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A325E" w14:textId="77777777" w:rsidR="00000000" w:rsidRDefault="00000000">
      <w:pPr>
        <w:spacing w:line="360" w:lineRule="auto"/>
        <w:jc w:val="center"/>
        <w:rPr>
          <w:rFonts w:hint="eastAsia"/>
          <w:b/>
          <w:sz w:val="24"/>
        </w:rPr>
      </w:pPr>
      <w:bookmarkStart w:id="0" w:name="_Toc200370293"/>
      <w:bookmarkStart w:id="1" w:name="_Toc200371737"/>
      <w:r>
        <w:rPr>
          <w:rFonts w:hint="eastAsia"/>
          <w:sz w:val="32"/>
          <w:szCs w:val="32"/>
        </w:rPr>
        <w:t>第一章</w:t>
      </w:r>
      <w:r>
        <w:rPr>
          <w:rFonts w:hint="eastAsia"/>
          <w:sz w:val="32"/>
          <w:szCs w:val="32"/>
        </w:rPr>
        <w:t xml:space="preserve"> </w:t>
      </w:r>
      <w:r>
        <w:rPr>
          <w:rFonts w:hint="eastAsia"/>
          <w:sz w:val="32"/>
          <w:szCs w:val="32"/>
        </w:rPr>
        <w:t>工程概述</w:t>
      </w:r>
      <w:bookmarkEnd w:id="0"/>
      <w:bookmarkEnd w:id="1"/>
    </w:p>
    <w:p w14:paraId="7E4B223A" w14:textId="77777777" w:rsidR="00000000" w:rsidRDefault="00000000">
      <w:pPr>
        <w:spacing w:line="360" w:lineRule="auto"/>
        <w:jc w:val="center"/>
        <w:rPr>
          <w:rFonts w:hint="eastAsia"/>
          <w:sz w:val="28"/>
          <w:szCs w:val="28"/>
        </w:rPr>
      </w:pPr>
      <w:bookmarkStart w:id="2" w:name="_Toc200370294"/>
      <w:bookmarkStart w:id="3" w:name="_Toc200371738"/>
      <w:r>
        <w:rPr>
          <w:rFonts w:hint="eastAsia"/>
          <w:sz w:val="28"/>
          <w:szCs w:val="28"/>
        </w:rPr>
        <w:t>第一节</w:t>
      </w:r>
      <w:r>
        <w:rPr>
          <w:rFonts w:hint="eastAsia"/>
          <w:sz w:val="28"/>
          <w:szCs w:val="28"/>
        </w:rPr>
        <w:tab/>
      </w:r>
      <w:r>
        <w:rPr>
          <w:rFonts w:hint="eastAsia"/>
          <w:sz w:val="28"/>
          <w:szCs w:val="28"/>
        </w:rPr>
        <w:t>工程概况</w:t>
      </w:r>
      <w:bookmarkEnd w:id="2"/>
      <w:bookmarkEnd w:id="3"/>
    </w:p>
    <w:p w14:paraId="236D026F" w14:textId="77777777" w:rsidR="00000000" w:rsidRDefault="00000000">
      <w:pPr>
        <w:spacing w:line="360" w:lineRule="auto"/>
        <w:jc w:val="center"/>
        <w:rPr>
          <w:rFonts w:hint="eastAsia"/>
          <w:sz w:val="28"/>
          <w:szCs w:val="28"/>
        </w:rPr>
      </w:pPr>
    </w:p>
    <w:p w14:paraId="28031D70" w14:textId="77777777" w:rsidR="00000000" w:rsidRDefault="00000000">
      <w:pPr>
        <w:spacing w:line="360" w:lineRule="auto"/>
        <w:rPr>
          <w:rFonts w:hint="eastAsia"/>
          <w:sz w:val="24"/>
        </w:rPr>
      </w:pPr>
      <w:r>
        <w:rPr>
          <w:rFonts w:hint="eastAsia"/>
          <w:sz w:val="24"/>
        </w:rPr>
        <w:t>1.1</w:t>
      </w:r>
      <w:r>
        <w:rPr>
          <w:rFonts w:hint="eastAsia"/>
          <w:sz w:val="24"/>
        </w:rPr>
        <w:t>招标单位：</w:t>
      </w:r>
      <w:r>
        <w:rPr>
          <w:rFonts w:hint="eastAsia"/>
          <w:sz w:val="24"/>
        </w:rPr>
        <w:t>****</w:t>
      </w:r>
      <w:r>
        <w:rPr>
          <w:rFonts w:hint="eastAsia"/>
          <w:sz w:val="24"/>
        </w:rPr>
        <w:t>食品有限公司；</w:t>
      </w:r>
    </w:p>
    <w:p w14:paraId="1A8D259C" w14:textId="77777777" w:rsidR="00000000" w:rsidRDefault="00000000">
      <w:pPr>
        <w:spacing w:line="360" w:lineRule="auto"/>
        <w:rPr>
          <w:rFonts w:hint="eastAsia"/>
          <w:sz w:val="24"/>
        </w:rPr>
      </w:pPr>
      <w:r>
        <w:rPr>
          <w:rFonts w:hint="eastAsia"/>
          <w:sz w:val="24"/>
        </w:rPr>
        <w:t>1.2</w:t>
      </w:r>
      <w:r>
        <w:rPr>
          <w:rFonts w:hint="eastAsia"/>
          <w:sz w:val="24"/>
        </w:rPr>
        <w:t>工程名称：</w:t>
      </w:r>
      <w:r>
        <w:rPr>
          <w:rFonts w:hint="eastAsia"/>
          <w:sz w:val="24"/>
        </w:rPr>
        <w:t>****</w:t>
      </w:r>
      <w:r>
        <w:rPr>
          <w:rFonts w:hint="eastAsia"/>
          <w:sz w:val="24"/>
        </w:rPr>
        <w:t>食品有限公司中央研究所新址及</w:t>
      </w:r>
      <w:r>
        <w:rPr>
          <w:rFonts w:hint="eastAsia"/>
          <w:sz w:val="24"/>
        </w:rPr>
        <w:t>****</w:t>
      </w:r>
      <w:r>
        <w:rPr>
          <w:rFonts w:hint="eastAsia"/>
          <w:sz w:val="24"/>
        </w:rPr>
        <w:t>宾馆装修工程；</w:t>
      </w:r>
    </w:p>
    <w:p w14:paraId="33E895EF" w14:textId="77777777" w:rsidR="00000000" w:rsidRDefault="00000000">
      <w:pPr>
        <w:spacing w:line="360" w:lineRule="auto"/>
        <w:rPr>
          <w:rFonts w:hint="eastAsia"/>
          <w:sz w:val="24"/>
        </w:rPr>
      </w:pPr>
      <w:r>
        <w:rPr>
          <w:rFonts w:hint="eastAsia"/>
          <w:sz w:val="24"/>
        </w:rPr>
        <w:t>1.3</w:t>
      </w:r>
      <w:r>
        <w:rPr>
          <w:rFonts w:hint="eastAsia"/>
          <w:sz w:val="24"/>
        </w:rPr>
        <w:t>施工规模</w:t>
      </w:r>
      <w:r>
        <w:rPr>
          <w:rFonts w:hint="eastAsia"/>
          <w:sz w:val="24"/>
        </w:rPr>
        <w:t>:  3500</w:t>
      </w:r>
      <w:r>
        <w:rPr>
          <w:rFonts w:hint="eastAsia"/>
          <w:sz w:val="24"/>
        </w:rPr>
        <w:t>㎡；</w:t>
      </w:r>
    </w:p>
    <w:p w14:paraId="7CCCB781" w14:textId="77777777" w:rsidR="00000000" w:rsidRDefault="00000000">
      <w:pPr>
        <w:spacing w:line="360" w:lineRule="auto"/>
        <w:rPr>
          <w:rFonts w:hint="eastAsia"/>
          <w:sz w:val="24"/>
        </w:rPr>
      </w:pPr>
      <w:r>
        <w:rPr>
          <w:rFonts w:hint="eastAsia"/>
          <w:sz w:val="24"/>
        </w:rPr>
        <w:t>1.4</w:t>
      </w:r>
      <w:r>
        <w:rPr>
          <w:rFonts w:hint="eastAsia"/>
          <w:sz w:val="24"/>
        </w:rPr>
        <w:t>施工地点：</w:t>
      </w:r>
    </w:p>
    <w:p w14:paraId="54A8CD38" w14:textId="77777777" w:rsidR="00000000" w:rsidRDefault="00000000">
      <w:pPr>
        <w:spacing w:line="360" w:lineRule="auto"/>
        <w:rPr>
          <w:rFonts w:hint="eastAsia"/>
          <w:sz w:val="24"/>
        </w:rPr>
      </w:pPr>
      <w:r>
        <w:rPr>
          <w:rFonts w:hint="eastAsia"/>
          <w:sz w:val="24"/>
        </w:rPr>
        <w:t xml:space="preserve"> 1.5</w:t>
      </w:r>
      <w:r>
        <w:rPr>
          <w:rFonts w:hint="eastAsia"/>
          <w:sz w:val="24"/>
        </w:rPr>
        <w:t>招标范围：设计图纸所示内容；</w:t>
      </w:r>
    </w:p>
    <w:p w14:paraId="6AD5B2D6" w14:textId="77777777" w:rsidR="00000000" w:rsidRDefault="00000000">
      <w:pPr>
        <w:spacing w:line="360" w:lineRule="auto"/>
        <w:rPr>
          <w:rFonts w:hint="eastAsia"/>
          <w:sz w:val="24"/>
        </w:rPr>
      </w:pPr>
      <w:r>
        <w:rPr>
          <w:rFonts w:hint="eastAsia"/>
          <w:sz w:val="24"/>
        </w:rPr>
        <w:t>1.6</w:t>
      </w:r>
      <w:r>
        <w:rPr>
          <w:rFonts w:hint="eastAsia"/>
          <w:sz w:val="24"/>
        </w:rPr>
        <w:t>质量标准：符合中华人民共和国国家建筑工程施工质量验收规范标准，达到合格工程标准；</w:t>
      </w:r>
    </w:p>
    <w:p w14:paraId="233A9F40" w14:textId="77777777" w:rsidR="00000000" w:rsidRDefault="00000000">
      <w:pPr>
        <w:spacing w:line="360" w:lineRule="auto"/>
        <w:rPr>
          <w:rFonts w:hint="eastAsia"/>
          <w:sz w:val="24"/>
        </w:rPr>
      </w:pPr>
      <w:r>
        <w:rPr>
          <w:rFonts w:hint="eastAsia"/>
          <w:sz w:val="24"/>
        </w:rPr>
        <w:t>1.7</w:t>
      </w:r>
      <w:r>
        <w:rPr>
          <w:rFonts w:hint="eastAsia"/>
          <w:sz w:val="24"/>
        </w:rPr>
        <w:t>施工总工期：历时</w:t>
      </w:r>
      <w:r>
        <w:rPr>
          <w:rFonts w:hint="eastAsia"/>
          <w:sz w:val="24"/>
        </w:rPr>
        <w:t>90</w:t>
      </w:r>
      <w:r>
        <w:rPr>
          <w:rFonts w:hint="eastAsia"/>
          <w:sz w:val="24"/>
        </w:rPr>
        <w:t>个日历天；</w:t>
      </w:r>
    </w:p>
    <w:p w14:paraId="1AFC161F" w14:textId="77777777" w:rsidR="00000000" w:rsidRDefault="00000000">
      <w:pPr>
        <w:spacing w:line="360" w:lineRule="auto"/>
        <w:rPr>
          <w:rFonts w:hint="eastAsia"/>
          <w:sz w:val="24"/>
        </w:rPr>
      </w:pPr>
    </w:p>
    <w:p w14:paraId="53E95BC2" w14:textId="77777777" w:rsidR="00000000" w:rsidRDefault="00000000">
      <w:pPr>
        <w:numPr>
          <w:ilvl w:val="0"/>
          <w:numId w:val="11"/>
        </w:numPr>
        <w:spacing w:line="360" w:lineRule="auto"/>
        <w:jc w:val="center"/>
        <w:rPr>
          <w:rFonts w:hint="eastAsia"/>
          <w:sz w:val="28"/>
          <w:szCs w:val="28"/>
        </w:rPr>
      </w:pPr>
      <w:bookmarkStart w:id="4" w:name="_Toc200370295"/>
      <w:bookmarkStart w:id="5" w:name="_Toc200371739"/>
      <w:r>
        <w:rPr>
          <w:rFonts w:hint="eastAsia"/>
          <w:sz w:val="28"/>
          <w:szCs w:val="28"/>
        </w:rPr>
        <w:t>保证工期和质量的承诺</w:t>
      </w:r>
      <w:bookmarkEnd w:id="4"/>
      <w:bookmarkEnd w:id="5"/>
    </w:p>
    <w:p w14:paraId="3A71F9AB" w14:textId="77777777" w:rsidR="00000000" w:rsidRDefault="00000000">
      <w:pPr>
        <w:spacing w:line="360" w:lineRule="auto"/>
        <w:rPr>
          <w:rFonts w:hint="eastAsia"/>
          <w:sz w:val="28"/>
          <w:szCs w:val="28"/>
        </w:rPr>
      </w:pPr>
    </w:p>
    <w:p w14:paraId="4183E6F1" w14:textId="77777777" w:rsidR="00000000" w:rsidRDefault="00000000">
      <w:pPr>
        <w:spacing w:line="360" w:lineRule="auto"/>
        <w:ind w:firstLineChars="250" w:firstLine="600"/>
        <w:rPr>
          <w:rFonts w:hint="eastAsia"/>
          <w:sz w:val="24"/>
        </w:rPr>
      </w:pPr>
      <w:r>
        <w:rPr>
          <w:rFonts w:hint="eastAsia"/>
          <w:sz w:val="24"/>
        </w:rPr>
        <w:t>我们根据现场的实际情况和公司的实力，我公司计划用</w:t>
      </w:r>
      <w:r>
        <w:rPr>
          <w:rFonts w:hint="eastAsia"/>
          <w:sz w:val="24"/>
        </w:rPr>
        <w:t>90</w:t>
      </w:r>
      <w:r>
        <w:rPr>
          <w:rFonts w:hint="eastAsia"/>
          <w:sz w:val="24"/>
        </w:rPr>
        <w:t>个日历天的时间完成本工程的全部施工任务。结合本工程实际情况，我们对确保施工项目的计划工期制定一系列的措施；为保证工程的施工质量，我们将秉承优质完美、精益求精作的质量方针，以完整、严格科学的质量控制体系为保证，并成立以主任工程师为组长的质量领导小组，对工程施工安全、工程质量、工程进度进行全过程的控制。确保按期，高质地完成施工任务。</w:t>
      </w:r>
    </w:p>
    <w:p w14:paraId="7C3F92E0" w14:textId="77777777" w:rsidR="00000000" w:rsidRDefault="00000000">
      <w:pPr>
        <w:spacing w:line="360" w:lineRule="auto"/>
        <w:rPr>
          <w:rFonts w:hint="eastAsia"/>
          <w:sz w:val="24"/>
        </w:rPr>
      </w:pPr>
    </w:p>
    <w:p w14:paraId="2DF287B9" w14:textId="77777777" w:rsidR="00000000" w:rsidRDefault="00000000">
      <w:pPr>
        <w:numPr>
          <w:ilvl w:val="0"/>
          <w:numId w:val="11"/>
        </w:numPr>
        <w:spacing w:line="360" w:lineRule="auto"/>
        <w:jc w:val="center"/>
        <w:rPr>
          <w:rFonts w:hint="eastAsia"/>
          <w:sz w:val="28"/>
          <w:szCs w:val="28"/>
        </w:rPr>
      </w:pPr>
      <w:bookmarkStart w:id="6" w:name="_Toc200370296"/>
      <w:bookmarkStart w:id="7" w:name="_Toc200371740"/>
      <w:r>
        <w:rPr>
          <w:rFonts w:hint="eastAsia"/>
          <w:sz w:val="28"/>
          <w:szCs w:val="28"/>
        </w:rPr>
        <w:t>施工规划</w:t>
      </w:r>
      <w:bookmarkEnd w:id="6"/>
      <w:bookmarkEnd w:id="7"/>
    </w:p>
    <w:p w14:paraId="4C4D90DC" w14:textId="77777777" w:rsidR="00000000" w:rsidRDefault="00000000">
      <w:pPr>
        <w:spacing w:line="360" w:lineRule="auto"/>
        <w:rPr>
          <w:rFonts w:hint="eastAsia"/>
          <w:sz w:val="24"/>
        </w:rPr>
      </w:pPr>
    </w:p>
    <w:p w14:paraId="56BB1ACB" w14:textId="77777777" w:rsidR="00000000" w:rsidRDefault="00000000">
      <w:pPr>
        <w:spacing w:line="360" w:lineRule="auto"/>
        <w:ind w:firstLineChars="250" w:firstLine="600"/>
        <w:rPr>
          <w:rFonts w:hint="eastAsia"/>
          <w:sz w:val="24"/>
        </w:rPr>
      </w:pPr>
      <w:r>
        <w:rPr>
          <w:rFonts w:hint="eastAsia"/>
          <w:sz w:val="24"/>
        </w:rPr>
        <w:t>施工管理目标：按本公司</w:t>
      </w:r>
      <w:r>
        <w:rPr>
          <w:rFonts w:hint="eastAsia"/>
          <w:sz w:val="24"/>
        </w:rPr>
        <w:t>ISO9001</w:t>
      </w:r>
      <w:r>
        <w:rPr>
          <w:rFonts w:hint="eastAsia"/>
          <w:sz w:val="24"/>
        </w:rPr>
        <w:t>系列标准规范项目管理，开发和使用先进工艺及技术，严密组织，精心操作，优质、高速、低耗地完成本工程。</w:t>
      </w:r>
    </w:p>
    <w:p w14:paraId="62FFB38A" w14:textId="77777777" w:rsidR="00000000" w:rsidRDefault="00000000">
      <w:pPr>
        <w:spacing w:line="360" w:lineRule="auto"/>
        <w:rPr>
          <w:rFonts w:hint="eastAsia"/>
          <w:sz w:val="24"/>
        </w:rPr>
      </w:pPr>
      <w:r>
        <w:rPr>
          <w:rFonts w:hint="eastAsia"/>
          <w:sz w:val="24"/>
        </w:rPr>
        <w:t>具体为：</w:t>
      </w:r>
    </w:p>
    <w:p w14:paraId="06978E27" w14:textId="77777777" w:rsidR="00000000" w:rsidRDefault="00000000">
      <w:pPr>
        <w:spacing w:line="360" w:lineRule="auto"/>
        <w:rPr>
          <w:rFonts w:hint="eastAsia"/>
          <w:sz w:val="24"/>
        </w:rPr>
      </w:pPr>
      <w:r>
        <w:rPr>
          <w:rFonts w:hint="eastAsia"/>
          <w:sz w:val="24"/>
        </w:rPr>
        <w:t xml:space="preserve">  1</w:t>
      </w:r>
      <w:r>
        <w:rPr>
          <w:rFonts w:hint="eastAsia"/>
          <w:sz w:val="24"/>
        </w:rPr>
        <w:t>）工程质量标准──本工程质量等级必须达到国家验收规范合格工程标准；</w:t>
      </w:r>
    </w:p>
    <w:p w14:paraId="7F35198C" w14:textId="77777777" w:rsidR="00000000" w:rsidRDefault="00000000">
      <w:pPr>
        <w:spacing w:line="360" w:lineRule="auto"/>
        <w:rPr>
          <w:rFonts w:hint="eastAsia"/>
          <w:sz w:val="24"/>
        </w:rPr>
      </w:pPr>
      <w:r>
        <w:rPr>
          <w:rFonts w:hint="eastAsia"/>
          <w:sz w:val="24"/>
        </w:rPr>
        <w:t xml:space="preserve">  2</w:t>
      </w:r>
      <w:r>
        <w:rPr>
          <w:rFonts w:hint="eastAsia"/>
          <w:sz w:val="24"/>
        </w:rPr>
        <w:t>）施工操作过程中，谨遵有关装饰工程的标准及规范，严格按照施工图组织施工，控制好工程质量。</w:t>
      </w:r>
    </w:p>
    <w:p w14:paraId="33221695" w14:textId="77777777" w:rsidR="00000000" w:rsidRDefault="00000000">
      <w:pPr>
        <w:spacing w:line="360" w:lineRule="auto"/>
        <w:rPr>
          <w:rFonts w:hint="eastAsia"/>
          <w:sz w:val="24"/>
        </w:rPr>
      </w:pPr>
      <w:r>
        <w:rPr>
          <w:rFonts w:hint="eastAsia"/>
          <w:sz w:val="24"/>
        </w:rPr>
        <w:lastRenderedPageBreak/>
        <w:t xml:space="preserve">  3</w:t>
      </w:r>
      <w:r>
        <w:rPr>
          <w:rFonts w:hint="eastAsia"/>
          <w:sz w:val="24"/>
        </w:rPr>
        <w:t>）施工工期──</w:t>
      </w:r>
      <w:r>
        <w:rPr>
          <w:rFonts w:hint="eastAsia"/>
          <w:sz w:val="24"/>
        </w:rPr>
        <w:t xml:space="preserve"> </w:t>
      </w:r>
      <w:r>
        <w:rPr>
          <w:rFonts w:hint="eastAsia"/>
          <w:sz w:val="24"/>
        </w:rPr>
        <w:t>确保</w:t>
      </w:r>
      <w:r>
        <w:rPr>
          <w:rFonts w:hint="eastAsia"/>
          <w:sz w:val="24"/>
        </w:rPr>
        <w:t>90</w:t>
      </w:r>
      <w:r>
        <w:rPr>
          <w:rFonts w:hint="eastAsia"/>
          <w:sz w:val="24"/>
        </w:rPr>
        <w:t>个日历天完成。精心地组织施工，科学有效地进行全面施工管理，配备高素质的人员、精良的机具，合理规划各项资源。</w:t>
      </w:r>
    </w:p>
    <w:p w14:paraId="3DC91C62" w14:textId="77777777" w:rsidR="00000000" w:rsidRDefault="00000000">
      <w:pPr>
        <w:spacing w:line="360" w:lineRule="auto"/>
        <w:rPr>
          <w:rFonts w:hint="eastAsia"/>
          <w:sz w:val="24"/>
        </w:rPr>
      </w:pPr>
      <w:r>
        <w:rPr>
          <w:rFonts w:hint="eastAsia"/>
          <w:sz w:val="24"/>
        </w:rPr>
        <w:t xml:space="preserve">  4</w:t>
      </w:r>
      <w:r>
        <w:rPr>
          <w:rFonts w:hint="eastAsia"/>
          <w:sz w:val="24"/>
        </w:rPr>
        <w:t>）安全生产──</w:t>
      </w:r>
      <w:r>
        <w:rPr>
          <w:rFonts w:hint="eastAsia"/>
          <w:sz w:val="24"/>
        </w:rPr>
        <w:t xml:space="preserve"> </w:t>
      </w:r>
      <w:r>
        <w:rPr>
          <w:rFonts w:hint="eastAsia"/>
          <w:sz w:val="24"/>
        </w:rPr>
        <w:t>保证杜绝重大伤亡、设备、火灾等安全事故。</w:t>
      </w:r>
    </w:p>
    <w:p w14:paraId="6752B5AA" w14:textId="77777777" w:rsidR="00000000" w:rsidRDefault="00000000">
      <w:pPr>
        <w:spacing w:line="360" w:lineRule="auto"/>
        <w:rPr>
          <w:rFonts w:hint="eastAsia"/>
          <w:sz w:val="24"/>
        </w:rPr>
      </w:pPr>
      <w:r>
        <w:rPr>
          <w:rFonts w:hint="eastAsia"/>
          <w:sz w:val="24"/>
        </w:rPr>
        <w:t xml:space="preserve">  5</w:t>
      </w:r>
      <w:r>
        <w:rPr>
          <w:rFonts w:hint="eastAsia"/>
          <w:sz w:val="24"/>
        </w:rPr>
        <w:t>）项目部派专人负责安全生产，并落实到每一个工序、每一个环节。</w:t>
      </w:r>
    </w:p>
    <w:p w14:paraId="6B102155" w14:textId="77777777" w:rsidR="00000000" w:rsidRDefault="00000000">
      <w:pPr>
        <w:spacing w:line="360" w:lineRule="auto"/>
        <w:rPr>
          <w:rFonts w:hint="eastAsia"/>
          <w:sz w:val="24"/>
        </w:rPr>
      </w:pPr>
      <w:r>
        <w:rPr>
          <w:rFonts w:hint="eastAsia"/>
          <w:sz w:val="24"/>
        </w:rPr>
        <w:t xml:space="preserve">  6</w:t>
      </w:r>
      <w:r>
        <w:rPr>
          <w:rFonts w:hint="eastAsia"/>
          <w:sz w:val="24"/>
        </w:rPr>
        <w:t>）文明施工──</w:t>
      </w:r>
      <w:r>
        <w:rPr>
          <w:rFonts w:hint="eastAsia"/>
          <w:sz w:val="24"/>
        </w:rPr>
        <w:t xml:space="preserve"> </w:t>
      </w:r>
      <w:r>
        <w:rPr>
          <w:rFonts w:hint="eastAsia"/>
          <w:sz w:val="24"/>
        </w:rPr>
        <w:t>严格执行北京市施工现场文明安全标准化管理；</w:t>
      </w:r>
    </w:p>
    <w:p w14:paraId="64DBAD44" w14:textId="77777777" w:rsidR="00000000" w:rsidRDefault="00000000">
      <w:pPr>
        <w:spacing w:line="360" w:lineRule="auto"/>
        <w:rPr>
          <w:rFonts w:hint="eastAsia"/>
          <w:sz w:val="24"/>
        </w:rPr>
      </w:pPr>
      <w:r>
        <w:rPr>
          <w:rFonts w:hint="eastAsia"/>
          <w:sz w:val="24"/>
        </w:rPr>
        <w:t xml:space="preserve">  7</w:t>
      </w:r>
      <w:r>
        <w:rPr>
          <w:rFonts w:hint="eastAsia"/>
          <w:sz w:val="24"/>
        </w:rPr>
        <w:t>）施工期间，必须严格控制排污、噪音以及现场容貌的整洁，协调邻近各施工单位交叉作业的配合关系，创造一个优美、整洁的施工环境。</w:t>
      </w:r>
    </w:p>
    <w:p w14:paraId="5A92FF6A" w14:textId="77777777" w:rsidR="00000000" w:rsidRDefault="00000000">
      <w:pPr>
        <w:spacing w:line="360" w:lineRule="auto"/>
        <w:rPr>
          <w:rFonts w:hint="eastAsia"/>
          <w:sz w:val="24"/>
        </w:rPr>
      </w:pPr>
      <w:r>
        <w:rPr>
          <w:rFonts w:hint="eastAsia"/>
          <w:sz w:val="24"/>
        </w:rPr>
        <w:t xml:space="preserve">  8</w:t>
      </w:r>
      <w:r>
        <w:rPr>
          <w:rFonts w:hint="eastAsia"/>
          <w:sz w:val="24"/>
        </w:rPr>
        <w:t>）我公司保证本工程保修期不低于</w:t>
      </w:r>
      <w:r>
        <w:rPr>
          <w:rFonts w:hint="eastAsia"/>
          <w:sz w:val="24"/>
        </w:rPr>
        <w:t xml:space="preserve"> 2 </w:t>
      </w:r>
      <w:r>
        <w:rPr>
          <w:rFonts w:hint="eastAsia"/>
          <w:sz w:val="24"/>
        </w:rPr>
        <w:t>年，关键设备的保修期不低于</w:t>
      </w:r>
      <w:r>
        <w:rPr>
          <w:rFonts w:hint="eastAsia"/>
          <w:sz w:val="24"/>
        </w:rPr>
        <w:t xml:space="preserve"> 2 </w:t>
      </w:r>
      <w:r>
        <w:rPr>
          <w:rFonts w:hint="eastAsia"/>
          <w:sz w:val="24"/>
        </w:rPr>
        <w:t>年或双方另行商定但不低于</w:t>
      </w:r>
      <w:r>
        <w:rPr>
          <w:rFonts w:hint="eastAsia"/>
          <w:sz w:val="24"/>
        </w:rPr>
        <w:t xml:space="preserve">2 </w:t>
      </w:r>
      <w:r>
        <w:rPr>
          <w:rFonts w:hint="eastAsia"/>
          <w:sz w:val="24"/>
        </w:rPr>
        <w:t>年。</w:t>
      </w:r>
    </w:p>
    <w:p w14:paraId="545D6D0F" w14:textId="77777777" w:rsidR="00000000" w:rsidRDefault="00000000">
      <w:pPr>
        <w:spacing w:line="360" w:lineRule="auto"/>
        <w:rPr>
          <w:rFonts w:hint="eastAsia"/>
          <w:sz w:val="24"/>
        </w:rPr>
      </w:pPr>
    </w:p>
    <w:p w14:paraId="1F2DB357" w14:textId="77777777" w:rsidR="00000000" w:rsidRDefault="00000000">
      <w:pPr>
        <w:spacing w:line="360" w:lineRule="auto"/>
        <w:jc w:val="center"/>
        <w:rPr>
          <w:rFonts w:hint="eastAsia"/>
          <w:sz w:val="28"/>
          <w:szCs w:val="28"/>
        </w:rPr>
      </w:pPr>
      <w:bookmarkStart w:id="8" w:name="_Toc200370297"/>
      <w:bookmarkStart w:id="9" w:name="_Toc200371741"/>
      <w:r>
        <w:rPr>
          <w:rFonts w:hint="eastAsia"/>
          <w:sz w:val="28"/>
          <w:szCs w:val="28"/>
        </w:rPr>
        <w:t>第四节</w:t>
      </w:r>
      <w:r>
        <w:rPr>
          <w:rFonts w:hint="eastAsia"/>
          <w:sz w:val="28"/>
          <w:szCs w:val="28"/>
        </w:rPr>
        <w:t xml:space="preserve">  </w:t>
      </w:r>
      <w:r>
        <w:rPr>
          <w:rFonts w:hint="eastAsia"/>
          <w:sz w:val="28"/>
          <w:szCs w:val="28"/>
        </w:rPr>
        <w:t>编制依据</w:t>
      </w:r>
      <w:bookmarkEnd w:id="8"/>
      <w:bookmarkEnd w:id="9"/>
    </w:p>
    <w:p w14:paraId="3745D0BF" w14:textId="77777777" w:rsidR="00000000" w:rsidRDefault="00000000">
      <w:pPr>
        <w:spacing w:line="360" w:lineRule="auto"/>
        <w:rPr>
          <w:rFonts w:hint="eastAsia"/>
          <w:sz w:val="24"/>
        </w:rPr>
      </w:pPr>
    </w:p>
    <w:p w14:paraId="0C65F573" w14:textId="77777777" w:rsidR="00000000" w:rsidRDefault="00000000">
      <w:pPr>
        <w:spacing w:line="360" w:lineRule="auto"/>
        <w:rPr>
          <w:rFonts w:hint="eastAsia"/>
          <w:sz w:val="24"/>
        </w:rPr>
      </w:pPr>
      <w:r>
        <w:rPr>
          <w:rFonts w:hint="eastAsia"/>
          <w:sz w:val="24"/>
        </w:rPr>
        <w:t>4.1</w:t>
      </w:r>
      <w:r>
        <w:rPr>
          <w:rFonts w:hint="eastAsia"/>
          <w:sz w:val="24"/>
        </w:rPr>
        <w:t>本工程的招标文件</w:t>
      </w:r>
    </w:p>
    <w:p w14:paraId="3E85E9E2" w14:textId="77777777" w:rsidR="00000000" w:rsidRDefault="00000000">
      <w:pPr>
        <w:spacing w:line="360" w:lineRule="auto"/>
        <w:rPr>
          <w:rFonts w:hint="eastAsia"/>
          <w:sz w:val="24"/>
        </w:rPr>
      </w:pPr>
      <w:r>
        <w:rPr>
          <w:rFonts w:hint="eastAsia"/>
          <w:sz w:val="24"/>
        </w:rPr>
        <w:t>4.2</w:t>
      </w:r>
      <w:r>
        <w:rPr>
          <w:rFonts w:hint="eastAsia"/>
          <w:sz w:val="24"/>
        </w:rPr>
        <w:t>本工程的施工图纸：</w:t>
      </w:r>
      <w:r>
        <w:rPr>
          <w:rFonts w:hint="eastAsia"/>
          <w:sz w:val="24"/>
        </w:rPr>
        <w:t>****</w:t>
      </w:r>
      <w:r>
        <w:rPr>
          <w:rFonts w:hint="eastAsia"/>
          <w:sz w:val="24"/>
        </w:rPr>
        <w:t>食品有限公司中央研究所新址及</w:t>
      </w:r>
      <w:r>
        <w:rPr>
          <w:rFonts w:hint="eastAsia"/>
          <w:sz w:val="24"/>
        </w:rPr>
        <w:t>****</w:t>
      </w:r>
      <w:r>
        <w:rPr>
          <w:rFonts w:hint="eastAsia"/>
          <w:sz w:val="24"/>
        </w:rPr>
        <w:t>宾馆装修施工图；</w:t>
      </w:r>
    </w:p>
    <w:p w14:paraId="326A6A47" w14:textId="77777777" w:rsidR="00000000" w:rsidRDefault="00000000">
      <w:pPr>
        <w:spacing w:line="360" w:lineRule="auto"/>
        <w:rPr>
          <w:rFonts w:hint="eastAsia"/>
          <w:sz w:val="24"/>
        </w:rPr>
      </w:pPr>
      <w:r>
        <w:rPr>
          <w:rFonts w:hint="eastAsia"/>
          <w:sz w:val="24"/>
        </w:rPr>
        <w:t>4.3</w:t>
      </w:r>
      <w:r>
        <w:rPr>
          <w:rFonts w:hint="eastAsia"/>
          <w:sz w:val="24"/>
        </w:rPr>
        <w:t>国家或地区相关的规范、标准、条例：</w:t>
      </w:r>
    </w:p>
    <w:p w14:paraId="377C0434"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）中华人民共和国建筑法；</w:t>
      </w:r>
    </w:p>
    <w:p w14:paraId="2BBA13A3"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）中华人民共和国消防法；</w:t>
      </w:r>
    </w:p>
    <w:p w14:paraId="1C901867"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）建设工程质量管理条例（国务院令第</w:t>
      </w:r>
      <w:r>
        <w:rPr>
          <w:rFonts w:hint="eastAsia"/>
          <w:sz w:val="24"/>
        </w:rPr>
        <w:t>279</w:t>
      </w:r>
      <w:r>
        <w:rPr>
          <w:rFonts w:hint="eastAsia"/>
          <w:sz w:val="24"/>
        </w:rPr>
        <w:t>号）；</w:t>
      </w:r>
    </w:p>
    <w:p w14:paraId="5F04E622"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）建筑工程质量验收统一标准</w:t>
      </w:r>
      <w:r>
        <w:rPr>
          <w:rFonts w:hint="eastAsia"/>
          <w:sz w:val="24"/>
        </w:rPr>
        <w:t xml:space="preserve"> </w:t>
      </w:r>
      <w:r>
        <w:rPr>
          <w:rFonts w:hint="eastAsia"/>
          <w:sz w:val="24"/>
        </w:rPr>
        <w:t>（</w:t>
      </w:r>
      <w:r>
        <w:rPr>
          <w:rFonts w:hint="eastAsia"/>
          <w:sz w:val="24"/>
        </w:rPr>
        <w:t>GB50300-2001</w:t>
      </w:r>
      <w:r>
        <w:rPr>
          <w:rFonts w:hint="eastAsia"/>
          <w:sz w:val="24"/>
        </w:rPr>
        <w:t>）；</w:t>
      </w:r>
    </w:p>
    <w:p w14:paraId="59FD8177"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）建筑装饰装修工程质量验收规范</w:t>
      </w:r>
      <w:r>
        <w:rPr>
          <w:rFonts w:hint="eastAsia"/>
          <w:sz w:val="24"/>
        </w:rPr>
        <w:t xml:space="preserve"> </w:t>
      </w:r>
      <w:r>
        <w:rPr>
          <w:rFonts w:hint="eastAsia"/>
          <w:sz w:val="24"/>
        </w:rPr>
        <w:t>（</w:t>
      </w:r>
      <w:r>
        <w:rPr>
          <w:rFonts w:hint="eastAsia"/>
          <w:sz w:val="24"/>
        </w:rPr>
        <w:t>GB50210-2002</w:t>
      </w:r>
      <w:r>
        <w:rPr>
          <w:rFonts w:hint="eastAsia"/>
          <w:sz w:val="24"/>
        </w:rPr>
        <w:t>）；</w:t>
      </w:r>
    </w:p>
    <w:p w14:paraId="6D5C8746" w14:textId="77777777" w:rsidR="00000000" w:rsidRDefault="00000000">
      <w:pPr>
        <w:spacing w:line="360" w:lineRule="auto"/>
        <w:rPr>
          <w:rFonts w:hint="eastAsia"/>
          <w:sz w:val="24"/>
        </w:rPr>
      </w:pPr>
      <w:r>
        <w:rPr>
          <w:rFonts w:hint="eastAsia"/>
          <w:sz w:val="24"/>
        </w:rPr>
        <w:t>（</w:t>
      </w:r>
      <w:r>
        <w:rPr>
          <w:rFonts w:hint="eastAsia"/>
          <w:sz w:val="24"/>
        </w:rPr>
        <w:t>6</w:t>
      </w:r>
      <w:r>
        <w:rPr>
          <w:rFonts w:hint="eastAsia"/>
          <w:sz w:val="24"/>
        </w:rPr>
        <w:t>）建筑地面工程施工质量验收规范（</w:t>
      </w:r>
      <w:r>
        <w:rPr>
          <w:rFonts w:hint="eastAsia"/>
          <w:sz w:val="24"/>
        </w:rPr>
        <w:t>GB50209-2002</w:t>
      </w:r>
      <w:r>
        <w:rPr>
          <w:rFonts w:hint="eastAsia"/>
          <w:sz w:val="24"/>
        </w:rPr>
        <w:t>）；</w:t>
      </w:r>
    </w:p>
    <w:p w14:paraId="11BE687E" w14:textId="77777777" w:rsidR="00000000" w:rsidRDefault="00000000">
      <w:pPr>
        <w:spacing w:line="360" w:lineRule="auto"/>
        <w:rPr>
          <w:rFonts w:hint="eastAsia"/>
          <w:sz w:val="24"/>
        </w:rPr>
      </w:pPr>
      <w:r>
        <w:rPr>
          <w:rFonts w:hint="eastAsia"/>
          <w:sz w:val="24"/>
        </w:rPr>
        <w:t>（</w:t>
      </w:r>
      <w:r>
        <w:rPr>
          <w:rFonts w:hint="eastAsia"/>
          <w:sz w:val="24"/>
        </w:rPr>
        <w:t>7</w:t>
      </w:r>
      <w:r>
        <w:rPr>
          <w:rFonts w:hint="eastAsia"/>
          <w:sz w:val="24"/>
        </w:rPr>
        <w:t>）建筑电气工程施工质量验收规范</w:t>
      </w:r>
      <w:r>
        <w:rPr>
          <w:rFonts w:hint="eastAsia"/>
          <w:sz w:val="24"/>
        </w:rPr>
        <w:t xml:space="preserve"> </w:t>
      </w:r>
      <w:r>
        <w:rPr>
          <w:rFonts w:hint="eastAsia"/>
          <w:sz w:val="24"/>
        </w:rPr>
        <w:t>（</w:t>
      </w:r>
      <w:r>
        <w:rPr>
          <w:rFonts w:hint="eastAsia"/>
          <w:sz w:val="24"/>
        </w:rPr>
        <w:t>GB50303-2002</w:t>
      </w:r>
      <w:r>
        <w:rPr>
          <w:rFonts w:hint="eastAsia"/>
          <w:sz w:val="24"/>
        </w:rPr>
        <w:t>）；</w:t>
      </w:r>
    </w:p>
    <w:p w14:paraId="50BB5827" w14:textId="77777777" w:rsidR="00000000" w:rsidRDefault="00000000">
      <w:pPr>
        <w:spacing w:line="360" w:lineRule="auto"/>
        <w:rPr>
          <w:rFonts w:hint="eastAsia"/>
          <w:sz w:val="24"/>
        </w:rPr>
      </w:pPr>
      <w:r>
        <w:rPr>
          <w:rFonts w:hint="eastAsia"/>
          <w:sz w:val="24"/>
        </w:rPr>
        <w:t>（</w:t>
      </w:r>
      <w:r>
        <w:rPr>
          <w:rFonts w:hint="eastAsia"/>
          <w:sz w:val="24"/>
        </w:rPr>
        <w:t>8</w:t>
      </w:r>
      <w:r>
        <w:rPr>
          <w:rFonts w:hint="eastAsia"/>
          <w:sz w:val="24"/>
        </w:rPr>
        <w:t>）高级建筑装饰工程质量检验评定标准</w:t>
      </w:r>
      <w:r>
        <w:rPr>
          <w:rFonts w:hint="eastAsia"/>
          <w:sz w:val="24"/>
        </w:rPr>
        <w:t xml:space="preserve"> </w:t>
      </w:r>
      <w:r>
        <w:rPr>
          <w:rFonts w:hint="eastAsia"/>
          <w:sz w:val="24"/>
        </w:rPr>
        <w:t>（</w:t>
      </w:r>
      <w:r>
        <w:rPr>
          <w:rFonts w:hint="eastAsia"/>
          <w:sz w:val="24"/>
        </w:rPr>
        <w:t>DBJ01-27-96</w:t>
      </w:r>
      <w:r>
        <w:rPr>
          <w:rFonts w:hint="eastAsia"/>
          <w:sz w:val="24"/>
        </w:rPr>
        <w:t>）；</w:t>
      </w:r>
    </w:p>
    <w:p w14:paraId="3E31BAB7" w14:textId="77777777" w:rsidR="00000000" w:rsidRDefault="00000000">
      <w:pPr>
        <w:spacing w:line="360" w:lineRule="auto"/>
        <w:rPr>
          <w:rFonts w:hint="eastAsia"/>
          <w:sz w:val="24"/>
        </w:rPr>
      </w:pPr>
      <w:r>
        <w:rPr>
          <w:rFonts w:hint="eastAsia"/>
          <w:sz w:val="24"/>
        </w:rPr>
        <w:t>（</w:t>
      </w:r>
      <w:r>
        <w:rPr>
          <w:rFonts w:hint="eastAsia"/>
          <w:sz w:val="24"/>
        </w:rPr>
        <w:t>9</w:t>
      </w:r>
      <w:r>
        <w:rPr>
          <w:rFonts w:hint="eastAsia"/>
          <w:sz w:val="24"/>
        </w:rPr>
        <w:t>）室内装饰工程质量规范</w:t>
      </w:r>
      <w:r>
        <w:rPr>
          <w:rFonts w:hint="eastAsia"/>
          <w:sz w:val="24"/>
        </w:rPr>
        <w:t xml:space="preserve"> </w:t>
      </w:r>
      <w:r>
        <w:rPr>
          <w:rFonts w:hint="eastAsia"/>
          <w:sz w:val="24"/>
        </w:rPr>
        <w:t>（</w:t>
      </w:r>
      <w:r>
        <w:rPr>
          <w:rFonts w:hint="eastAsia"/>
          <w:sz w:val="24"/>
        </w:rPr>
        <w:t>QB1838-93</w:t>
      </w:r>
      <w:r>
        <w:rPr>
          <w:rFonts w:hint="eastAsia"/>
          <w:sz w:val="24"/>
        </w:rPr>
        <w:t>）；</w:t>
      </w:r>
    </w:p>
    <w:p w14:paraId="14D4E390" w14:textId="77777777" w:rsidR="00000000" w:rsidRDefault="00000000">
      <w:pPr>
        <w:spacing w:line="360" w:lineRule="auto"/>
        <w:rPr>
          <w:rFonts w:hint="eastAsia"/>
          <w:sz w:val="24"/>
        </w:rPr>
      </w:pPr>
      <w:r>
        <w:rPr>
          <w:rFonts w:hint="eastAsia"/>
          <w:sz w:val="24"/>
        </w:rPr>
        <w:t>（</w:t>
      </w:r>
      <w:r>
        <w:rPr>
          <w:rFonts w:hint="eastAsia"/>
          <w:sz w:val="24"/>
        </w:rPr>
        <w:t>10</w:t>
      </w:r>
      <w:r>
        <w:rPr>
          <w:rFonts w:hint="eastAsia"/>
          <w:sz w:val="24"/>
        </w:rPr>
        <w:t>）建筑内部装修设计防火规范</w:t>
      </w:r>
      <w:r>
        <w:rPr>
          <w:rFonts w:hint="eastAsia"/>
          <w:sz w:val="24"/>
        </w:rPr>
        <w:t xml:space="preserve"> </w:t>
      </w:r>
      <w:r>
        <w:rPr>
          <w:rFonts w:hint="eastAsia"/>
          <w:sz w:val="24"/>
        </w:rPr>
        <w:t>（</w:t>
      </w:r>
      <w:r>
        <w:rPr>
          <w:rFonts w:hint="eastAsia"/>
          <w:sz w:val="24"/>
        </w:rPr>
        <w:t>GB50222-95</w:t>
      </w:r>
      <w:r>
        <w:rPr>
          <w:rFonts w:hint="eastAsia"/>
          <w:sz w:val="24"/>
        </w:rPr>
        <w:t>）；</w:t>
      </w:r>
    </w:p>
    <w:p w14:paraId="462AC010" w14:textId="77777777" w:rsidR="00000000" w:rsidRDefault="00000000">
      <w:pPr>
        <w:spacing w:line="360" w:lineRule="auto"/>
        <w:rPr>
          <w:rFonts w:hint="eastAsia"/>
          <w:sz w:val="24"/>
        </w:rPr>
      </w:pPr>
      <w:r>
        <w:rPr>
          <w:rFonts w:hint="eastAsia"/>
          <w:sz w:val="24"/>
        </w:rPr>
        <w:t>（</w:t>
      </w:r>
      <w:r>
        <w:rPr>
          <w:rFonts w:hint="eastAsia"/>
          <w:sz w:val="24"/>
        </w:rPr>
        <w:t>11</w:t>
      </w:r>
      <w:r>
        <w:rPr>
          <w:rFonts w:hint="eastAsia"/>
          <w:sz w:val="24"/>
        </w:rPr>
        <w:t>）《质量管理体系标准》</w:t>
      </w:r>
      <w:r>
        <w:rPr>
          <w:rFonts w:hint="eastAsia"/>
          <w:sz w:val="24"/>
        </w:rPr>
        <w:t>GB</w:t>
      </w:r>
      <w:r>
        <w:rPr>
          <w:rFonts w:hint="eastAsia"/>
          <w:sz w:val="24"/>
        </w:rPr>
        <w:t>／</w:t>
      </w:r>
      <w:r>
        <w:rPr>
          <w:rFonts w:hint="eastAsia"/>
          <w:sz w:val="24"/>
        </w:rPr>
        <w:t>T19001</w:t>
      </w:r>
      <w:r>
        <w:rPr>
          <w:rFonts w:hint="eastAsia"/>
          <w:sz w:val="24"/>
        </w:rPr>
        <w:t>—</w:t>
      </w:r>
      <w:r>
        <w:rPr>
          <w:rFonts w:hint="eastAsia"/>
          <w:sz w:val="24"/>
        </w:rPr>
        <w:t>2000</w:t>
      </w:r>
      <w:r>
        <w:rPr>
          <w:rFonts w:hint="eastAsia"/>
          <w:sz w:val="24"/>
        </w:rPr>
        <w:t>；</w:t>
      </w:r>
    </w:p>
    <w:p w14:paraId="7116FADA" w14:textId="77777777" w:rsidR="00000000" w:rsidRDefault="00000000">
      <w:pPr>
        <w:spacing w:line="360" w:lineRule="auto"/>
        <w:rPr>
          <w:rFonts w:hint="eastAsia"/>
          <w:sz w:val="24"/>
        </w:rPr>
      </w:pPr>
      <w:r>
        <w:rPr>
          <w:rFonts w:hint="eastAsia"/>
          <w:sz w:val="24"/>
        </w:rPr>
        <w:t>（</w:t>
      </w:r>
      <w:r>
        <w:rPr>
          <w:rFonts w:hint="eastAsia"/>
          <w:sz w:val="24"/>
        </w:rPr>
        <w:t>12</w:t>
      </w:r>
      <w:r>
        <w:rPr>
          <w:rFonts w:hint="eastAsia"/>
          <w:sz w:val="24"/>
        </w:rPr>
        <w:t>）《环境管理体系标准》</w:t>
      </w:r>
      <w:r>
        <w:rPr>
          <w:rFonts w:hint="eastAsia"/>
          <w:sz w:val="24"/>
        </w:rPr>
        <w:t>GB</w:t>
      </w:r>
      <w:r>
        <w:rPr>
          <w:rFonts w:hint="eastAsia"/>
          <w:sz w:val="24"/>
        </w:rPr>
        <w:t>／</w:t>
      </w:r>
      <w:r>
        <w:rPr>
          <w:rFonts w:hint="eastAsia"/>
          <w:sz w:val="24"/>
        </w:rPr>
        <w:t>T24001</w:t>
      </w:r>
      <w:r>
        <w:rPr>
          <w:rFonts w:hint="eastAsia"/>
          <w:sz w:val="24"/>
        </w:rPr>
        <w:t>—</w:t>
      </w:r>
      <w:r>
        <w:rPr>
          <w:rFonts w:hint="eastAsia"/>
          <w:sz w:val="24"/>
        </w:rPr>
        <w:t>2004</w:t>
      </w:r>
      <w:r>
        <w:rPr>
          <w:rFonts w:hint="eastAsia"/>
          <w:sz w:val="24"/>
        </w:rPr>
        <w:t>；</w:t>
      </w:r>
    </w:p>
    <w:p w14:paraId="19A2839F" w14:textId="77777777" w:rsidR="00000000" w:rsidRDefault="00000000">
      <w:pPr>
        <w:spacing w:line="360" w:lineRule="auto"/>
        <w:rPr>
          <w:rFonts w:hint="eastAsia"/>
          <w:sz w:val="24"/>
        </w:rPr>
      </w:pPr>
      <w:r>
        <w:rPr>
          <w:rFonts w:hint="eastAsia"/>
          <w:sz w:val="24"/>
        </w:rPr>
        <w:t>（</w:t>
      </w:r>
      <w:r>
        <w:rPr>
          <w:rFonts w:hint="eastAsia"/>
          <w:sz w:val="24"/>
        </w:rPr>
        <w:t>13</w:t>
      </w:r>
      <w:r>
        <w:rPr>
          <w:rFonts w:hint="eastAsia"/>
          <w:sz w:val="24"/>
        </w:rPr>
        <w:t>）《职业安全健康管理体系标准》</w:t>
      </w:r>
      <w:r>
        <w:rPr>
          <w:rFonts w:hint="eastAsia"/>
          <w:sz w:val="24"/>
        </w:rPr>
        <w:t>GB</w:t>
      </w:r>
      <w:r>
        <w:rPr>
          <w:rFonts w:hint="eastAsia"/>
          <w:sz w:val="24"/>
        </w:rPr>
        <w:t>／</w:t>
      </w:r>
      <w:r>
        <w:rPr>
          <w:rFonts w:hint="eastAsia"/>
          <w:sz w:val="24"/>
        </w:rPr>
        <w:t>T28001</w:t>
      </w:r>
      <w:r>
        <w:rPr>
          <w:rFonts w:hint="eastAsia"/>
          <w:sz w:val="24"/>
        </w:rPr>
        <w:t>—</w:t>
      </w:r>
      <w:r>
        <w:rPr>
          <w:rFonts w:hint="eastAsia"/>
          <w:sz w:val="24"/>
        </w:rPr>
        <w:t>2001</w:t>
      </w:r>
      <w:r>
        <w:rPr>
          <w:rFonts w:hint="eastAsia"/>
          <w:sz w:val="24"/>
        </w:rPr>
        <w:t>；</w:t>
      </w:r>
    </w:p>
    <w:p w14:paraId="0AA01925" w14:textId="77777777" w:rsidR="00000000" w:rsidRDefault="00000000">
      <w:pPr>
        <w:spacing w:line="360" w:lineRule="auto"/>
        <w:rPr>
          <w:rFonts w:hint="eastAsia"/>
          <w:sz w:val="24"/>
        </w:rPr>
      </w:pPr>
      <w:r>
        <w:rPr>
          <w:rFonts w:hint="eastAsia"/>
          <w:sz w:val="24"/>
        </w:rPr>
        <w:t>（</w:t>
      </w:r>
      <w:r>
        <w:rPr>
          <w:rFonts w:hint="eastAsia"/>
          <w:sz w:val="24"/>
        </w:rPr>
        <w:t>14</w:t>
      </w:r>
      <w:r>
        <w:rPr>
          <w:rFonts w:hint="eastAsia"/>
          <w:sz w:val="24"/>
        </w:rPr>
        <w:t>）《建设工程项目管理规范》</w:t>
      </w:r>
      <w:r>
        <w:rPr>
          <w:rFonts w:hint="eastAsia"/>
          <w:sz w:val="24"/>
        </w:rPr>
        <w:t>GB/T50326-2001</w:t>
      </w:r>
      <w:r>
        <w:rPr>
          <w:rFonts w:hint="eastAsia"/>
          <w:sz w:val="24"/>
        </w:rPr>
        <w:t>；</w:t>
      </w:r>
    </w:p>
    <w:p w14:paraId="3AF164A0" w14:textId="77777777" w:rsidR="00000000" w:rsidRDefault="00000000">
      <w:pPr>
        <w:spacing w:line="360" w:lineRule="auto"/>
        <w:rPr>
          <w:rFonts w:hint="eastAsia"/>
          <w:sz w:val="24"/>
        </w:rPr>
      </w:pPr>
      <w:r>
        <w:rPr>
          <w:rFonts w:hint="eastAsia"/>
          <w:sz w:val="24"/>
        </w:rPr>
        <w:t>（</w:t>
      </w:r>
      <w:r>
        <w:rPr>
          <w:rFonts w:hint="eastAsia"/>
          <w:sz w:val="24"/>
        </w:rPr>
        <w:t>15</w:t>
      </w:r>
      <w:r>
        <w:rPr>
          <w:rFonts w:hint="eastAsia"/>
          <w:sz w:val="24"/>
        </w:rPr>
        <w:t>）《建筑工程质量检验评定标准》</w:t>
      </w:r>
      <w:r>
        <w:rPr>
          <w:rFonts w:hint="eastAsia"/>
          <w:sz w:val="24"/>
        </w:rPr>
        <w:t>(GB50210</w:t>
      </w:r>
      <w:r>
        <w:rPr>
          <w:rFonts w:hint="eastAsia"/>
          <w:sz w:val="24"/>
        </w:rPr>
        <w:t>—</w:t>
      </w:r>
      <w:r>
        <w:rPr>
          <w:rFonts w:hint="eastAsia"/>
          <w:sz w:val="24"/>
        </w:rPr>
        <w:t>2001)</w:t>
      </w:r>
    </w:p>
    <w:p w14:paraId="59AE3334" w14:textId="77777777" w:rsidR="00000000" w:rsidRDefault="00000000">
      <w:pPr>
        <w:spacing w:line="360" w:lineRule="auto"/>
        <w:rPr>
          <w:rFonts w:hint="eastAsia"/>
          <w:sz w:val="24"/>
        </w:rPr>
      </w:pPr>
      <w:r>
        <w:rPr>
          <w:rFonts w:hint="eastAsia"/>
          <w:sz w:val="24"/>
        </w:rPr>
        <w:lastRenderedPageBreak/>
        <w:t>（</w:t>
      </w:r>
      <w:r>
        <w:rPr>
          <w:rFonts w:hint="eastAsia"/>
          <w:sz w:val="24"/>
        </w:rPr>
        <w:t>16</w:t>
      </w:r>
      <w:r>
        <w:rPr>
          <w:rFonts w:hint="eastAsia"/>
          <w:sz w:val="24"/>
        </w:rPr>
        <w:t>）《高级建筑装饰工程质量验收标准》（</w:t>
      </w:r>
      <w:r>
        <w:rPr>
          <w:rFonts w:hint="eastAsia"/>
          <w:sz w:val="24"/>
        </w:rPr>
        <w:t>XBJ/T01-27-2003</w:t>
      </w:r>
      <w:r>
        <w:rPr>
          <w:rFonts w:hint="eastAsia"/>
          <w:sz w:val="24"/>
        </w:rPr>
        <w:t>，</w:t>
      </w:r>
      <w:r>
        <w:rPr>
          <w:rFonts w:hint="eastAsia"/>
          <w:sz w:val="24"/>
        </w:rPr>
        <w:t>J10271-2003</w:t>
      </w:r>
      <w:r>
        <w:rPr>
          <w:rFonts w:hint="eastAsia"/>
          <w:sz w:val="24"/>
        </w:rPr>
        <w:t>）</w:t>
      </w:r>
    </w:p>
    <w:p w14:paraId="0AEF2D02" w14:textId="77777777" w:rsidR="00000000" w:rsidRDefault="00000000">
      <w:pPr>
        <w:spacing w:line="360" w:lineRule="auto"/>
        <w:rPr>
          <w:rFonts w:hint="eastAsia"/>
          <w:sz w:val="24"/>
        </w:rPr>
      </w:pPr>
      <w:r>
        <w:rPr>
          <w:rFonts w:hint="eastAsia"/>
          <w:sz w:val="24"/>
        </w:rPr>
        <w:t>（</w:t>
      </w:r>
      <w:r>
        <w:rPr>
          <w:rFonts w:hint="eastAsia"/>
          <w:sz w:val="24"/>
        </w:rPr>
        <w:t>17</w:t>
      </w:r>
      <w:r>
        <w:rPr>
          <w:rFonts w:hint="eastAsia"/>
          <w:sz w:val="24"/>
        </w:rPr>
        <w:t>）《建筑玻璃应用技术规程》</w:t>
      </w:r>
      <w:r>
        <w:rPr>
          <w:rFonts w:hint="eastAsia"/>
          <w:sz w:val="24"/>
        </w:rPr>
        <w:t>JGJ113-2003</w:t>
      </w:r>
    </w:p>
    <w:p w14:paraId="149E5469" w14:textId="77777777" w:rsidR="00000000" w:rsidRDefault="00000000">
      <w:pPr>
        <w:spacing w:line="360" w:lineRule="auto"/>
        <w:rPr>
          <w:rFonts w:hint="eastAsia"/>
          <w:sz w:val="24"/>
        </w:rPr>
      </w:pPr>
      <w:r>
        <w:rPr>
          <w:rFonts w:hint="eastAsia"/>
          <w:sz w:val="24"/>
        </w:rPr>
        <w:t>（</w:t>
      </w:r>
      <w:r>
        <w:rPr>
          <w:rFonts w:hint="eastAsia"/>
          <w:sz w:val="24"/>
        </w:rPr>
        <w:t>18</w:t>
      </w:r>
      <w:r>
        <w:rPr>
          <w:rFonts w:hint="eastAsia"/>
          <w:sz w:val="24"/>
        </w:rPr>
        <w:t>）《建筑内部装修设计规范》</w:t>
      </w:r>
      <w:r>
        <w:rPr>
          <w:rFonts w:hint="eastAsia"/>
          <w:sz w:val="24"/>
        </w:rPr>
        <w:t>GB50222-95</w:t>
      </w:r>
    </w:p>
    <w:p w14:paraId="1918F9D8" w14:textId="77777777" w:rsidR="00000000" w:rsidRDefault="00000000">
      <w:pPr>
        <w:spacing w:line="360" w:lineRule="auto"/>
        <w:rPr>
          <w:rFonts w:hint="eastAsia"/>
          <w:sz w:val="24"/>
        </w:rPr>
      </w:pPr>
      <w:r>
        <w:rPr>
          <w:rFonts w:hint="eastAsia"/>
          <w:sz w:val="24"/>
        </w:rPr>
        <w:t>（</w:t>
      </w:r>
      <w:r>
        <w:rPr>
          <w:rFonts w:hint="eastAsia"/>
          <w:sz w:val="24"/>
        </w:rPr>
        <w:t>19</w:t>
      </w:r>
      <w:r>
        <w:rPr>
          <w:rFonts w:hint="eastAsia"/>
          <w:sz w:val="24"/>
        </w:rPr>
        <w:t>）</w:t>
      </w:r>
      <w:r>
        <w:rPr>
          <w:rFonts w:hint="eastAsia"/>
          <w:sz w:val="24"/>
        </w:rPr>
        <w:t>GB18580</w:t>
      </w:r>
      <w:r>
        <w:rPr>
          <w:rFonts w:hint="eastAsia"/>
          <w:sz w:val="24"/>
        </w:rPr>
        <w:t>—</w:t>
      </w:r>
      <w:r>
        <w:rPr>
          <w:rFonts w:hint="eastAsia"/>
          <w:sz w:val="24"/>
        </w:rPr>
        <w:t xml:space="preserve">2001  </w:t>
      </w:r>
      <w:r>
        <w:rPr>
          <w:rFonts w:hint="eastAsia"/>
          <w:sz w:val="24"/>
        </w:rPr>
        <w:t>室内装饰装修材料人造板及其制品中甲醛释放限量</w:t>
      </w:r>
    </w:p>
    <w:p w14:paraId="6E3581B2" w14:textId="77777777" w:rsidR="00000000" w:rsidRDefault="00000000">
      <w:pPr>
        <w:spacing w:line="360" w:lineRule="auto"/>
        <w:rPr>
          <w:rFonts w:hint="eastAsia"/>
          <w:sz w:val="24"/>
        </w:rPr>
      </w:pPr>
      <w:r>
        <w:rPr>
          <w:rFonts w:hint="eastAsia"/>
          <w:sz w:val="24"/>
        </w:rPr>
        <w:t>（</w:t>
      </w:r>
      <w:r>
        <w:rPr>
          <w:rFonts w:hint="eastAsia"/>
          <w:sz w:val="24"/>
        </w:rPr>
        <w:t>20</w:t>
      </w:r>
      <w:r>
        <w:rPr>
          <w:rFonts w:hint="eastAsia"/>
          <w:sz w:val="24"/>
        </w:rPr>
        <w:t>）</w:t>
      </w:r>
      <w:r>
        <w:rPr>
          <w:rFonts w:hint="eastAsia"/>
          <w:sz w:val="24"/>
        </w:rPr>
        <w:t>GB18581</w:t>
      </w:r>
      <w:r>
        <w:rPr>
          <w:rFonts w:hint="eastAsia"/>
          <w:sz w:val="24"/>
        </w:rPr>
        <w:t>—</w:t>
      </w:r>
      <w:r>
        <w:rPr>
          <w:rFonts w:hint="eastAsia"/>
          <w:sz w:val="24"/>
        </w:rPr>
        <w:t xml:space="preserve">2001  </w:t>
      </w:r>
      <w:r>
        <w:rPr>
          <w:rFonts w:hint="eastAsia"/>
          <w:sz w:val="24"/>
        </w:rPr>
        <w:t>室内装饰装修材料溶剂型木器涂料中有害物质限量</w:t>
      </w:r>
    </w:p>
    <w:p w14:paraId="15BD8CA4" w14:textId="77777777" w:rsidR="00000000" w:rsidRDefault="00000000">
      <w:pPr>
        <w:spacing w:line="360" w:lineRule="auto"/>
        <w:rPr>
          <w:rFonts w:hint="eastAsia"/>
          <w:sz w:val="24"/>
        </w:rPr>
      </w:pPr>
      <w:r>
        <w:rPr>
          <w:rFonts w:hint="eastAsia"/>
          <w:sz w:val="24"/>
        </w:rPr>
        <w:t>（</w:t>
      </w:r>
      <w:r>
        <w:rPr>
          <w:rFonts w:hint="eastAsia"/>
          <w:sz w:val="24"/>
        </w:rPr>
        <w:t>21</w:t>
      </w:r>
      <w:r>
        <w:rPr>
          <w:rFonts w:hint="eastAsia"/>
          <w:sz w:val="24"/>
        </w:rPr>
        <w:t>）</w:t>
      </w:r>
      <w:r>
        <w:rPr>
          <w:rFonts w:hint="eastAsia"/>
          <w:sz w:val="24"/>
        </w:rPr>
        <w:t>GB18583</w:t>
      </w:r>
      <w:r>
        <w:rPr>
          <w:rFonts w:hint="eastAsia"/>
          <w:sz w:val="24"/>
        </w:rPr>
        <w:t>—</w:t>
      </w:r>
      <w:r>
        <w:rPr>
          <w:rFonts w:hint="eastAsia"/>
          <w:sz w:val="24"/>
        </w:rPr>
        <w:t xml:space="preserve">2001  </w:t>
      </w:r>
      <w:r>
        <w:rPr>
          <w:rFonts w:hint="eastAsia"/>
          <w:sz w:val="24"/>
        </w:rPr>
        <w:t>室内装饰装修材料</w:t>
      </w:r>
      <w:r>
        <w:rPr>
          <w:rFonts w:hint="eastAsia"/>
          <w:sz w:val="24"/>
        </w:rPr>
        <w:t xml:space="preserve">  </w:t>
      </w:r>
      <w:r>
        <w:rPr>
          <w:rFonts w:hint="eastAsia"/>
          <w:sz w:val="24"/>
        </w:rPr>
        <w:t>粘接剂中有害限量</w:t>
      </w:r>
    </w:p>
    <w:p w14:paraId="23C9368A" w14:textId="77777777" w:rsidR="00000000" w:rsidRDefault="00000000">
      <w:pPr>
        <w:spacing w:line="360" w:lineRule="auto"/>
        <w:rPr>
          <w:rFonts w:hint="eastAsia"/>
          <w:sz w:val="24"/>
        </w:rPr>
      </w:pPr>
      <w:r>
        <w:rPr>
          <w:rFonts w:hint="eastAsia"/>
          <w:sz w:val="24"/>
        </w:rPr>
        <w:t>（</w:t>
      </w:r>
      <w:r>
        <w:rPr>
          <w:rFonts w:hint="eastAsia"/>
          <w:sz w:val="24"/>
        </w:rPr>
        <w:t>22</w:t>
      </w:r>
      <w:r>
        <w:rPr>
          <w:rFonts w:hint="eastAsia"/>
          <w:sz w:val="24"/>
        </w:rPr>
        <w:t>）</w:t>
      </w:r>
      <w:r>
        <w:rPr>
          <w:rFonts w:hint="eastAsia"/>
          <w:sz w:val="24"/>
        </w:rPr>
        <w:t>GB18587</w:t>
      </w:r>
      <w:r>
        <w:rPr>
          <w:rFonts w:hint="eastAsia"/>
          <w:sz w:val="24"/>
        </w:rPr>
        <w:t>—</w:t>
      </w:r>
      <w:r>
        <w:rPr>
          <w:rFonts w:hint="eastAsia"/>
          <w:sz w:val="24"/>
        </w:rPr>
        <w:t xml:space="preserve">2001  </w:t>
      </w:r>
      <w:r>
        <w:rPr>
          <w:rFonts w:hint="eastAsia"/>
          <w:sz w:val="24"/>
        </w:rPr>
        <w:t>室内装饰装修材料地毯、地毯衬垫及地毯胶粘接剂有害物质释放限量</w:t>
      </w:r>
    </w:p>
    <w:p w14:paraId="793E0021" w14:textId="77777777" w:rsidR="00000000" w:rsidRDefault="00000000">
      <w:pPr>
        <w:spacing w:line="360" w:lineRule="auto"/>
        <w:rPr>
          <w:rFonts w:hint="eastAsia"/>
          <w:sz w:val="24"/>
        </w:rPr>
      </w:pPr>
      <w:r>
        <w:rPr>
          <w:rFonts w:hint="eastAsia"/>
          <w:sz w:val="24"/>
        </w:rPr>
        <w:t>（</w:t>
      </w:r>
      <w:r>
        <w:rPr>
          <w:rFonts w:hint="eastAsia"/>
          <w:sz w:val="24"/>
        </w:rPr>
        <w:t>23</w:t>
      </w:r>
      <w:r>
        <w:rPr>
          <w:rFonts w:hint="eastAsia"/>
          <w:sz w:val="24"/>
        </w:rPr>
        <w:t>）</w:t>
      </w:r>
      <w:r>
        <w:rPr>
          <w:rFonts w:hint="eastAsia"/>
          <w:sz w:val="24"/>
        </w:rPr>
        <w:t>GB18582</w:t>
      </w:r>
      <w:r>
        <w:rPr>
          <w:rFonts w:hint="eastAsia"/>
          <w:sz w:val="24"/>
        </w:rPr>
        <w:t>—</w:t>
      </w:r>
      <w:r>
        <w:rPr>
          <w:rFonts w:hint="eastAsia"/>
          <w:sz w:val="24"/>
        </w:rPr>
        <w:t xml:space="preserve">2001  </w:t>
      </w:r>
      <w:r>
        <w:rPr>
          <w:rFonts w:hint="eastAsia"/>
          <w:sz w:val="24"/>
        </w:rPr>
        <w:t>室内装饰装修材料</w:t>
      </w:r>
      <w:r>
        <w:rPr>
          <w:rFonts w:hint="eastAsia"/>
          <w:sz w:val="24"/>
        </w:rPr>
        <w:t xml:space="preserve"> </w:t>
      </w:r>
      <w:r>
        <w:rPr>
          <w:rFonts w:hint="eastAsia"/>
          <w:sz w:val="24"/>
        </w:rPr>
        <w:t>内墙涂料有害物质限量</w:t>
      </w:r>
    </w:p>
    <w:p w14:paraId="5A97F470" w14:textId="77777777" w:rsidR="00000000" w:rsidRDefault="00000000">
      <w:pPr>
        <w:spacing w:line="360" w:lineRule="auto"/>
        <w:rPr>
          <w:rFonts w:hint="eastAsia"/>
          <w:sz w:val="24"/>
        </w:rPr>
      </w:pPr>
      <w:r>
        <w:rPr>
          <w:rFonts w:hint="eastAsia"/>
          <w:sz w:val="24"/>
        </w:rPr>
        <w:t>（</w:t>
      </w:r>
      <w:r>
        <w:rPr>
          <w:rFonts w:hint="eastAsia"/>
          <w:sz w:val="24"/>
        </w:rPr>
        <w:t>24</w:t>
      </w:r>
      <w:r>
        <w:rPr>
          <w:rFonts w:hint="eastAsia"/>
          <w:sz w:val="24"/>
        </w:rPr>
        <w:t>）</w:t>
      </w:r>
      <w:r>
        <w:rPr>
          <w:rFonts w:hint="eastAsia"/>
          <w:sz w:val="24"/>
        </w:rPr>
        <w:t>GB18585</w:t>
      </w:r>
      <w:r>
        <w:rPr>
          <w:rFonts w:hint="eastAsia"/>
          <w:sz w:val="24"/>
        </w:rPr>
        <w:t>—</w:t>
      </w:r>
      <w:r>
        <w:rPr>
          <w:rFonts w:hint="eastAsia"/>
          <w:sz w:val="24"/>
        </w:rPr>
        <w:t xml:space="preserve">2001  </w:t>
      </w:r>
      <w:r>
        <w:rPr>
          <w:rFonts w:hint="eastAsia"/>
          <w:sz w:val="24"/>
        </w:rPr>
        <w:t>室内装饰装修材料</w:t>
      </w:r>
      <w:r>
        <w:rPr>
          <w:rFonts w:hint="eastAsia"/>
          <w:sz w:val="24"/>
        </w:rPr>
        <w:t xml:space="preserve"> </w:t>
      </w:r>
      <w:r>
        <w:rPr>
          <w:rFonts w:hint="eastAsia"/>
          <w:sz w:val="24"/>
        </w:rPr>
        <w:t>壁纸中有害物质限量</w:t>
      </w:r>
    </w:p>
    <w:p w14:paraId="12894FAC" w14:textId="77777777" w:rsidR="00000000" w:rsidRDefault="00000000">
      <w:pPr>
        <w:spacing w:line="360" w:lineRule="auto"/>
        <w:rPr>
          <w:rFonts w:hint="eastAsia"/>
          <w:sz w:val="24"/>
        </w:rPr>
      </w:pPr>
      <w:r>
        <w:rPr>
          <w:rFonts w:hint="eastAsia"/>
          <w:sz w:val="24"/>
        </w:rPr>
        <w:t>（</w:t>
      </w:r>
      <w:r>
        <w:rPr>
          <w:rFonts w:hint="eastAsia"/>
          <w:sz w:val="24"/>
        </w:rPr>
        <w:t>25</w:t>
      </w:r>
      <w:r>
        <w:rPr>
          <w:rFonts w:hint="eastAsia"/>
          <w:sz w:val="24"/>
        </w:rPr>
        <w:t>）</w:t>
      </w:r>
      <w:r>
        <w:rPr>
          <w:rFonts w:hint="eastAsia"/>
          <w:sz w:val="24"/>
        </w:rPr>
        <w:t>GB6566</w:t>
      </w:r>
      <w:r>
        <w:rPr>
          <w:rFonts w:hint="eastAsia"/>
          <w:sz w:val="24"/>
        </w:rPr>
        <w:t>—</w:t>
      </w:r>
      <w:r>
        <w:rPr>
          <w:rFonts w:hint="eastAsia"/>
          <w:sz w:val="24"/>
        </w:rPr>
        <w:t xml:space="preserve">2001   </w:t>
      </w:r>
      <w:r>
        <w:rPr>
          <w:rFonts w:hint="eastAsia"/>
          <w:sz w:val="24"/>
        </w:rPr>
        <w:t>建筑材料放射性核素限量</w:t>
      </w:r>
    </w:p>
    <w:p w14:paraId="38C22AF0" w14:textId="77777777" w:rsidR="00000000" w:rsidRDefault="00000000">
      <w:pPr>
        <w:spacing w:line="360" w:lineRule="auto"/>
        <w:rPr>
          <w:rFonts w:hint="eastAsia"/>
          <w:sz w:val="24"/>
        </w:rPr>
      </w:pPr>
      <w:r>
        <w:rPr>
          <w:rFonts w:hint="eastAsia"/>
          <w:sz w:val="24"/>
        </w:rPr>
        <w:t>4.4</w:t>
      </w:r>
      <w:r>
        <w:rPr>
          <w:rFonts w:hint="eastAsia"/>
          <w:sz w:val="24"/>
        </w:rPr>
        <w:t>我公司推行</w:t>
      </w:r>
      <w:r>
        <w:rPr>
          <w:rFonts w:hint="eastAsia"/>
          <w:sz w:val="24"/>
        </w:rPr>
        <w:t>ISO9001</w:t>
      </w:r>
      <w:r>
        <w:rPr>
          <w:rFonts w:hint="eastAsia"/>
          <w:sz w:val="24"/>
        </w:rPr>
        <w:t>质量保证体系的有关文件。</w:t>
      </w:r>
    </w:p>
    <w:p w14:paraId="0BF60E89" w14:textId="77777777" w:rsidR="00000000" w:rsidRDefault="00000000">
      <w:pPr>
        <w:spacing w:line="360" w:lineRule="auto"/>
        <w:rPr>
          <w:rFonts w:hint="eastAsia"/>
          <w:sz w:val="24"/>
        </w:rPr>
      </w:pPr>
      <w:r>
        <w:rPr>
          <w:rFonts w:hint="eastAsia"/>
          <w:sz w:val="24"/>
        </w:rPr>
        <w:t>4.5</w:t>
      </w:r>
      <w:r>
        <w:rPr>
          <w:rFonts w:hint="eastAsia"/>
          <w:sz w:val="24"/>
        </w:rPr>
        <w:t>根据本工程特点、施工现场实际情况、施工环境、施工条件和自然条件分析，结合我公司的工程施工经验。</w:t>
      </w:r>
    </w:p>
    <w:p w14:paraId="79984CF9" w14:textId="77777777" w:rsidR="00000000" w:rsidRDefault="00000000">
      <w:pPr>
        <w:spacing w:line="360" w:lineRule="auto"/>
        <w:rPr>
          <w:rFonts w:hint="eastAsia"/>
          <w:sz w:val="24"/>
        </w:rPr>
      </w:pPr>
    </w:p>
    <w:p w14:paraId="62CDD6EE" w14:textId="77777777" w:rsidR="00000000" w:rsidRDefault="00000000">
      <w:pPr>
        <w:spacing w:line="360" w:lineRule="auto"/>
        <w:jc w:val="center"/>
        <w:rPr>
          <w:rFonts w:hint="eastAsia"/>
          <w:sz w:val="32"/>
          <w:szCs w:val="32"/>
        </w:rPr>
      </w:pPr>
      <w:bookmarkStart w:id="10" w:name="_Toc200370298"/>
      <w:bookmarkStart w:id="11" w:name="_Toc200371742"/>
    </w:p>
    <w:p w14:paraId="0DBB46A6" w14:textId="77777777" w:rsidR="00000000" w:rsidRDefault="00000000">
      <w:pPr>
        <w:spacing w:line="360" w:lineRule="auto"/>
        <w:jc w:val="center"/>
        <w:rPr>
          <w:rFonts w:hint="eastAsia"/>
          <w:sz w:val="32"/>
          <w:szCs w:val="32"/>
        </w:rPr>
      </w:pPr>
    </w:p>
    <w:p w14:paraId="64920E24" w14:textId="77777777" w:rsidR="00000000" w:rsidRDefault="00000000">
      <w:pPr>
        <w:spacing w:line="360" w:lineRule="auto"/>
        <w:jc w:val="center"/>
        <w:rPr>
          <w:rFonts w:hint="eastAsia"/>
          <w:sz w:val="32"/>
          <w:szCs w:val="32"/>
        </w:rPr>
      </w:pPr>
    </w:p>
    <w:p w14:paraId="523571FD" w14:textId="77777777" w:rsidR="00000000" w:rsidRDefault="00000000">
      <w:pPr>
        <w:spacing w:line="360" w:lineRule="auto"/>
        <w:jc w:val="center"/>
        <w:rPr>
          <w:rFonts w:hint="eastAsia"/>
          <w:sz w:val="32"/>
          <w:szCs w:val="32"/>
        </w:rPr>
      </w:pPr>
    </w:p>
    <w:p w14:paraId="6762DADD" w14:textId="77777777" w:rsidR="00000000" w:rsidRDefault="00000000">
      <w:pPr>
        <w:spacing w:line="360" w:lineRule="auto"/>
        <w:jc w:val="center"/>
        <w:rPr>
          <w:rFonts w:hint="eastAsia"/>
          <w:sz w:val="32"/>
          <w:szCs w:val="32"/>
        </w:rPr>
      </w:pPr>
    </w:p>
    <w:p w14:paraId="567335F6" w14:textId="77777777" w:rsidR="00000000" w:rsidRDefault="00000000">
      <w:pPr>
        <w:spacing w:line="360" w:lineRule="auto"/>
        <w:jc w:val="center"/>
        <w:rPr>
          <w:rFonts w:hint="eastAsia"/>
          <w:sz w:val="32"/>
          <w:szCs w:val="32"/>
        </w:rPr>
      </w:pPr>
    </w:p>
    <w:p w14:paraId="1CEA0ADE" w14:textId="77777777" w:rsidR="00000000" w:rsidRDefault="00000000">
      <w:pPr>
        <w:spacing w:line="360" w:lineRule="auto"/>
        <w:jc w:val="center"/>
        <w:rPr>
          <w:rFonts w:hint="eastAsia"/>
          <w:sz w:val="32"/>
          <w:szCs w:val="32"/>
        </w:rPr>
      </w:pPr>
    </w:p>
    <w:p w14:paraId="59AF9AB9" w14:textId="77777777" w:rsidR="00000000" w:rsidRDefault="00000000">
      <w:pPr>
        <w:spacing w:line="360" w:lineRule="auto"/>
        <w:jc w:val="center"/>
        <w:rPr>
          <w:rFonts w:hint="eastAsia"/>
          <w:sz w:val="32"/>
          <w:szCs w:val="32"/>
        </w:rPr>
      </w:pPr>
    </w:p>
    <w:p w14:paraId="40CF8E43" w14:textId="77777777" w:rsidR="00000000" w:rsidRDefault="00000000">
      <w:pPr>
        <w:spacing w:line="360" w:lineRule="auto"/>
        <w:jc w:val="center"/>
        <w:rPr>
          <w:rFonts w:hint="eastAsia"/>
          <w:sz w:val="32"/>
          <w:szCs w:val="32"/>
        </w:rPr>
      </w:pPr>
    </w:p>
    <w:p w14:paraId="75917F1F" w14:textId="77777777" w:rsidR="00000000" w:rsidRDefault="00000000">
      <w:pPr>
        <w:spacing w:line="360" w:lineRule="auto"/>
        <w:jc w:val="center"/>
        <w:rPr>
          <w:rFonts w:hint="eastAsia"/>
          <w:sz w:val="32"/>
          <w:szCs w:val="32"/>
        </w:rPr>
      </w:pPr>
    </w:p>
    <w:p w14:paraId="69C6BFD8" w14:textId="77777777" w:rsidR="00000000" w:rsidRDefault="00000000">
      <w:pPr>
        <w:spacing w:line="360" w:lineRule="auto"/>
        <w:jc w:val="center"/>
        <w:rPr>
          <w:rFonts w:hint="eastAsia"/>
          <w:sz w:val="32"/>
          <w:szCs w:val="32"/>
        </w:rPr>
      </w:pPr>
    </w:p>
    <w:p w14:paraId="08BABDC7" w14:textId="77777777" w:rsidR="00000000" w:rsidRDefault="00000000">
      <w:pPr>
        <w:spacing w:line="360" w:lineRule="auto"/>
        <w:jc w:val="center"/>
        <w:rPr>
          <w:rFonts w:hint="eastAsia"/>
          <w:sz w:val="32"/>
          <w:szCs w:val="32"/>
        </w:rPr>
      </w:pPr>
      <w:r>
        <w:rPr>
          <w:rFonts w:hint="eastAsia"/>
          <w:sz w:val="32"/>
          <w:szCs w:val="32"/>
        </w:rPr>
        <w:lastRenderedPageBreak/>
        <w:t>第二章</w:t>
      </w:r>
      <w:r>
        <w:rPr>
          <w:rFonts w:hint="eastAsia"/>
          <w:sz w:val="32"/>
          <w:szCs w:val="32"/>
        </w:rPr>
        <w:t xml:space="preserve">  </w:t>
      </w:r>
      <w:r>
        <w:rPr>
          <w:rFonts w:hint="eastAsia"/>
          <w:sz w:val="32"/>
          <w:szCs w:val="32"/>
        </w:rPr>
        <w:t>施工部署</w:t>
      </w:r>
      <w:bookmarkEnd w:id="10"/>
      <w:bookmarkEnd w:id="11"/>
    </w:p>
    <w:p w14:paraId="7F0F3BE1" w14:textId="77777777" w:rsidR="00000000" w:rsidRDefault="00000000">
      <w:pPr>
        <w:spacing w:line="360" w:lineRule="auto"/>
        <w:rPr>
          <w:rFonts w:hint="eastAsia"/>
          <w:sz w:val="24"/>
        </w:rPr>
      </w:pPr>
    </w:p>
    <w:p w14:paraId="0679169C" w14:textId="77777777" w:rsidR="00000000" w:rsidRDefault="00000000">
      <w:pPr>
        <w:spacing w:line="360" w:lineRule="auto"/>
        <w:rPr>
          <w:rFonts w:hint="eastAsia"/>
          <w:b/>
          <w:bCs/>
          <w:sz w:val="24"/>
        </w:rPr>
      </w:pPr>
      <w:bookmarkStart w:id="12" w:name="_Toc200370299"/>
      <w:bookmarkStart w:id="13" w:name="_Toc200371743"/>
      <w:r>
        <w:rPr>
          <w:rFonts w:hint="eastAsia"/>
          <w:sz w:val="24"/>
        </w:rPr>
        <w:t>一、组织管理机构及施工力量部署</w:t>
      </w:r>
      <w:bookmarkEnd w:id="12"/>
      <w:bookmarkEnd w:id="13"/>
    </w:p>
    <w:p w14:paraId="6E65197D" w14:textId="77777777" w:rsidR="00000000" w:rsidRDefault="00000000">
      <w:pPr>
        <w:spacing w:line="360" w:lineRule="auto"/>
        <w:rPr>
          <w:rFonts w:hint="eastAsia"/>
          <w:sz w:val="24"/>
        </w:rPr>
      </w:pPr>
      <w:r>
        <w:rPr>
          <w:rFonts w:hint="eastAsia"/>
          <w:sz w:val="24"/>
        </w:rPr>
        <w:t>1</w:t>
      </w:r>
      <w:r>
        <w:rPr>
          <w:rFonts w:hint="eastAsia"/>
          <w:sz w:val="24"/>
        </w:rPr>
        <w:t>．成立以公司经理为首成立由各部门负责人参加的领导小组，依据各自的职责直接为现场提供服务，解决生产矛盾，发挥公司整体优势，优化生产要素。</w:t>
      </w:r>
    </w:p>
    <w:p w14:paraId="378FC0CE" w14:textId="77777777" w:rsidR="00000000" w:rsidRDefault="00000000">
      <w:pPr>
        <w:spacing w:line="360" w:lineRule="auto"/>
        <w:rPr>
          <w:rFonts w:hint="eastAsia"/>
          <w:sz w:val="24"/>
        </w:rPr>
      </w:pPr>
      <w:r>
        <w:rPr>
          <w:rFonts w:hint="eastAsia"/>
          <w:sz w:val="24"/>
        </w:rPr>
        <w:t>2</w:t>
      </w:r>
      <w:r>
        <w:rPr>
          <w:rFonts w:hint="eastAsia"/>
          <w:sz w:val="24"/>
        </w:rPr>
        <w:t>．我们为保证本工程质量，我们使用技术水平高，经验丰富，能刻苦耐劳、具有质量和安全意识的技术工人，对于本工程使用的所有技术工人，专门从公司中挑选具有类似项目施工经验的工人。在开工前公司将统一组织对施工人员的培训教育工作，并经过安全考试合格后，方可随队赴现场施工。在施工中所有员工都将统一服装标识，利于辨认，各层配备对讲机以便及时联络、协调。施工现场的管理人员大部分都是对口专业毕业并具有多年实践经验的工程师，个个均具有丰富的施工项目管理经验，便于管理好本工程。</w:t>
      </w:r>
    </w:p>
    <w:p w14:paraId="20E463FF" w14:textId="77777777" w:rsidR="00000000" w:rsidRDefault="00000000">
      <w:pPr>
        <w:spacing w:line="360" w:lineRule="auto"/>
        <w:rPr>
          <w:rFonts w:hint="eastAsia"/>
          <w:sz w:val="24"/>
        </w:rPr>
      </w:pPr>
      <w:r>
        <w:rPr>
          <w:rFonts w:hint="eastAsia"/>
          <w:sz w:val="24"/>
        </w:rPr>
        <w:t>3</w:t>
      </w:r>
      <w:r>
        <w:rPr>
          <w:rFonts w:hint="eastAsia"/>
          <w:sz w:val="24"/>
        </w:rPr>
        <w:t>．针对本工程我们将成立现场指挥部，由国家壹级建造工程师担任本工程现场项目经理，高级工程师担任现场技术负责人，下设质量、安全、技术、施工、生产、材料、预决算等管理组织机构，各职能人员都必须有创优经验、组织能力强、有责任感、技术过硬的管理人员。</w:t>
      </w:r>
    </w:p>
    <w:p w14:paraId="74DCFA36" w14:textId="77777777" w:rsidR="00000000" w:rsidRDefault="00000000">
      <w:pPr>
        <w:spacing w:line="360" w:lineRule="auto"/>
        <w:rPr>
          <w:rFonts w:hint="eastAsia"/>
          <w:sz w:val="24"/>
        </w:rPr>
      </w:pPr>
      <w:bookmarkStart w:id="14" w:name="_Toc200370300"/>
      <w:bookmarkStart w:id="15" w:name="_Toc200371744"/>
      <w:r>
        <w:rPr>
          <w:rFonts w:hint="eastAsia"/>
          <w:sz w:val="24"/>
        </w:rPr>
        <w:t>二、项目部组织结构</w:t>
      </w:r>
    </w:p>
    <w:p w14:paraId="5C77DBE2" w14:textId="77777777" w:rsidR="00000000" w:rsidRDefault="00000000">
      <w:pPr>
        <w:spacing w:line="360" w:lineRule="auto"/>
        <w:rPr>
          <w:rFonts w:hint="eastAsia"/>
          <w:sz w:val="24"/>
        </w:rPr>
      </w:pPr>
    </w:p>
    <w:p w14:paraId="7D3B4716" w14:textId="276E7617" w:rsidR="00000000" w:rsidRDefault="00DB50BA">
      <w:pPr>
        <w:spacing w:line="360" w:lineRule="auto"/>
        <w:rPr>
          <w:rFonts w:hint="eastAsia"/>
          <w:sz w:val="24"/>
        </w:rPr>
      </w:pPr>
      <w:r>
        <w:rPr>
          <w:rFonts w:hint="eastAsia"/>
          <w:b/>
          <w:bCs/>
          <w:noProof/>
          <w:sz w:val="24"/>
        </w:rPr>
        <mc:AlternateContent>
          <mc:Choice Requires="wpg">
            <w:drawing>
              <wp:anchor distT="0" distB="0" distL="114300" distR="114300" simplePos="0" relativeHeight="251697152" behindDoc="0" locked="0" layoutInCell="1" allowOverlap="1" wp14:anchorId="31A3F062" wp14:editId="6B39E761">
                <wp:simplePos x="0" y="0"/>
                <wp:positionH relativeFrom="column">
                  <wp:posOffset>114300</wp:posOffset>
                </wp:positionH>
                <wp:positionV relativeFrom="paragraph">
                  <wp:posOffset>228600</wp:posOffset>
                </wp:positionV>
                <wp:extent cx="5372100" cy="3169920"/>
                <wp:effectExtent l="5080" t="12700" r="13970" b="8255"/>
                <wp:wrapNone/>
                <wp:docPr id="298299682"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3169920"/>
                          <a:chOff x="1797" y="8460"/>
                          <a:chExt cx="8460" cy="5145"/>
                        </a:xfrm>
                      </wpg:grpSpPr>
                      <wps:wsp>
                        <wps:cNvPr id="314117420" name="Rectangle 479"/>
                        <wps:cNvSpPr>
                          <a:spLocks noChangeArrowheads="1"/>
                        </wps:cNvSpPr>
                        <wps:spPr bwMode="auto">
                          <a:xfrm>
                            <a:off x="5577" y="10644"/>
                            <a:ext cx="720" cy="1715"/>
                          </a:xfrm>
                          <a:prstGeom prst="rect">
                            <a:avLst/>
                          </a:prstGeom>
                          <a:solidFill>
                            <a:srgbClr val="FFFFFF"/>
                          </a:solidFill>
                          <a:ln w="9525">
                            <a:solidFill>
                              <a:srgbClr val="000000"/>
                            </a:solidFill>
                            <a:miter lim="800000"/>
                            <a:headEnd/>
                            <a:tailEnd/>
                          </a:ln>
                        </wps:spPr>
                        <wps:txbx>
                          <w:txbxContent>
                            <w:p w14:paraId="4D7A8099" w14:textId="77777777" w:rsidR="00000000" w:rsidRDefault="00000000">
                              <w:pPr>
                                <w:jc w:val="distribute"/>
                                <w:rPr>
                                  <w:sz w:val="24"/>
                                </w:rPr>
                              </w:pPr>
                              <w:r>
                                <w:rPr>
                                  <w:rFonts w:hint="eastAsia"/>
                                  <w:sz w:val="24"/>
                                </w:rPr>
                                <w:t>安</w:t>
                              </w:r>
                            </w:p>
                            <w:p w14:paraId="6FA44E63" w14:textId="77777777" w:rsidR="00000000" w:rsidRDefault="00000000">
                              <w:pPr>
                                <w:jc w:val="distribute"/>
                                <w:rPr>
                                  <w:sz w:val="24"/>
                                </w:rPr>
                              </w:pPr>
                            </w:p>
                            <w:p w14:paraId="0D601FE2" w14:textId="77777777" w:rsidR="00000000" w:rsidRDefault="00000000">
                              <w:pPr>
                                <w:jc w:val="distribute"/>
                                <w:rPr>
                                  <w:sz w:val="24"/>
                                </w:rPr>
                              </w:pPr>
                              <w:r>
                                <w:rPr>
                                  <w:rFonts w:hint="eastAsia"/>
                                  <w:sz w:val="24"/>
                                </w:rPr>
                                <w:t>全</w:t>
                              </w:r>
                            </w:p>
                            <w:p w14:paraId="3BB3D494" w14:textId="77777777" w:rsidR="00000000" w:rsidRDefault="00000000">
                              <w:pPr>
                                <w:jc w:val="distribute"/>
                                <w:rPr>
                                  <w:sz w:val="24"/>
                                </w:rPr>
                              </w:pPr>
                            </w:p>
                            <w:p w14:paraId="7CEF036F" w14:textId="77777777" w:rsidR="00000000" w:rsidRDefault="00000000">
                              <w:pPr>
                                <w:jc w:val="distribute"/>
                                <w:rPr>
                                  <w:rFonts w:eastAsia="华文中宋"/>
                                </w:rPr>
                              </w:pPr>
                              <w:r>
                                <w:rPr>
                                  <w:rFonts w:hint="eastAsia"/>
                                  <w:sz w:val="24"/>
                                </w:rPr>
                                <w:t>员</w:t>
                              </w:r>
                            </w:p>
                          </w:txbxContent>
                        </wps:txbx>
                        <wps:bodyPr rot="0" vert="horz" wrap="square" lIns="91440" tIns="45720" rIns="91440" bIns="45720" anchor="t" anchorCtr="0" upright="1">
                          <a:noAutofit/>
                        </wps:bodyPr>
                      </wps:wsp>
                      <wps:wsp>
                        <wps:cNvPr id="1135935925" name="Line 480"/>
                        <wps:cNvCnPr>
                          <a:cxnSpLocks noChangeShapeType="1"/>
                        </wps:cNvCnPr>
                        <wps:spPr bwMode="auto">
                          <a:xfrm>
                            <a:off x="2157" y="10248"/>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271390" name="Line 481"/>
                        <wps:cNvCnPr>
                          <a:cxnSpLocks noChangeShapeType="1"/>
                        </wps:cNvCnPr>
                        <wps:spPr bwMode="auto">
                          <a:xfrm>
                            <a:off x="5937" y="10173"/>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146348" name="Line 482"/>
                        <wps:cNvCnPr>
                          <a:cxnSpLocks noChangeShapeType="1"/>
                        </wps:cNvCnPr>
                        <wps:spPr bwMode="auto">
                          <a:xfrm>
                            <a:off x="9897" y="10173"/>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664286" name="Line 483"/>
                        <wps:cNvCnPr>
                          <a:cxnSpLocks noChangeShapeType="1"/>
                        </wps:cNvCnPr>
                        <wps:spPr bwMode="auto">
                          <a:xfrm>
                            <a:off x="3417" y="12432"/>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3059" name="Line 484"/>
                        <wps:cNvCnPr>
                          <a:cxnSpLocks noChangeShapeType="1"/>
                        </wps:cNvCnPr>
                        <wps:spPr bwMode="auto">
                          <a:xfrm>
                            <a:off x="9897" y="12357"/>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3428028" name="Line 485"/>
                        <wps:cNvCnPr>
                          <a:cxnSpLocks noChangeShapeType="1"/>
                        </wps:cNvCnPr>
                        <wps:spPr bwMode="auto">
                          <a:xfrm>
                            <a:off x="5937" y="12357"/>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1786288" name="Rectangle 486"/>
                        <wps:cNvSpPr>
                          <a:spLocks noChangeArrowheads="1"/>
                        </wps:cNvSpPr>
                        <wps:spPr bwMode="auto">
                          <a:xfrm>
                            <a:off x="5037" y="8460"/>
                            <a:ext cx="1800" cy="468"/>
                          </a:xfrm>
                          <a:prstGeom prst="rect">
                            <a:avLst/>
                          </a:prstGeom>
                          <a:solidFill>
                            <a:srgbClr val="FFFFFF"/>
                          </a:solidFill>
                          <a:ln w="9525">
                            <a:solidFill>
                              <a:srgbClr val="000000"/>
                            </a:solidFill>
                            <a:miter lim="800000"/>
                            <a:headEnd/>
                            <a:tailEnd/>
                          </a:ln>
                        </wps:spPr>
                        <wps:txbx>
                          <w:txbxContent>
                            <w:p w14:paraId="3648CA28" w14:textId="77777777" w:rsidR="00000000" w:rsidRDefault="00000000">
                              <w:pPr>
                                <w:pStyle w:val="aa"/>
                                <w:adjustRightInd/>
                                <w:spacing w:before="0" w:after="0" w:line="240" w:lineRule="auto"/>
                                <w:rPr>
                                  <w:kern w:val="2"/>
                                  <w:szCs w:val="24"/>
                                </w:rPr>
                              </w:pPr>
                              <w:r>
                                <w:rPr>
                                  <w:rFonts w:hint="eastAsia"/>
                                  <w:kern w:val="2"/>
                                  <w:szCs w:val="24"/>
                                </w:rPr>
                                <w:t>项目经理</w:t>
                              </w:r>
                            </w:p>
                          </w:txbxContent>
                        </wps:txbx>
                        <wps:bodyPr rot="0" vert="horz" wrap="square" lIns="91440" tIns="45720" rIns="91440" bIns="45720" anchor="t" anchorCtr="0" upright="1">
                          <a:noAutofit/>
                        </wps:bodyPr>
                      </wps:wsp>
                      <wps:wsp>
                        <wps:cNvPr id="9647354" name="Rectangle 487"/>
                        <wps:cNvSpPr>
                          <a:spLocks noChangeArrowheads="1"/>
                        </wps:cNvSpPr>
                        <wps:spPr bwMode="auto">
                          <a:xfrm>
                            <a:off x="3597" y="9239"/>
                            <a:ext cx="1800" cy="467"/>
                          </a:xfrm>
                          <a:prstGeom prst="rect">
                            <a:avLst/>
                          </a:prstGeom>
                          <a:solidFill>
                            <a:srgbClr val="FFFFFF"/>
                          </a:solidFill>
                          <a:ln w="9525">
                            <a:solidFill>
                              <a:srgbClr val="000000"/>
                            </a:solidFill>
                            <a:miter lim="800000"/>
                            <a:headEnd/>
                            <a:tailEnd/>
                          </a:ln>
                        </wps:spPr>
                        <wps:txbx>
                          <w:txbxContent>
                            <w:p w14:paraId="460678CC" w14:textId="77777777" w:rsidR="00000000" w:rsidRDefault="00000000">
                              <w:pPr>
                                <w:jc w:val="center"/>
                                <w:rPr>
                                  <w:sz w:val="24"/>
                                </w:rPr>
                              </w:pPr>
                              <w:r>
                                <w:rPr>
                                  <w:rFonts w:hint="eastAsia"/>
                                  <w:sz w:val="24"/>
                                </w:rPr>
                                <w:t>生产经理</w:t>
                              </w:r>
                            </w:p>
                          </w:txbxContent>
                        </wps:txbx>
                        <wps:bodyPr rot="0" vert="horz" wrap="square" lIns="91440" tIns="45720" rIns="91440" bIns="45720" anchor="t" anchorCtr="0" upright="1">
                          <a:noAutofit/>
                        </wps:bodyPr>
                      </wps:wsp>
                      <wps:wsp>
                        <wps:cNvPr id="1879336305" name="Rectangle 488"/>
                        <wps:cNvSpPr>
                          <a:spLocks noChangeArrowheads="1"/>
                        </wps:cNvSpPr>
                        <wps:spPr bwMode="auto">
                          <a:xfrm>
                            <a:off x="3057" y="10716"/>
                            <a:ext cx="720" cy="1715"/>
                          </a:xfrm>
                          <a:prstGeom prst="rect">
                            <a:avLst/>
                          </a:prstGeom>
                          <a:solidFill>
                            <a:srgbClr val="FFFFFF"/>
                          </a:solidFill>
                          <a:ln w="9525">
                            <a:solidFill>
                              <a:srgbClr val="000000"/>
                            </a:solidFill>
                            <a:miter lim="800000"/>
                            <a:headEnd/>
                            <a:tailEnd/>
                          </a:ln>
                        </wps:spPr>
                        <wps:txbx>
                          <w:txbxContent>
                            <w:p w14:paraId="36C1E986" w14:textId="77777777" w:rsidR="00000000" w:rsidRDefault="00000000">
                              <w:pPr>
                                <w:jc w:val="distribute"/>
                                <w:rPr>
                                  <w:sz w:val="24"/>
                                </w:rPr>
                              </w:pPr>
                              <w:r>
                                <w:rPr>
                                  <w:rFonts w:hint="eastAsia"/>
                                  <w:sz w:val="24"/>
                                </w:rPr>
                                <w:t>质</w:t>
                              </w:r>
                            </w:p>
                            <w:p w14:paraId="48287A91" w14:textId="77777777" w:rsidR="00000000" w:rsidRDefault="00000000">
                              <w:pPr>
                                <w:jc w:val="distribute"/>
                                <w:rPr>
                                  <w:sz w:val="24"/>
                                </w:rPr>
                              </w:pPr>
                            </w:p>
                            <w:p w14:paraId="53F2F20E" w14:textId="77777777" w:rsidR="00000000" w:rsidRDefault="00000000">
                              <w:pPr>
                                <w:jc w:val="distribute"/>
                                <w:rPr>
                                  <w:sz w:val="24"/>
                                </w:rPr>
                              </w:pPr>
                              <w:r>
                                <w:rPr>
                                  <w:rFonts w:hint="eastAsia"/>
                                  <w:sz w:val="24"/>
                                </w:rPr>
                                <w:t>检</w:t>
                              </w:r>
                            </w:p>
                            <w:p w14:paraId="2A3CD3B6" w14:textId="77777777" w:rsidR="00000000" w:rsidRDefault="00000000">
                              <w:pPr>
                                <w:jc w:val="distribute"/>
                                <w:rPr>
                                  <w:sz w:val="24"/>
                                </w:rPr>
                              </w:pPr>
                            </w:p>
                            <w:p w14:paraId="7A92B1AC" w14:textId="77777777" w:rsidR="00000000" w:rsidRDefault="00000000">
                              <w:pPr>
                                <w:jc w:val="distribute"/>
                                <w:rPr>
                                  <w:rFonts w:eastAsia="华文中宋"/>
                                </w:rPr>
                              </w:pPr>
                              <w:r>
                                <w:rPr>
                                  <w:rFonts w:hint="eastAsia"/>
                                  <w:sz w:val="24"/>
                                </w:rPr>
                                <w:t>员</w:t>
                              </w:r>
                            </w:p>
                            <w:p w14:paraId="68B71B67" w14:textId="77777777" w:rsidR="00000000" w:rsidRDefault="00000000">
                              <w:pPr>
                                <w:pStyle w:val="a9"/>
                                <w:jc w:val="center"/>
                                <w:rPr>
                                  <w:rFonts w:ascii="Times New Roman" w:hAnsi="Times New Roman"/>
                                  <w:sz w:val="24"/>
                                  <w:szCs w:val="24"/>
                                </w:rPr>
                              </w:pPr>
                            </w:p>
                            <w:p w14:paraId="53A32B70" w14:textId="77777777" w:rsidR="00000000" w:rsidRDefault="00000000">
                              <w:pPr>
                                <w:jc w:val="distribute"/>
                                <w:rPr>
                                  <w:rFonts w:eastAsia="华文中宋"/>
                                </w:rPr>
                              </w:pPr>
                            </w:p>
                            <w:p w14:paraId="35C64C8B" w14:textId="77777777" w:rsidR="00000000" w:rsidRDefault="00000000">
                              <w:pPr>
                                <w:jc w:val="distribute"/>
                              </w:pPr>
                              <w:r>
                                <w:rPr>
                                  <w:rFonts w:eastAsia="华文中宋" w:hint="eastAsia"/>
                                </w:rPr>
                                <w:t>员</w:t>
                              </w:r>
                            </w:p>
                          </w:txbxContent>
                        </wps:txbx>
                        <wps:bodyPr rot="0" vert="horz" wrap="square" lIns="91440" tIns="45720" rIns="91440" bIns="45720" anchor="t" anchorCtr="0" upright="1">
                          <a:noAutofit/>
                        </wps:bodyPr>
                      </wps:wsp>
                      <wps:wsp>
                        <wps:cNvPr id="645454789" name="Rectangle 489"/>
                        <wps:cNvSpPr>
                          <a:spLocks noChangeArrowheads="1"/>
                        </wps:cNvSpPr>
                        <wps:spPr bwMode="auto">
                          <a:xfrm>
                            <a:off x="4137" y="10642"/>
                            <a:ext cx="720" cy="1715"/>
                          </a:xfrm>
                          <a:prstGeom prst="rect">
                            <a:avLst/>
                          </a:prstGeom>
                          <a:solidFill>
                            <a:srgbClr val="FFFFFF"/>
                          </a:solidFill>
                          <a:ln w="9525">
                            <a:solidFill>
                              <a:srgbClr val="000000"/>
                            </a:solidFill>
                            <a:miter lim="800000"/>
                            <a:headEnd/>
                            <a:tailEnd/>
                          </a:ln>
                        </wps:spPr>
                        <wps:txbx>
                          <w:txbxContent>
                            <w:p w14:paraId="59EB429D" w14:textId="77777777" w:rsidR="00000000" w:rsidRDefault="00000000">
                              <w:pPr>
                                <w:jc w:val="distribute"/>
                                <w:rPr>
                                  <w:sz w:val="24"/>
                                </w:rPr>
                              </w:pPr>
                              <w:r>
                                <w:rPr>
                                  <w:rFonts w:hint="eastAsia"/>
                                  <w:sz w:val="24"/>
                                </w:rPr>
                                <w:t>环</w:t>
                              </w:r>
                            </w:p>
                            <w:p w14:paraId="31675512" w14:textId="77777777" w:rsidR="00000000" w:rsidRDefault="00000000">
                              <w:pPr>
                                <w:jc w:val="distribute"/>
                                <w:rPr>
                                  <w:sz w:val="24"/>
                                </w:rPr>
                              </w:pPr>
                            </w:p>
                            <w:p w14:paraId="64374F08" w14:textId="77777777" w:rsidR="00000000" w:rsidRDefault="00000000">
                              <w:pPr>
                                <w:jc w:val="distribute"/>
                                <w:rPr>
                                  <w:sz w:val="24"/>
                                </w:rPr>
                              </w:pPr>
                              <w:r>
                                <w:rPr>
                                  <w:rFonts w:hint="eastAsia"/>
                                  <w:sz w:val="24"/>
                                </w:rPr>
                                <w:t>保</w:t>
                              </w:r>
                            </w:p>
                            <w:p w14:paraId="38DFC84A" w14:textId="77777777" w:rsidR="00000000" w:rsidRDefault="00000000">
                              <w:pPr>
                                <w:jc w:val="distribute"/>
                                <w:rPr>
                                  <w:sz w:val="24"/>
                                </w:rPr>
                              </w:pPr>
                            </w:p>
                            <w:p w14:paraId="7C138550" w14:textId="77777777" w:rsidR="00000000" w:rsidRDefault="00000000">
                              <w:pPr>
                                <w:jc w:val="distribute"/>
                                <w:rPr>
                                  <w:rFonts w:eastAsia="华文中宋"/>
                                </w:rPr>
                              </w:pPr>
                              <w:r>
                                <w:rPr>
                                  <w:rFonts w:hint="eastAsia"/>
                                  <w:sz w:val="24"/>
                                </w:rPr>
                                <w:t>员</w:t>
                              </w:r>
                            </w:p>
                          </w:txbxContent>
                        </wps:txbx>
                        <wps:bodyPr rot="0" vert="horz" wrap="square" lIns="91440" tIns="45720" rIns="91440" bIns="45720" anchor="t" anchorCtr="0" upright="1">
                          <a:noAutofit/>
                        </wps:bodyPr>
                      </wps:wsp>
                      <wps:wsp>
                        <wps:cNvPr id="1930687455" name="Rectangle 490"/>
                        <wps:cNvSpPr>
                          <a:spLocks noChangeArrowheads="1"/>
                        </wps:cNvSpPr>
                        <wps:spPr bwMode="auto">
                          <a:xfrm>
                            <a:off x="7017" y="10642"/>
                            <a:ext cx="720" cy="1715"/>
                          </a:xfrm>
                          <a:prstGeom prst="rect">
                            <a:avLst/>
                          </a:prstGeom>
                          <a:solidFill>
                            <a:srgbClr val="FFFFFF"/>
                          </a:solidFill>
                          <a:ln w="9525">
                            <a:solidFill>
                              <a:srgbClr val="000000"/>
                            </a:solidFill>
                            <a:miter lim="800000"/>
                            <a:headEnd/>
                            <a:tailEnd/>
                          </a:ln>
                        </wps:spPr>
                        <wps:txbx>
                          <w:txbxContent>
                            <w:p w14:paraId="24ACF810" w14:textId="77777777" w:rsidR="00000000" w:rsidRDefault="00000000">
                              <w:pPr>
                                <w:jc w:val="distribute"/>
                                <w:rPr>
                                  <w:sz w:val="24"/>
                                </w:rPr>
                              </w:pPr>
                              <w:r>
                                <w:rPr>
                                  <w:rFonts w:hint="eastAsia"/>
                                  <w:sz w:val="24"/>
                                </w:rPr>
                                <w:t>材</w:t>
                              </w:r>
                            </w:p>
                            <w:p w14:paraId="1AB55542" w14:textId="77777777" w:rsidR="00000000" w:rsidRDefault="00000000">
                              <w:pPr>
                                <w:jc w:val="distribute"/>
                                <w:rPr>
                                  <w:sz w:val="24"/>
                                </w:rPr>
                              </w:pPr>
                            </w:p>
                            <w:p w14:paraId="3994777B" w14:textId="77777777" w:rsidR="00000000" w:rsidRDefault="00000000">
                              <w:pPr>
                                <w:jc w:val="distribute"/>
                                <w:rPr>
                                  <w:sz w:val="24"/>
                                </w:rPr>
                              </w:pPr>
                              <w:r>
                                <w:rPr>
                                  <w:rFonts w:hint="eastAsia"/>
                                  <w:sz w:val="24"/>
                                </w:rPr>
                                <w:t>料</w:t>
                              </w:r>
                            </w:p>
                            <w:p w14:paraId="0FB86D7F" w14:textId="77777777" w:rsidR="00000000" w:rsidRDefault="00000000">
                              <w:pPr>
                                <w:jc w:val="distribute"/>
                                <w:rPr>
                                  <w:sz w:val="24"/>
                                </w:rPr>
                              </w:pPr>
                            </w:p>
                            <w:p w14:paraId="314D6360" w14:textId="77777777" w:rsidR="00000000" w:rsidRDefault="00000000">
                              <w:pPr>
                                <w:jc w:val="distribute"/>
                                <w:rPr>
                                  <w:rFonts w:eastAsia="华文中宋"/>
                                </w:rPr>
                              </w:pPr>
                              <w:r>
                                <w:rPr>
                                  <w:rFonts w:hint="eastAsia"/>
                                  <w:sz w:val="24"/>
                                </w:rPr>
                                <w:t>员</w:t>
                              </w:r>
                            </w:p>
                            <w:p w14:paraId="00EA233C" w14:textId="77777777" w:rsidR="00000000" w:rsidRDefault="00000000">
                              <w:pPr>
                                <w:jc w:val="center"/>
                              </w:pPr>
                            </w:p>
                          </w:txbxContent>
                        </wps:txbx>
                        <wps:bodyPr rot="0" vert="horz" wrap="square" lIns="91440" tIns="45720" rIns="91440" bIns="45720" anchor="t" anchorCtr="0" upright="1">
                          <a:noAutofit/>
                        </wps:bodyPr>
                      </wps:wsp>
                      <wps:wsp>
                        <wps:cNvPr id="722856979" name="Rectangle 491"/>
                        <wps:cNvSpPr>
                          <a:spLocks noChangeArrowheads="1"/>
                        </wps:cNvSpPr>
                        <wps:spPr bwMode="auto">
                          <a:xfrm>
                            <a:off x="8457" y="10642"/>
                            <a:ext cx="720" cy="1715"/>
                          </a:xfrm>
                          <a:prstGeom prst="rect">
                            <a:avLst/>
                          </a:prstGeom>
                          <a:solidFill>
                            <a:srgbClr val="FFFFFF"/>
                          </a:solidFill>
                          <a:ln w="9525">
                            <a:solidFill>
                              <a:srgbClr val="000000"/>
                            </a:solidFill>
                            <a:miter lim="800000"/>
                            <a:headEnd/>
                            <a:tailEnd/>
                          </a:ln>
                        </wps:spPr>
                        <wps:txbx>
                          <w:txbxContent>
                            <w:p w14:paraId="70462ADF" w14:textId="77777777" w:rsidR="00000000" w:rsidRDefault="00000000">
                              <w:pPr>
                                <w:jc w:val="distribute"/>
                                <w:rPr>
                                  <w:rFonts w:hint="eastAsia"/>
                                  <w:sz w:val="24"/>
                                </w:rPr>
                              </w:pPr>
                              <w:r>
                                <w:rPr>
                                  <w:rFonts w:hint="eastAsia"/>
                                  <w:sz w:val="24"/>
                                </w:rPr>
                                <w:t>库</w:t>
                              </w:r>
                            </w:p>
                            <w:p w14:paraId="4EE7A6B2" w14:textId="77777777" w:rsidR="00000000" w:rsidRDefault="00000000">
                              <w:pPr>
                                <w:jc w:val="distribute"/>
                                <w:rPr>
                                  <w:rFonts w:hint="eastAsia"/>
                                  <w:sz w:val="24"/>
                                </w:rPr>
                              </w:pPr>
                              <w:r>
                                <w:rPr>
                                  <w:rFonts w:hint="eastAsia"/>
                                  <w:sz w:val="24"/>
                                </w:rPr>
                                <w:t>管</w:t>
                              </w:r>
                            </w:p>
                            <w:p w14:paraId="27F2D3E8" w14:textId="77777777" w:rsidR="00000000" w:rsidRDefault="00000000">
                              <w:pPr>
                                <w:jc w:val="distribute"/>
                                <w:rPr>
                                  <w:rFonts w:hint="eastAsia"/>
                                  <w:sz w:val="24"/>
                                </w:rPr>
                              </w:pPr>
                              <w:r>
                                <w:rPr>
                                  <w:rFonts w:hint="eastAsia"/>
                                  <w:sz w:val="24"/>
                                </w:rPr>
                                <w:t>预算</w:t>
                              </w:r>
                            </w:p>
                            <w:p w14:paraId="29B82B92" w14:textId="77777777" w:rsidR="00000000" w:rsidRDefault="00000000">
                              <w:pPr>
                                <w:jc w:val="distribute"/>
                                <w:rPr>
                                  <w:rFonts w:hint="eastAsia"/>
                                  <w:sz w:val="24"/>
                                </w:rPr>
                              </w:pPr>
                              <w:r>
                                <w:rPr>
                                  <w:rFonts w:hint="eastAsia"/>
                                  <w:sz w:val="24"/>
                                </w:rPr>
                                <w:t>员</w:t>
                              </w:r>
                            </w:p>
                            <w:p w14:paraId="196C5409" w14:textId="77777777" w:rsidR="00000000" w:rsidRDefault="00000000">
                              <w:pPr>
                                <w:jc w:val="distribute"/>
                                <w:rPr>
                                  <w:rFonts w:eastAsia="华文中宋"/>
                                </w:rPr>
                              </w:pPr>
                            </w:p>
                          </w:txbxContent>
                        </wps:txbx>
                        <wps:bodyPr rot="0" vert="horz" wrap="square" lIns="91440" tIns="45720" rIns="91440" bIns="45720" anchor="t" anchorCtr="0" upright="1">
                          <a:noAutofit/>
                        </wps:bodyPr>
                      </wps:wsp>
                      <wps:wsp>
                        <wps:cNvPr id="747064573" name="Line 492"/>
                        <wps:cNvCnPr>
                          <a:cxnSpLocks noChangeShapeType="1"/>
                        </wps:cNvCnPr>
                        <wps:spPr bwMode="auto">
                          <a:xfrm flipV="1">
                            <a:off x="2157" y="12825"/>
                            <a:ext cx="7740" cy="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789167" name="Rectangle 493"/>
                        <wps:cNvSpPr>
                          <a:spLocks noChangeArrowheads="1"/>
                        </wps:cNvSpPr>
                        <wps:spPr bwMode="auto">
                          <a:xfrm>
                            <a:off x="9537" y="10642"/>
                            <a:ext cx="720" cy="1715"/>
                          </a:xfrm>
                          <a:prstGeom prst="rect">
                            <a:avLst/>
                          </a:prstGeom>
                          <a:solidFill>
                            <a:srgbClr val="FFFFFF"/>
                          </a:solidFill>
                          <a:ln w="9525">
                            <a:solidFill>
                              <a:srgbClr val="000000"/>
                            </a:solidFill>
                            <a:miter lim="800000"/>
                            <a:headEnd/>
                            <a:tailEnd/>
                          </a:ln>
                        </wps:spPr>
                        <wps:txbx>
                          <w:txbxContent>
                            <w:p w14:paraId="00C9E7BE" w14:textId="77777777" w:rsidR="00000000" w:rsidRDefault="00000000">
                              <w:pPr>
                                <w:jc w:val="distribute"/>
                                <w:rPr>
                                  <w:sz w:val="24"/>
                                </w:rPr>
                              </w:pPr>
                              <w:r>
                                <w:rPr>
                                  <w:rFonts w:hint="eastAsia"/>
                                  <w:sz w:val="24"/>
                                </w:rPr>
                                <w:t>资</w:t>
                              </w:r>
                            </w:p>
                            <w:p w14:paraId="5CCC24D6" w14:textId="77777777" w:rsidR="00000000" w:rsidRDefault="00000000">
                              <w:pPr>
                                <w:jc w:val="distribute"/>
                                <w:rPr>
                                  <w:sz w:val="24"/>
                                </w:rPr>
                              </w:pPr>
                            </w:p>
                            <w:p w14:paraId="1EAE0428" w14:textId="77777777" w:rsidR="00000000" w:rsidRDefault="00000000">
                              <w:pPr>
                                <w:jc w:val="distribute"/>
                                <w:rPr>
                                  <w:sz w:val="24"/>
                                </w:rPr>
                              </w:pPr>
                              <w:r>
                                <w:rPr>
                                  <w:rFonts w:hint="eastAsia"/>
                                  <w:sz w:val="24"/>
                                </w:rPr>
                                <w:t>料</w:t>
                              </w:r>
                            </w:p>
                            <w:p w14:paraId="14E22C61" w14:textId="77777777" w:rsidR="00000000" w:rsidRDefault="00000000">
                              <w:pPr>
                                <w:jc w:val="distribute"/>
                                <w:rPr>
                                  <w:sz w:val="24"/>
                                </w:rPr>
                              </w:pPr>
                            </w:p>
                            <w:p w14:paraId="43CD4168" w14:textId="77777777" w:rsidR="00000000" w:rsidRDefault="00000000">
                              <w:pPr>
                                <w:jc w:val="distribute"/>
                                <w:rPr>
                                  <w:rFonts w:eastAsia="华文中宋"/>
                                </w:rPr>
                              </w:pPr>
                              <w:r>
                                <w:rPr>
                                  <w:rFonts w:hint="eastAsia"/>
                                  <w:sz w:val="24"/>
                                </w:rPr>
                                <w:t>员</w:t>
                              </w:r>
                            </w:p>
                          </w:txbxContent>
                        </wps:txbx>
                        <wps:bodyPr rot="0" vert="horz" wrap="square" lIns="91440" tIns="45720" rIns="91440" bIns="45720" anchor="t" anchorCtr="0" upright="1">
                          <a:noAutofit/>
                        </wps:bodyPr>
                      </wps:wsp>
                      <wps:wsp>
                        <wps:cNvPr id="1812230704" name="Rectangle 494"/>
                        <wps:cNvSpPr>
                          <a:spLocks noChangeArrowheads="1"/>
                        </wps:cNvSpPr>
                        <wps:spPr bwMode="auto">
                          <a:xfrm>
                            <a:off x="6657" y="9239"/>
                            <a:ext cx="2160" cy="467"/>
                          </a:xfrm>
                          <a:prstGeom prst="rect">
                            <a:avLst/>
                          </a:prstGeom>
                          <a:solidFill>
                            <a:srgbClr val="FFFFFF"/>
                          </a:solidFill>
                          <a:ln w="9525">
                            <a:solidFill>
                              <a:srgbClr val="000000"/>
                            </a:solidFill>
                            <a:miter lim="800000"/>
                            <a:headEnd/>
                            <a:tailEnd/>
                          </a:ln>
                        </wps:spPr>
                        <wps:txbx>
                          <w:txbxContent>
                            <w:p w14:paraId="3CACB142" w14:textId="77777777" w:rsidR="00000000" w:rsidRDefault="00000000">
                              <w:pPr>
                                <w:jc w:val="center"/>
                                <w:rPr>
                                  <w:rFonts w:eastAsia="华文中宋"/>
                                </w:rPr>
                              </w:pPr>
                              <w:r>
                                <w:rPr>
                                  <w:rFonts w:hint="eastAsia"/>
                                  <w:sz w:val="24"/>
                                </w:rPr>
                                <w:t>项目技术负责人</w:t>
                              </w:r>
                            </w:p>
                          </w:txbxContent>
                        </wps:txbx>
                        <wps:bodyPr rot="0" vert="horz" wrap="square" lIns="91440" tIns="45720" rIns="91440" bIns="45720" anchor="t" anchorCtr="0" upright="1">
                          <a:noAutofit/>
                        </wps:bodyPr>
                      </wps:wsp>
                      <wps:wsp>
                        <wps:cNvPr id="1901856317" name="Line 495"/>
                        <wps:cNvCnPr>
                          <a:cxnSpLocks noChangeShapeType="1"/>
                        </wps:cNvCnPr>
                        <wps:spPr bwMode="auto">
                          <a:xfrm>
                            <a:off x="5937" y="8925"/>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9145918" name="Line 496"/>
                        <wps:cNvCnPr>
                          <a:cxnSpLocks noChangeShapeType="1"/>
                        </wps:cNvCnPr>
                        <wps:spPr bwMode="auto">
                          <a:xfrm>
                            <a:off x="5397" y="9549"/>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6610029" name="Line 497"/>
                        <wps:cNvCnPr>
                          <a:cxnSpLocks noChangeShapeType="1"/>
                        </wps:cNvCnPr>
                        <wps:spPr bwMode="auto">
                          <a:xfrm>
                            <a:off x="4497" y="9705"/>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8028110" name="Line 498"/>
                        <wps:cNvCnPr>
                          <a:cxnSpLocks noChangeShapeType="1"/>
                        </wps:cNvCnPr>
                        <wps:spPr bwMode="auto">
                          <a:xfrm>
                            <a:off x="7377" y="9705"/>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6146786" name="Line 499"/>
                        <wps:cNvCnPr>
                          <a:cxnSpLocks noChangeShapeType="1"/>
                        </wps:cNvCnPr>
                        <wps:spPr bwMode="auto">
                          <a:xfrm>
                            <a:off x="8817" y="10173"/>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3289715" name="Rectangle 500"/>
                        <wps:cNvSpPr>
                          <a:spLocks noChangeArrowheads="1"/>
                        </wps:cNvSpPr>
                        <wps:spPr bwMode="auto">
                          <a:xfrm>
                            <a:off x="4857" y="13137"/>
                            <a:ext cx="2160" cy="468"/>
                          </a:xfrm>
                          <a:prstGeom prst="rect">
                            <a:avLst/>
                          </a:prstGeom>
                          <a:solidFill>
                            <a:srgbClr val="FFFFFF"/>
                          </a:solidFill>
                          <a:ln w="9525">
                            <a:solidFill>
                              <a:srgbClr val="000000"/>
                            </a:solidFill>
                            <a:miter lim="800000"/>
                            <a:headEnd/>
                            <a:tailEnd/>
                          </a:ln>
                        </wps:spPr>
                        <wps:txbx>
                          <w:txbxContent>
                            <w:p w14:paraId="5B444EFA" w14:textId="77777777" w:rsidR="00000000" w:rsidRDefault="00000000">
                              <w:pPr>
                                <w:jc w:val="distribute"/>
                                <w:rPr>
                                  <w:rFonts w:eastAsia="华文中宋"/>
                                </w:rPr>
                              </w:pPr>
                              <w:r>
                                <w:rPr>
                                  <w:rFonts w:hint="eastAsia"/>
                                  <w:sz w:val="24"/>
                                </w:rPr>
                                <w:t>劳务队伍</w:t>
                              </w:r>
                            </w:p>
                          </w:txbxContent>
                        </wps:txbx>
                        <wps:bodyPr rot="0" vert="horz" wrap="square" lIns="91440" tIns="45720" rIns="91440" bIns="45720" anchor="t" anchorCtr="0" upright="1">
                          <a:noAutofit/>
                        </wps:bodyPr>
                      </wps:wsp>
                      <wps:wsp>
                        <wps:cNvPr id="887487185" name="Line 501"/>
                        <wps:cNvCnPr>
                          <a:cxnSpLocks noChangeShapeType="1"/>
                        </wps:cNvCnPr>
                        <wps:spPr bwMode="auto">
                          <a:xfrm>
                            <a:off x="7377" y="10173"/>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879745" name="Line 502"/>
                        <wps:cNvCnPr>
                          <a:cxnSpLocks noChangeShapeType="1"/>
                        </wps:cNvCnPr>
                        <wps:spPr bwMode="auto">
                          <a:xfrm flipV="1">
                            <a:off x="2157" y="10173"/>
                            <a:ext cx="7740" cy="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884592" name="Line 503"/>
                        <wps:cNvCnPr>
                          <a:cxnSpLocks noChangeShapeType="1"/>
                        </wps:cNvCnPr>
                        <wps:spPr bwMode="auto">
                          <a:xfrm>
                            <a:off x="8817" y="12357"/>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0730763" name="Line 504"/>
                        <wps:cNvCnPr>
                          <a:cxnSpLocks noChangeShapeType="1"/>
                        </wps:cNvCnPr>
                        <wps:spPr bwMode="auto">
                          <a:xfrm>
                            <a:off x="7377" y="12357"/>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162082" name="Line 505"/>
                        <wps:cNvCnPr>
                          <a:cxnSpLocks noChangeShapeType="1"/>
                        </wps:cNvCnPr>
                        <wps:spPr bwMode="auto">
                          <a:xfrm>
                            <a:off x="4497" y="12357"/>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073090" name="Rectangle 506"/>
                        <wps:cNvSpPr>
                          <a:spLocks noChangeArrowheads="1"/>
                        </wps:cNvSpPr>
                        <wps:spPr bwMode="auto">
                          <a:xfrm>
                            <a:off x="1797" y="10716"/>
                            <a:ext cx="720" cy="1715"/>
                          </a:xfrm>
                          <a:prstGeom prst="rect">
                            <a:avLst/>
                          </a:prstGeom>
                          <a:solidFill>
                            <a:srgbClr val="FFFFFF"/>
                          </a:solidFill>
                          <a:ln w="9525">
                            <a:solidFill>
                              <a:srgbClr val="000000"/>
                            </a:solidFill>
                            <a:miter lim="800000"/>
                            <a:headEnd/>
                            <a:tailEnd/>
                          </a:ln>
                        </wps:spPr>
                        <wps:txbx>
                          <w:txbxContent>
                            <w:p w14:paraId="2B1FEC9D" w14:textId="77777777" w:rsidR="00000000" w:rsidRDefault="00000000">
                              <w:pPr>
                                <w:jc w:val="distribute"/>
                                <w:rPr>
                                  <w:sz w:val="24"/>
                                </w:rPr>
                              </w:pPr>
                              <w:r>
                                <w:rPr>
                                  <w:rFonts w:hint="eastAsia"/>
                                  <w:sz w:val="24"/>
                                </w:rPr>
                                <w:t>技</w:t>
                              </w:r>
                            </w:p>
                            <w:p w14:paraId="02C503A1" w14:textId="77777777" w:rsidR="00000000" w:rsidRDefault="00000000">
                              <w:pPr>
                                <w:jc w:val="distribute"/>
                                <w:rPr>
                                  <w:sz w:val="24"/>
                                </w:rPr>
                              </w:pPr>
                            </w:p>
                            <w:p w14:paraId="5B28DAA1" w14:textId="77777777" w:rsidR="00000000" w:rsidRDefault="00000000">
                              <w:pPr>
                                <w:jc w:val="distribute"/>
                                <w:rPr>
                                  <w:sz w:val="24"/>
                                </w:rPr>
                              </w:pPr>
                              <w:r>
                                <w:rPr>
                                  <w:rFonts w:hint="eastAsia"/>
                                  <w:sz w:val="24"/>
                                </w:rPr>
                                <w:t>术</w:t>
                              </w:r>
                            </w:p>
                            <w:p w14:paraId="49583399" w14:textId="77777777" w:rsidR="00000000" w:rsidRDefault="00000000">
                              <w:pPr>
                                <w:pStyle w:val="a9"/>
                                <w:jc w:val="center"/>
                                <w:rPr>
                                  <w:rFonts w:ascii="Times New Roman" w:hAnsi="Times New Roman"/>
                                  <w:sz w:val="24"/>
                                  <w:szCs w:val="24"/>
                                </w:rPr>
                              </w:pPr>
                            </w:p>
                            <w:p w14:paraId="57C04EA5" w14:textId="77777777" w:rsidR="00000000" w:rsidRDefault="00000000">
                              <w:pPr>
                                <w:pStyle w:val="a9"/>
                                <w:jc w:val="center"/>
                                <w:rPr>
                                  <w:rFonts w:ascii="Times New Roman" w:hAnsi="Times New Roman"/>
                                  <w:sz w:val="24"/>
                                  <w:szCs w:val="24"/>
                                </w:rPr>
                              </w:pPr>
                              <w:r>
                                <w:rPr>
                                  <w:rFonts w:ascii="Times New Roman" w:hAnsi="Times New Roman" w:hint="eastAsia"/>
                                  <w:sz w:val="24"/>
                                  <w:szCs w:val="24"/>
                                </w:rPr>
                                <w:t>员</w:t>
                              </w:r>
                            </w:p>
                            <w:p w14:paraId="0795F686" w14:textId="77777777" w:rsidR="00000000" w:rsidRDefault="00000000">
                              <w:pPr>
                                <w:jc w:val="distribute"/>
                                <w:rPr>
                                  <w:rFonts w:eastAsia="华文中宋"/>
                                </w:rPr>
                              </w:pPr>
                            </w:p>
                            <w:p w14:paraId="1F1F1958" w14:textId="77777777" w:rsidR="00000000" w:rsidRDefault="00000000">
                              <w:pPr>
                                <w:jc w:val="distribute"/>
                              </w:pPr>
                              <w:r>
                                <w:rPr>
                                  <w:rFonts w:eastAsia="华文中宋" w:hint="eastAsia"/>
                                </w:rPr>
                                <w:t>员</w:t>
                              </w:r>
                            </w:p>
                          </w:txbxContent>
                        </wps:txbx>
                        <wps:bodyPr rot="0" vert="horz" wrap="square" lIns="91440" tIns="45720" rIns="91440" bIns="45720" anchor="t" anchorCtr="0" upright="1">
                          <a:noAutofit/>
                        </wps:bodyPr>
                      </wps:wsp>
                      <wps:wsp>
                        <wps:cNvPr id="1764319229" name="Line 507"/>
                        <wps:cNvCnPr>
                          <a:cxnSpLocks noChangeShapeType="1"/>
                        </wps:cNvCnPr>
                        <wps:spPr bwMode="auto">
                          <a:xfrm>
                            <a:off x="3417" y="10248"/>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842513" name="Line 508"/>
                        <wps:cNvCnPr>
                          <a:cxnSpLocks noChangeShapeType="1"/>
                        </wps:cNvCnPr>
                        <wps:spPr bwMode="auto">
                          <a:xfrm>
                            <a:off x="2157" y="12432"/>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A3F062" id="Group 478" o:spid="_x0000_s1026" style="position:absolute;left:0;text-align:left;margin-left:9pt;margin-top:18pt;width:423pt;height:249.6pt;z-index:251697152" coordorigin="1797,8460" coordsize="8460,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">
                <v:rect id="Rectangle 479" o:spid="_x0000_s1027" style="position:absolute;left:5577;top:10644;width:7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">
                  <v:textbox>
                    <w:txbxContent>
                      <w:p w14:paraId="4D7A8099" w14:textId="77777777" w:rsidR="00000000" w:rsidRDefault="00000000">
                        <w:pPr>
                          <w:jc w:val="distribute"/>
                          <w:rPr>
                            <w:sz w:val="24"/>
                          </w:rPr>
                        </w:pPr>
                        <w:r>
                          <w:rPr>
                            <w:rFonts w:hint="eastAsia"/>
                            <w:sz w:val="24"/>
                          </w:rPr>
                          <w:t>安</w:t>
                        </w:r>
                      </w:p>
                      <w:p w14:paraId="6FA44E63" w14:textId="77777777" w:rsidR="00000000" w:rsidRDefault="00000000">
                        <w:pPr>
                          <w:jc w:val="distribute"/>
                          <w:rPr>
                            <w:sz w:val="24"/>
                          </w:rPr>
                        </w:pPr>
                      </w:p>
                      <w:p w14:paraId="0D601FE2" w14:textId="77777777" w:rsidR="00000000" w:rsidRDefault="00000000">
                        <w:pPr>
                          <w:jc w:val="distribute"/>
                          <w:rPr>
                            <w:sz w:val="24"/>
                          </w:rPr>
                        </w:pPr>
                        <w:r>
                          <w:rPr>
                            <w:rFonts w:hint="eastAsia"/>
                            <w:sz w:val="24"/>
                          </w:rPr>
                          <w:t>全</w:t>
                        </w:r>
                      </w:p>
                      <w:p w14:paraId="3BB3D494" w14:textId="77777777" w:rsidR="00000000" w:rsidRDefault="00000000">
                        <w:pPr>
                          <w:jc w:val="distribute"/>
                          <w:rPr>
                            <w:sz w:val="24"/>
                          </w:rPr>
                        </w:pPr>
                      </w:p>
                      <w:p w14:paraId="7CEF036F" w14:textId="77777777" w:rsidR="00000000" w:rsidRDefault="00000000">
                        <w:pPr>
                          <w:jc w:val="distribute"/>
                          <w:rPr>
                            <w:rFonts w:eastAsia="华文中宋"/>
                          </w:rPr>
                        </w:pPr>
                        <w:r>
                          <w:rPr>
                            <w:rFonts w:hint="eastAsia"/>
                            <w:sz w:val="24"/>
                          </w:rPr>
                          <w:t>员</w:t>
                        </w:r>
                      </w:p>
                    </w:txbxContent>
                  </v:textbox>
                </v:rect>
                <v:line id="Line 480" o:spid="_x0000_s1028" style="position:absolute;visibility:visible;mso-wrap-style:square" from="2157,10248" to="2157,1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"/>
                <v:line id="Line 481" o:spid="_x0000_s1029" style="position:absolute;visibility:visible;mso-wrap-style:square" from="5937,10173" to="5937,1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"/>
                <v:line id="Line 482" o:spid="_x0000_s1030" style="position:absolute;visibility:visible;mso-wrap-style:square" from="9897,10173" to="9897,1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"/>
                <v:line id="Line 483" o:spid="_x0000_s1031" style="position:absolute;visibility:visible;mso-wrap-style:square" from="3417,12432" to="3417,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"/>
                <v:line id="Line 484" o:spid="_x0000_s1032" style="position:absolute;visibility:visible;mso-wrap-style:square" from="9897,12357" to="9897,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"/>
                <v:line id="Line 485" o:spid="_x0000_s1033" style="position:absolute;visibility:visible;mso-wrap-style:square" from="5937,12357" to="5937,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"/>
                <v:rect id="Rectangle 486" o:spid="_x0000_s1034" style="position:absolute;left:5037;top:8460;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">
                  <v:textbox>
                    <w:txbxContent>
                      <w:p w14:paraId="3648CA28" w14:textId="77777777" w:rsidR="00000000" w:rsidRDefault="00000000">
                        <w:pPr>
                          <w:pStyle w:val="aa"/>
                          <w:adjustRightInd/>
                          <w:spacing w:before="0" w:after="0" w:line="240" w:lineRule="auto"/>
                          <w:rPr>
                            <w:kern w:val="2"/>
                            <w:szCs w:val="24"/>
                          </w:rPr>
                        </w:pPr>
                        <w:r>
                          <w:rPr>
                            <w:rFonts w:hint="eastAsia"/>
                            <w:kern w:val="2"/>
                            <w:szCs w:val="24"/>
                          </w:rPr>
                          <w:t>项目经理</w:t>
                        </w:r>
                      </w:p>
                    </w:txbxContent>
                  </v:textbox>
                </v:rect>
                <v:rect id="Rectangle 487" o:spid="_x0000_s1035" style="position:absolute;left:3597;top:9239;width:180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">
                  <v:textbox>
                    <w:txbxContent>
                      <w:p w14:paraId="460678CC" w14:textId="77777777" w:rsidR="00000000" w:rsidRDefault="00000000">
                        <w:pPr>
                          <w:jc w:val="center"/>
                          <w:rPr>
                            <w:sz w:val="24"/>
                          </w:rPr>
                        </w:pPr>
                        <w:r>
                          <w:rPr>
                            <w:rFonts w:hint="eastAsia"/>
                            <w:sz w:val="24"/>
                          </w:rPr>
                          <w:t>生产经理</w:t>
                        </w:r>
                      </w:p>
                    </w:txbxContent>
                  </v:textbox>
                </v:rect>
                <v:rect id="Rectangle 488" o:spid="_x0000_s1036" style="position:absolute;left:3057;top:10716;width:7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">
                  <v:textbox>
                    <w:txbxContent>
                      <w:p w14:paraId="36C1E986" w14:textId="77777777" w:rsidR="00000000" w:rsidRDefault="00000000">
                        <w:pPr>
                          <w:jc w:val="distribute"/>
                          <w:rPr>
                            <w:sz w:val="24"/>
                          </w:rPr>
                        </w:pPr>
                        <w:r>
                          <w:rPr>
                            <w:rFonts w:hint="eastAsia"/>
                            <w:sz w:val="24"/>
                          </w:rPr>
                          <w:t>质</w:t>
                        </w:r>
                      </w:p>
                      <w:p w14:paraId="48287A91" w14:textId="77777777" w:rsidR="00000000" w:rsidRDefault="00000000">
                        <w:pPr>
                          <w:jc w:val="distribute"/>
                          <w:rPr>
                            <w:sz w:val="24"/>
                          </w:rPr>
                        </w:pPr>
                      </w:p>
                      <w:p w14:paraId="53F2F20E" w14:textId="77777777" w:rsidR="00000000" w:rsidRDefault="00000000">
                        <w:pPr>
                          <w:jc w:val="distribute"/>
                          <w:rPr>
                            <w:sz w:val="24"/>
                          </w:rPr>
                        </w:pPr>
                        <w:r>
                          <w:rPr>
                            <w:rFonts w:hint="eastAsia"/>
                            <w:sz w:val="24"/>
                          </w:rPr>
                          <w:t>检</w:t>
                        </w:r>
                      </w:p>
                      <w:p w14:paraId="2A3CD3B6" w14:textId="77777777" w:rsidR="00000000" w:rsidRDefault="00000000">
                        <w:pPr>
                          <w:jc w:val="distribute"/>
                          <w:rPr>
                            <w:sz w:val="24"/>
                          </w:rPr>
                        </w:pPr>
                      </w:p>
                      <w:p w14:paraId="7A92B1AC" w14:textId="77777777" w:rsidR="00000000" w:rsidRDefault="00000000">
                        <w:pPr>
                          <w:jc w:val="distribute"/>
                          <w:rPr>
                            <w:rFonts w:eastAsia="华文中宋"/>
                          </w:rPr>
                        </w:pPr>
                        <w:r>
                          <w:rPr>
                            <w:rFonts w:hint="eastAsia"/>
                            <w:sz w:val="24"/>
                          </w:rPr>
                          <w:t>员</w:t>
                        </w:r>
                      </w:p>
                      <w:p w14:paraId="68B71B67" w14:textId="77777777" w:rsidR="00000000" w:rsidRDefault="00000000">
                        <w:pPr>
                          <w:pStyle w:val="a9"/>
                          <w:jc w:val="center"/>
                          <w:rPr>
                            <w:rFonts w:ascii="Times New Roman" w:hAnsi="Times New Roman"/>
                            <w:sz w:val="24"/>
                            <w:szCs w:val="24"/>
                          </w:rPr>
                        </w:pPr>
                      </w:p>
                      <w:p w14:paraId="53A32B70" w14:textId="77777777" w:rsidR="00000000" w:rsidRDefault="00000000">
                        <w:pPr>
                          <w:jc w:val="distribute"/>
                          <w:rPr>
                            <w:rFonts w:eastAsia="华文中宋"/>
                          </w:rPr>
                        </w:pPr>
                      </w:p>
                      <w:p w14:paraId="35C64C8B" w14:textId="77777777" w:rsidR="00000000" w:rsidRDefault="00000000">
                        <w:pPr>
                          <w:jc w:val="distribute"/>
                        </w:pPr>
                        <w:r>
                          <w:rPr>
                            <w:rFonts w:eastAsia="华文中宋" w:hint="eastAsia"/>
                          </w:rPr>
                          <w:t>员</w:t>
                        </w:r>
                      </w:p>
                    </w:txbxContent>
                  </v:textbox>
                </v:rect>
                <v:rect id="Rectangle 489" o:spid="_x0000_s1037" style="position:absolute;left:4137;top:10642;width:7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">
                  <v:textbox>
                    <w:txbxContent>
                      <w:p w14:paraId="59EB429D" w14:textId="77777777" w:rsidR="00000000" w:rsidRDefault="00000000">
                        <w:pPr>
                          <w:jc w:val="distribute"/>
                          <w:rPr>
                            <w:sz w:val="24"/>
                          </w:rPr>
                        </w:pPr>
                        <w:r>
                          <w:rPr>
                            <w:rFonts w:hint="eastAsia"/>
                            <w:sz w:val="24"/>
                          </w:rPr>
                          <w:t>环</w:t>
                        </w:r>
                      </w:p>
                      <w:p w14:paraId="31675512" w14:textId="77777777" w:rsidR="00000000" w:rsidRDefault="00000000">
                        <w:pPr>
                          <w:jc w:val="distribute"/>
                          <w:rPr>
                            <w:sz w:val="24"/>
                          </w:rPr>
                        </w:pPr>
                      </w:p>
                      <w:p w14:paraId="64374F08" w14:textId="77777777" w:rsidR="00000000" w:rsidRDefault="00000000">
                        <w:pPr>
                          <w:jc w:val="distribute"/>
                          <w:rPr>
                            <w:sz w:val="24"/>
                          </w:rPr>
                        </w:pPr>
                        <w:r>
                          <w:rPr>
                            <w:rFonts w:hint="eastAsia"/>
                            <w:sz w:val="24"/>
                          </w:rPr>
                          <w:t>保</w:t>
                        </w:r>
                      </w:p>
                      <w:p w14:paraId="38DFC84A" w14:textId="77777777" w:rsidR="00000000" w:rsidRDefault="00000000">
                        <w:pPr>
                          <w:jc w:val="distribute"/>
                          <w:rPr>
                            <w:sz w:val="24"/>
                          </w:rPr>
                        </w:pPr>
                      </w:p>
                      <w:p w14:paraId="7C138550" w14:textId="77777777" w:rsidR="00000000" w:rsidRDefault="00000000">
                        <w:pPr>
                          <w:jc w:val="distribute"/>
                          <w:rPr>
                            <w:rFonts w:eastAsia="华文中宋"/>
                          </w:rPr>
                        </w:pPr>
                        <w:r>
                          <w:rPr>
                            <w:rFonts w:hint="eastAsia"/>
                            <w:sz w:val="24"/>
                          </w:rPr>
                          <w:t>员</w:t>
                        </w:r>
                      </w:p>
                    </w:txbxContent>
                  </v:textbox>
                </v:rect>
                <v:rect id="Rectangle 490" o:spid="_x0000_s1038" style="position:absolute;left:7017;top:10642;width:7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">
                  <v:textbox>
                    <w:txbxContent>
                      <w:p w14:paraId="24ACF810" w14:textId="77777777" w:rsidR="00000000" w:rsidRDefault="00000000">
                        <w:pPr>
                          <w:jc w:val="distribute"/>
                          <w:rPr>
                            <w:sz w:val="24"/>
                          </w:rPr>
                        </w:pPr>
                        <w:r>
                          <w:rPr>
                            <w:rFonts w:hint="eastAsia"/>
                            <w:sz w:val="24"/>
                          </w:rPr>
                          <w:t>材</w:t>
                        </w:r>
                      </w:p>
                      <w:p w14:paraId="1AB55542" w14:textId="77777777" w:rsidR="00000000" w:rsidRDefault="00000000">
                        <w:pPr>
                          <w:jc w:val="distribute"/>
                          <w:rPr>
                            <w:sz w:val="24"/>
                          </w:rPr>
                        </w:pPr>
                      </w:p>
                      <w:p w14:paraId="3994777B" w14:textId="77777777" w:rsidR="00000000" w:rsidRDefault="00000000">
                        <w:pPr>
                          <w:jc w:val="distribute"/>
                          <w:rPr>
                            <w:sz w:val="24"/>
                          </w:rPr>
                        </w:pPr>
                        <w:r>
                          <w:rPr>
                            <w:rFonts w:hint="eastAsia"/>
                            <w:sz w:val="24"/>
                          </w:rPr>
                          <w:t>料</w:t>
                        </w:r>
                      </w:p>
                      <w:p w14:paraId="0FB86D7F" w14:textId="77777777" w:rsidR="00000000" w:rsidRDefault="00000000">
                        <w:pPr>
                          <w:jc w:val="distribute"/>
                          <w:rPr>
                            <w:sz w:val="24"/>
                          </w:rPr>
                        </w:pPr>
                      </w:p>
                      <w:p w14:paraId="314D6360" w14:textId="77777777" w:rsidR="00000000" w:rsidRDefault="00000000">
                        <w:pPr>
                          <w:jc w:val="distribute"/>
                          <w:rPr>
                            <w:rFonts w:eastAsia="华文中宋"/>
                          </w:rPr>
                        </w:pPr>
                        <w:r>
                          <w:rPr>
                            <w:rFonts w:hint="eastAsia"/>
                            <w:sz w:val="24"/>
                          </w:rPr>
                          <w:t>员</w:t>
                        </w:r>
                      </w:p>
                      <w:p w14:paraId="00EA233C" w14:textId="77777777" w:rsidR="00000000" w:rsidRDefault="00000000">
                        <w:pPr>
                          <w:jc w:val="center"/>
                        </w:pPr>
                      </w:p>
                    </w:txbxContent>
                  </v:textbox>
                </v:rect>
                <v:rect id="Rectangle 491" o:spid="_x0000_s1039" style="position:absolute;left:8457;top:10642;width:7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">
                  <v:textbox>
                    <w:txbxContent>
                      <w:p w14:paraId="70462ADF" w14:textId="77777777" w:rsidR="00000000" w:rsidRDefault="00000000">
                        <w:pPr>
                          <w:jc w:val="distribute"/>
                          <w:rPr>
                            <w:rFonts w:hint="eastAsia"/>
                            <w:sz w:val="24"/>
                          </w:rPr>
                        </w:pPr>
                        <w:r>
                          <w:rPr>
                            <w:rFonts w:hint="eastAsia"/>
                            <w:sz w:val="24"/>
                          </w:rPr>
                          <w:t>库</w:t>
                        </w:r>
                      </w:p>
                      <w:p w14:paraId="4EE7A6B2" w14:textId="77777777" w:rsidR="00000000" w:rsidRDefault="00000000">
                        <w:pPr>
                          <w:jc w:val="distribute"/>
                          <w:rPr>
                            <w:rFonts w:hint="eastAsia"/>
                            <w:sz w:val="24"/>
                          </w:rPr>
                        </w:pPr>
                        <w:r>
                          <w:rPr>
                            <w:rFonts w:hint="eastAsia"/>
                            <w:sz w:val="24"/>
                          </w:rPr>
                          <w:t>管</w:t>
                        </w:r>
                      </w:p>
                      <w:p w14:paraId="27F2D3E8" w14:textId="77777777" w:rsidR="00000000" w:rsidRDefault="00000000">
                        <w:pPr>
                          <w:jc w:val="distribute"/>
                          <w:rPr>
                            <w:rFonts w:hint="eastAsia"/>
                            <w:sz w:val="24"/>
                          </w:rPr>
                        </w:pPr>
                        <w:r>
                          <w:rPr>
                            <w:rFonts w:hint="eastAsia"/>
                            <w:sz w:val="24"/>
                          </w:rPr>
                          <w:t>预算</w:t>
                        </w:r>
                      </w:p>
                      <w:p w14:paraId="29B82B92" w14:textId="77777777" w:rsidR="00000000" w:rsidRDefault="00000000">
                        <w:pPr>
                          <w:jc w:val="distribute"/>
                          <w:rPr>
                            <w:rFonts w:hint="eastAsia"/>
                            <w:sz w:val="24"/>
                          </w:rPr>
                        </w:pPr>
                        <w:r>
                          <w:rPr>
                            <w:rFonts w:hint="eastAsia"/>
                            <w:sz w:val="24"/>
                          </w:rPr>
                          <w:t>员</w:t>
                        </w:r>
                      </w:p>
                      <w:p w14:paraId="196C5409" w14:textId="77777777" w:rsidR="00000000" w:rsidRDefault="00000000">
                        <w:pPr>
                          <w:jc w:val="distribute"/>
                          <w:rPr>
                            <w:rFonts w:eastAsia="华文中宋"/>
                          </w:rPr>
                        </w:pPr>
                      </w:p>
                    </w:txbxContent>
                  </v:textbox>
                </v:rect>
                <v:line id="Line 492" o:spid="_x0000_s1040" style="position:absolute;flip:y;visibility:visible;mso-wrap-style:square" from="2157,12825" to="9897,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"/>
                <v:rect id="Rectangle 493" o:spid="_x0000_s1041" style="position:absolute;left:9537;top:10642;width:7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">
                  <v:textbox>
                    <w:txbxContent>
                      <w:p w14:paraId="00C9E7BE" w14:textId="77777777" w:rsidR="00000000" w:rsidRDefault="00000000">
                        <w:pPr>
                          <w:jc w:val="distribute"/>
                          <w:rPr>
                            <w:sz w:val="24"/>
                          </w:rPr>
                        </w:pPr>
                        <w:r>
                          <w:rPr>
                            <w:rFonts w:hint="eastAsia"/>
                            <w:sz w:val="24"/>
                          </w:rPr>
                          <w:t>资</w:t>
                        </w:r>
                      </w:p>
                      <w:p w14:paraId="5CCC24D6" w14:textId="77777777" w:rsidR="00000000" w:rsidRDefault="00000000">
                        <w:pPr>
                          <w:jc w:val="distribute"/>
                          <w:rPr>
                            <w:sz w:val="24"/>
                          </w:rPr>
                        </w:pPr>
                      </w:p>
                      <w:p w14:paraId="1EAE0428" w14:textId="77777777" w:rsidR="00000000" w:rsidRDefault="00000000">
                        <w:pPr>
                          <w:jc w:val="distribute"/>
                          <w:rPr>
                            <w:sz w:val="24"/>
                          </w:rPr>
                        </w:pPr>
                        <w:r>
                          <w:rPr>
                            <w:rFonts w:hint="eastAsia"/>
                            <w:sz w:val="24"/>
                          </w:rPr>
                          <w:t>料</w:t>
                        </w:r>
                      </w:p>
                      <w:p w14:paraId="14E22C61" w14:textId="77777777" w:rsidR="00000000" w:rsidRDefault="00000000">
                        <w:pPr>
                          <w:jc w:val="distribute"/>
                          <w:rPr>
                            <w:sz w:val="24"/>
                          </w:rPr>
                        </w:pPr>
                      </w:p>
                      <w:p w14:paraId="43CD4168" w14:textId="77777777" w:rsidR="00000000" w:rsidRDefault="00000000">
                        <w:pPr>
                          <w:jc w:val="distribute"/>
                          <w:rPr>
                            <w:rFonts w:eastAsia="华文中宋"/>
                          </w:rPr>
                        </w:pPr>
                        <w:r>
                          <w:rPr>
                            <w:rFonts w:hint="eastAsia"/>
                            <w:sz w:val="24"/>
                          </w:rPr>
                          <w:t>员</w:t>
                        </w:r>
                      </w:p>
                    </w:txbxContent>
                  </v:textbox>
                </v:rect>
                <v:rect id="Rectangle 494" o:spid="_x0000_s1042" style="position:absolute;left:6657;top:9239;width:216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">
                  <v:textbox>
                    <w:txbxContent>
                      <w:p w14:paraId="3CACB142" w14:textId="77777777" w:rsidR="00000000" w:rsidRDefault="00000000">
                        <w:pPr>
                          <w:jc w:val="center"/>
                          <w:rPr>
                            <w:rFonts w:eastAsia="华文中宋"/>
                          </w:rPr>
                        </w:pPr>
                        <w:r>
                          <w:rPr>
                            <w:rFonts w:hint="eastAsia"/>
                            <w:sz w:val="24"/>
                          </w:rPr>
                          <w:t>项目技术负责人</w:t>
                        </w:r>
                      </w:p>
                    </w:txbxContent>
                  </v:textbox>
                </v:rect>
                <v:line id="Line 495" o:spid="_x0000_s1043" style="position:absolute;visibility:visible;mso-wrap-style:square" from="5937,8925" to="5937,1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"/>
                <v:line id="Line 496" o:spid="_x0000_s1044" style="position:absolute;visibility:visible;mso-wrap-style:square" from="5397,9549" to="6657,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"/>
                <v:line id="Line 497" o:spid="_x0000_s1045" style="position:absolute;visibility:visible;mso-wrap-style:square" from="4497,9705" to="4497,1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"/>
                <v:line id="Line 498" o:spid="_x0000_s1046" style="position:absolute;visibility:visible;mso-wrap-style:square" from="7377,9705" to="7377,1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"/>
                <v:line id="Line 499" o:spid="_x0000_s1047" style="position:absolute;visibility:visible;mso-wrap-style:square" from="8817,10173" to="8817,1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"/>
                <v:rect id="Rectangle 500" o:spid="_x0000_s1048" style="position:absolute;left:4857;top:13137;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">
                  <v:textbox>
                    <w:txbxContent>
                      <w:p w14:paraId="5B444EFA" w14:textId="77777777" w:rsidR="00000000" w:rsidRDefault="00000000">
                        <w:pPr>
                          <w:jc w:val="distribute"/>
                          <w:rPr>
                            <w:rFonts w:eastAsia="华文中宋"/>
                          </w:rPr>
                        </w:pPr>
                        <w:r>
                          <w:rPr>
                            <w:rFonts w:hint="eastAsia"/>
                            <w:sz w:val="24"/>
                          </w:rPr>
                          <w:t>劳务队伍</w:t>
                        </w:r>
                      </w:p>
                    </w:txbxContent>
                  </v:textbox>
                </v:rect>
                <v:line id="Line 501" o:spid="_x0000_s1049" style="position:absolute;visibility:visible;mso-wrap-style:square" from="7377,10173" to="7377,1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"/>
                <v:line id="Line 502" o:spid="_x0000_s1050" style="position:absolute;flip:y;visibility:visible;mso-wrap-style:square" from="2157,10173" to="9897,1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"/>
                <v:line id="Line 503" o:spid="_x0000_s1051" style="position:absolute;visibility:visible;mso-wrap-style:square" from="8817,12357" to="8817,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"/>
                <v:line id="Line 504" o:spid="_x0000_s1052" style="position:absolute;visibility:visible;mso-wrap-style:square" from="7377,12357" to="7377,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"/>
                <v:line id="Line 505" o:spid="_x0000_s1053" style="position:absolute;visibility:visible;mso-wrap-style:square" from="4497,12357" to="4497,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"/>
                <v:rect id="Rectangle 506" o:spid="_x0000_s1054" style="position:absolute;left:1797;top:10716;width:7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">
                  <v:textbox>
                    <w:txbxContent>
                      <w:p w14:paraId="2B1FEC9D" w14:textId="77777777" w:rsidR="00000000" w:rsidRDefault="00000000">
                        <w:pPr>
                          <w:jc w:val="distribute"/>
                          <w:rPr>
                            <w:sz w:val="24"/>
                          </w:rPr>
                        </w:pPr>
                        <w:r>
                          <w:rPr>
                            <w:rFonts w:hint="eastAsia"/>
                            <w:sz w:val="24"/>
                          </w:rPr>
                          <w:t>技</w:t>
                        </w:r>
                      </w:p>
                      <w:p w14:paraId="02C503A1" w14:textId="77777777" w:rsidR="00000000" w:rsidRDefault="00000000">
                        <w:pPr>
                          <w:jc w:val="distribute"/>
                          <w:rPr>
                            <w:sz w:val="24"/>
                          </w:rPr>
                        </w:pPr>
                      </w:p>
                      <w:p w14:paraId="5B28DAA1" w14:textId="77777777" w:rsidR="00000000" w:rsidRDefault="00000000">
                        <w:pPr>
                          <w:jc w:val="distribute"/>
                          <w:rPr>
                            <w:sz w:val="24"/>
                          </w:rPr>
                        </w:pPr>
                        <w:r>
                          <w:rPr>
                            <w:rFonts w:hint="eastAsia"/>
                            <w:sz w:val="24"/>
                          </w:rPr>
                          <w:t>术</w:t>
                        </w:r>
                      </w:p>
                      <w:p w14:paraId="49583399" w14:textId="77777777" w:rsidR="00000000" w:rsidRDefault="00000000">
                        <w:pPr>
                          <w:pStyle w:val="a9"/>
                          <w:jc w:val="center"/>
                          <w:rPr>
                            <w:rFonts w:ascii="Times New Roman" w:hAnsi="Times New Roman"/>
                            <w:sz w:val="24"/>
                            <w:szCs w:val="24"/>
                          </w:rPr>
                        </w:pPr>
                      </w:p>
                      <w:p w14:paraId="57C04EA5" w14:textId="77777777" w:rsidR="00000000" w:rsidRDefault="00000000">
                        <w:pPr>
                          <w:pStyle w:val="a9"/>
                          <w:jc w:val="center"/>
                          <w:rPr>
                            <w:rFonts w:ascii="Times New Roman" w:hAnsi="Times New Roman"/>
                            <w:sz w:val="24"/>
                            <w:szCs w:val="24"/>
                          </w:rPr>
                        </w:pPr>
                        <w:r>
                          <w:rPr>
                            <w:rFonts w:ascii="Times New Roman" w:hAnsi="Times New Roman" w:hint="eastAsia"/>
                            <w:sz w:val="24"/>
                            <w:szCs w:val="24"/>
                          </w:rPr>
                          <w:t>员</w:t>
                        </w:r>
                      </w:p>
                      <w:p w14:paraId="0795F686" w14:textId="77777777" w:rsidR="00000000" w:rsidRDefault="00000000">
                        <w:pPr>
                          <w:jc w:val="distribute"/>
                          <w:rPr>
                            <w:rFonts w:eastAsia="华文中宋"/>
                          </w:rPr>
                        </w:pPr>
                      </w:p>
                      <w:p w14:paraId="1F1F1958" w14:textId="77777777" w:rsidR="00000000" w:rsidRDefault="00000000">
                        <w:pPr>
                          <w:jc w:val="distribute"/>
                        </w:pPr>
                        <w:r>
                          <w:rPr>
                            <w:rFonts w:eastAsia="华文中宋" w:hint="eastAsia"/>
                          </w:rPr>
                          <w:t>员</w:t>
                        </w:r>
                      </w:p>
                    </w:txbxContent>
                  </v:textbox>
                </v:rect>
                <v:line id="Line 507" o:spid="_x0000_s1055" style="position:absolute;visibility:visible;mso-wrap-style:square" from="3417,10248" to="3417,1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"/>
                <v:line id="Line 508" o:spid="_x0000_s1056" style="position:absolute;visibility:visible;mso-wrap-style:square" from="2157,12432" to="2157,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"/>
              </v:group>
            </w:pict>
          </mc:Fallback>
        </mc:AlternateContent>
      </w:r>
      <w:r w:rsidR="00000000">
        <w:rPr>
          <w:rFonts w:hint="eastAsia"/>
          <w:sz w:val="24"/>
        </w:rPr>
        <w:t>项目部组织机构</w:t>
      </w:r>
      <w:bookmarkEnd w:id="14"/>
      <w:bookmarkEnd w:id="15"/>
    </w:p>
    <w:p w14:paraId="66231CF6" w14:textId="77777777" w:rsidR="00000000" w:rsidRDefault="00000000">
      <w:pPr>
        <w:spacing w:line="360" w:lineRule="auto"/>
        <w:rPr>
          <w:rFonts w:hint="eastAsia"/>
          <w:sz w:val="24"/>
        </w:rPr>
      </w:pPr>
    </w:p>
    <w:p w14:paraId="6C1B00E0" w14:textId="77777777" w:rsidR="00000000" w:rsidRDefault="00000000">
      <w:pPr>
        <w:spacing w:line="360" w:lineRule="auto"/>
        <w:rPr>
          <w:rFonts w:hint="eastAsia"/>
          <w:sz w:val="24"/>
        </w:rPr>
      </w:pPr>
    </w:p>
    <w:p w14:paraId="62FD86B6" w14:textId="77777777" w:rsidR="00000000" w:rsidRDefault="00000000">
      <w:pPr>
        <w:spacing w:line="360" w:lineRule="auto"/>
        <w:rPr>
          <w:rFonts w:hint="eastAsia"/>
          <w:sz w:val="24"/>
        </w:rPr>
      </w:pPr>
    </w:p>
    <w:p w14:paraId="3325DF57" w14:textId="77777777" w:rsidR="00000000" w:rsidRDefault="00000000">
      <w:pPr>
        <w:spacing w:line="360" w:lineRule="auto"/>
        <w:rPr>
          <w:rFonts w:hint="eastAsia"/>
          <w:sz w:val="24"/>
        </w:rPr>
      </w:pPr>
    </w:p>
    <w:p w14:paraId="4EF5E3AC" w14:textId="77777777" w:rsidR="00000000" w:rsidRDefault="00000000">
      <w:pPr>
        <w:spacing w:line="360" w:lineRule="auto"/>
        <w:rPr>
          <w:rFonts w:hint="eastAsia"/>
          <w:sz w:val="24"/>
        </w:rPr>
      </w:pPr>
    </w:p>
    <w:p w14:paraId="4A2C19DF" w14:textId="77777777" w:rsidR="00000000" w:rsidRDefault="00000000">
      <w:pPr>
        <w:spacing w:line="360" w:lineRule="auto"/>
        <w:rPr>
          <w:rFonts w:hint="eastAsia"/>
          <w:sz w:val="24"/>
        </w:rPr>
      </w:pPr>
    </w:p>
    <w:p w14:paraId="18E9586E" w14:textId="77777777" w:rsidR="00000000" w:rsidRDefault="00000000">
      <w:pPr>
        <w:spacing w:line="360" w:lineRule="auto"/>
        <w:rPr>
          <w:rFonts w:hint="eastAsia"/>
          <w:sz w:val="24"/>
        </w:rPr>
      </w:pPr>
    </w:p>
    <w:p w14:paraId="4AF23453" w14:textId="77777777" w:rsidR="00000000" w:rsidRDefault="00000000">
      <w:pPr>
        <w:spacing w:line="360" w:lineRule="auto"/>
        <w:rPr>
          <w:rFonts w:hint="eastAsia"/>
          <w:sz w:val="24"/>
        </w:rPr>
      </w:pPr>
    </w:p>
    <w:p w14:paraId="48CE2F1D" w14:textId="77777777" w:rsidR="00000000" w:rsidRDefault="00000000">
      <w:pPr>
        <w:spacing w:line="360" w:lineRule="auto"/>
        <w:rPr>
          <w:sz w:val="24"/>
        </w:rPr>
      </w:pPr>
    </w:p>
    <w:p w14:paraId="28F25902" w14:textId="77777777" w:rsidR="00000000" w:rsidRDefault="00000000">
      <w:pPr>
        <w:spacing w:line="360" w:lineRule="auto"/>
        <w:rPr>
          <w:sz w:val="24"/>
        </w:rPr>
      </w:pPr>
    </w:p>
    <w:p w14:paraId="744D63A9" w14:textId="77777777" w:rsidR="00000000" w:rsidRDefault="00000000">
      <w:pPr>
        <w:spacing w:line="360" w:lineRule="auto"/>
        <w:rPr>
          <w:sz w:val="24"/>
        </w:rPr>
      </w:pPr>
    </w:p>
    <w:p w14:paraId="57F5449A" w14:textId="77777777" w:rsidR="00000000" w:rsidRDefault="00000000">
      <w:pPr>
        <w:spacing w:line="360" w:lineRule="auto"/>
        <w:rPr>
          <w:sz w:val="24"/>
        </w:rPr>
      </w:pPr>
    </w:p>
    <w:p w14:paraId="7755ABAC" w14:textId="77777777" w:rsidR="00000000" w:rsidRDefault="00000000">
      <w:pPr>
        <w:spacing w:line="360" w:lineRule="auto"/>
        <w:rPr>
          <w:rFonts w:hint="eastAsia"/>
          <w:sz w:val="24"/>
        </w:rPr>
      </w:pPr>
      <w:r>
        <w:rPr>
          <w:rFonts w:hint="eastAsia"/>
          <w:sz w:val="24"/>
        </w:rPr>
        <w:lastRenderedPageBreak/>
        <w:t>三、项目部组织机构人员简介：</w:t>
      </w:r>
    </w:p>
    <w:p w14:paraId="2CA7DC9F" w14:textId="77777777" w:rsidR="00000000" w:rsidRDefault="00000000">
      <w:pPr>
        <w:spacing w:line="360" w:lineRule="auto"/>
        <w:rPr>
          <w:rFonts w:hint="eastAsia"/>
          <w:sz w:val="24"/>
        </w:rPr>
      </w:pPr>
      <w:r>
        <w:rPr>
          <w:rFonts w:ascii="宋体" w:hAnsi="宋体" w:hint="eastAsia"/>
          <w:sz w:val="24"/>
        </w:rPr>
        <w:t>1.</w:t>
      </w:r>
      <w:r>
        <w:rPr>
          <w:rFonts w:hint="eastAsia"/>
          <w:sz w:val="24"/>
        </w:rPr>
        <w:t>项目经理简介</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45"/>
        <w:gridCol w:w="1355"/>
        <w:gridCol w:w="325"/>
        <w:gridCol w:w="185"/>
        <w:gridCol w:w="840"/>
        <w:gridCol w:w="540"/>
        <w:gridCol w:w="15"/>
        <w:gridCol w:w="1125"/>
        <w:gridCol w:w="435"/>
        <w:gridCol w:w="645"/>
        <w:gridCol w:w="405"/>
        <w:gridCol w:w="1395"/>
      </w:tblGrid>
      <w:tr w:rsidR="00000000" w14:paraId="57581975" w14:textId="77777777">
        <w:trPr>
          <w:trHeight w:val="600"/>
        </w:trPr>
        <w:tc>
          <w:tcPr>
            <w:tcW w:w="735" w:type="dxa"/>
            <w:vAlign w:val="center"/>
          </w:tcPr>
          <w:p w14:paraId="3EC79268" w14:textId="77777777" w:rsidR="00000000" w:rsidRDefault="00000000">
            <w:pPr>
              <w:spacing w:line="360" w:lineRule="auto"/>
              <w:rPr>
                <w:rFonts w:hint="eastAsia"/>
                <w:sz w:val="24"/>
              </w:rPr>
            </w:pPr>
            <w:r>
              <w:rPr>
                <w:rFonts w:hint="eastAsia"/>
                <w:sz w:val="24"/>
              </w:rPr>
              <w:t>姓名</w:t>
            </w:r>
          </w:p>
        </w:tc>
        <w:tc>
          <w:tcPr>
            <w:tcW w:w="2610" w:type="dxa"/>
            <w:gridSpan w:val="4"/>
            <w:vAlign w:val="center"/>
          </w:tcPr>
          <w:p w14:paraId="09488709" w14:textId="77777777" w:rsidR="00000000" w:rsidRDefault="00000000">
            <w:pPr>
              <w:spacing w:line="360" w:lineRule="auto"/>
              <w:rPr>
                <w:rFonts w:hint="eastAsia"/>
                <w:sz w:val="24"/>
              </w:rPr>
            </w:pPr>
          </w:p>
        </w:tc>
        <w:tc>
          <w:tcPr>
            <w:tcW w:w="840" w:type="dxa"/>
            <w:vAlign w:val="center"/>
          </w:tcPr>
          <w:p w14:paraId="3E712349" w14:textId="77777777" w:rsidR="00000000" w:rsidRDefault="00000000">
            <w:pPr>
              <w:spacing w:line="360" w:lineRule="auto"/>
              <w:rPr>
                <w:rFonts w:hint="eastAsia"/>
                <w:sz w:val="24"/>
              </w:rPr>
            </w:pPr>
            <w:r>
              <w:rPr>
                <w:rFonts w:hint="eastAsia"/>
                <w:sz w:val="24"/>
              </w:rPr>
              <w:t>性别</w:t>
            </w:r>
          </w:p>
        </w:tc>
        <w:tc>
          <w:tcPr>
            <w:tcW w:w="1680" w:type="dxa"/>
            <w:gridSpan w:val="3"/>
            <w:vAlign w:val="center"/>
          </w:tcPr>
          <w:p w14:paraId="15637825" w14:textId="77777777" w:rsidR="00000000" w:rsidRDefault="00000000">
            <w:pPr>
              <w:spacing w:line="360" w:lineRule="auto"/>
              <w:rPr>
                <w:rFonts w:hint="eastAsia"/>
                <w:sz w:val="24"/>
              </w:rPr>
            </w:pPr>
          </w:p>
        </w:tc>
        <w:tc>
          <w:tcPr>
            <w:tcW w:w="1080" w:type="dxa"/>
            <w:gridSpan w:val="2"/>
            <w:vAlign w:val="center"/>
          </w:tcPr>
          <w:p w14:paraId="2404E801" w14:textId="77777777" w:rsidR="00000000" w:rsidRDefault="00000000">
            <w:pPr>
              <w:spacing w:line="360" w:lineRule="auto"/>
              <w:rPr>
                <w:rFonts w:hint="eastAsia"/>
                <w:sz w:val="24"/>
              </w:rPr>
            </w:pPr>
            <w:r>
              <w:rPr>
                <w:rFonts w:hint="eastAsia"/>
                <w:sz w:val="24"/>
              </w:rPr>
              <w:t>年龄</w:t>
            </w:r>
          </w:p>
        </w:tc>
        <w:tc>
          <w:tcPr>
            <w:tcW w:w="1800" w:type="dxa"/>
            <w:gridSpan w:val="2"/>
            <w:vAlign w:val="center"/>
          </w:tcPr>
          <w:p w14:paraId="6B45298E" w14:textId="77777777" w:rsidR="00000000" w:rsidRDefault="00000000">
            <w:pPr>
              <w:spacing w:line="360" w:lineRule="auto"/>
              <w:rPr>
                <w:rFonts w:hint="eastAsia"/>
                <w:sz w:val="24"/>
              </w:rPr>
            </w:pPr>
          </w:p>
        </w:tc>
      </w:tr>
      <w:tr w:rsidR="00000000" w14:paraId="2AD37DC1" w14:textId="77777777">
        <w:trPr>
          <w:trHeight w:val="623"/>
        </w:trPr>
        <w:tc>
          <w:tcPr>
            <w:tcW w:w="735" w:type="dxa"/>
            <w:vAlign w:val="center"/>
          </w:tcPr>
          <w:p w14:paraId="69D5747E" w14:textId="77777777" w:rsidR="00000000" w:rsidRDefault="00000000">
            <w:pPr>
              <w:spacing w:line="360" w:lineRule="auto"/>
              <w:rPr>
                <w:rFonts w:hint="eastAsia"/>
                <w:sz w:val="24"/>
              </w:rPr>
            </w:pPr>
            <w:r>
              <w:rPr>
                <w:rFonts w:hint="eastAsia"/>
                <w:sz w:val="24"/>
              </w:rPr>
              <w:t>职务</w:t>
            </w:r>
          </w:p>
        </w:tc>
        <w:tc>
          <w:tcPr>
            <w:tcW w:w="2610" w:type="dxa"/>
            <w:gridSpan w:val="4"/>
            <w:vAlign w:val="center"/>
          </w:tcPr>
          <w:p w14:paraId="3CE3018E" w14:textId="77777777" w:rsidR="00000000" w:rsidRDefault="00000000">
            <w:pPr>
              <w:spacing w:line="360" w:lineRule="auto"/>
              <w:rPr>
                <w:rFonts w:hint="eastAsia"/>
                <w:sz w:val="24"/>
              </w:rPr>
            </w:pPr>
          </w:p>
        </w:tc>
        <w:tc>
          <w:tcPr>
            <w:tcW w:w="840" w:type="dxa"/>
            <w:vAlign w:val="center"/>
          </w:tcPr>
          <w:p w14:paraId="6BBF811F" w14:textId="77777777" w:rsidR="00000000" w:rsidRDefault="00000000">
            <w:pPr>
              <w:spacing w:line="360" w:lineRule="auto"/>
              <w:rPr>
                <w:rFonts w:hint="eastAsia"/>
                <w:sz w:val="24"/>
              </w:rPr>
            </w:pPr>
            <w:r>
              <w:rPr>
                <w:rFonts w:hint="eastAsia"/>
                <w:sz w:val="24"/>
              </w:rPr>
              <w:t>职称</w:t>
            </w:r>
          </w:p>
        </w:tc>
        <w:tc>
          <w:tcPr>
            <w:tcW w:w="1680" w:type="dxa"/>
            <w:gridSpan w:val="3"/>
            <w:vAlign w:val="center"/>
          </w:tcPr>
          <w:p w14:paraId="2CC9689E" w14:textId="77777777" w:rsidR="00000000" w:rsidRDefault="00000000">
            <w:pPr>
              <w:spacing w:line="360" w:lineRule="auto"/>
              <w:rPr>
                <w:rFonts w:hint="eastAsia"/>
                <w:sz w:val="24"/>
              </w:rPr>
            </w:pPr>
          </w:p>
        </w:tc>
        <w:tc>
          <w:tcPr>
            <w:tcW w:w="1080" w:type="dxa"/>
            <w:gridSpan w:val="2"/>
            <w:vAlign w:val="center"/>
          </w:tcPr>
          <w:p w14:paraId="45BF2DAB" w14:textId="77777777" w:rsidR="00000000" w:rsidRDefault="00000000">
            <w:pPr>
              <w:spacing w:line="360" w:lineRule="auto"/>
              <w:rPr>
                <w:rFonts w:hint="eastAsia"/>
                <w:sz w:val="24"/>
              </w:rPr>
            </w:pPr>
            <w:r>
              <w:rPr>
                <w:rFonts w:hint="eastAsia"/>
                <w:sz w:val="24"/>
              </w:rPr>
              <w:t>学历</w:t>
            </w:r>
          </w:p>
        </w:tc>
        <w:tc>
          <w:tcPr>
            <w:tcW w:w="1800" w:type="dxa"/>
            <w:gridSpan w:val="2"/>
            <w:vAlign w:val="center"/>
          </w:tcPr>
          <w:p w14:paraId="5247E2C5" w14:textId="77777777" w:rsidR="00000000" w:rsidRDefault="00000000">
            <w:pPr>
              <w:spacing w:line="360" w:lineRule="auto"/>
              <w:rPr>
                <w:rFonts w:hint="eastAsia"/>
                <w:sz w:val="24"/>
              </w:rPr>
            </w:pPr>
          </w:p>
        </w:tc>
      </w:tr>
      <w:tr w:rsidR="00000000" w14:paraId="2426E2DD" w14:textId="77777777">
        <w:trPr>
          <w:trHeight w:val="600"/>
        </w:trPr>
        <w:tc>
          <w:tcPr>
            <w:tcW w:w="2835" w:type="dxa"/>
            <w:gridSpan w:val="3"/>
            <w:vAlign w:val="center"/>
          </w:tcPr>
          <w:p w14:paraId="0E8C14F5" w14:textId="77777777" w:rsidR="00000000" w:rsidRDefault="00000000">
            <w:pPr>
              <w:spacing w:line="360" w:lineRule="auto"/>
              <w:rPr>
                <w:rFonts w:hint="eastAsia"/>
                <w:sz w:val="24"/>
              </w:rPr>
            </w:pPr>
            <w:r>
              <w:rPr>
                <w:rFonts w:hint="eastAsia"/>
                <w:sz w:val="24"/>
              </w:rPr>
              <w:t>参加工作时间</w:t>
            </w:r>
          </w:p>
        </w:tc>
        <w:tc>
          <w:tcPr>
            <w:tcW w:w="1890" w:type="dxa"/>
            <w:gridSpan w:val="4"/>
            <w:vAlign w:val="center"/>
          </w:tcPr>
          <w:p w14:paraId="2F0CA531" w14:textId="77777777" w:rsidR="00000000" w:rsidRDefault="00000000">
            <w:pPr>
              <w:spacing w:line="360" w:lineRule="auto"/>
              <w:rPr>
                <w:rFonts w:hint="eastAsia"/>
                <w:sz w:val="24"/>
              </w:rPr>
            </w:pPr>
            <w:r>
              <w:rPr>
                <w:rFonts w:hint="eastAsia"/>
                <w:sz w:val="24"/>
              </w:rPr>
              <w:t>1998</w:t>
            </w:r>
          </w:p>
        </w:tc>
        <w:tc>
          <w:tcPr>
            <w:tcW w:w="2625" w:type="dxa"/>
            <w:gridSpan w:val="5"/>
            <w:vAlign w:val="center"/>
          </w:tcPr>
          <w:p w14:paraId="132A0665" w14:textId="77777777" w:rsidR="00000000" w:rsidRDefault="00000000">
            <w:pPr>
              <w:spacing w:line="360" w:lineRule="auto"/>
              <w:rPr>
                <w:rFonts w:hint="eastAsia"/>
                <w:sz w:val="24"/>
              </w:rPr>
            </w:pPr>
            <w:r>
              <w:rPr>
                <w:rFonts w:hint="eastAsia"/>
                <w:sz w:val="24"/>
              </w:rPr>
              <w:t>担任项目经理年限</w:t>
            </w:r>
          </w:p>
        </w:tc>
        <w:tc>
          <w:tcPr>
            <w:tcW w:w="1395" w:type="dxa"/>
            <w:vAlign w:val="center"/>
          </w:tcPr>
          <w:p w14:paraId="4E441001" w14:textId="77777777" w:rsidR="00000000" w:rsidRDefault="00000000">
            <w:pPr>
              <w:spacing w:line="360" w:lineRule="auto"/>
              <w:rPr>
                <w:rFonts w:hint="eastAsia"/>
                <w:sz w:val="24"/>
              </w:rPr>
            </w:pPr>
            <w:r>
              <w:rPr>
                <w:rFonts w:hint="eastAsia"/>
                <w:sz w:val="24"/>
              </w:rPr>
              <w:t>9</w:t>
            </w:r>
            <w:r>
              <w:rPr>
                <w:rFonts w:hint="eastAsia"/>
                <w:sz w:val="24"/>
              </w:rPr>
              <w:t>年</w:t>
            </w:r>
          </w:p>
        </w:tc>
      </w:tr>
      <w:tr w:rsidR="00000000" w14:paraId="1DADEF1C" w14:textId="77777777">
        <w:trPr>
          <w:cantSplit/>
          <w:trHeight w:val="468"/>
        </w:trPr>
        <w:tc>
          <w:tcPr>
            <w:tcW w:w="2835" w:type="dxa"/>
            <w:gridSpan w:val="3"/>
            <w:vAlign w:val="center"/>
          </w:tcPr>
          <w:p w14:paraId="02D9EC5D" w14:textId="77777777" w:rsidR="00000000" w:rsidRDefault="00000000">
            <w:pPr>
              <w:spacing w:line="360" w:lineRule="auto"/>
              <w:rPr>
                <w:rFonts w:hint="eastAsia"/>
                <w:sz w:val="24"/>
              </w:rPr>
            </w:pPr>
            <w:r>
              <w:rPr>
                <w:rFonts w:hint="eastAsia"/>
                <w:sz w:val="24"/>
              </w:rPr>
              <w:t>项目经理资格证书编号</w:t>
            </w:r>
          </w:p>
        </w:tc>
        <w:tc>
          <w:tcPr>
            <w:tcW w:w="5910" w:type="dxa"/>
            <w:gridSpan w:val="10"/>
            <w:vAlign w:val="center"/>
          </w:tcPr>
          <w:p w14:paraId="7D4D6879" w14:textId="77777777" w:rsidR="00000000" w:rsidRDefault="00000000">
            <w:pPr>
              <w:spacing w:line="360" w:lineRule="auto"/>
              <w:rPr>
                <w:rFonts w:hint="eastAsia"/>
                <w:sz w:val="24"/>
              </w:rPr>
            </w:pPr>
          </w:p>
        </w:tc>
      </w:tr>
      <w:tr w:rsidR="00000000" w14:paraId="7C727125" w14:textId="77777777">
        <w:trPr>
          <w:trHeight w:val="620"/>
        </w:trPr>
        <w:tc>
          <w:tcPr>
            <w:tcW w:w="8745" w:type="dxa"/>
            <w:gridSpan w:val="13"/>
            <w:vAlign w:val="center"/>
          </w:tcPr>
          <w:p w14:paraId="34BAC709" w14:textId="77777777" w:rsidR="00000000" w:rsidRDefault="00000000">
            <w:pPr>
              <w:spacing w:line="360" w:lineRule="auto"/>
              <w:rPr>
                <w:rFonts w:hint="eastAsia"/>
                <w:sz w:val="24"/>
              </w:rPr>
            </w:pPr>
            <w:r>
              <w:rPr>
                <w:rFonts w:hint="eastAsia"/>
                <w:sz w:val="24"/>
              </w:rPr>
              <w:t>在建和已完工程项目情况</w:t>
            </w:r>
          </w:p>
        </w:tc>
      </w:tr>
      <w:tr w:rsidR="00000000" w14:paraId="0C7D292B" w14:textId="77777777">
        <w:trPr>
          <w:trHeight w:val="600"/>
        </w:trPr>
        <w:tc>
          <w:tcPr>
            <w:tcW w:w="1480" w:type="dxa"/>
            <w:gridSpan w:val="2"/>
            <w:vAlign w:val="center"/>
          </w:tcPr>
          <w:p w14:paraId="4D6B8037" w14:textId="77777777" w:rsidR="00000000" w:rsidRDefault="00000000">
            <w:pPr>
              <w:spacing w:line="360" w:lineRule="auto"/>
              <w:rPr>
                <w:rFonts w:hint="eastAsia"/>
                <w:sz w:val="24"/>
              </w:rPr>
            </w:pPr>
            <w:r>
              <w:rPr>
                <w:rFonts w:hint="eastAsia"/>
                <w:sz w:val="24"/>
              </w:rPr>
              <w:t>建设单位</w:t>
            </w:r>
          </w:p>
        </w:tc>
        <w:tc>
          <w:tcPr>
            <w:tcW w:w="1680" w:type="dxa"/>
            <w:gridSpan w:val="2"/>
            <w:vAlign w:val="center"/>
          </w:tcPr>
          <w:p w14:paraId="3022ADDA" w14:textId="77777777" w:rsidR="00000000" w:rsidRDefault="00000000">
            <w:pPr>
              <w:spacing w:line="360" w:lineRule="auto"/>
              <w:rPr>
                <w:rFonts w:hint="eastAsia"/>
                <w:sz w:val="24"/>
              </w:rPr>
            </w:pPr>
            <w:r>
              <w:rPr>
                <w:rFonts w:hint="eastAsia"/>
                <w:sz w:val="24"/>
              </w:rPr>
              <w:t>项目名称</w:t>
            </w:r>
          </w:p>
        </w:tc>
        <w:tc>
          <w:tcPr>
            <w:tcW w:w="1580" w:type="dxa"/>
            <w:gridSpan w:val="4"/>
            <w:vAlign w:val="center"/>
          </w:tcPr>
          <w:p w14:paraId="3D743EF1" w14:textId="77777777" w:rsidR="00000000" w:rsidRDefault="00000000">
            <w:pPr>
              <w:spacing w:line="360" w:lineRule="auto"/>
              <w:rPr>
                <w:rFonts w:hint="eastAsia"/>
                <w:sz w:val="24"/>
              </w:rPr>
            </w:pPr>
            <w:r>
              <w:rPr>
                <w:rFonts w:hint="eastAsia"/>
                <w:sz w:val="24"/>
              </w:rPr>
              <w:t>建设规模</w:t>
            </w:r>
          </w:p>
        </w:tc>
        <w:tc>
          <w:tcPr>
            <w:tcW w:w="1560" w:type="dxa"/>
            <w:gridSpan w:val="2"/>
            <w:vAlign w:val="center"/>
          </w:tcPr>
          <w:p w14:paraId="2F9F669D" w14:textId="77777777" w:rsidR="00000000" w:rsidRDefault="00000000">
            <w:pPr>
              <w:spacing w:line="360" w:lineRule="auto"/>
              <w:rPr>
                <w:rFonts w:hint="eastAsia"/>
                <w:sz w:val="24"/>
              </w:rPr>
            </w:pPr>
            <w:r>
              <w:rPr>
                <w:rFonts w:hint="eastAsia"/>
                <w:sz w:val="24"/>
              </w:rPr>
              <w:t>开、竣工</w:t>
            </w:r>
          </w:p>
          <w:p w14:paraId="11305E51" w14:textId="77777777" w:rsidR="00000000" w:rsidRDefault="00000000">
            <w:pPr>
              <w:spacing w:line="360" w:lineRule="auto"/>
              <w:rPr>
                <w:rFonts w:hint="eastAsia"/>
                <w:sz w:val="24"/>
              </w:rPr>
            </w:pPr>
            <w:r>
              <w:rPr>
                <w:rFonts w:hint="eastAsia"/>
                <w:sz w:val="24"/>
              </w:rPr>
              <w:t>日期</w:t>
            </w:r>
          </w:p>
        </w:tc>
        <w:tc>
          <w:tcPr>
            <w:tcW w:w="1050" w:type="dxa"/>
            <w:gridSpan w:val="2"/>
            <w:vAlign w:val="center"/>
          </w:tcPr>
          <w:p w14:paraId="079F15A2" w14:textId="77777777" w:rsidR="00000000" w:rsidRDefault="00000000">
            <w:pPr>
              <w:spacing w:line="360" w:lineRule="auto"/>
              <w:rPr>
                <w:rFonts w:hint="eastAsia"/>
                <w:sz w:val="24"/>
              </w:rPr>
            </w:pPr>
            <w:r>
              <w:rPr>
                <w:rFonts w:hint="eastAsia"/>
                <w:sz w:val="24"/>
              </w:rPr>
              <w:t>在建或已</w:t>
            </w:r>
            <w:r>
              <w:rPr>
                <w:rFonts w:hint="eastAsia"/>
                <w:sz w:val="24"/>
              </w:rPr>
              <w:t xml:space="preserve"> </w:t>
            </w:r>
            <w:r>
              <w:rPr>
                <w:rFonts w:hint="eastAsia"/>
                <w:sz w:val="24"/>
              </w:rPr>
              <w:t>完</w:t>
            </w:r>
          </w:p>
        </w:tc>
        <w:tc>
          <w:tcPr>
            <w:tcW w:w="1395" w:type="dxa"/>
            <w:vAlign w:val="center"/>
          </w:tcPr>
          <w:p w14:paraId="7D0D90E9" w14:textId="77777777" w:rsidR="00000000" w:rsidRDefault="00000000">
            <w:pPr>
              <w:spacing w:line="360" w:lineRule="auto"/>
              <w:rPr>
                <w:rFonts w:hint="eastAsia"/>
                <w:sz w:val="24"/>
              </w:rPr>
            </w:pPr>
            <w:r>
              <w:rPr>
                <w:rFonts w:hint="eastAsia"/>
                <w:sz w:val="24"/>
              </w:rPr>
              <w:t>工程质量</w:t>
            </w:r>
          </w:p>
        </w:tc>
      </w:tr>
      <w:tr w:rsidR="00000000" w14:paraId="7B804E81" w14:textId="77777777">
        <w:trPr>
          <w:trHeight w:val="616"/>
        </w:trPr>
        <w:tc>
          <w:tcPr>
            <w:tcW w:w="1480" w:type="dxa"/>
            <w:gridSpan w:val="2"/>
            <w:vAlign w:val="center"/>
          </w:tcPr>
          <w:p w14:paraId="38A1071A" w14:textId="77777777" w:rsidR="00000000" w:rsidRDefault="00000000">
            <w:pPr>
              <w:spacing w:line="360" w:lineRule="auto"/>
              <w:rPr>
                <w:rFonts w:hint="eastAsia"/>
                <w:sz w:val="24"/>
              </w:rPr>
            </w:pPr>
          </w:p>
        </w:tc>
        <w:tc>
          <w:tcPr>
            <w:tcW w:w="1680" w:type="dxa"/>
            <w:gridSpan w:val="2"/>
            <w:vAlign w:val="center"/>
          </w:tcPr>
          <w:p w14:paraId="149A37EE" w14:textId="77777777" w:rsidR="00000000" w:rsidRDefault="00000000">
            <w:pPr>
              <w:spacing w:line="360" w:lineRule="auto"/>
              <w:rPr>
                <w:rFonts w:hint="eastAsia"/>
                <w:sz w:val="24"/>
              </w:rPr>
            </w:pPr>
          </w:p>
        </w:tc>
        <w:tc>
          <w:tcPr>
            <w:tcW w:w="1580" w:type="dxa"/>
            <w:gridSpan w:val="4"/>
            <w:vAlign w:val="center"/>
          </w:tcPr>
          <w:p w14:paraId="7B6063DF" w14:textId="77777777" w:rsidR="00000000" w:rsidRDefault="00000000">
            <w:pPr>
              <w:spacing w:line="360" w:lineRule="auto"/>
              <w:rPr>
                <w:rFonts w:hint="eastAsia"/>
                <w:sz w:val="24"/>
              </w:rPr>
            </w:pPr>
            <w:r>
              <w:rPr>
                <w:sz w:val="24"/>
              </w:rPr>
              <w:t>330</w:t>
            </w:r>
            <w:r>
              <w:rPr>
                <w:rFonts w:hint="eastAsia"/>
                <w:sz w:val="24"/>
              </w:rPr>
              <w:t>万</w:t>
            </w:r>
          </w:p>
        </w:tc>
        <w:tc>
          <w:tcPr>
            <w:tcW w:w="1560" w:type="dxa"/>
            <w:gridSpan w:val="2"/>
            <w:vAlign w:val="center"/>
          </w:tcPr>
          <w:p w14:paraId="3BE46DFA" w14:textId="77777777" w:rsidR="00000000" w:rsidRDefault="00000000">
            <w:pPr>
              <w:jc w:val="center"/>
              <w:rPr>
                <w:rFonts w:ascii="宋体" w:hAnsi="宋体" w:hint="eastAsia"/>
                <w:sz w:val="24"/>
              </w:rPr>
            </w:pPr>
            <w:r>
              <w:rPr>
                <w:rFonts w:ascii="宋体" w:hAnsi="宋体"/>
                <w:sz w:val="24"/>
              </w:rPr>
              <w:t>2008.1</w:t>
            </w:r>
            <w:r>
              <w:rPr>
                <w:rFonts w:ascii="宋体" w:hAnsi="宋体" w:hint="eastAsia"/>
                <w:sz w:val="24"/>
              </w:rPr>
              <w:t>1</w:t>
            </w:r>
            <w:r>
              <w:rPr>
                <w:rFonts w:ascii="宋体" w:hAnsi="宋体"/>
                <w:sz w:val="24"/>
              </w:rPr>
              <w:t>.22-200</w:t>
            </w:r>
            <w:r>
              <w:rPr>
                <w:rFonts w:ascii="宋体" w:hAnsi="宋体" w:hint="eastAsia"/>
                <w:sz w:val="24"/>
              </w:rPr>
              <w:t>9</w:t>
            </w:r>
            <w:r>
              <w:rPr>
                <w:rFonts w:ascii="宋体" w:hAnsi="宋体"/>
                <w:sz w:val="24"/>
              </w:rPr>
              <w:t>.</w:t>
            </w:r>
            <w:r>
              <w:rPr>
                <w:rFonts w:ascii="宋体" w:hAnsi="宋体" w:hint="eastAsia"/>
                <w:sz w:val="24"/>
              </w:rPr>
              <w:t>3</w:t>
            </w:r>
            <w:r>
              <w:rPr>
                <w:rFonts w:ascii="宋体" w:hAnsi="宋体"/>
                <w:sz w:val="24"/>
              </w:rPr>
              <w:t>.15</w:t>
            </w:r>
          </w:p>
        </w:tc>
        <w:tc>
          <w:tcPr>
            <w:tcW w:w="1050" w:type="dxa"/>
            <w:gridSpan w:val="2"/>
            <w:vAlign w:val="center"/>
          </w:tcPr>
          <w:p w14:paraId="455BF559" w14:textId="77777777" w:rsidR="00000000" w:rsidRDefault="00000000">
            <w:pPr>
              <w:spacing w:line="360" w:lineRule="auto"/>
              <w:rPr>
                <w:rFonts w:hint="eastAsia"/>
                <w:sz w:val="24"/>
              </w:rPr>
            </w:pPr>
            <w:r>
              <w:rPr>
                <w:rFonts w:hint="eastAsia"/>
                <w:sz w:val="24"/>
              </w:rPr>
              <w:t>已完</w:t>
            </w:r>
          </w:p>
        </w:tc>
        <w:tc>
          <w:tcPr>
            <w:tcW w:w="1395" w:type="dxa"/>
            <w:vAlign w:val="center"/>
          </w:tcPr>
          <w:p w14:paraId="73E035E4" w14:textId="77777777" w:rsidR="00000000" w:rsidRDefault="00000000">
            <w:pPr>
              <w:spacing w:line="360" w:lineRule="auto"/>
              <w:rPr>
                <w:rFonts w:hint="eastAsia"/>
                <w:sz w:val="24"/>
              </w:rPr>
            </w:pPr>
            <w:r>
              <w:rPr>
                <w:rFonts w:hint="eastAsia"/>
                <w:sz w:val="24"/>
              </w:rPr>
              <w:t>良</w:t>
            </w:r>
          </w:p>
        </w:tc>
      </w:tr>
      <w:tr w:rsidR="00000000" w14:paraId="262A616C" w14:textId="77777777">
        <w:trPr>
          <w:trHeight w:val="616"/>
        </w:trPr>
        <w:tc>
          <w:tcPr>
            <w:tcW w:w="1480" w:type="dxa"/>
            <w:gridSpan w:val="2"/>
            <w:vAlign w:val="center"/>
          </w:tcPr>
          <w:p w14:paraId="0450B39D" w14:textId="77777777" w:rsidR="00000000" w:rsidRDefault="00000000">
            <w:pPr>
              <w:spacing w:line="360" w:lineRule="auto"/>
              <w:rPr>
                <w:rFonts w:hint="eastAsia"/>
                <w:sz w:val="24"/>
              </w:rPr>
            </w:pPr>
          </w:p>
        </w:tc>
        <w:tc>
          <w:tcPr>
            <w:tcW w:w="1680" w:type="dxa"/>
            <w:gridSpan w:val="2"/>
            <w:vAlign w:val="center"/>
          </w:tcPr>
          <w:p w14:paraId="27072E2E" w14:textId="77777777" w:rsidR="00000000" w:rsidRDefault="00000000">
            <w:pPr>
              <w:spacing w:line="360" w:lineRule="auto"/>
              <w:rPr>
                <w:rFonts w:hint="eastAsia"/>
                <w:sz w:val="24"/>
              </w:rPr>
            </w:pPr>
          </w:p>
        </w:tc>
        <w:tc>
          <w:tcPr>
            <w:tcW w:w="1580" w:type="dxa"/>
            <w:gridSpan w:val="4"/>
            <w:vAlign w:val="center"/>
          </w:tcPr>
          <w:p w14:paraId="598371A0" w14:textId="77777777" w:rsidR="00000000" w:rsidRDefault="00000000">
            <w:pPr>
              <w:spacing w:line="360" w:lineRule="auto"/>
              <w:rPr>
                <w:rFonts w:hint="eastAsia"/>
                <w:sz w:val="24"/>
              </w:rPr>
            </w:pPr>
            <w:r>
              <w:rPr>
                <w:sz w:val="24"/>
              </w:rPr>
              <w:t>800</w:t>
            </w:r>
            <w:r>
              <w:rPr>
                <w:rFonts w:hint="eastAsia"/>
                <w:sz w:val="24"/>
              </w:rPr>
              <w:t>万</w:t>
            </w:r>
          </w:p>
        </w:tc>
        <w:tc>
          <w:tcPr>
            <w:tcW w:w="1560" w:type="dxa"/>
            <w:gridSpan w:val="2"/>
            <w:vAlign w:val="center"/>
          </w:tcPr>
          <w:p w14:paraId="22AAFBF1" w14:textId="77777777" w:rsidR="00000000" w:rsidRDefault="00000000">
            <w:pPr>
              <w:jc w:val="center"/>
              <w:rPr>
                <w:rFonts w:ascii="宋体" w:hAnsi="宋体" w:hint="eastAsia"/>
                <w:sz w:val="24"/>
              </w:rPr>
            </w:pPr>
            <w:r>
              <w:rPr>
                <w:rFonts w:ascii="宋体" w:hAnsi="宋体"/>
                <w:sz w:val="24"/>
              </w:rPr>
              <w:t>2008.3.12-2008.10.12</w:t>
            </w:r>
          </w:p>
        </w:tc>
        <w:tc>
          <w:tcPr>
            <w:tcW w:w="1050" w:type="dxa"/>
            <w:gridSpan w:val="2"/>
            <w:vAlign w:val="center"/>
          </w:tcPr>
          <w:p w14:paraId="149006D9" w14:textId="77777777" w:rsidR="00000000" w:rsidRDefault="00000000">
            <w:pPr>
              <w:spacing w:line="360" w:lineRule="auto"/>
              <w:rPr>
                <w:rFonts w:hint="eastAsia"/>
                <w:sz w:val="24"/>
              </w:rPr>
            </w:pPr>
            <w:r>
              <w:rPr>
                <w:rFonts w:hint="eastAsia"/>
                <w:sz w:val="24"/>
              </w:rPr>
              <w:t>已完</w:t>
            </w:r>
          </w:p>
        </w:tc>
        <w:tc>
          <w:tcPr>
            <w:tcW w:w="1395" w:type="dxa"/>
            <w:vAlign w:val="center"/>
          </w:tcPr>
          <w:p w14:paraId="74637271" w14:textId="77777777" w:rsidR="00000000" w:rsidRDefault="00000000">
            <w:pPr>
              <w:spacing w:line="360" w:lineRule="auto"/>
              <w:rPr>
                <w:rFonts w:hint="eastAsia"/>
                <w:sz w:val="24"/>
              </w:rPr>
            </w:pPr>
            <w:r>
              <w:rPr>
                <w:rFonts w:hint="eastAsia"/>
                <w:sz w:val="24"/>
              </w:rPr>
              <w:t>合格</w:t>
            </w:r>
          </w:p>
        </w:tc>
      </w:tr>
      <w:tr w:rsidR="00000000" w14:paraId="0C212F5C" w14:textId="77777777">
        <w:trPr>
          <w:trHeight w:val="616"/>
        </w:trPr>
        <w:tc>
          <w:tcPr>
            <w:tcW w:w="1480" w:type="dxa"/>
            <w:gridSpan w:val="2"/>
            <w:vAlign w:val="center"/>
          </w:tcPr>
          <w:p w14:paraId="42E83630" w14:textId="77777777" w:rsidR="00000000" w:rsidRDefault="00000000">
            <w:pPr>
              <w:spacing w:line="360" w:lineRule="auto"/>
              <w:rPr>
                <w:rFonts w:hint="eastAsia"/>
                <w:sz w:val="24"/>
              </w:rPr>
            </w:pPr>
          </w:p>
        </w:tc>
        <w:tc>
          <w:tcPr>
            <w:tcW w:w="1680" w:type="dxa"/>
            <w:gridSpan w:val="2"/>
            <w:vAlign w:val="center"/>
          </w:tcPr>
          <w:p w14:paraId="6173B3FD" w14:textId="77777777" w:rsidR="00000000" w:rsidRDefault="00000000">
            <w:pPr>
              <w:spacing w:line="360" w:lineRule="auto"/>
              <w:rPr>
                <w:rFonts w:hint="eastAsia"/>
                <w:sz w:val="24"/>
              </w:rPr>
            </w:pPr>
          </w:p>
        </w:tc>
        <w:tc>
          <w:tcPr>
            <w:tcW w:w="1580" w:type="dxa"/>
            <w:gridSpan w:val="4"/>
            <w:vAlign w:val="center"/>
          </w:tcPr>
          <w:p w14:paraId="2ECCE7F9" w14:textId="77777777" w:rsidR="00000000" w:rsidRDefault="00000000">
            <w:pPr>
              <w:spacing w:line="360" w:lineRule="auto"/>
              <w:rPr>
                <w:sz w:val="24"/>
              </w:rPr>
            </w:pPr>
            <w:r>
              <w:rPr>
                <w:sz w:val="24"/>
              </w:rPr>
              <w:t>1700</w:t>
            </w:r>
            <w:r>
              <w:rPr>
                <w:rFonts w:hint="eastAsia"/>
                <w:sz w:val="24"/>
              </w:rPr>
              <w:t>万</w:t>
            </w:r>
          </w:p>
        </w:tc>
        <w:tc>
          <w:tcPr>
            <w:tcW w:w="1560" w:type="dxa"/>
            <w:gridSpan w:val="2"/>
            <w:vAlign w:val="center"/>
          </w:tcPr>
          <w:p w14:paraId="05EC06FD" w14:textId="77777777" w:rsidR="00000000" w:rsidRDefault="00000000">
            <w:pPr>
              <w:jc w:val="center"/>
              <w:rPr>
                <w:rFonts w:ascii="宋体" w:hAnsi="宋体" w:hint="eastAsia"/>
                <w:sz w:val="24"/>
              </w:rPr>
            </w:pPr>
            <w:r>
              <w:rPr>
                <w:rFonts w:ascii="宋体" w:hAnsi="宋体"/>
                <w:sz w:val="24"/>
              </w:rPr>
              <w:t>2007.3.5-2008.3.5</w:t>
            </w:r>
          </w:p>
        </w:tc>
        <w:tc>
          <w:tcPr>
            <w:tcW w:w="1050" w:type="dxa"/>
            <w:gridSpan w:val="2"/>
            <w:vAlign w:val="center"/>
          </w:tcPr>
          <w:p w14:paraId="4AD4CEFB" w14:textId="77777777" w:rsidR="00000000" w:rsidRDefault="00000000">
            <w:pPr>
              <w:spacing w:line="360" w:lineRule="auto"/>
              <w:rPr>
                <w:rFonts w:hint="eastAsia"/>
                <w:sz w:val="24"/>
              </w:rPr>
            </w:pPr>
            <w:r>
              <w:rPr>
                <w:rFonts w:hint="eastAsia"/>
                <w:sz w:val="24"/>
              </w:rPr>
              <w:t>已完</w:t>
            </w:r>
          </w:p>
        </w:tc>
        <w:tc>
          <w:tcPr>
            <w:tcW w:w="1395" w:type="dxa"/>
            <w:vAlign w:val="center"/>
          </w:tcPr>
          <w:p w14:paraId="6115606D" w14:textId="77777777" w:rsidR="00000000" w:rsidRDefault="00000000">
            <w:pPr>
              <w:spacing w:line="360" w:lineRule="auto"/>
              <w:rPr>
                <w:rFonts w:hint="eastAsia"/>
                <w:sz w:val="24"/>
              </w:rPr>
            </w:pPr>
            <w:r>
              <w:rPr>
                <w:rFonts w:hint="eastAsia"/>
                <w:sz w:val="24"/>
              </w:rPr>
              <w:t>合格</w:t>
            </w:r>
          </w:p>
        </w:tc>
      </w:tr>
      <w:tr w:rsidR="00000000" w14:paraId="266D0169" w14:textId="77777777">
        <w:trPr>
          <w:trHeight w:val="616"/>
        </w:trPr>
        <w:tc>
          <w:tcPr>
            <w:tcW w:w="1480" w:type="dxa"/>
            <w:gridSpan w:val="2"/>
            <w:vAlign w:val="center"/>
          </w:tcPr>
          <w:p w14:paraId="70229644" w14:textId="77777777" w:rsidR="00000000" w:rsidRDefault="00000000">
            <w:pPr>
              <w:spacing w:line="360" w:lineRule="auto"/>
              <w:rPr>
                <w:rFonts w:hint="eastAsia"/>
                <w:sz w:val="24"/>
              </w:rPr>
            </w:pPr>
          </w:p>
        </w:tc>
        <w:tc>
          <w:tcPr>
            <w:tcW w:w="1680" w:type="dxa"/>
            <w:gridSpan w:val="2"/>
            <w:vAlign w:val="center"/>
          </w:tcPr>
          <w:p w14:paraId="79EB913B" w14:textId="77777777" w:rsidR="00000000" w:rsidRDefault="00000000">
            <w:pPr>
              <w:spacing w:line="360" w:lineRule="auto"/>
              <w:rPr>
                <w:rFonts w:hint="eastAsia"/>
                <w:sz w:val="24"/>
              </w:rPr>
            </w:pPr>
          </w:p>
        </w:tc>
        <w:tc>
          <w:tcPr>
            <w:tcW w:w="1580" w:type="dxa"/>
            <w:gridSpan w:val="4"/>
            <w:vAlign w:val="center"/>
          </w:tcPr>
          <w:p w14:paraId="5D2F7F3D" w14:textId="77777777" w:rsidR="00000000" w:rsidRDefault="00000000">
            <w:pPr>
              <w:spacing w:line="360" w:lineRule="auto"/>
              <w:rPr>
                <w:sz w:val="24"/>
              </w:rPr>
            </w:pPr>
          </w:p>
        </w:tc>
        <w:tc>
          <w:tcPr>
            <w:tcW w:w="1560" w:type="dxa"/>
            <w:gridSpan w:val="2"/>
            <w:vAlign w:val="center"/>
          </w:tcPr>
          <w:p w14:paraId="02313C47" w14:textId="77777777" w:rsidR="00000000" w:rsidRDefault="00000000">
            <w:pPr>
              <w:spacing w:line="360" w:lineRule="auto"/>
              <w:rPr>
                <w:rFonts w:hint="eastAsia"/>
                <w:sz w:val="24"/>
              </w:rPr>
            </w:pPr>
          </w:p>
        </w:tc>
        <w:tc>
          <w:tcPr>
            <w:tcW w:w="1050" w:type="dxa"/>
            <w:gridSpan w:val="2"/>
            <w:vAlign w:val="center"/>
          </w:tcPr>
          <w:p w14:paraId="35E21F99" w14:textId="77777777" w:rsidR="00000000" w:rsidRDefault="00000000">
            <w:pPr>
              <w:spacing w:line="360" w:lineRule="auto"/>
              <w:rPr>
                <w:rFonts w:hint="eastAsia"/>
                <w:sz w:val="24"/>
              </w:rPr>
            </w:pPr>
          </w:p>
        </w:tc>
        <w:tc>
          <w:tcPr>
            <w:tcW w:w="1395" w:type="dxa"/>
            <w:vAlign w:val="center"/>
          </w:tcPr>
          <w:p w14:paraId="3EE30614" w14:textId="77777777" w:rsidR="00000000" w:rsidRDefault="00000000">
            <w:pPr>
              <w:spacing w:line="360" w:lineRule="auto"/>
              <w:rPr>
                <w:rFonts w:hint="eastAsia"/>
                <w:sz w:val="24"/>
              </w:rPr>
            </w:pPr>
          </w:p>
        </w:tc>
      </w:tr>
      <w:tr w:rsidR="00000000" w14:paraId="3DEBC177" w14:textId="77777777">
        <w:trPr>
          <w:trHeight w:val="616"/>
        </w:trPr>
        <w:tc>
          <w:tcPr>
            <w:tcW w:w="1480" w:type="dxa"/>
            <w:gridSpan w:val="2"/>
            <w:vAlign w:val="center"/>
          </w:tcPr>
          <w:p w14:paraId="3EDBF24F" w14:textId="77777777" w:rsidR="00000000" w:rsidRDefault="00000000">
            <w:pPr>
              <w:spacing w:line="360" w:lineRule="auto"/>
              <w:rPr>
                <w:rFonts w:hint="eastAsia"/>
                <w:sz w:val="24"/>
              </w:rPr>
            </w:pPr>
          </w:p>
        </w:tc>
        <w:tc>
          <w:tcPr>
            <w:tcW w:w="1680" w:type="dxa"/>
            <w:gridSpan w:val="2"/>
            <w:vAlign w:val="center"/>
          </w:tcPr>
          <w:p w14:paraId="16EBA063" w14:textId="77777777" w:rsidR="00000000" w:rsidRDefault="00000000">
            <w:pPr>
              <w:spacing w:line="360" w:lineRule="auto"/>
              <w:rPr>
                <w:rFonts w:hint="eastAsia"/>
                <w:sz w:val="24"/>
              </w:rPr>
            </w:pPr>
          </w:p>
        </w:tc>
        <w:tc>
          <w:tcPr>
            <w:tcW w:w="1580" w:type="dxa"/>
            <w:gridSpan w:val="4"/>
            <w:vAlign w:val="center"/>
          </w:tcPr>
          <w:p w14:paraId="6874A7B7" w14:textId="77777777" w:rsidR="00000000" w:rsidRDefault="00000000">
            <w:pPr>
              <w:spacing w:line="360" w:lineRule="auto"/>
              <w:rPr>
                <w:sz w:val="24"/>
              </w:rPr>
            </w:pPr>
          </w:p>
        </w:tc>
        <w:tc>
          <w:tcPr>
            <w:tcW w:w="1560" w:type="dxa"/>
            <w:gridSpan w:val="2"/>
            <w:vAlign w:val="center"/>
          </w:tcPr>
          <w:p w14:paraId="5E5308B2" w14:textId="77777777" w:rsidR="00000000" w:rsidRDefault="00000000">
            <w:pPr>
              <w:spacing w:line="360" w:lineRule="auto"/>
              <w:rPr>
                <w:rFonts w:hint="eastAsia"/>
                <w:sz w:val="24"/>
              </w:rPr>
            </w:pPr>
          </w:p>
        </w:tc>
        <w:tc>
          <w:tcPr>
            <w:tcW w:w="1050" w:type="dxa"/>
            <w:gridSpan w:val="2"/>
            <w:vAlign w:val="center"/>
          </w:tcPr>
          <w:p w14:paraId="3281801D" w14:textId="77777777" w:rsidR="00000000" w:rsidRDefault="00000000">
            <w:pPr>
              <w:spacing w:line="360" w:lineRule="auto"/>
              <w:rPr>
                <w:rFonts w:hint="eastAsia"/>
                <w:sz w:val="24"/>
              </w:rPr>
            </w:pPr>
          </w:p>
        </w:tc>
        <w:tc>
          <w:tcPr>
            <w:tcW w:w="1395" w:type="dxa"/>
            <w:vAlign w:val="center"/>
          </w:tcPr>
          <w:p w14:paraId="2D1C9E25" w14:textId="77777777" w:rsidR="00000000" w:rsidRDefault="00000000">
            <w:pPr>
              <w:spacing w:line="360" w:lineRule="auto"/>
              <w:rPr>
                <w:rFonts w:hint="eastAsia"/>
                <w:sz w:val="24"/>
              </w:rPr>
            </w:pPr>
          </w:p>
        </w:tc>
      </w:tr>
      <w:tr w:rsidR="00000000" w14:paraId="75007541" w14:textId="77777777">
        <w:trPr>
          <w:trHeight w:val="616"/>
        </w:trPr>
        <w:tc>
          <w:tcPr>
            <w:tcW w:w="1480" w:type="dxa"/>
            <w:gridSpan w:val="2"/>
            <w:vAlign w:val="center"/>
          </w:tcPr>
          <w:p w14:paraId="1869CBC6" w14:textId="77777777" w:rsidR="00000000" w:rsidRDefault="00000000">
            <w:pPr>
              <w:spacing w:line="360" w:lineRule="auto"/>
              <w:rPr>
                <w:rFonts w:hint="eastAsia"/>
                <w:sz w:val="24"/>
              </w:rPr>
            </w:pPr>
          </w:p>
        </w:tc>
        <w:tc>
          <w:tcPr>
            <w:tcW w:w="1680" w:type="dxa"/>
            <w:gridSpan w:val="2"/>
            <w:vAlign w:val="center"/>
          </w:tcPr>
          <w:p w14:paraId="2DBB20BB" w14:textId="77777777" w:rsidR="00000000" w:rsidRDefault="00000000">
            <w:pPr>
              <w:spacing w:line="360" w:lineRule="auto"/>
              <w:rPr>
                <w:rFonts w:hint="eastAsia"/>
                <w:sz w:val="24"/>
              </w:rPr>
            </w:pPr>
          </w:p>
        </w:tc>
        <w:tc>
          <w:tcPr>
            <w:tcW w:w="1580" w:type="dxa"/>
            <w:gridSpan w:val="4"/>
            <w:vAlign w:val="center"/>
          </w:tcPr>
          <w:p w14:paraId="7EE36971" w14:textId="77777777" w:rsidR="00000000" w:rsidRDefault="00000000">
            <w:pPr>
              <w:spacing w:line="360" w:lineRule="auto"/>
              <w:rPr>
                <w:sz w:val="24"/>
              </w:rPr>
            </w:pPr>
          </w:p>
        </w:tc>
        <w:tc>
          <w:tcPr>
            <w:tcW w:w="1560" w:type="dxa"/>
            <w:gridSpan w:val="2"/>
            <w:vAlign w:val="center"/>
          </w:tcPr>
          <w:p w14:paraId="75510723" w14:textId="77777777" w:rsidR="00000000" w:rsidRDefault="00000000">
            <w:pPr>
              <w:spacing w:line="360" w:lineRule="auto"/>
              <w:rPr>
                <w:rFonts w:hint="eastAsia"/>
                <w:sz w:val="24"/>
              </w:rPr>
            </w:pPr>
          </w:p>
        </w:tc>
        <w:tc>
          <w:tcPr>
            <w:tcW w:w="1050" w:type="dxa"/>
            <w:gridSpan w:val="2"/>
            <w:vAlign w:val="center"/>
          </w:tcPr>
          <w:p w14:paraId="408BC9EB" w14:textId="77777777" w:rsidR="00000000" w:rsidRDefault="00000000">
            <w:pPr>
              <w:spacing w:line="360" w:lineRule="auto"/>
              <w:rPr>
                <w:rFonts w:hint="eastAsia"/>
                <w:sz w:val="24"/>
              </w:rPr>
            </w:pPr>
          </w:p>
        </w:tc>
        <w:tc>
          <w:tcPr>
            <w:tcW w:w="1395" w:type="dxa"/>
            <w:vAlign w:val="center"/>
          </w:tcPr>
          <w:p w14:paraId="4DCE0E1E" w14:textId="77777777" w:rsidR="00000000" w:rsidRDefault="00000000">
            <w:pPr>
              <w:spacing w:line="360" w:lineRule="auto"/>
              <w:rPr>
                <w:rFonts w:hint="eastAsia"/>
                <w:sz w:val="24"/>
              </w:rPr>
            </w:pPr>
          </w:p>
        </w:tc>
      </w:tr>
      <w:tr w:rsidR="00000000" w14:paraId="03655CDF" w14:textId="77777777">
        <w:trPr>
          <w:trHeight w:val="616"/>
        </w:trPr>
        <w:tc>
          <w:tcPr>
            <w:tcW w:w="1480" w:type="dxa"/>
            <w:gridSpan w:val="2"/>
            <w:vAlign w:val="center"/>
          </w:tcPr>
          <w:p w14:paraId="2D9F2F15" w14:textId="77777777" w:rsidR="00000000" w:rsidRDefault="00000000">
            <w:pPr>
              <w:spacing w:line="360" w:lineRule="auto"/>
              <w:rPr>
                <w:rFonts w:hint="eastAsia"/>
                <w:sz w:val="24"/>
              </w:rPr>
            </w:pPr>
          </w:p>
        </w:tc>
        <w:tc>
          <w:tcPr>
            <w:tcW w:w="1680" w:type="dxa"/>
            <w:gridSpan w:val="2"/>
            <w:vAlign w:val="center"/>
          </w:tcPr>
          <w:p w14:paraId="4EDE04D5" w14:textId="77777777" w:rsidR="00000000" w:rsidRDefault="00000000">
            <w:pPr>
              <w:spacing w:line="360" w:lineRule="auto"/>
              <w:rPr>
                <w:rFonts w:hint="eastAsia"/>
                <w:sz w:val="24"/>
              </w:rPr>
            </w:pPr>
          </w:p>
        </w:tc>
        <w:tc>
          <w:tcPr>
            <w:tcW w:w="1580" w:type="dxa"/>
            <w:gridSpan w:val="4"/>
            <w:vAlign w:val="center"/>
          </w:tcPr>
          <w:p w14:paraId="366C2ECE" w14:textId="77777777" w:rsidR="00000000" w:rsidRDefault="00000000">
            <w:pPr>
              <w:spacing w:line="360" w:lineRule="auto"/>
              <w:rPr>
                <w:sz w:val="24"/>
              </w:rPr>
            </w:pPr>
          </w:p>
        </w:tc>
        <w:tc>
          <w:tcPr>
            <w:tcW w:w="1560" w:type="dxa"/>
            <w:gridSpan w:val="2"/>
            <w:vAlign w:val="center"/>
          </w:tcPr>
          <w:p w14:paraId="6F4C5CFD" w14:textId="77777777" w:rsidR="00000000" w:rsidRDefault="00000000">
            <w:pPr>
              <w:spacing w:line="360" w:lineRule="auto"/>
              <w:rPr>
                <w:rFonts w:hint="eastAsia"/>
                <w:sz w:val="24"/>
              </w:rPr>
            </w:pPr>
          </w:p>
        </w:tc>
        <w:tc>
          <w:tcPr>
            <w:tcW w:w="1050" w:type="dxa"/>
            <w:gridSpan w:val="2"/>
            <w:vAlign w:val="center"/>
          </w:tcPr>
          <w:p w14:paraId="5F98530A" w14:textId="77777777" w:rsidR="00000000" w:rsidRDefault="00000000">
            <w:pPr>
              <w:spacing w:line="360" w:lineRule="auto"/>
              <w:rPr>
                <w:rFonts w:hint="eastAsia"/>
                <w:sz w:val="24"/>
              </w:rPr>
            </w:pPr>
          </w:p>
        </w:tc>
        <w:tc>
          <w:tcPr>
            <w:tcW w:w="1395" w:type="dxa"/>
            <w:vAlign w:val="center"/>
          </w:tcPr>
          <w:p w14:paraId="71B68DA8" w14:textId="77777777" w:rsidR="00000000" w:rsidRDefault="00000000">
            <w:pPr>
              <w:spacing w:line="360" w:lineRule="auto"/>
              <w:rPr>
                <w:rFonts w:hint="eastAsia"/>
                <w:sz w:val="24"/>
              </w:rPr>
            </w:pPr>
          </w:p>
        </w:tc>
      </w:tr>
      <w:tr w:rsidR="00000000" w14:paraId="66E2F658" w14:textId="77777777">
        <w:trPr>
          <w:trHeight w:val="616"/>
        </w:trPr>
        <w:tc>
          <w:tcPr>
            <w:tcW w:w="1480" w:type="dxa"/>
            <w:gridSpan w:val="2"/>
            <w:vAlign w:val="center"/>
          </w:tcPr>
          <w:p w14:paraId="62A88DC8" w14:textId="77777777" w:rsidR="00000000" w:rsidRDefault="00000000">
            <w:pPr>
              <w:spacing w:line="360" w:lineRule="auto"/>
              <w:rPr>
                <w:rFonts w:hint="eastAsia"/>
                <w:sz w:val="24"/>
              </w:rPr>
            </w:pPr>
          </w:p>
        </w:tc>
        <w:tc>
          <w:tcPr>
            <w:tcW w:w="1680" w:type="dxa"/>
            <w:gridSpan w:val="2"/>
            <w:vAlign w:val="center"/>
          </w:tcPr>
          <w:p w14:paraId="77542963" w14:textId="77777777" w:rsidR="00000000" w:rsidRDefault="00000000">
            <w:pPr>
              <w:spacing w:line="360" w:lineRule="auto"/>
              <w:rPr>
                <w:rFonts w:hint="eastAsia"/>
                <w:sz w:val="24"/>
              </w:rPr>
            </w:pPr>
          </w:p>
        </w:tc>
        <w:tc>
          <w:tcPr>
            <w:tcW w:w="1580" w:type="dxa"/>
            <w:gridSpan w:val="4"/>
            <w:vAlign w:val="center"/>
          </w:tcPr>
          <w:p w14:paraId="72C4C534" w14:textId="77777777" w:rsidR="00000000" w:rsidRDefault="00000000">
            <w:pPr>
              <w:spacing w:line="360" w:lineRule="auto"/>
              <w:rPr>
                <w:sz w:val="24"/>
              </w:rPr>
            </w:pPr>
          </w:p>
        </w:tc>
        <w:tc>
          <w:tcPr>
            <w:tcW w:w="1560" w:type="dxa"/>
            <w:gridSpan w:val="2"/>
            <w:vAlign w:val="center"/>
          </w:tcPr>
          <w:p w14:paraId="01CE610B" w14:textId="77777777" w:rsidR="00000000" w:rsidRDefault="00000000">
            <w:pPr>
              <w:spacing w:line="360" w:lineRule="auto"/>
              <w:rPr>
                <w:rFonts w:hint="eastAsia"/>
                <w:sz w:val="24"/>
              </w:rPr>
            </w:pPr>
          </w:p>
        </w:tc>
        <w:tc>
          <w:tcPr>
            <w:tcW w:w="1050" w:type="dxa"/>
            <w:gridSpan w:val="2"/>
            <w:vAlign w:val="center"/>
          </w:tcPr>
          <w:p w14:paraId="656D8DEE" w14:textId="77777777" w:rsidR="00000000" w:rsidRDefault="00000000">
            <w:pPr>
              <w:spacing w:line="360" w:lineRule="auto"/>
              <w:rPr>
                <w:rFonts w:hint="eastAsia"/>
                <w:sz w:val="24"/>
              </w:rPr>
            </w:pPr>
          </w:p>
        </w:tc>
        <w:tc>
          <w:tcPr>
            <w:tcW w:w="1395" w:type="dxa"/>
            <w:vAlign w:val="center"/>
          </w:tcPr>
          <w:p w14:paraId="36EAC060" w14:textId="77777777" w:rsidR="00000000" w:rsidRDefault="00000000">
            <w:pPr>
              <w:spacing w:line="360" w:lineRule="auto"/>
              <w:rPr>
                <w:rFonts w:hint="eastAsia"/>
                <w:sz w:val="24"/>
              </w:rPr>
            </w:pPr>
          </w:p>
        </w:tc>
      </w:tr>
      <w:tr w:rsidR="00000000" w14:paraId="7163CABC" w14:textId="77777777">
        <w:trPr>
          <w:trHeight w:val="616"/>
        </w:trPr>
        <w:tc>
          <w:tcPr>
            <w:tcW w:w="1480" w:type="dxa"/>
            <w:gridSpan w:val="2"/>
            <w:vAlign w:val="center"/>
          </w:tcPr>
          <w:p w14:paraId="2C117526" w14:textId="77777777" w:rsidR="00000000" w:rsidRDefault="00000000">
            <w:pPr>
              <w:spacing w:line="360" w:lineRule="auto"/>
              <w:rPr>
                <w:rFonts w:hint="eastAsia"/>
                <w:sz w:val="24"/>
              </w:rPr>
            </w:pPr>
          </w:p>
        </w:tc>
        <w:tc>
          <w:tcPr>
            <w:tcW w:w="1680" w:type="dxa"/>
            <w:gridSpan w:val="2"/>
            <w:vAlign w:val="center"/>
          </w:tcPr>
          <w:p w14:paraId="34C7EADA" w14:textId="77777777" w:rsidR="00000000" w:rsidRDefault="00000000">
            <w:pPr>
              <w:spacing w:line="360" w:lineRule="auto"/>
              <w:rPr>
                <w:rFonts w:hint="eastAsia"/>
                <w:sz w:val="24"/>
              </w:rPr>
            </w:pPr>
          </w:p>
        </w:tc>
        <w:tc>
          <w:tcPr>
            <w:tcW w:w="1580" w:type="dxa"/>
            <w:gridSpan w:val="4"/>
            <w:vAlign w:val="center"/>
          </w:tcPr>
          <w:p w14:paraId="748981F0" w14:textId="77777777" w:rsidR="00000000" w:rsidRDefault="00000000">
            <w:pPr>
              <w:spacing w:line="360" w:lineRule="auto"/>
              <w:rPr>
                <w:sz w:val="24"/>
              </w:rPr>
            </w:pPr>
          </w:p>
        </w:tc>
        <w:tc>
          <w:tcPr>
            <w:tcW w:w="1560" w:type="dxa"/>
            <w:gridSpan w:val="2"/>
            <w:vAlign w:val="center"/>
          </w:tcPr>
          <w:p w14:paraId="5A4ABEBC" w14:textId="77777777" w:rsidR="00000000" w:rsidRDefault="00000000">
            <w:pPr>
              <w:spacing w:line="360" w:lineRule="auto"/>
              <w:rPr>
                <w:rFonts w:hint="eastAsia"/>
                <w:sz w:val="24"/>
              </w:rPr>
            </w:pPr>
          </w:p>
        </w:tc>
        <w:tc>
          <w:tcPr>
            <w:tcW w:w="1050" w:type="dxa"/>
            <w:gridSpan w:val="2"/>
            <w:vAlign w:val="center"/>
          </w:tcPr>
          <w:p w14:paraId="00841787" w14:textId="77777777" w:rsidR="00000000" w:rsidRDefault="00000000">
            <w:pPr>
              <w:spacing w:line="360" w:lineRule="auto"/>
              <w:rPr>
                <w:rFonts w:hint="eastAsia"/>
                <w:sz w:val="24"/>
              </w:rPr>
            </w:pPr>
          </w:p>
        </w:tc>
        <w:tc>
          <w:tcPr>
            <w:tcW w:w="1395" w:type="dxa"/>
            <w:vAlign w:val="center"/>
          </w:tcPr>
          <w:p w14:paraId="668758BA" w14:textId="77777777" w:rsidR="00000000" w:rsidRDefault="00000000">
            <w:pPr>
              <w:spacing w:line="360" w:lineRule="auto"/>
              <w:rPr>
                <w:rFonts w:hint="eastAsia"/>
                <w:sz w:val="24"/>
              </w:rPr>
            </w:pPr>
          </w:p>
        </w:tc>
      </w:tr>
    </w:tbl>
    <w:p w14:paraId="1C657A92" w14:textId="77777777" w:rsidR="00000000" w:rsidRDefault="00000000">
      <w:pPr>
        <w:spacing w:line="360" w:lineRule="auto"/>
        <w:rPr>
          <w:rFonts w:hint="eastAsia"/>
          <w:sz w:val="24"/>
        </w:rPr>
      </w:pPr>
    </w:p>
    <w:p w14:paraId="7C1BF8A5" w14:textId="77777777" w:rsidR="00000000" w:rsidRDefault="00000000">
      <w:pPr>
        <w:spacing w:line="360" w:lineRule="auto"/>
        <w:rPr>
          <w:rFonts w:hint="eastAsia"/>
          <w:sz w:val="24"/>
        </w:rPr>
      </w:pPr>
    </w:p>
    <w:p w14:paraId="581EC854" w14:textId="77777777" w:rsidR="00000000" w:rsidRDefault="00000000">
      <w:pPr>
        <w:spacing w:line="360" w:lineRule="auto"/>
        <w:rPr>
          <w:rFonts w:hint="eastAsia"/>
          <w:sz w:val="24"/>
        </w:rPr>
      </w:pPr>
    </w:p>
    <w:p w14:paraId="2FF8180E" w14:textId="77777777" w:rsidR="00000000" w:rsidRDefault="00000000">
      <w:pPr>
        <w:spacing w:line="360" w:lineRule="auto"/>
        <w:rPr>
          <w:rFonts w:hint="eastAsia"/>
          <w:sz w:val="24"/>
        </w:rPr>
      </w:pPr>
      <w:r>
        <w:rPr>
          <w:rFonts w:hint="eastAsia"/>
          <w:sz w:val="24"/>
        </w:rPr>
        <w:t xml:space="preserve"> </w:t>
      </w:r>
    </w:p>
    <w:p w14:paraId="5BBFAD3F" w14:textId="77777777" w:rsidR="00000000" w:rsidRDefault="00000000">
      <w:pPr>
        <w:spacing w:line="360" w:lineRule="auto"/>
        <w:rPr>
          <w:rFonts w:hint="eastAsia"/>
          <w:sz w:val="24"/>
        </w:rPr>
      </w:pPr>
    </w:p>
    <w:p w14:paraId="636633C2" w14:textId="77777777" w:rsidR="00000000" w:rsidRDefault="00000000">
      <w:pPr>
        <w:spacing w:line="360" w:lineRule="auto"/>
        <w:rPr>
          <w:rFonts w:hint="eastAsia"/>
          <w:sz w:val="24"/>
        </w:rPr>
      </w:pPr>
    </w:p>
    <w:p w14:paraId="62DC8C91" w14:textId="77777777" w:rsidR="00000000" w:rsidRDefault="00000000">
      <w:pPr>
        <w:spacing w:line="360" w:lineRule="auto"/>
        <w:rPr>
          <w:rFonts w:hint="eastAsia"/>
          <w:sz w:val="24"/>
        </w:rPr>
      </w:pPr>
      <w:r>
        <w:rPr>
          <w:rFonts w:hint="eastAsia"/>
          <w:sz w:val="24"/>
        </w:rPr>
        <w:t xml:space="preserve"> </w:t>
      </w:r>
    </w:p>
    <w:p w14:paraId="42097084" w14:textId="77777777" w:rsidR="00000000" w:rsidRDefault="00000000">
      <w:pPr>
        <w:spacing w:line="360" w:lineRule="auto"/>
        <w:rPr>
          <w:rFonts w:hint="eastAsia"/>
          <w:sz w:val="24"/>
        </w:rPr>
      </w:pPr>
    </w:p>
    <w:p w14:paraId="7F2E499F" w14:textId="77777777" w:rsidR="00000000" w:rsidRDefault="00000000">
      <w:pPr>
        <w:spacing w:line="360" w:lineRule="auto"/>
        <w:rPr>
          <w:rFonts w:hint="eastAsia"/>
          <w:sz w:val="15"/>
          <w:szCs w:val="15"/>
        </w:rPr>
      </w:pPr>
      <w:r>
        <w:rPr>
          <w:rFonts w:hint="eastAsia"/>
          <w:sz w:val="24"/>
        </w:rPr>
        <w:lastRenderedPageBreak/>
        <w:t xml:space="preserve">                          </w:t>
      </w:r>
      <w:r>
        <w:rPr>
          <w:rFonts w:hint="eastAsia"/>
          <w:sz w:val="15"/>
          <w:szCs w:val="15"/>
        </w:rPr>
        <w:t xml:space="preserve"> </w:t>
      </w:r>
    </w:p>
    <w:p w14:paraId="2DCB5884" w14:textId="77777777" w:rsidR="00000000" w:rsidRDefault="00000000">
      <w:pPr>
        <w:spacing w:line="360" w:lineRule="auto"/>
        <w:rPr>
          <w:rFonts w:hint="eastAsia"/>
          <w:sz w:val="24"/>
        </w:rPr>
      </w:pPr>
    </w:p>
    <w:p w14:paraId="6D0F8E40" w14:textId="77777777" w:rsidR="00000000" w:rsidRDefault="00000000">
      <w:pPr>
        <w:spacing w:line="360" w:lineRule="auto"/>
        <w:rPr>
          <w:rFonts w:hint="eastAsia"/>
          <w:sz w:val="24"/>
        </w:rPr>
      </w:pPr>
      <w:r>
        <w:rPr>
          <w:rFonts w:hint="eastAsia"/>
          <w:sz w:val="24"/>
        </w:rPr>
        <w:t>2</w:t>
      </w:r>
      <w:r>
        <w:rPr>
          <w:rFonts w:hint="eastAsia"/>
          <w:sz w:val="24"/>
        </w:rPr>
        <w:t>．项目技术</w:t>
      </w:r>
      <w:r>
        <w:rPr>
          <w:rFonts w:ascii="宋体" w:hAnsi="宋体" w:hint="eastAsia"/>
          <w:sz w:val="24"/>
        </w:rPr>
        <w:t>负责人</w:t>
      </w:r>
      <w:r>
        <w:rPr>
          <w:rFonts w:hint="eastAsia"/>
          <w:sz w:val="24"/>
        </w:rPr>
        <w:t>简介</w:t>
      </w:r>
    </w:p>
    <w:tbl>
      <w:tblPr>
        <w:tblW w:w="95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45"/>
        <w:gridCol w:w="935"/>
        <w:gridCol w:w="745"/>
        <w:gridCol w:w="185"/>
        <w:gridCol w:w="840"/>
        <w:gridCol w:w="540"/>
        <w:gridCol w:w="15"/>
        <w:gridCol w:w="1485"/>
        <w:gridCol w:w="75"/>
        <w:gridCol w:w="825"/>
        <w:gridCol w:w="225"/>
        <w:gridCol w:w="315"/>
        <w:gridCol w:w="1890"/>
      </w:tblGrid>
      <w:tr w:rsidR="00000000" w14:paraId="4C05D3CA" w14:textId="77777777">
        <w:trPr>
          <w:trHeight w:val="600"/>
        </w:trPr>
        <w:tc>
          <w:tcPr>
            <w:tcW w:w="735" w:type="dxa"/>
            <w:vAlign w:val="center"/>
          </w:tcPr>
          <w:p w14:paraId="08D12656" w14:textId="77777777" w:rsidR="00000000" w:rsidRDefault="00000000">
            <w:pPr>
              <w:jc w:val="center"/>
              <w:rPr>
                <w:rFonts w:ascii="宋体" w:hAnsi="宋体" w:hint="eastAsia"/>
                <w:sz w:val="24"/>
              </w:rPr>
            </w:pPr>
            <w:bookmarkStart w:id="16" w:name="_Toc200370301"/>
            <w:bookmarkStart w:id="17" w:name="_Toc200371745"/>
            <w:r>
              <w:rPr>
                <w:rFonts w:ascii="宋体" w:hAnsi="宋体" w:hint="eastAsia"/>
                <w:sz w:val="24"/>
              </w:rPr>
              <w:t>姓名</w:t>
            </w:r>
          </w:p>
        </w:tc>
        <w:tc>
          <w:tcPr>
            <w:tcW w:w="2610" w:type="dxa"/>
            <w:gridSpan w:val="4"/>
            <w:vAlign w:val="center"/>
          </w:tcPr>
          <w:p w14:paraId="5AB87919" w14:textId="77777777" w:rsidR="00000000" w:rsidRDefault="00000000">
            <w:pPr>
              <w:jc w:val="center"/>
              <w:rPr>
                <w:rFonts w:ascii="宋体" w:hAnsi="宋体" w:hint="eastAsia"/>
                <w:sz w:val="24"/>
              </w:rPr>
            </w:pPr>
          </w:p>
        </w:tc>
        <w:tc>
          <w:tcPr>
            <w:tcW w:w="840" w:type="dxa"/>
            <w:vAlign w:val="center"/>
          </w:tcPr>
          <w:p w14:paraId="720A9556" w14:textId="77777777" w:rsidR="00000000" w:rsidRDefault="00000000">
            <w:pPr>
              <w:jc w:val="center"/>
              <w:rPr>
                <w:rFonts w:ascii="宋体" w:hAnsi="宋体" w:hint="eastAsia"/>
                <w:sz w:val="24"/>
              </w:rPr>
            </w:pPr>
            <w:r>
              <w:rPr>
                <w:rFonts w:ascii="宋体" w:hAnsi="宋体" w:hint="eastAsia"/>
                <w:sz w:val="24"/>
              </w:rPr>
              <w:t>性别</w:t>
            </w:r>
          </w:p>
        </w:tc>
        <w:tc>
          <w:tcPr>
            <w:tcW w:w="2040" w:type="dxa"/>
            <w:gridSpan w:val="3"/>
            <w:vAlign w:val="center"/>
          </w:tcPr>
          <w:p w14:paraId="1B0FFB9B" w14:textId="77777777" w:rsidR="00000000" w:rsidRDefault="00000000">
            <w:pPr>
              <w:jc w:val="center"/>
              <w:rPr>
                <w:rFonts w:ascii="宋体" w:hAnsi="宋体" w:hint="eastAsia"/>
                <w:sz w:val="24"/>
              </w:rPr>
            </w:pPr>
          </w:p>
        </w:tc>
        <w:tc>
          <w:tcPr>
            <w:tcW w:w="900" w:type="dxa"/>
            <w:gridSpan w:val="2"/>
            <w:vAlign w:val="center"/>
          </w:tcPr>
          <w:p w14:paraId="4F342A6C" w14:textId="77777777" w:rsidR="00000000" w:rsidRDefault="00000000">
            <w:pPr>
              <w:jc w:val="center"/>
              <w:rPr>
                <w:rFonts w:ascii="宋体" w:hAnsi="宋体" w:hint="eastAsia"/>
                <w:sz w:val="24"/>
              </w:rPr>
            </w:pPr>
            <w:r>
              <w:rPr>
                <w:rFonts w:ascii="宋体" w:hAnsi="宋体" w:hint="eastAsia"/>
                <w:sz w:val="24"/>
              </w:rPr>
              <w:t>年龄</w:t>
            </w:r>
          </w:p>
        </w:tc>
        <w:tc>
          <w:tcPr>
            <w:tcW w:w="2430" w:type="dxa"/>
            <w:gridSpan w:val="3"/>
            <w:vAlign w:val="center"/>
          </w:tcPr>
          <w:p w14:paraId="1F4C4528" w14:textId="77777777" w:rsidR="00000000" w:rsidRDefault="00000000">
            <w:pPr>
              <w:jc w:val="center"/>
              <w:rPr>
                <w:rFonts w:ascii="宋体" w:hAnsi="宋体" w:hint="eastAsia"/>
                <w:sz w:val="24"/>
              </w:rPr>
            </w:pPr>
          </w:p>
        </w:tc>
      </w:tr>
      <w:tr w:rsidR="00000000" w14:paraId="5E4E1958" w14:textId="77777777">
        <w:trPr>
          <w:trHeight w:val="623"/>
        </w:trPr>
        <w:tc>
          <w:tcPr>
            <w:tcW w:w="735" w:type="dxa"/>
            <w:vAlign w:val="center"/>
          </w:tcPr>
          <w:p w14:paraId="169AD86F" w14:textId="77777777" w:rsidR="00000000" w:rsidRDefault="00000000">
            <w:pPr>
              <w:jc w:val="center"/>
              <w:rPr>
                <w:rFonts w:ascii="宋体" w:hAnsi="宋体" w:hint="eastAsia"/>
                <w:sz w:val="24"/>
              </w:rPr>
            </w:pPr>
            <w:r>
              <w:rPr>
                <w:rFonts w:ascii="宋体" w:hAnsi="宋体" w:hint="eastAsia"/>
                <w:sz w:val="24"/>
              </w:rPr>
              <w:t>职务</w:t>
            </w:r>
          </w:p>
        </w:tc>
        <w:tc>
          <w:tcPr>
            <w:tcW w:w="2610" w:type="dxa"/>
            <w:gridSpan w:val="4"/>
            <w:vAlign w:val="center"/>
          </w:tcPr>
          <w:p w14:paraId="4D6DCAF4" w14:textId="77777777" w:rsidR="00000000" w:rsidRDefault="00000000">
            <w:pPr>
              <w:jc w:val="center"/>
              <w:rPr>
                <w:rFonts w:ascii="宋体" w:hAnsi="宋体" w:hint="eastAsia"/>
                <w:sz w:val="24"/>
              </w:rPr>
            </w:pPr>
            <w:r>
              <w:rPr>
                <w:rFonts w:ascii="宋体" w:hAnsi="宋体" w:hint="eastAsia"/>
                <w:sz w:val="24"/>
              </w:rPr>
              <w:t>项目技术负责人</w:t>
            </w:r>
          </w:p>
        </w:tc>
        <w:tc>
          <w:tcPr>
            <w:tcW w:w="840" w:type="dxa"/>
            <w:vAlign w:val="center"/>
          </w:tcPr>
          <w:p w14:paraId="080FC810" w14:textId="77777777" w:rsidR="00000000" w:rsidRDefault="00000000">
            <w:pPr>
              <w:jc w:val="center"/>
              <w:rPr>
                <w:rFonts w:ascii="宋体" w:hAnsi="宋体" w:hint="eastAsia"/>
                <w:sz w:val="24"/>
              </w:rPr>
            </w:pPr>
            <w:r>
              <w:rPr>
                <w:rFonts w:ascii="宋体" w:hAnsi="宋体" w:hint="eastAsia"/>
                <w:sz w:val="24"/>
              </w:rPr>
              <w:t>职称</w:t>
            </w:r>
          </w:p>
        </w:tc>
        <w:tc>
          <w:tcPr>
            <w:tcW w:w="2040" w:type="dxa"/>
            <w:gridSpan w:val="3"/>
            <w:vAlign w:val="center"/>
          </w:tcPr>
          <w:p w14:paraId="607AC3FC" w14:textId="77777777" w:rsidR="00000000" w:rsidRDefault="00000000">
            <w:pPr>
              <w:jc w:val="center"/>
              <w:rPr>
                <w:rFonts w:ascii="宋体" w:hAnsi="宋体" w:hint="eastAsia"/>
                <w:sz w:val="24"/>
              </w:rPr>
            </w:pPr>
          </w:p>
        </w:tc>
        <w:tc>
          <w:tcPr>
            <w:tcW w:w="900" w:type="dxa"/>
            <w:gridSpan w:val="2"/>
            <w:vAlign w:val="center"/>
          </w:tcPr>
          <w:p w14:paraId="60BD80E6" w14:textId="77777777" w:rsidR="00000000" w:rsidRDefault="00000000">
            <w:pPr>
              <w:jc w:val="center"/>
              <w:rPr>
                <w:rFonts w:ascii="宋体" w:hAnsi="宋体" w:hint="eastAsia"/>
                <w:sz w:val="24"/>
              </w:rPr>
            </w:pPr>
            <w:r>
              <w:rPr>
                <w:rFonts w:ascii="宋体" w:hAnsi="宋体" w:hint="eastAsia"/>
                <w:sz w:val="24"/>
              </w:rPr>
              <w:t>学历</w:t>
            </w:r>
          </w:p>
        </w:tc>
        <w:tc>
          <w:tcPr>
            <w:tcW w:w="2430" w:type="dxa"/>
            <w:gridSpan w:val="3"/>
            <w:vAlign w:val="center"/>
          </w:tcPr>
          <w:p w14:paraId="6106D60A" w14:textId="77777777" w:rsidR="00000000" w:rsidRDefault="00000000">
            <w:pPr>
              <w:jc w:val="center"/>
              <w:rPr>
                <w:rFonts w:ascii="宋体" w:hAnsi="宋体" w:hint="eastAsia"/>
                <w:sz w:val="24"/>
              </w:rPr>
            </w:pPr>
          </w:p>
        </w:tc>
      </w:tr>
      <w:tr w:rsidR="00000000" w14:paraId="20ABE878" w14:textId="77777777">
        <w:trPr>
          <w:trHeight w:val="600"/>
        </w:trPr>
        <w:tc>
          <w:tcPr>
            <w:tcW w:w="2415" w:type="dxa"/>
            <w:gridSpan w:val="3"/>
            <w:vAlign w:val="center"/>
          </w:tcPr>
          <w:p w14:paraId="752F2B65" w14:textId="77777777" w:rsidR="00000000" w:rsidRDefault="00000000">
            <w:pPr>
              <w:jc w:val="center"/>
              <w:rPr>
                <w:rFonts w:ascii="宋体" w:hAnsi="宋体" w:hint="eastAsia"/>
                <w:sz w:val="24"/>
              </w:rPr>
            </w:pPr>
            <w:r>
              <w:rPr>
                <w:rFonts w:ascii="宋体" w:hAnsi="宋体" w:hint="eastAsia"/>
                <w:sz w:val="24"/>
              </w:rPr>
              <w:t>参加工作时间</w:t>
            </w:r>
          </w:p>
        </w:tc>
        <w:tc>
          <w:tcPr>
            <w:tcW w:w="2310" w:type="dxa"/>
            <w:gridSpan w:val="4"/>
            <w:vAlign w:val="center"/>
          </w:tcPr>
          <w:p w14:paraId="2DA0A725" w14:textId="77777777" w:rsidR="00000000" w:rsidRDefault="00000000">
            <w:pPr>
              <w:jc w:val="center"/>
              <w:rPr>
                <w:rFonts w:ascii="宋体" w:hAnsi="宋体" w:hint="eastAsia"/>
                <w:sz w:val="24"/>
              </w:rPr>
            </w:pPr>
            <w:r>
              <w:rPr>
                <w:rFonts w:ascii="宋体" w:hAnsi="宋体" w:hint="eastAsia"/>
                <w:sz w:val="24"/>
              </w:rPr>
              <w:t>1985年</w:t>
            </w:r>
          </w:p>
        </w:tc>
        <w:tc>
          <w:tcPr>
            <w:tcW w:w="2625" w:type="dxa"/>
            <w:gridSpan w:val="5"/>
            <w:vAlign w:val="center"/>
          </w:tcPr>
          <w:p w14:paraId="07390E30" w14:textId="77777777" w:rsidR="00000000" w:rsidRDefault="00000000">
            <w:pPr>
              <w:jc w:val="center"/>
              <w:rPr>
                <w:rFonts w:ascii="宋体" w:hAnsi="宋体" w:hint="eastAsia"/>
                <w:sz w:val="24"/>
              </w:rPr>
            </w:pPr>
            <w:r>
              <w:rPr>
                <w:rFonts w:ascii="宋体" w:hAnsi="宋体" w:hint="eastAsia"/>
                <w:sz w:val="24"/>
              </w:rPr>
              <w:t>担任技术负责人年限</w:t>
            </w:r>
          </w:p>
        </w:tc>
        <w:tc>
          <w:tcPr>
            <w:tcW w:w="2205" w:type="dxa"/>
            <w:gridSpan w:val="2"/>
            <w:vAlign w:val="center"/>
          </w:tcPr>
          <w:p w14:paraId="32E1EF73" w14:textId="77777777" w:rsidR="00000000" w:rsidRDefault="00000000">
            <w:pPr>
              <w:jc w:val="center"/>
              <w:rPr>
                <w:rFonts w:ascii="宋体" w:hAnsi="宋体" w:hint="eastAsia"/>
                <w:sz w:val="24"/>
              </w:rPr>
            </w:pPr>
            <w:r>
              <w:rPr>
                <w:rFonts w:ascii="宋体" w:hAnsi="宋体" w:hint="eastAsia"/>
                <w:sz w:val="24"/>
              </w:rPr>
              <w:t>15年</w:t>
            </w:r>
          </w:p>
        </w:tc>
      </w:tr>
      <w:tr w:rsidR="00000000" w14:paraId="2EE00326" w14:textId="77777777">
        <w:trPr>
          <w:trHeight w:val="620"/>
        </w:trPr>
        <w:tc>
          <w:tcPr>
            <w:tcW w:w="9555" w:type="dxa"/>
            <w:gridSpan w:val="14"/>
            <w:vAlign w:val="center"/>
          </w:tcPr>
          <w:p w14:paraId="7E020753" w14:textId="77777777" w:rsidR="00000000" w:rsidRDefault="00000000">
            <w:pPr>
              <w:jc w:val="center"/>
              <w:rPr>
                <w:rFonts w:ascii="宋体" w:hAnsi="宋体" w:hint="eastAsia"/>
                <w:sz w:val="24"/>
              </w:rPr>
            </w:pPr>
            <w:r>
              <w:rPr>
                <w:rFonts w:ascii="宋体" w:hAnsi="宋体" w:hint="eastAsia"/>
                <w:sz w:val="24"/>
              </w:rPr>
              <w:t>在建和已完工程项目情况</w:t>
            </w:r>
          </w:p>
        </w:tc>
      </w:tr>
      <w:tr w:rsidR="00000000" w14:paraId="4C8B0F59" w14:textId="77777777">
        <w:trPr>
          <w:trHeight w:val="600"/>
        </w:trPr>
        <w:tc>
          <w:tcPr>
            <w:tcW w:w="1480" w:type="dxa"/>
            <w:gridSpan w:val="2"/>
            <w:vAlign w:val="center"/>
          </w:tcPr>
          <w:p w14:paraId="62E5965B" w14:textId="77777777" w:rsidR="00000000" w:rsidRDefault="00000000">
            <w:pPr>
              <w:jc w:val="center"/>
              <w:rPr>
                <w:rFonts w:ascii="宋体" w:hAnsi="宋体" w:hint="eastAsia"/>
                <w:sz w:val="24"/>
              </w:rPr>
            </w:pPr>
            <w:r>
              <w:rPr>
                <w:rFonts w:ascii="宋体" w:hAnsi="宋体" w:hint="eastAsia"/>
                <w:sz w:val="24"/>
              </w:rPr>
              <w:t>建设单位</w:t>
            </w:r>
          </w:p>
        </w:tc>
        <w:tc>
          <w:tcPr>
            <w:tcW w:w="1680" w:type="dxa"/>
            <w:gridSpan w:val="2"/>
            <w:vAlign w:val="center"/>
          </w:tcPr>
          <w:p w14:paraId="1CC5FAD3" w14:textId="77777777" w:rsidR="00000000" w:rsidRDefault="00000000">
            <w:pPr>
              <w:jc w:val="center"/>
              <w:rPr>
                <w:rFonts w:ascii="宋体" w:hAnsi="宋体" w:hint="eastAsia"/>
                <w:sz w:val="24"/>
              </w:rPr>
            </w:pPr>
            <w:r>
              <w:rPr>
                <w:rFonts w:ascii="宋体" w:hAnsi="宋体" w:hint="eastAsia"/>
                <w:sz w:val="24"/>
              </w:rPr>
              <w:t>项目名称</w:t>
            </w:r>
          </w:p>
        </w:tc>
        <w:tc>
          <w:tcPr>
            <w:tcW w:w="1580" w:type="dxa"/>
            <w:gridSpan w:val="4"/>
            <w:vAlign w:val="center"/>
          </w:tcPr>
          <w:p w14:paraId="72343B5A" w14:textId="77777777" w:rsidR="00000000" w:rsidRDefault="00000000">
            <w:pPr>
              <w:jc w:val="center"/>
              <w:rPr>
                <w:rFonts w:ascii="宋体" w:hAnsi="宋体" w:hint="eastAsia"/>
                <w:sz w:val="24"/>
              </w:rPr>
            </w:pPr>
            <w:r>
              <w:rPr>
                <w:rFonts w:ascii="宋体" w:hAnsi="宋体" w:hint="eastAsia"/>
                <w:sz w:val="24"/>
              </w:rPr>
              <w:t>建设规模</w:t>
            </w:r>
          </w:p>
        </w:tc>
        <w:tc>
          <w:tcPr>
            <w:tcW w:w="1560" w:type="dxa"/>
            <w:gridSpan w:val="2"/>
            <w:vAlign w:val="center"/>
          </w:tcPr>
          <w:p w14:paraId="58D5EF91" w14:textId="77777777" w:rsidR="00000000" w:rsidRDefault="00000000">
            <w:pPr>
              <w:jc w:val="center"/>
              <w:rPr>
                <w:rFonts w:ascii="宋体" w:hAnsi="宋体" w:hint="eastAsia"/>
                <w:sz w:val="24"/>
              </w:rPr>
            </w:pPr>
            <w:r>
              <w:rPr>
                <w:rFonts w:ascii="宋体" w:hAnsi="宋体" w:hint="eastAsia"/>
                <w:sz w:val="24"/>
              </w:rPr>
              <w:t>开、竣工</w:t>
            </w:r>
          </w:p>
          <w:p w14:paraId="225481E4" w14:textId="77777777" w:rsidR="00000000" w:rsidRDefault="00000000">
            <w:pPr>
              <w:jc w:val="center"/>
              <w:rPr>
                <w:rFonts w:ascii="宋体" w:hAnsi="宋体" w:hint="eastAsia"/>
                <w:sz w:val="24"/>
              </w:rPr>
            </w:pPr>
            <w:r>
              <w:rPr>
                <w:rFonts w:ascii="宋体" w:hAnsi="宋体" w:hint="eastAsia"/>
                <w:sz w:val="24"/>
              </w:rPr>
              <w:t>日期</w:t>
            </w:r>
          </w:p>
        </w:tc>
        <w:tc>
          <w:tcPr>
            <w:tcW w:w="1365" w:type="dxa"/>
            <w:gridSpan w:val="3"/>
            <w:vAlign w:val="center"/>
          </w:tcPr>
          <w:p w14:paraId="1F07D71B" w14:textId="77777777" w:rsidR="00000000" w:rsidRDefault="00000000">
            <w:pPr>
              <w:jc w:val="center"/>
              <w:rPr>
                <w:rFonts w:ascii="宋体" w:hAnsi="宋体" w:hint="eastAsia"/>
                <w:sz w:val="24"/>
              </w:rPr>
            </w:pPr>
            <w:r>
              <w:rPr>
                <w:rFonts w:ascii="宋体" w:hAnsi="宋体" w:hint="eastAsia"/>
                <w:sz w:val="24"/>
              </w:rPr>
              <w:t>在建或</w:t>
            </w:r>
          </w:p>
          <w:p w14:paraId="0AD3E108" w14:textId="77777777" w:rsidR="00000000" w:rsidRDefault="00000000">
            <w:pPr>
              <w:jc w:val="center"/>
              <w:rPr>
                <w:rFonts w:ascii="宋体" w:hAnsi="宋体" w:hint="eastAsia"/>
                <w:sz w:val="24"/>
              </w:rPr>
            </w:pPr>
            <w:r>
              <w:rPr>
                <w:rFonts w:ascii="宋体" w:hAnsi="宋体" w:hint="eastAsia"/>
                <w:sz w:val="24"/>
              </w:rPr>
              <w:t>已 完</w:t>
            </w:r>
          </w:p>
        </w:tc>
        <w:tc>
          <w:tcPr>
            <w:tcW w:w="1890" w:type="dxa"/>
            <w:vAlign w:val="center"/>
          </w:tcPr>
          <w:p w14:paraId="7D6CA88C" w14:textId="77777777" w:rsidR="00000000" w:rsidRDefault="00000000">
            <w:pPr>
              <w:jc w:val="center"/>
              <w:rPr>
                <w:rFonts w:ascii="宋体" w:hAnsi="宋体" w:hint="eastAsia"/>
                <w:sz w:val="24"/>
              </w:rPr>
            </w:pPr>
            <w:r>
              <w:rPr>
                <w:rFonts w:ascii="宋体" w:hAnsi="宋体" w:hint="eastAsia"/>
                <w:sz w:val="24"/>
              </w:rPr>
              <w:t>工程质量</w:t>
            </w:r>
          </w:p>
        </w:tc>
      </w:tr>
      <w:tr w:rsidR="00000000" w14:paraId="3068E543" w14:textId="77777777">
        <w:trPr>
          <w:trHeight w:val="600"/>
        </w:trPr>
        <w:tc>
          <w:tcPr>
            <w:tcW w:w="1480" w:type="dxa"/>
            <w:gridSpan w:val="2"/>
            <w:vAlign w:val="center"/>
          </w:tcPr>
          <w:p w14:paraId="0DD8B95A" w14:textId="77777777" w:rsidR="00000000" w:rsidRDefault="00000000">
            <w:pPr>
              <w:jc w:val="center"/>
              <w:rPr>
                <w:rFonts w:ascii="宋体" w:hAnsi="宋体" w:hint="eastAsia"/>
                <w:sz w:val="24"/>
              </w:rPr>
            </w:pPr>
          </w:p>
        </w:tc>
        <w:tc>
          <w:tcPr>
            <w:tcW w:w="1680" w:type="dxa"/>
            <w:gridSpan w:val="2"/>
            <w:vAlign w:val="center"/>
          </w:tcPr>
          <w:p w14:paraId="4E4B7A60" w14:textId="77777777" w:rsidR="00000000" w:rsidRDefault="00000000">
            <w:pPr>
              <w:jc w:val="center"/>
              <w:rPr>
                <w:rFonts w:ascii="宋体" w:hAnsi="宋体" w:hint="eastAsia"/>
                <w:sz w:val="24"/>
              </w:rPr>
            </w:pPr>
          </w:p>
        </w:tc>
        <w:tc>
          <w:tcPr>
            <w:tcW w:w="1580" w:type="dxa"/>
            <w:gridSpan w:val="4"/>
            <w:vAlign w:val="center"/>
          </w:tcPr>
          <w:p w14:paraId="40A2960F" w14:textId="77777777" w:rsidR="00000000" w:rsidRDefault="00000000">
            <w:pPr>
              <w:jc w:val="center"/>
              <w:rPr>
                <w:rFonts w:ascii="宋体" w:hAnsi="宋体" w:hint="eastAsia"/>
                <w:sz w:val="24"/>
              </w:rPr>
            </w:pPr>
          </w:p>
        </w:tc>
        <w:tc>
          <w:tcPr>
            <w:tcW w:w="1560" w:type="dxa"/>
            <w:gridSpan w:val="2"/>
            <w:vAlign w:val="center"/>
          </w:tcPr>
          <w:p w14:paraId="3863877B" w14:textId="77777777" w:rsidR="00000000" w:rsidRDefault="00000000">
            <w:pPr>
              <w:jc w:val="center"/>
              <w:rPr>
                <w:rFonts w:ascii="宋体" w:hAnsi="宋体" w:hint="eastAsia"/>
                <w:sz w:val="24"/>
              </w:rPr>
            </w:pPr>
          </w:p>
        </w:tc>
        <w:tc>
          <w:tcPr>
            <w:tcW w:w="1365" w:type="dxa"/>
            <w:gridSpan w:val="3"/>
            <w:vAlign w:val="center"/>
          </w:tcPr>
          <w:p w14:paraId="5D513ED7" w14:textId="77777777" w:rsidR="00000000" w:rsidRDefault="00000000">
            <w:pPr>
              <w:jc w:val="center"/>
              <w:rPr>
                <w:rFonts w:ascii="宋体" w:hAnsi="宋体" w:hint="eastAsia"/>
                <w:sz w:val="24"/>
              </w:rPr>
            </w:pPr>
          </w:p>
        </w:tc>
        <w:tc>
          <w:tcPr>
            <w:tcW w:w="1890" w:type="dxa"/>
            <w:vAlign w:val="center"/>
          </w:tcPr>
          <w:p w14:paraId="10E4B10C" w14:textId="77777777" w:rsidR="00000000" w:rsidRDefault="00000000">
            <w:pPr>
              <w:jc w:val="center"/>
              <w:rPr>
                <w:rFonts w:ascii="宋体" w:hAnsi="宋体" w:hint="eastAsia"/>
                <w:sz w:val="24"/>
              </w:rPr>
            </w:pPr>
          </w:p>
        </w:tc>
      </w:tr>
      <w:tr w:rsidR="00000000" w14:paraId="70B539E4" w14:textId="77777777">
        <w:trPr>
          <w:trHeight w:val="600"/>
        </w:trPr>
        <w:tc>
          <w:tcPr>
            <w:tcW w:w="1480" w:type="dxa"/>
            <w:gridSpan w:val="2"/>
            <w:vAlign w:val="center"/>
          </w:tcPr>
          <w:p w14:paraId="43301541" w14:textId="77777777" w:rsidR="00000000" w:rsidRDefault="00000000">
            <w:pPr>
              <w:jc w:val="center"/>
              <w:rPr>
                <w:rFonts w:ascii="宋体" w:hAnsi="宋体" w:hint="eastAsia"/>
                <w:sz w:val="24"/>
              </w:rPr>
            </w:pPr>
          </w:p>
        </w:tc>
        <w:tc>
          <w:tcPr>
            <w:tcW w:w="1680" w:type="dxa"/>
            <w:gridSpan w:val="2"/>
            <w:vAlign w:val="center"/>
          </w:tcPr>
          <w:p w14:paraId="26AC3741" w14:textId="77777777" w:rsidR="00000000" w:rsidRDefault="00000000">
            <w:pPr>
              <w:jc w:val="center"/>
              <w:rPr>
                <w:rFonts w:ascii="宋体" w:hAnsi="宋体" w:hint="eastAsia"/>
                <w:sz w:val="24"/>
              </w:rPr>
            </w:pPr>
          </w:p>
        </w:tc>
        <w:tc>
          <w:tcPr>
            <w:tcW w:w="1580" w:type="dxa"/>
            <w:gridSpan w:val="4"/>
            <w:vAlign w:val="center"/>
          </w:tcPr>
          <w:p w14:paraId="37D08DE2" w14:textId="77777777" w:rsidR="00000000" w:rsidRDefault="00000000">
            <w:pPr>
              <w:jc w:val="center"/>
              <w:rPr>
                <w:rFonts w:ascii="宋体" w:hAnsi="宋体" w:hint="eastAsia"/>
                <w:sz w:val="24"/>
              </w:rPr>
            </w:pPr>
          </w:p>
        </w:tc>
        <w:tc>
          <w:tcPr>
            <w:tcW w:w="1560" w:type="dxa"/>
            <w:gridSpan w:val="2"/>
            <w:vAlign w:val="center"/>
          </w:tcPr>
          <w:p w14:paraId="56DFE5B3" w14:textId="77777777" w:rsidR="00000000" w:rsidRDefault="00000000">
            <w:pPr>
              <w:jc w:val="center"/>
              <w:rPr>
                <w:rFonts w:ascii="宋体" w:hAnsi="宋体" w:hint="eastAsia"/>
                <w:sz w:val="24"/>
              </w:rPr>
            </w:pPr>
          </w:p>
        </w:tc>
        <w:tc>
          <w:tcPr>
            <w:tcW w:w="1365" w:type="dxa"/>
            <w:gridSpan w:val="3"/>
            <w:vAlign w:val="center"/>
          </w:tcPr>
          <w:p w14:paraId="667BF29F" w14:textId="77777777" w:rsidR="00000000" w:rsidRDefault="00000000">
            <w:pPr>
              <w:jc w:val="center"/>
              <w:rPr>
                <w:rFonts w:ascii="宋体" w:hAnsi="宋体" w:hint="eastAsia"/>
                <w:sz w:val="24"/>
              </w:rPr>
            </w:pPr>
          </w:p>
        </w:tc>
        <w:tc>
          <w:tcPr>
            <w:tcW w:w="1890" w:type="dxa"/>
            <w:vAlign w:val="center"/>
          </w:tcPr>
          <w:p w14:paraId="3C179B7F" w14:textId="77777777" w:rsidR="00000000" w:rsidRDefault="00000000">
            <w:pPr>
              <w:jc w:val="center"/>
              <w:rPr>
                <w:rFonts w:ascii="宋体" w:hAnsi="宋体" w:hint="eastAsia"/>
                <w:sz w:val="24"/>
              </w:rPr>
            </w:pPr>
          </w:p>
        </w:tc>
      </w:tr>
      <w:tr w:rsidR="00000000" w14:paraId="3D3AD40A" w14:textId="77777777">
        <w:trPr>
          <w:trHeight w:val="600"/>
        </w:trPr>
        <w:tc>
          <w:tcPr>
            <w:tcW w:w="1480" w:type="dxa"/>
            <w:gridSpan w:val="2"/>
            <w:vAlign w:val="center"/>
          </w:tcPr>
          <w:p w14:paraId="737AC919" w14:textId="77777777" w:rsidR="00000000" w:rsidRDefault="00000000">
            <w:pPr>
              <w:jc w:val="center"/>
              <w:rPr>
                <w:rFonts w:ascii="宋体" w:hAnsi="宋体" w:hint="eastAsia"/>
                <w:sz w:val="24"/>
              </w:rPr>
            </w:pPr>
          </w:p>
        </w:tc>
        <w:tc>
          <w:tcPr>
            <w:tcW w:w="1680" w:type="dxa"/>
            <w:gridSpan w:val="2"/>
            <w:vAlign w:val="center"/>
          </w:tcPr>
          <w:p w14:paraId="4881CC3A" w14:textId="77777777" w:rsidR="00000000" w:rsidRDefault="00000000">
            <w:pPr>
              <w:jc w:val="center"/>
              <w:rPr>
                <w:rFonts w:ascii="宋体" w:hAnsi="宋体" w:hint="eastAsia"/>
                <w:sz w:val="24"/>
              </w:rPr>
            </w:pPr>
          </w:p>
        </w:tc>
        <w:tc>
          <w:tcPr>
            <w:tcW w:w="1580" w:type="dxa"/>
            <w:gridSpan w:val="4"/>
            <w:vAlign w:val="center"/>
          </w:tcPr>
          <w:p w14:paraId="3684A88F" w14:textId="77777777" w:rsidR="00000000" w:rsidRDefault="00000000">
            <w:pPr>
              <w:jc w:val="center"/>
              <w:rPr>
                <w:rFonts w:ascii="宋体" w:hAnsi="宋体"/>
                <w:sz w:val="24"/>
              </w:rPr>
            </w:pPr>
          </w:p>
        </w:tc>
        <w:tc>
          <w:tcPr>
            <w:tcW w:w="1560" w:type="dxa"/>
            <w:gridSpan w:val="2"/>
            <w:vAlign w:val="center"/>
          </w:tcPr>
          <w:p w14:paraId="1A434779" w14:textId="77777777" w:rsidR="00000000" w:rsidRDefault="00000000">
            <w:pPr>
              <w:jc w:val="center"/>
              <w:rPr>
                <w:rFonts w:ascii="宋体" w:hAnsi="宋体" w:hint="eastAsia"/>
                <w:sz w:val="24"/>
              </w:rPr>
            </w:pPr>
          </w:p>
        </w:tc>
        <w:tc>
          <w:tcPr>
            <w:tcW w:w="1365" w:type="dxa"/>
            <w:gridSpan w:val="3"/>
            <w:vAlign w:val="center"/>
          </w:tcPr>
          <w:p w14:paraId="2219B869" w14:textId="77777777" w:rsidR="00000000" w:rsidRDefault="00000000">
            <w:pPr>
              <w:jc w:val="center"/>
              <w:rPr>
                <w:rFonts w:ascii="宋体" w:hAnsi="宋体" w:hint="eastAsia"/>
                <w:sz w:val="24"/>
              </w:rPr>
            </w:pPr>
          </w:p>
        </w:tc>
        <w:tc>
          <w:tcPr>
            <w:tcW w:w="1890" w:type="dxa"/>
            <w:vAlign w:val="center"/>
          </w:tcPr>
          <w:p w14:paraId="4FC46A9C" w14:textId="77777777" w:rsidR="00000000" w:rsidRDefault="00000000">
            <w:pPr>
              <w:jc w:val="center"/>
              <w:rPr>
                <w:rFonts w:ascii="宋体" w:hAnsi="宋体" w:hint="eastAsia"/>
                <w:sz w:val="24"/>
              </w:rPr>
            </w:pPr>
          </w:p>
        </w:tc>
      </w:tr>
      <w:tr w:rsidR="00000000" w14:paraId="3BF174C5" w14:textId="77777777">
        <w:trPr>
          <w:trHeight w:val="616"/>
        </w:trPr>
        <w:tc>
          <w:tcPr>
            <w:tcW w:w="1480" w:type="dxa"/>
            <w:gridSpan w:val="2"/>
            <w:vAlign w:val="center"/>
          </w:tcPr>
          <w:p w14:paraId="14E556A8" w14:textId="77777777" w:rsidR="00000000" w:rsidRDefault="00000000">
            <w:pPr>
              <w:jc w:val="center"/>
              <w:rPr>
                <w:rFonts w:ascii="宋体" w:hAnsi="宋体" w:hint="eastAsia"/>
                <w:sz w:val="24"/>
              </w:rPr>
            </w:pPr>
          </w:p>
        </w:tc>
        <w:tc>
          <w:tcPr>
            <w:tcW w:w="1680" w:type="dxa"/>
            <w:gridSpan w:val="2"/>
            <w:vAlign w:val="center"/>
          </w:tcPr>
          <w:p w14:paraId="3D3A2866" w14:textId="77777777" w:rsidR="00000000" w:rsidRDefault="00000000">
            <w:pPr>
              <w:jc w:val="center"/>
              <w:rPr>
                <w:rFonts w:ascii="宋体" w:hAnsi="宋体" w:hint="eastAsia"/>
                <w:sz w:val="24"/>
              </w:rPr>
            </w:pPr>
          </w:p>
        </w:tc>
        <w:tc>
          <w:tcPr>
            <w:tcW w:w="1580" w:type="dxa"/>
            <w:gridSpan w:val="4"/>
            <w:vAlign w:val="center"/>
          </w:tcPr>
          <w:p w14:paraId="7B2CA1D3" w14:textId="77777777" w:rsidR="00000000" w:rsidRDefault="00000000">
            <w:pPr>
              <w:jc w:val="center"/>
              <w:rPr>
                <w:rFonts w:ascii="宋体" w:hAnsi="宋体" w:hint="eastAsia"/>
                <w:sz w:val="24"/>
              </w:rPr>
            </w:pPr>
          </w:p>
        </w:tc>
        <w:tc>
          <w:tcPr>
            <w:tcW w:w="1560" w:type="dxa"/>
            <w:gridSpan w:val="2"/>
            <w:vAlign w:val="center"/>
          </w:tcPr>
          <w:p w14:paraId="7A491482" w14:textId="77777777" w:rsidR="00000000" w:rsidRDefault="00000000">
            <w:pPr>
              <w:jc w:val="center"/>
              <w:rPr>
                <w:rFonts w:ascii="宋体" w:hAnsi="宋体" w:hint="eastAsia"/>
                <w:sz w:val="24"/>
              </w:rPr>
            </w:pPr>
          </w:p>
        </w:tc>
        <w:tc>
          <w:tcPr>
            <w:tcW w:w="1365" w:type="dxa"/>
            <w:gridSpan w:val="3"/>
            <w:vAlign w:val="center"/>
          </w:tcPr>
          <w:p w14:paraId="60A4BEFA" w14:textId="77777777" w:rsidR="00000000" w:rsidRDefault="00000000">
            <w:pPr>
              <w:jc w:val="center"/>
              <w:rPr>
                <w:rFonts w:ascii="宋体" w:hAnsi="宋体" w:hint="eastAsia"/>
                <w:sz w:val="24"/>
              </w:rPr>
            </w:pPr>
          </w:p>
        </w:tc>
        <w:tc>
          <w:tcPr>
            <w:tcW w:w="1890" w:type="dxa"/>
            <w:vAlign w:val="center"/>
          </w:tcPr>
          <w:p w14:paraId="2B3F717C" w14:textId="77777777" w:rsidR="00000000" w:rsidRDefault="00000000">
            <w:pPr>
              <w:jc w:val="center"/>
              <w:rPr>
                <w:rFonts w:ascii="宋体" w:hAnsi="宋体" w:hint="eastAsia"/>
                <w:sz w:val="24"/>
              </w:rPr>
            </w:pPr>
          </w:p>
        </w:tc>
      </w:tr>
      <w:tr w:rsidR="00000000" w14:paraId="3BAC1834" w14:textId="77777777">
        <w:trPr>
          <w:trHeight w:val="616"/>
        </w:trPr>
        <w:tc>
          <w:tcPr>
            <w:tcW w:w="1480" w:type="dxa"/>
            <w:gridSpan w:val="2"/>
            <w:vAlign w:val="center"/>
          </w:tcPr>
          <w:p w14:paraId="3919716C" w14:textId="77777777" w:rsidR="00000000" w:rsidRDefault="00000000">
            <w:pPr>
              <w:jc w:val="center"/>
              <w:rPr>
                <w:rFonts w:ascii="宋体" w:hAnsi="宋体" w:hint="eastAsia"/>
                <w:sz w:val="24"/>
              </w:rPr>
            </w:pPr>
          </w:p>
        </w:tc>
        <w:tc>
          <w:tcPr>
            <w:tcW w:w="1680" w:type="dxa"/>
            <w:gridSpan w:val="2"/>
            <w:vAlign w:val="center"/>
          </w:tcPr>
          <w:p w14:paraId="20211D7E" w14:textId="77777777" w:rsidR="00000000" w:rsidRDefault="00000000">
            <w:pPr>
              <w:jc w:val="center"/>
              <w:rPr>
                <w:rFonts w:ascii="宋体" w:hAnsi="宋体" w:hint="eastAsia"/>
                <w:sz w:val="24"/>
              </w:rPr>
            </w:pPr>
          </w:p>
        </w:tc>
        <w:tc>
          <w:tcPr>
            <w:tcW w:w="1580" w:type="dxa"/>
            <w:gridSpan w:val="4"/>
            <w:vAlign w:val="center"/>
          </w:tcPr>
          <w:p w14:paraId="31753BC6" w14:textId="77777777" w:rsidR="00000000" w:rsidRDefault="00000000">
            <w:pPr>
              <w:jc w:val="center"/>
              <w:rPr>
                <w:rFonts w:ascii="宋体" w:hAnsi="宋体"/>
                <w:sz w:val="24"/>
              </w:rPr>
            </w:pPr>
          </w:p>
        </w:tc>
        <w:tc>
          <w:tcPr>
            <w:tcW w:w="1560" w:type="dxa"/>
            <w:gridSpan w:val="2"/>
            <w:vAlign w:val="center"/>
          </w:tcPr>
          <w:p w14:paraId="7982DBF7" w14:textId="77777777" w:rsidR="00000000" w:rsidRDefault="00000000">
            <w:pPr>
              <w:jc w:val="center"/>
              <w:rPr>
                <w:rFonts w:ascii="宋体" w:hAnsi="宋体" w:hint="eastAsia"/>
                <w:sz w:val="24"/>
              </w:rPr>
            </w:pPr>
          </w:p>
        </w:tc>
        <w:tc>
          <w:tcPr>
            <w:tcW w:w="1365" w:type="dxa"/>
            <w:gridSpan w:val="3"/>
            <w:vAlign w:val="center"/>
          </w:tcPr>
          <w:p w14:paraId="2C3D860C" w14:textId="77777777" w:rsidR="00000000" w:rsidRDefault="00000000">
            <w:pPr>
              <w:jc w:val="center"/>
              <w:rPr>
                <w:rFonts w:ascii="宋体" w:hAnsi="宋体" w:hint="eastAsia"/>
                <w:sz w:val="24"/>
              </w:rPr>
            </w:pPr>
          </w:p>
        </w:tc>
        <w:tc>
          <w:tcPr>
            <w:tcW w:w="1890" w:type="dxa"/>
            <w:vAlign w:val="center"/>
          </w:tcPr>
          <w:p w14:paraId="4F4C42D0" w14:textId="77777777" w:rsidR="00000000" w:rsidRDefault="00000000">
            <w:pPr>
              <w:jc w:val="center"/>
              <w:rPr>
                <w:rFonts w:ascii="宋体" w:hAnsi="宋体" w:hint="eastAsia"/>
                <w:sz w:val="24"/>
              </w:rPr>
            </w:pPr>
          </w:p>
        </w:tc>
      </w:tr>
      <w:tr w:rsidR="00000000" w14:paraId="6F2E532E" w14:textId="77777777">
        <w:trPr>
          <w:trHeight w:val="616"/>
        </w:trPr>
        <w:tc>
          <w:tcPr>
            <w:tcW w:w="1480" w:type="dxa"/>
            <w:gridSpan w:val="2"/>
            <w:vAlign w:val="center"/>
          </w:tcPr>
          <w:p w14:paraId="54295948" w14:textId="77777777" w:rsidR="00000000" w:rsidRDefault="00000000">
            <w:pPr>
              <w:jc w:val="center"/>
              <w:rPr>
                <w:rFonts w:ascii="宋体" w:hAnsi="宋体" w:hint="eastAsia"/>
                <w:sz w:val="24"/>
              </w:rPr>
            </w:pPr>
          </w:p>
        </w:tc>
        <w:tc>
          <w:tcPr>
            <w:tcW w:w="1680" w:type="dxa"/>
            <w:gridSpan w:val="2"/>
            <w:vAlign w:val="center"/>
          </w:tcPr>
          <w:p w14:paraId="5153098E" w14:textId="77777777" w:rsidR="00000000" w:rsidRDefault="00000000">
            <w:pPr>
              <w:jc w:val="center"/>
              <w:rPr>
                <w:rFonts w:ascii="宋体" w:hAnsi="宋体" w:hint="eastAsia"/>
                <w:sz w:val="24"/>
              </w:rPr>
            </w:pPr>
          </w:p>
        </w:tc>
        <w:tc>
          <w:tcPr>
            <w:tcW w:w="1580" w:type="dxa"/>
            <w:gridSpan w:val="4"/>
            <w:vAlign w:val="center"/>
          </w:tcPr>
          <w:p w14:paraId="79A263B9" w14:textId="77777777" w:rsidR="00000000" w:rsidRDefault="00000000">
            <w:pPr>
              <w:jc w:val="center"/>
              <w:rPr>
                <w:rFonts w:ascii="宋体" w:hAnsi="宋体"/>
                <w:sz w:val="24"/>
              </w:rPr>
            </w:pPr>
          </w:p>
        </w:tc>
        <w:tc>
          <w:tcPr>
            <w:tcW w:w="1560" w:type="dxa"/>
            <w:gridSpan w:val="2"/>
            <w:vAlign w:val="center"/>
          </w:tcPr>
          <w:p w14:paraId="65D8B9EC" w14:textId="77777777" w:rsidR="00000000" w:rsidRDefault="00000000">
            <w:pPr>
              <w:jc w:val="center"/>
              <w:rPr>
                <w:rFonts w:ascii="宋体" w:hAnsi="宋体" w:hint="eastAsia"/>
                <w:sz w:val="24"/>
              </w:rPr>
            </w:pPr>
          </w:p>
        </w:tc>
        <w:tc>
          <w:tcPr>
            <w:tcW w:w="1365" w:type="dxa"/>
            <w:gridSpan w:val="3"/>
            <w:vAlign w:val="center"/>
          </w:tcPr>
          <w:p w14:paraId="46618D8B" w14:textId="77777777" w:rsidR="00000000" w:rsidRDefault="00000000">
            <w:pPr>
              <w:jc w:val="center"/>
              <w:rPr>
                <w:rFonts w:ascii="宋体" w:hAnsi="宋体" w:hint="eastAsia"/>
                <w:sz w:val="24"/>
              </w:rPr>
            </w:pPr>
          </w:p>
        </w:tc>
        <w:tc>
          <w:tcPr>
            <w:tcW w:w="1890" w:type="dxa"/>
            <w:vAlign w:val="center"/>
          </w:tcPr>
          <w:p w14:paraId="277FDC2C" w14:textId="77777777" w:rsidR="00000000" w:rsidRDefault="00000000">
            <w:pPr>
              <w:jc w:val="center"/>
              <w:rPr>
                <w:rFonts w:ascii="宋体" w:hAnsi="宋体" w:hint="eastAsia"/>
                <w:sz w:val="24"/>
              </w:rPr>
            </w:pPr>
          </w:p>
        </w:tc>
      </w:tr>
      <w:tr w:rsidR="00000000" w14:paraId="598011A2" w14:textId="77777777">
        <w:trPr>
          <w:trHeight w:val="616"/>
        </w:trPr>
        <w:tc>
          <w:tcPr>
            <w:tcW w:w="1480" w:type="dxa"/>
            <w:gridSpan w:val="2"/>
            <w:vAlign w:val="center"/>
          </w:tcPr>
          <w:p w14:paraId="5F3A0BB0" w14:textId="77777777" w:rsidR="00000000" w:rsidRDefault="00000000">
            <w:pPr>
              <w:jc w:val="center"/>
              <w:rPr>
                <w:rFonts w:ascii="宋体" w:hAnsi="宋体" w:hint="eastAsia"/>
                <w:sz w:val="24"/>
              </w:rPr>
            </w:pPr>
          </w:p>
        </w:tc>
        <w:tc>
          <w:tcPr>
            <w:tcW w:w="1680" w:type="dxa"/>
            <w:gridSpan w:val="2"/>
            <w:vAlign w:val="center"/>
          </w:tcPr>
          <w:p w14:paraId="50DF4211" w14:textId="77777777" w:rsidR="00000000" w:rsidRDefault="00000000">
            <w:pPr>
              <w:jc w:val="center"/>
              <w:rPr>
                <w:rFonts w:ascii="宋体" w:hAnsi="宋体" w:hint="eastAsia"/>
                <w:sz w:val="24"/>
              </w:rPr>
            </w:pPr>
          </w:p>
        </w:tc>
        <w:tc>
          <w:tcPr>
            <w:tcW w:w="1580" w:type="dxa"/>
            <w:gridSpan w:val="4"/>
            <w:vAlign w:val="center"/>
          </w:tcPr>
          <w:p w14:paraId="1FF66BEE" w14:textId="77777777" w:rsidR="00000000" w:rsidRDefault="00000000">
            <w:pPr>
              <w:jc w:val="center"/>
              <w:rPr>
                <w:rFonts w:ascii="宋体" w:hAnsi="宋体"/>
                <w:sz w:val="24"/>
              </w:rPr>
            </w:pPr>
          </w:p>
        </w:tc>
        <w:tc>
          <w:tcPr>
            <w:tcW w:w="1560" w:type="dxa"/>
            <w:gridSpan w:val="2"/>
            <w:vAlign w:val="center"/>
          </w:tcPr>
          <w:p w14:paraId="4B975690" w14:textId="77777777" w:rsidR="00000000" w:rsidRDefault="00000000">
            <w:pPr>
              <w:jc w:val="center"/>
              <w:rPr>
                <w:rFonts w:ascii="宋体" w:hAnsi="宋体" w:hint="eastAsia"/>
                <w:sz w:val="24"/>
              </w:rPr>
            </w:pPr>
          </w:p>
        </w:tc>
        <w:tc>
          <w:tcPr>
            <w:tcW w:w="1365" w:type="dxa"/>
            <w:gridSpan w:val="3"/>
            <w:vAlign w:val="center"/>
          </w:tcPr>
          <w:p w14:paraId="07E0A8A2" w14:textId="77777777" w:rsidR="00000000" w:rsidRDefault="00000000">
            <w:pPr>
              <w:jc w:val="center"/>
              <w:rPr>
                <w:rFonts w:ascii="宋体" w:hAnsi="宋体" w:hint="eastAsia"/>
                <w:sz w:val="24"/>
              </w:rPr>
            </w:pPr>
          </w:p>
        </w:tc>
        <w:tc>
          <w:tcPr>
            <w:tcW w:w="1890" w:type="dxa"/>
            <w:vAlign w:val="center"/>
          </w:tcPr>
          <w:p w14:paraId="50B20BEB" w14:textId="77777777" w:rsidR="00000000" w:rsidRDefault="00000000">
            <w:pPr>
              <w:jc w:val="center"/>
              <w:rPr>
                <w:rFonts w:ascii="宋体" w:hAnsi="宋体" w:hint="eastAsia"/>
                <w:sz w:val="24"/>
              </w:rPr>
            </w:pPr>
          </w:p>
        </w:tc>
      </w:tr>
      <w:tr w:rsidR="00000000" w14:paraId="0CE85195" w14:textId="77777777">
        <w:trPr>
          <w:trHeight w:val="616"/>
        </w:trPr>
        <w:tc>
          <w:tcPr>
            <w:tcW w:w="1480" w:type="dxa"/>
            <w:gridSpan w:val="2"/>
            <w:vAlign w:val="center"/>
          </w:tcPr>
          <w:p w14:paraId="213156D6" w14:textId="77777777" w:rsidR="00000000" w:rsidRDefault="00000000">
            <w:pPr>
              <w:jc w:val="center"/>
              <w:rPr>
                <w:rFonts w:ascii="宋体" w:hAnsi="宋体" w:hint="eastAsia"/>
                <w:sz w:val="24"/>
              </w:rPr>
            </w:pPr>
          </w:p>
        </w:tc>
        <w:tc>
          <w:tcPr>
            <w:tcW w:w="1680" w:type="dxa"/>
            <w:gridSpan w:val="2"/>
            <w:vAlign w:val="center"/>
          </w:tcPr>
          <w:p w14:paraId="7CDD0131" w14:textId="77777777" w:rsidR="00000000" w:rsidRDefault="00000000">
            <w:pPr>
              <w:jc w:val="center"/>
              <w:rPr>
                <w:rFonts w:ascii="宋体" w:hAnsi="宋体" w:hint="eastAsia"/>
                <w:sz w:val="24"/>
              </w:rPr>
            </w:pPr>
          </w:p>
        </w:tc>
        <w:tc>
          <w:tcPr>
            <w:tcW w:w="1580" w:type="dxa"/>
            <w:gridSpan w:val="4"/>
            <w:vAlign w:val="center"/>
          </w:tcPr>
          <w:p w14:paraId="4583B082" w14:textId="77777777" w:rsidR="00000000" w:rsidRDefault="00000000">
            <w:pPr>
              <w:jc w:val="center"/>
              <w:rPr>
                <w:rFonts w:ascii="宋体" w:hAnsi="宋体"/>
                <w:sz w:val="24"/>
              </w:rPr>
            </w:pPr>
          </w:p>
        </w:tc>
        <w:tc>
          <w:tcPr>
            <w:tcW w:w="1560" w:type="dxa"/>
            <w:gridSpan w:val="2"/>
            <w:vAlign w:val="center"/>
          </w:tcPr>
          <w:p w14:paraId="681740DE" w14:textId="77777777" w:rsidR="00000000" w:rsidRDefault="00000000">
            <w:pPr>
              <w:jc w:val="center"/>
              <w:rPr>
                <w:rFonts w:ascii="宋体" w:hAnsi="宋体" w:hint="eastAsia"/>
                <w:sz w:val="24"/>
              </w:rPr>
            </w:pPr>
          </w:p>
        </w:tc>
        <w:tc>
          <w:tcPr>
            <w:tcW w:w="1365" w:type="dxa"/>
            <w:gridSpan w:val="3"/>
            <w:vAlign w:val="center"/>
          </w:tcPr>
          <w:p w14:paraId="5F207617" w14:textId="77777777" w:rsidR="00000000" w:rsidRDefault="00000000">
            <w:pPr>
              <w:jc w:val="center"/>
              <w:rPr>
                <w:rFonts w:ascii="宋体" w:hAnsi="宋体" w:hint="eastAsia"/>
                <w:sz w:val="24"/>
              </w:rPr>
            </w:pPr>
          </w:p>
        </w:tc>
        <w:tc>
          <w:tcPr>
            <w:tcW w:w="1890" w:type="dxa"/>
            <w:vAlign w:val="center"/>
          </w:tcPr>
          <w:p w14:paraId="7B5F2A57" w14:textId="77777777" w:rsidR="00000000" w:rsidRDefault="00000000">
            <w:pPr>
              <w:jc w:val="center"/>
              <w:rPr>
                <w:rFonts w:ascii="宋体" w:hAnsi="宋体" w:hint="eastAsia"/>
                <w:sz w:val="24"/>
              </w:rPr>
            </w:pPr>
          </w:p>
        </w:tc>
      </w:tr>
      <w:tr w:rsidR="00000000" w14:paraId="3A9A4977" w14:textId="77777777">
        <w:trPr>
          <w:trHeight w:val="616"/>
        </w:trPr>
        <w:tc>
          <w:tcPr>
            <w:tcW w:w="1480" w:type="dxa"/>
            <w:gridSpan w:val="2"/>
            <w:vAlign w:val="center"/>
          </w:tcPr>
          <w:p w14:paraId="478E6BEA" w14:textId="77777777" w:rsidR="00000000" w:rsidRDefault="00000000">
            <w:pPr>
              <w:jc w:val="center"/>
              <w:rPr>
                <w:rFonts w:ascii="宋体" w:hAnsi="宋体" w:hint="eastAsia"/>
                <w:sz w:val="24"/>
              </w:rPr>
            </w:pPr>
          </w:p>
        </w:tc>
        <w:tc>
          <w:tcPr>
            <w:tcW w:w="1680" w:type="dxa"/>
            <w:gridSpan w:val="2"/>
            <w:vAlign w:val="center"/>
          </w:tcPr>
          <w:p w14:paraId="3DCEBEFC" w14:textId="77777777" w:rsidR="00000000" w:rsidRDefault="00000000">
            <w:pPr>
              <w:jc w:val="center"/>
              <w:rPr>
                <w:rFonts w:ascii="宋体" w:hAnsi="宋体" w:hint="eastAsia"/>
                <w:sz w:val="24"/>
              </w:rPr>
            </w:pPr>
          </w:p>
        </w:tc>
        <w:tc>
          <w:tcPr>
            <w:tcW w:w="1580" w:type="dxa"/>
            <w:gridSpan w:val="4"/>
            <w:vAlign w:val="center"/>
          </w:tcPr>
          <w:p w14:paraId="3F818E42" w14:textId="77777777" w:rsidR="00000000" w:rsidRDefault="00000000">
            <w:pPr>
              <w:jc w:val="center"/>
              <w:rPr>
                <w:rFonts w:ascii="宋体" w:hAnsi="宋体"/>
                <w:sz w:val="24"/>
              </w:rPr>
            </w:pPr>
          </w:p>
        </w:tc>
        <w:tc>
          <w:tcPr>
            <w:tcW w:w="1560" w:type="dxa"/>
            <w:gridSpan w:val="2"/>
            <w:vAlign w:val="center"/>
          </w:tcPr>
          <w:p w14:paraId="683B431B" w14:textId="77777777" w:rsidR="00000000" w:rsidRDefault="00000000">
            <w:pPr>
              <w:jc w:val="center"/>
              <w:rPr>
                <w:rFonts w:ascii="宋体" w:hAnsi="宋体" w:hint="eastAsia"/>
                <w:sz w:val="24"/>
              </w:rPr>
            </w:pPr>
          </w:p>
        </w:tc>
        <w:tc>
          <w:tcPr>
            <w:tcW w:w="1365" w:type="dxa"/>
            <w:gridSpan w:val="3"/>
            <w:vAlign w:val="center"/>
          </w:tcPr>
          <w:p w14:paraId="448A4770" w14:textId="77777777" w:rsidR="00000000" w:rsidRDefault="00000000">
            <w:pPr>
              <w:jc w:val="center"/>
              <w:rPr>
                <w:rFonts w:ascii="宋体" w:hAnsi="宋体" w:hint="eastAsia"/>
                <w:sz w:val="24"/>
              </w:rPr>
            </w:pPr>
          </w:p>
        </w:tc>
        <w:tc>
          <w:tcPr>
            <w:tcW w:w="1890" w:type="dxa"/>
            <w:vAlign w:val="center"/>
          </w:tcPr>
          <w:p w14:paraId="07E36B5B" w14:textId="77777777" w:rsidR="00000000" w:rsidRDefault="00000000">
            <w:pPr>
              <w:jc w:val="center"/>
              <w:rPr>
                <w:rFonts w:ascii="宋体" w:hAnsi="宋体" w:hint="eastAsia"/>
                <w:sz w:val="24"/>
              </w:rPr>
            </w:pPr>
          </w:p>
        </w:tc>
      </w:tr>
      <w:tr w:rsidR="00000000" w14:paraId="612BF014" w14:textId="77777777">
        <w:trPr>
          <w:trHeight w:val="616"/>
        </w:trPr>
        <w:tc>
          <w:tcPr>
            <w:tcW w:w="1480" w:type="dxa"/>
            <w:gridSpan w:val="2"/>
            <w:vAlign w:val="center"/>
          </w:tcPr>
          <w:p w14:paraId="4C01380A" w14:textId="77777777" w:rsidR="00000000" w:rsidRDefault="00000000">
            <w:pPr>
              <w:jc w:val="center"/>
              <w:rPr>
                <w:rFonts w:ascii="宋体" w:hAnsi="宋体" w:hint="eastAsia"/>
                <w:sz w:val="24"/>
              </w:rPr>
            </w:pPr>
          </w:p>
        </w:tc>
        <w:tc>
          <w:tcPr>
            <w:tcW w:w="1680" w:type="dxa"/>
            <w:gridSpan w:val="2"/>
            <w:vAlign w:val="center"/>
          </w:tcPr>
          <w:p w14:paraId="65CFC15B" w14:textId="77777777" w:rsidR="00000000" w:rsidRDefault="00000000">
            <w:pPr>
              <w:jc w:val="center"/>
              <w:rPr>
                <w:rFonts w:ascii="宋体" w:hAnsi="宋体" w:hint="eastAsia"/>
                <w:sz w:val="24"/>
              </w:rPr>
            </w:pPr>
          </w:p>
        </w:tc>
        <w:tc>
          <w:tcPr>
            <w:tcW w:w="1580" w:type="dxa"/>
            <w:gridSpan w:val="4"/>
            <w:vAlign w:val="center"/>
          </w:tcPr>
          <w:p w14:paraId="6E39A536" w14:textId="77777777" w:rsidR="00000000" w:rsidRDefault="00000000">
            <w:pPr>
              <w:jc w:val="center"/>
              <w:rPr>
                <w:rFonts w:ascii="宋体" w:hAnsi="宋体"/>
                <w:sz w:val="24"/>
              </w:rPr>
            </w:pPr>
          </w:p>
        </w:tc>
        <w:tc>
          <w:tcPr>
            <w:tcW w:w="1560" w:type="dxa"/>
            <w:gridSpan w:val="2"/>
            <w:vAlign w:val="center"/>
          </w:tcPr>
          <w:p w14:paraId="3483EAB3" w14:textId="77777777" w:rsidR="00000000" w:rsidRDefault="00000000">
            <w:pPr>
              <w:jc w:val="center"/>
              <w:rPr>
                <w:rFonts w:ascii="宋体" w:hAnsi="宋体" w:hint="eastAsia"/>
                <w:sz w:val="24"/>
              </w:rPr>
            </w:pPr>
          </w:p>
        </w:tc>
        <w:tc>
          <w:tcPr>
            <w:tcW w:w="1365" w:type="dxa"/>
            <w:gridSpan w:val="3"/>
            <w:vAlign w:val="center"/>
          </w:tcPr>
          <w:p w14:paraId="43CFA606" w14:textId="77777777" w:rsidR="00000000" w:rsidRDefault="00000000">
            <w:pPr>
              <w:jc w:val="center"/>
              <w:rPr>
                <w:rFonts w:ascii="宋体" w:hAnsi="宋体" w:hint="eastAsia"/>
                <w:sz w:val="24"/>
              </w:rPr>
            </w:pPr>
          </w:p>
        </w:tc>
        <w:tc>
          <w:tcPr>
            <w:tcW w:w="1890" w:type="dxa"/>
            <w:vAlign w:val="center"/>
          </w:tcPr>
          <w:p w14:paraId="10211B95" w14:textId="77777777" w:rsidR="00000000" w:rsidRDefault="00000000">
            <w:pPr>
              <w:jc w:val="center"/>
              <w:rPr>
                <w:rFonts w:ascii="宋体" w:hAnsi="宋体" w:hint="eastAsia"/>
                <w:sz w:val="24"/>
              </w:rPr>
            </w:pPr>
          </w:p>
        </w:tc>
      </w:tr>
    </w:tbl>
    <w:p w14:paraId="6DA61E02" w14:textId="77777777" w:rsidR="00000000" w:rsidRDefault="00000000">
      <w:pPr>
        <w:spacing w:line="360" w:lineRule="auto"/>
        <w:rPr>
          <w:rFonts w:hint="eastAsia"/>
          <w:sz w:val="24"/>
        </w:rPr>
      </w:pPr>
    </w:p>
    <w:p w14:paraId="18DA1E67" w14:textId="77777777" w:rsidR="00000000" w:rsidRDefault="00000000">
      <w:pPr>
        <w:spacing w:line="360" w:lineRule="auto"/>
        <w:rPr>
          <w:rFonts w:hint="eastAsia"/>
          <w:sz w:val="24"/>
        </w:rPr>
      </w:pPr>
    </w:p>
    <w:p w14:paraId="02CD09A6" w14:textId="77777777" w:rsidR="00000000" w:rsidRDefault="00000000">
      <w:pPr>
        <w:spacing w:line="360" w:lineRule="auto"/>
        <w:rPr>
          <w:rFonts w:hint="eastAsia"/>
          <w:sz w:val="24"/>
        </w:rPr>
      </w:pPr>
    </w:p>
    <w:p w14:paraId="0EF7C993" w14:textId="77777777" w:rsidR="00000000" w:rsidRDefault="00000000">
      <w:pPr>
        <w:spacing w:line="360" w:lineRule="auto"/>
        <w:rPr>
          <w:rFonts w:hint="eastAsia"/>
          <w:sz w:val="24"/>
        </w:rPr>
      </w:pPr>
    </w:p>
    <w:p w14:paraId="52FCBC95" w14:textId="77777777" w:rsidR="00000000" w:rsidRDefault="00000000">
      <w:pPr>
        <w:spacing w:line="360" w:lineRule="auto"/>
        <w:rPr>
          <w:rFonts w:hint="eastAsia"/>
          <w:sz w:val="24"/>
        </w:rPr>
      </w:pPr>
    </w:p>
    <w:p w14:paraId="44DB891A" w14:textId="77777777" w:rsidR="00000000" w:rsidRDefault="00000000">
      <w:pPr>
        <w:spacing w:line="360" w:lineRule="auto"/>
        <w:rPr>
          <w:rFonts w:hint="eastAsia"/>
          <w:sz w:val="24"/>
        </w:rPr>
      </w:pPr>
    </w:p>
    <w:p w14:paraId="352796A5" w14:textId="77777777" w:rsidR="00000000" w:rsidRDefault="00000000">
      <w:pPr>
        <w:spacing w:line="360" w:lineRule="auto"/>
        <w:rPr>
          <w:rFonts w:hint="eastAsia"/>
          <w:sz w:val="24"/>
        </w:rPr>
      </w:pPr>
    </w:p>
    <w:p w14:paraId="4ACAF682" w14:textId="77777777" w:rsidR="00000000" w:rsidRDefault="00000000">
      <w:pPr>
        <w:spacing w:line="360" w:lineRule="auto"/>
        <w:rPr>
          <w:rFonts w:hint="eastAsia"/>
          <w:sz w:val="24"/>
        </w:rPr>
      </w:pPr>
      <w:r>
        <w:rPr>
          <w:rFonts w:hint="eastAsia"/>
          <w:sz w:val="24"/>
        </w:rPr>
        <w:lastRenderedPageBreak/>
        <w:t xml:space="preserve"> </w:t>
      </w:r>
    </w:p>
    <w:p w14:paraId="675FA667" w14:textId="77777777" w:rsidR="00000000" w:rsidRDefault="00000000">
      <w:pPr>
        <w:spacing w:line="360" w:lineRule="auto"/>
        <w:rPr>
          <w:rFonts w:hint="eastAsia"/>
          <w:sz w:val="24"/>
        </w:rPr>
      </w:pPr>
    </w:p>
    <w:p w14:paraId="5B7F9AB4" w14:textId="77777777" w:rsidR="00000000" w:rsidRDefault="00000000">
      <w:pPr>
        <w:spacing w:line="360" w:lineRule="auto"/>
        <w:rPr>
          <w:rFonts w:hint="eastAsia"/>
          <w:sz w:val="24"/>
        </w:rPr>
      </w:pPr>
    </w:p>
    <w:p w14:paraId="495ECAB3" w14:textId="77777777" w:rsidR="00000000" w:rsidRDefault="00000000">
      <w:pPr>
        <w:spacing w:line="360" w:lineRule="auto"/>
        <w:rPr>
          <w:rFonts w:hint="eastAsia"/>
          <w:sz w:val="24"/>
        </w:rPr>
      </w:pPr>
    </w:p>
    <w:p w14:paraId="549310AA" w14:textId="77777777" w:rsidR="00000000" w:rsidRDefault="00000000">
      <w:pPr>
        <w:spacing w:line="360" w:lineRule="auto"/>
        <w:rPr>
          <w:rFonts w:hint="eastAsia"/>
          <w:sz w:val="24"/>
        </w:rPr>
      </w:pPr>
      <w:r>
        <w:rPr>
          <w:rFonts w:hint="eastAsia"/>
          <w:sz w:val="24"/>
        </w:rPr>
        <w:t>3</w:t>
      </w:r>
      <w:r>
        <w:rPr>
          <w:rFonts w:hint="eastAsia"/>
          <w:sz w:val="24"/>
        </w:rPr>
        <w:t>．项目部组织机构人员简介</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030"/>
        <w:gridCol w:w="958"/>
        <w:gridCol w:w="1120"/>
        <w:gridCol w:w="876"/>
        <w:gridCol w:w="2122"/>
        <w:gridCol w:w="1116"/>
        <w:gridCol w:w="1342"/>
      </w:tblGrid>
      <w:tr w:rsidR="00000000" w14:paraId="6AE60648" w14:textId="77777777">
        <w:trPr>
          <w:cantSplit/>
          <w:trHeight w:val="467"/>
        </w:trPr>
        <w:tc>
          <w:tcPr>
            <w:tcW w:w="0" w:type="auto"/>
            <w:vMerge w:val="restart"/>
            <w:vAlign w:val="center"/>
          </w:tcPr>
          <w:p w14:paraId="28F32938" w14:textId="77777777" w:rsidR="00000000" w:rsidRDefault="00000000">
            <w:pPr>
              <w:jc w:val="center"/>
              <w:rPr>
                <w:rFonts w:ascii="宋体" w:hAnsi="宋体" w:hint="eastAsia"/>
                <w:sz w:val="24"/>
              </w:rPr>
            </w:pPr>
            <w:r>
              <w:rPr>
                <w:rFonts w:ascii="宋体" w:hAnsi="宋体" w:hint="eastAsia"/>
                <w:sz w:val="24"/>
              </w:rPr>
              <w:t>职务</w:t>
            </w:r>
          </w:p>
        </w:tc>
        <w:tc>
          <w:tcPr>
            <w:tcW w:w="1030" w:type="dxa"/>
            <w:vMerge w:val="restart"/>
            <w:vAlign w:val="center"/>
          </w:tcPr>
          <w:p w14:paraId="13810C8F" w14:textId="77777777" w:rsidR="00000000" w:rsidRDefault="00000000">
            <w:pPr>
              <w:jc w:val="center"/>
              <w:rPr>
                <w:rFonts w:ascii="宋体" w:hAnsi="宋体" w:hint="eastAsia"/>
                <w:sz w:val="24"/>
              </w:rPr>
            </w:pPr>
            <w:r>
              <w:rPr>
                <w:rFonts w:ascii="宋体" w:hAnsi="宋体" w:hint="eastAsia"/>
                <w:sz w:val="24"/>
              </w:rPr>
              <w:t>姓名</w:t>
            </w:r>
          </w:p>
        </w:tc>
        <w:tc>
          <w:tcPr>
            <w:tcW w:w="958" w:type="dxa"/>
            <w:vMerge w:val="restart"/>
            <w:vAlign w:val="center"/>
          </w:tcPr>
          <w:p w14:paraId="58CB7ACD" w14:textId="77777777" w:rsidR="00000000" w:rsidRDefault="00000000">
            <w:pPr>
              <w:jc w:val="center"/>
              <w:rPr>
                <w:rFonts w:ascii="宋体" w:hAnsi="宋体" w:hint="eastAsia"/>
                <w:sz w:val="24"/>
              </w:rPr>
            </w:pPr>
            <w:r>
              <w:rPr>
                <w:rFonts w:ascii="宋体" w:hAnsi="宋体" w:hint="eastAsia"/>
                <w:sz w:val="24"/>
              </w:rPr>
              <w:t>职称</w:t>
            </w:r>
          </w:p>
        </w:tc>
        <w:tc>
          <w:tcPr>
            <w:tcW w:w="6602" w:type="dxa"/>
            <w:gridSpan w:val="5"/>
            <w:vAlign w:val="center"/>
          </w:tcPr>
          <w:p w14:paraId="1132F4CD" w14:textId="77777777" w:rsidR="00000000" w:rsidRDefault="00000000">
            <w:pPr>
              <w:jc w:val="center"/>
              <w:rPr>
                <w:rFonts w:ascii="宋体" w:hAnsi="宋体" w:hint="eastAsia"/>
                <w:sz w:val="24"/>
              </w:rPr>
            </w:pPr>
            <w:r>
              <w:rPr>
                <w:rFonts w:ascii="宋体" w:hAnsi="宋体" w:hint="eastAsia"/>
                <w:sz w:val="24"/>
              </w:rPr>
              <w:t>执业或职业资格证明</w:t>
            </w:r>
          </w:p>
        </w:tc>
      </w:tr>
      <w:tr w:rsidR="00000000" w14:paraId="73EB09FF" w14:textId="77777777">
        <w:trPr>
          <w:cantSplit/>
          <w:trHeight w:val="444"/>
        </w:trPr>
        <w:tc>
          <w:tcPr>
            <w:tcW w:w="0" w:type="auto"/>
            <w:vMerge/>
          </w:tcPr>
          <w:p w14:paraId="158BDFA3" w14:textId="77777777" w:rsidR="00000000" w:rsidRDefault="00000000">
            <w:pPr>
              <w:rPr>
                <w:rFonts w:ascii="宋体" w:hAnsi="宋体" w:hint="eastAsia"/>
                <w:sz w:val="24"/>
              </w:rPr>
            </w:pPr>
          </w:p>
        </w:tc>
        <w:tc>
          <w:tcPr>
            <w:tcW w:w="1030" w:type="dxa"/>
            <w:vMerge/>
            <w:vAlign w:val="center"/>
          </w:tcPr>
          <w:p w14:paraId="320F1DD9" w14:textId="77777777" w:rsidR="00000000" w:rsidRDefault="00000000">
            <w:pPr>
              <w:jc w:val="center"/>
              <w:rPr>
                <w:rFonts w:ascii="宋体" w:hAnsi="宋体" w:hint="eastAsia"/>
                <w:sz w:val="24"/>
              </w:rPr>
            </w:pPr>
          </w:p>
        </w:tc>
        <w:tc>
          <w:tcPr>
            <w:tcW w:w="958" w:type="dxa"/>
            <w:vMerge/>
            <w:vAlign w:val="center"/>
          </w:tcPr>
          <w:p w14:paraId="08F8D910" w14:textId="77777777" w:rsidR="00000000" w:rsidRDefault="00000000">
            <w:pPr>
              <w:jc w:val="center"/>
              <w:rPr>
                <w:rFonts w:ascii="宋体" w:hAnsi="宋体" w:hint="eastAsia"/>
                <w:sz w:val="24"/>
              </w:rPr>
            </w:pPr>
          </w:p>
        </w:tc>
        <w:tc>
          <w:tcPr>
            <w:tcW w:w="0" w:type="auto"/>
            <w:vAlign w:val="center"/>
          </w:tcPr>
          <w:p w14:paraId="4DABFC60" w14:textId="77777777" w:rsidR="00000000" w:rsidRDefault="00000000">
            <w:pPr>
              <w:jc w:val="center"/>
              <w:rPr>
                <w:rFonts w:ascii="宋体" w:hAnsi="宋体" w:hint="eastAsia"/>
                <w:sz w:val="24"/>
              </w:rPr>
            </w:pPr>
            <w:r>
              <w:rPr>
                <w:rFonts w:ascii="宋体" w:hAnsi="宋体" w:hint="eastAsia"/>
                <w:sz w:val="24"/>
              </w:rPr>
              <w:t>证书名称</w:t>
            </w:r>
          </w:p>
        </w:tc>
        <w:tc>
          <w:tcPr>
            <w:tcW w:w="876" w:type="dxa"/>
            <w:vAlign w:val="center"/>
          </w:tcPr>
          <w:p w14:paraId="59FDC63D" w14:textId="77777777" w:rsidR="00000000" w:rsidRDefault="00000000">
            <w:pPr>
              <w:jc w:val="center"/>
              <w:rPr>
                <w:rFonts w:ascii="宋体" w:hAnsi="宋体" w:hint="eastAsia"/>
                <w:sz w:val="24"/>
              </w:rPr>
            </w:pPr>
            <w:r>
              <w:rPr>
                <w:rFonts w:ascii="宋体" w:hAnsi="宋体" w:hint="eastAsia"/>
                <w:sz w:val="24"/>
              </w:rPr>
              <w:t>级别</w:t>
            </w:r>
          </w:p>
        </w:tc>
        <w:tc>
          <w:tcPr>
            <w:tcW w:w="2122" w:type="dxa"/>
            <w:vAlign w:val="center"/>
          </w:tcPr>
          <w:p w14:paraId="77AB0A6B" w14:textId="77777777" w:rsidR="00000000" w:rsidRDefault="00000000">
            <w:pPr>
              <w:jc w:val="center"/>
              <w:rPr>
                <w:rFonts w:ascii="宋体" w:hAnsi="宋体" w:hint="eastAsia"/>
                <w:sz w:val="24"/>
              </w:rPr>
            </w:pPr>
            <w:r>
              <w:rPr>
                <w:rFonts w:ascii="宋体" w:hAnsi="宋体" w:hint="eastAsia"/>
                <w:sz w:val="24"/>
              </w:rPr>
              <w:t>证号</w:t>
            </w:r>
          </w:p>
        </w:tc>
        <w:tc>
          <w:tcPr>
            <w:tcW w:w="1116" w:type="dxa"/>
            <w:vAlign w:val="center"/>
          </w:tcPr>
          <w:p w14:paraId="77BB992A" w14:textId="77777777" w:rsidR="00000000" w:rsidRDefault="00000000">
            <w:pPr>
              <w:jc w:val="center"/>
              <w:rPr>
                <w:rFonts w:ascii="宋体" w:hAnsi="宋体" w:hint="eastAsia"/>
                <w:sz w:val="24"/>
              </w:rPr>
            </w:pPr>
            <w:r>
              <w:rPr>
                <w:rFonts w:ascii="宋体" w:hAnsi="宋体" w:hint="eastAsia"/>
                <w:sz w:val="24"/>
              </w:rPr>
              <w:t>专业</w:t>
            </w:r>
          </w:p>
        </w:tc>
        <w:tc>
          <w:tcPr>
            <w:tcW w:w="0" w:type="auto"/>
            <w:vAlign w:val="center"/>
          </w:tcPr>
          <w:p w14:paraId="72EFC87B" w14:textId="77777777" w:rsidR="00000000" w:rsidRDefault="00000000">
            <w:pPr>
              <w:jc w:val="center"/>
              <w:rPr>
                <w:rFonts w:ascii="宋体" w:hAnsi="宋体" w:hint="eastAsia"/>
                <w:sz w:val="24"/>
              </w:rPr>
            </w:pPr>
            <w:r>
              <w:rPr>
                <w:rFonts w:ascii="宋体" w:hAnsi="宋体" w:hint="eastAsia"/>
                <w:sz w:val="24"/>
              </w:rPr>
              <w:t>原服务单位</w:t>
            </w:r>
          </w:p>
        </w:tc>
      </w:tr>
      <w:tr w:rsidR="00000000" w14:paraId="642CA21C" w14:textId="77777777">
        <w:trPr>
          <w:trHeight w:val="621"/>
        </w:trPr>
        <w:tc>
          <w:tcPr>
            <w:tcW w:w="0" w:type="auto"/>
            <w:vAlign w:val="center"/>
          </w:tcPr>
          <w:p w14:paraId="1AEB6A75" w14:textId="77777777" w:rsidR="00000000" w:rsidRDefault="00000000">
            <w:pPr>
              <w:jc w:val="center"/>
              <w:rPr>
                <w:rFonts w:ascii="宋体" w:hAnsi="宋体" w:hint="eastAsia"/>
                <w:szCs w:val="21"/>
              </w:rPr>
            </w:pPr>
            <w:r>
              <w:rPr>
                <w:rFonts w:ascii="宋体" w:hAnsi="宋体" w:hint="eastAsia"/>
                <w:szCs w:val="21"/>
              </w:rPr>
              <w:t>项目经理</w:t>
            </w:r>
          </w:p>
        </w:tc>
        <w:tc>
          <w:tcPr>
            <w:tcW w:w="1030" w:type="dxa"/>
            <w:vAlign w:val="center"/>
          </w:tcPr>
          <w:p w14:paraId="545FD6DB" w14:textId="77777777" w:rsidR="00000000" w:rsidRDefault="00000000">
            <w:pPr>
              <w:jc w:val="center"/>
              <w:rPr>
                <w:rFonts w:ascii="宋体" w:hAnsi="宋体" w:hint="eastAsia"/>
                <w:szCs w:val="21"/>
              </w:rPr>
            </w:pPr>
          </w:p>
        </w:tc>
        <w:tc>
          <w:tcPr>
            <w:tcW w:w="958" w:type="dxa"/>
            <w:vAlign w:val="center"/>
          </w:tcPr>
          <w:p w14:paraId="7BC26CEA" w14:textId="77777777" w:rsidR="00000000" w:rsidRDefault="00000000">
            <w:pPr>
              <w:jc w:val="center"/>
              <w:rPr>
                <w:rFonts w:ascii="宋体" w:hAnsi="宋体" w:hint="eastAsia"/>
                <w:szCs w:val="21"/>
              </w:rPr>
            </w:pPr>
          </w:p>
        </w:tc>
        <w:tc>
          <w:tcPr>
            <w:tcW w:w="0" w:type="auto"/>
            <w:vAlign w:val="center"/>
          </w:tcPr>
          <w:p w14:paraId="6CD959A5" w14:textId="77777777" w:rsidR="00000000" w:rsidRDefault="00000000">
            <w:pPr>
              <w:jc w:val="center"/>
              <w:rPr>
                <w:rFonts w:ascii="宋体" w:hAnsi="宋体" w:hint="eastAsia"/>
                <w:szCs w:val="21"/>
              </w:rPr>
            </w:pPr>
          </w:p>
        </w:tc>
        <w:tc>
          <w:tcPr>
            <w:tcW w:w="876" w:type="dxa"/>
            <w:vAlign w:val="center"/>
          </w:tcPr>
          <w:p w14:paraId="69510CE5" w14:textId="77777777" w:rsidR="00000000" w:rsidRDefault="00000000">
            <w:pPr>
              <w:jc w:val="center"/>
              <w:rPr>
                <w:rFonts w:ascii="宋体" w:hAnsi="宋体" w:hint="eastAsia"/>
                <w:szCs w:val="21"/>
              </w:rPr>
            </w:pPr>
          </w:p>
        </w:tc>
        <w:tc>
          <w:tcPr>
            <w:tcW w:w="2122" w:type="dxa"/>
            <w:vAlign w:val="center"/>
          </w:tcPr>
          <w:p w14:paraId="65689411" w14:textId="77777777" w:rsidR="00000000" w:rsidRDefault="00000000">
            <w:pPr>
              <w:jc w:val="center"/>
              <w:rPr>
                <w:rFonts w:ascii="宋体" w:hAnsi="宋体" w:hint="eastAsia"/>
                <w:szCs w:val="21"/>
              </w:rPr>
            </w:pPr>
          </w:p>
        </w:tc>
        <w:tc>
          <w:tcPr>
            <w:tcW w:w="1116" w:type="dxa"/>
            <w:vAlign w:val="center"/>
          </w:tcPr>
          <w:p w14:paraId="78053913" w14:textId="77777777" w:rsidR="00000000" w:rsidRDefault="00000000">
            <w:pPr>
              <w:jc w:val="center"/>
              <w:rPr>
                <w:rFonts w:ascii="宋体" w:hAnsi="宋体" w:hint="eastAsia"/>
                <w:szCs w:val="21"/>
              </w:rPr>
            </w:pPr>
          </w:p>
        </w:tc>
        <w:tc>
          <w:tcPr>
            <w:tcW w:w="0" w:type="auto"/>
            <w:vAlign w:val="center"/>
          </w:tcPr>
          <w:p w14:paraId="7B6B7321" w14:textId="77777777" w:rsidR="00000000" w:rsidRDefault="00000000">
            <w:pPr>
              <w:jc w:val="center"/>
              <w:rPr>
                <w:rFonts w:ascii="宋体" w:hAnsi="宋体" w:hint="eastAsia"/>
                <w:szCs w:val="21"/>
              </w:rPr>
            </w:pPr>
          </w:p>
        </w:tc>
      </w:tr>
      <w:tr w:rsidR="00000000" w14:paraId="2515FFF5" w14:textId="77777777">
        <w:trPr>
          <w:trHeight w:val="621"/>
        </w:trPr>
        <w:tc>
          <w:tcPr>
            <w:tcW w:w="0" w:type="auto"/>
            <w:vAlign w:val="center"/>
          </w:tcPr>
          <w:p w14:paraId="1F540662" w14:textId="77777777" w:rsidR="00000000" w:rsidRDefault="00000000">
            <w:pPr>
              <w:jc w:val="center"/>
              <w:rPr>
                <w:rFonts w:ascii="宋体" w:hAnsi="宋体" w:hint="eastAsia"/>
                <w:szCs w:val="21"/>
              </w:rPr>
            </w:pPr>
            <w:r>
              <w:rPr>
                <w:rFonts w:ascii="宋体" w:hAnsi="宋体" w:hint="eastAsia"/>
                <w:szCs w:val="21"/>
              </w:rPr>
              <w:t>技术负责人</w:t>
            </w:r>
          </w:p>
        </w:tc>
        <w:tc>
          <w:tcPr>
            <w:tcW w:w="1030" w:type="dxa"/>
            <w:vAlign w:val="center"/>
          </w:tcPr>
          <w:p w14:paraId="75859AE4" w14:textId="77777777" w:rsidR="00000000" w:rsidRDefault="00000000">
            <w:pPr>
              <w:jc w:val="center"/>
              <w:rPr>
                <w:rFonts w:ascii="宋体" w:hAnsi="宋体" w:hint="eastAsia"/>
                <w:szCs w:val="21"/>
              </w:rPr>
            </w:pPr>
          </w:p>
        </w:tc>
        <w:tc>
          <w:tcPr>
            <w:tcW w:w="958" w:type="dxa"/>
            <w:vAlign w:val="center"/>
          </w:tcPr>
          <w:p w14:paraId="21940CFF" w14:textId="77777777" w:rsidR="00000000" w:rsidRDefault="00000000">
            <w:pPr>
              <w:jc w:val="center"/>
              <w:rPr>
                <w:rFonts w:ascii="宋体" w:hAnsi="宋体" w:hint="eastAsia"/>
                <w:szCs w:val="21"/>
              </w:rPr>
            </w:pPr>
          </w:p>
        </w:tc>
        <w:tc>
          <w:tcPr>
            <w:tcW w:w="0" w:type="auto"/>
            <w:vAlign w:val="center"/>
          </w:tcPr>
          <w:p w14:paraId="47C36954" w14:textId="77777777" w:rsidR="00000000" w:rsidRDefault="00000000">
            <w:pPr>
              <w:jc w:val="center"/>
              <w:rPr>
                <w:rFonts w:ascii="宋体" w:hAnsi="宋体" w:hint="eastAsia"/>
                <w:szCs w:val="21"/>
              </w:rPr>
            </w:pPr>
          </w:p>
        </w:tc>
        <w:tc>
          <w:tcPr>
            <w:tcW w:w="876" w:type="dxa"/>
            <w:vAlign w:val="center"/>
          </w:tcPr>
          <w:p w14:paraId="2EAC9B6D" w14:textId="77777777" w:rsidR="00000000" w:rsidRDefault="00000000">
            <w:pPr>
              <w:jc w:val="center"/>
              <w:rPr>
                <w:rFonts w:ascii="宋体" w:hAnsi="宋体" w:hint="eastAsia"/>
                <w:szCs w:val="21"/>
              </w:rPr>
            </w:pPr>
          </w:p>
        </w:tc>
        <w:tc>
          <w:tcPr>
            <w:tcW w:w="2122" w:type="dxa"/>
            <w:vAlign w:val="center"/>
          </w:tcPr>
          <w:p w14:paraId="2ED36B42" w14:textId="77777777" w:rsidR="00000000" w:rsidRDefault="00000000">
            <w:pPr>
              <w:jc w:val="center"/>
              <w:rPr>
                <w:rFonts w:ascii="宋体" w:hAnsi="宋体" w:hint="eastAsia"/>
                <w:szCs w:val="21"/>
              </w:rPr>
            </w:pPr>
          </w:p>
        </w:tc>
        <w:tc>
          <w:tcPr>
            <w:tcW w:w="1116" w:type="dxa"/>
            <w:vAlign w:val="center"/>
          </w:tcPr>
          <w:p w14:paraId="7FC68177" w14:textId="77777777" w:rsidR="00000000" w:rsidRDefault="00000000">
            <w:pPr>
              <w:jc w:val="center"/>
              <w:rPr>
                <w:rFonts w:ascii="宋体" w:hAnsi="宋体" w:hint="eastAsia"/>
                <w:szCs w:val="21"/>
              </w:rPr>
            </w:pPr>
          </w:p>
        </w:tc>
        <w:tc>
          <w:tcPr>
            <w:tcW w:w="0" w:type="auto"/>
            <w:vAlign w:val="center"/>
          </w:tcPr>
          <w:p w14:paraId="7D619ECC" w14:textId="77777777" w:rsidR="00000000" w:rsidRDefault="00000000">
            <w:pPr>
              <w:jc w:val="center"/>
              <w:rPr>
                <w:rFonts w:ascii="宋体" w:hAnsi="宋体" w:hint="eastAsia"/>
                <w:szCs w:val="21"/>
              </w:rPr>
            </w:pPr>
          </w:p>
        </w:tc>
      </w:tr>
      <w:tr w:rsidR="00000000" w14:paraId="370EB4EF" w14:textId="77777777">
        <w:trPr>
          <w:trHeight w:val="655"/>
        </w:trPr>
        <w:tc>
          <w:tcPr>
            <w:tcW w:w="0" w:type="auto"/>
            <w:vAlign w:val="center"/>
          </w:tcPr>
          <w:p w14:paraId="5809199E" w14:textId="77777777" w:rsidR="00000000" w:rsidRDefault="00000000">
            <w:pPr>
              <w:jc w:val="center"/>
              <w:rPr>
                <w:rFonts w:ascii="宋体" w:hAnsi="宋体" w:hint="eastAsia"/>
                <w:szCs w:val="21"/>
              </w:rPr>
            </w:pPr>
            <w:r>
              <w:rPr>
                <w:rFonts w:ascii="宋体" w:hAnsi="宋体" w:hint="eastAsia"/>
                <w:szCs w:val="21"/>
              </w:rPr>
              <w:t>项目副经理</w:t>
            </w:r>
          </w:p>
        </w:tc>
        <w:tc>
          <w:tcPr>
            <w:tcW w:w="1030" w:type="dxa"/>
            <w:vAlign w:val="center"/>
          </w:tcPr>
          <w:p w14:paraId="7028A467" w14:textId="77777777" w:rsidR="00000000" w:rsidRDefault="00000000">
            <w:pPr>
              <w:jc w:val="center"/>
              <w:rPr>
                <w:rFonts w:ascii="宋体" w:hAnsi="宋体" w:hint="eastAsia"/>
                <w:szCs w:val="21"/>
              </w:rPr>
            </w:pPr>
          </w:p>
        </w:tc>
        <w:tc>
          <w:tcPr>
            <w:tcW w:w="958" w:type="dxa"/>
            <w:vAlign w:val="center"/>
          </w:tcPr>
          <w:p w14:paraId="6237F3BC" w14:textId="77777777" w:rsidR="00000000" w:rsidRDefault="00000000">
            <w:pPr>
              <w:jc w:val="center"/>
              <w:rPr>
                <w:rFonts w:ascii="宋体" w:hAnsi="宋体" w:hint="eastAsia"/>
                <w:szCs w:val="21"/>
              </w:rPr>
            </w:pPr>
          </w:p>
        </w:tc>
        <w:tc>
          <w:tcPr>
            <w:tcW w:w="0" w:type="auto"/>
            <w:vAlign w:val="center"/>
          </w:tcPr>
          <w:p w14:paraId="178E57EE" w14:textId="77777777" w:rsidR="00000000" w:rsidRDefault="00000000">
            <w:pPr>
              <w:jc w:val="center"/>
              <w:rPr>
                <w:rFonts w:ascii="宋体" w:hAnsi="宋体" w:hint="eastAsia"/>
                <w:szCs w:val="21"/>
              </w:rPr>
            </w:pPr>
          </w:p>
        </w:tc>
        <w:tc>
          <w:tcPr>
            <w:tcW w:w="876" w:type="dxa"/>
            <w:vAlign w:val="center"/>
          </w:tcPr>
          <w:p w14:paraId="4ACFF6C3" w14:textId="77777777" w:rsidR="00000000" w:rsidRDefault="00000000">
            <w:pPr>
              <w:jc w:val="center"/>
              <w:rPr>
                <w:rFonts w:ascii="宋体" w:hAnsi="宋体" w:hint="eastAsia"/>
                <w:szCs w:val="21"/>
              </w:rPr>
            </w:pPr>
          </w:p>
        </w:tc>
        <w:tc>
          <w:tcPr>
            <w:tcW w:w="2122" w:type="dxa"/>
            <w:vAlign w:val="center"/>
          </w:tcPr>
          <w:p w14:paraId="273A849D" w14:textId="77777777" w:rsidR="00000000" w:rsidRDefault="00000000">
            <w:pPr>
              <w:jc w:val="center"/>
              <w:rPr>
                <w:rFonts w:ascii="宋体" w:hAnsi="宋体" w:hint="eastAsia"/>
                <w:szCs w:val="21"/>
              </w:rPr>
            </w:pPr>
          </w:p>
        </w:tc>
        <w:tc>
          <w:tcPr>
            <w:tcW w:w="1116" w:type="dxa"/>
            <w:vAlign w:val="center"/>
          </w:tcPr>
          <w:p w14:paraId="0AFE327C" w14:textId="77777777" w:rsidR="00000000" w:rsidRDefault="00000000">
            <w:pPr>
              <w:jc w:val="center"/>
              <w:rPr>
                <w:rFonts w:ascii="宋体" w:hAnsi="宋体" w:hint="eastAsia"/>
                <w:szCs w:val="21"/>
              </w:rPr>
            </w:pPr>
          </w:p>
        </w:tc>
        <w:tc>
          <w:tcPr>
            <w:tcW w:w="0" w:type="auto"/>
            <w:vAlign w:val="center"/>
          </w:tcPr>
          <w:p w14:paraId="54E38268" w14:textId="77777777" w:rsidR="00000000" w:rsidRDefault="00000000">
            <w:pPr>
              <w:jc w:val="center"/>
              <w:rPr>
                <w:rFonts w:ascii="宋体" w:hAnsi="宋体" w:hint="eastAsia"/>
                <w:szCs w:val="21"/>
              </w:rPr>
            </w:pPr>
          </w:p>
        </w:tc>
      </w:tr>
      <w:tr w:rsidR="00000000" w14:paraId="53B82B40" w14:textId="77777777">
        <w:trPr>
          <w:trHeight w:val="660"/>
        </w:trPr>
        <w:tc>
          <w:tcPr>
            <w:tcW w:w="0" w:type="auto"/>
            <w:vAlign w:val="center"/>
          </w:tcPr>
          <w:p w14:paraId="4A4016E8" w14:textId="77777777" w:rsidR="00000000" w:rsidRDefault="00000000">
            <w:pPr>
              <w:jc w:val="center"/>
              <w:rPr>
                <w:rFonts w:ascii="宋体" w:hAnsi="宋体" w:hint="eastAsia"/>
                <w:szCs w:val="21"/>
              </w:rPr>
            </w:pPr>
            <w:r>
              <w:rPr>
                <w:rFonts w:ascii="宋体" w:hAnsi="宋体" w:hint="eastAsia"/>
                <w:szCs w:val="21"/>
              </w:rPr>
              <w:t>技术员</w:t>
            </w:r>
          </w:p>
        </w:tc>
        <w:tc>
          <w:tcPr>
            <w:tcW w:w="1030" w:type="dxa"/>
            <w:vAlign w:val="center"/>
          </w:tcPr>
          <w:p w14:paraId="17BB9335" w14:textId="77777777" w:rsidR="00000000" w:rsidRDefault="00000000">
            <w:pPr>
              <w:spacing w:line="360" w:lineRule="auto"/>
              <w:jc w:val="center"/>
              <w:rPr>
                <w:rFonts w:ascii="宋体" w:hint="eastAsia"/>
                <w:szCs w:val="21"/>
              </w:rPr>
            </w:pPr>
          </w:p>
        </w:tc>
        <w:tc>
          <w:tcPr>
            <w:tcW w:w="958" w:type="dxa"/>
            <w:vAlign w:val="center"/>
          </w:tcPr>
          <w:p w14:paraId="120B1254" w14:textId="77777777" w:rsidR="00000000" w:rsidRDefault="00000000">
            <w:pPr>
              <w:spacing w:line="360" w:lineRule="auto"/>
              <w:jc w:val="center"/>
              <w:rPr>
                <w:rFonts w:ascii="宋体" w:hint="eastAsia"/>
                <w:szCs w:val="21"/>
              </w:rPr>
            </w:pPr>
          </w:p>
        </w:tc>
        <w:tc>
          <w:tcPr>
            <w:tcW w:w="0" w:type="auto"/>
            <w:vAlign w:val="center"/>
          </w:tcPr>
          <w:p w14:paraId="4DCACB39" w14:textId="77777777" w:rsidR="00000000" w:rsidRDefault="00000000">
            <w:pPr>
              <w:jc w:val="center"/>
              <w:rPr>
                <w:rFonts w:ascii="宋体" w:hAnsi="宋体" w:hint="eastAsia"/>
                <w:szCs w:val="21"/>
              </w:rPr>
            </w:pPr>
          </w:p>
        </w:tc>
        <w:tc>
          <w:tcPr>
            <w:tcW w:w="876" w:type="dxa"/>
            <w:vAlign w:val="center"/>
          </w:tcPr>
          <w:p w14:paraId="77E33813" w14:textId="77777777" w:rsidR="00000000" w:rsidRDefault="00000000">
            <w:pPr>
              <w:jc w:val="center"/>
              <w:rPr>
                <w:rFonts w:ascii="宋体" w:hAnsi="宋体" w:hint="eastAsia"/>
                <w:szCs w:val="21"/>
              </w:rPr>
            </w:pPr>
          </w:p>
        </w:tc>
        <w:tc>
          <w:tcPr>
            <w:tcW w:w="2122" w:type="dxa"/>
            <w:vAlign w:val="center"/>
          </w:tcPr>
          <w:p w14:paraId="62EB2018" w14:textId="77777777" w:rsidR="00000000" w:rsidRDefault="00000000">
            <w:pPr>
              <w:jc w:val="center"/>
              <w:rPr>
                <w:rFonts w:ascii="宋体" w:hAnsi="宋体" w:hint="eastAsia"/>
                <w:szCs w:val="21"/>
              </w:rPr>
            </w:pPr>
          </w:p>
        </w:tc>
        <w:tc>
          <w:tcPr>
            <w:tcW w:w="1116" w:type="dxa"/>
            <w:vAlign w:val="center"/>
          </w:tcPr>
          <w:p w14:paraId="713B27D6" w14:textId="77777777" w:rsidR="00000000" w:rsidRDefault="00000000">
            <w:pPr>
              <w:jc w:val="center"/>
              <w:rPr>
                <w:rFonts w:ascii="宋体" w:hAnsi="宋体" w:hint="eastAsia"/>
                <w:szCs w:val="21"/>
              </w:rPr>
            </w:pPr>
          </w:p>
        </w:tc>
        <w:tc>
          <w:tcPr>
            <w:tcW w:w="0" w:type="auto"/>
            <w:vAlign w:val="center"/>
          </w:tcPr>
          <w:p w14:paraId="057424E5" w14:textId="77777777" w:rsidR="00000000" w:rsidRDefault="00000000">
            <w:pPr>
              <w:jc w:val="center"/>
              <w:rPr>
                <w:rFonts w:ascii="宋体" w:hAnsi="宋体" w:hint="eastAsia"/>
                <w:szCs w:val="21"/>
              </w:rPr>
            </w:pPr>
          </w:p>
        </w:tc>
      </w:tr>
      <w:tr w:rsidR="00000000" w14:paraId="3D2EFE26" w14:textId="77777777">
        <w:trPr>
          <w:trHeight w:val="660"/>
        </w:trPr>
        <w:tc>
          <w:tcPr>
            <w:tcW w:w="0" w:type="auto"/>
            <w:vAlign w:val="center"/>
          </w:tcPr>
          <w:p w14:paraId="5B6009B8" w14:textId="77777777" w:rsidR="00000000" w:rsidRDefault="00000000">
            <w:pPr>
              <w:jc w:val="center"/>
              <w:rPr>
                <w:rFonts w:ascii="宋体" w:hAnsi="宋体" w:hint="eastAsia"/>
                <w:szCs w:val="21"/>
              </w:rPr>
            </w:pPr>
            <w:r>
              <w:rPr>
                <w:rFonts w:ascii="宋体" w:hAnsi="宋体" w:hint="eastAsia"/>
                <w:szCs w:val="21"/>
              </w:rPr>
              <w:t>质量经理</w:t>
            </w:r>
          </w:p>
        </w:tc>
        <w:tc>
          <w:tcPr>
            <w:tcW w:w="1030" w:type="dxa"/>
            <w:vAlign w:val="center"/>
          </w:tcPr>
          <w:p w14:paraId="0E61BF06" w14:textId="77777777" w:rsidR="00000000" w:rsidRDefault="00000000">
            <w:pPr>
              <w:jc w:val="center"/>
              <w:rPr>
                <w:rFonts w:ascii="宋体" w:hAnsi="宋体" w:hint="eastAsia"/>
                <w:szCs w:val="21"/>
              </w:rPr>
            </w:pPr>
          </w:p>
        </w:tc>
        <w:tc>
          <w:tcPr>
            <w:tcW w:w="958" w:type="dxa"/>
            <w:vAlign w:val="center"/>
          </w:tcPr>
          <w:p w14:paraId="56EA013A" w14:textId="77777777" w:rsidR="00000000" w:rsidRDefault="00000000">
            <w:pPr>
              <w:jc w:val="center"/>
              <w:rPr>
                <w:rFonts w:ascii="宋体" w:hAnsi="宋体" w:hint="eastAsia"/>
                <w:szCs w:val="21"/>
              </w:rPr>
            </w:pPr>
          </w:p>
        </w:tc>
        <w:tc>
          <w:tcPr>
            <w:tcW w:w="0" w:type="auto"/>
            <w:vAlign w:val="center"/>
          </w:tcPr>
          <w:p w14:paraId="6A3DE2D0" w14:textId="77777777" w:rsidR="00000000" w:rsidRDefault="00000000">
            <w:pPr>
              <w:jc w:val="center"/>
              <w:rPr>
                <w:rFonts w:ascii="宋体" w:hAnsi="宋体" w:hint="eastAsia"/>
                <w:szCs w:val="21"/>
              </w:rPr>
            </w:pPr>
          </w:p>
        </w:tc>
        <w:tc>
          <w:tcPr>
            <w:tcW w:w="876" w:type="dxa"/>
            <w:vAlign w:val="center"/>
          </w:tcPr>
          <w:p w14:paraId="6333301C" w14:textId="77777777" w:rsidR="00000000" w:rsidRDefault="00000000">
            <w:pPr>
              <w:jc w:val="center"/>
              <w:rPr>
                <w:rFonts w:ascii="宋体" w:hAnsi="宋体" w:hint="eastAsia"/>
                <w:szCs w:val="21"/>
              </w:rPr>
            </w:pPr>
          </w:p>
        </w:tc>
        <w:tc>
          <w:tcPr>
            <w:tcW w:w="2122" w:type="dxa"/>
            <w:vAlign w:val="center"/>
          </w:tcPr>
          <w:p w14:paraId="3DC98740" w14:textId="77777777" w:rsidR="00000000" w:rsidRDefault="00000000">
            <w:pPr>
              <w:jc w:val="center"/>
              <w:rPr>
                <w:rFonts w:ascii="宋体" w:hAnsi="宋体" w:hint="eastAsia"/>
                <w:szCs w:val="21"/>
              </w:rPr>
            </w:pPr>
          </w:p>
        </w:tc>
        <w:tc>
          <w:tcPr>
            <w:tcW w:w="1116" w:type="dxa"/>
            <w:vAlign w:val="center"/>
          </w:tcPr>
          <w:p w14:paraId="77567D5C" w14:textId="77777777" w:rsidR="00000000" w:rsidRDefault="00000000">
            <w:pPr>
              <w:jc w:val="center"/>
              <w:rPr>
                <w:rFonts w:ascii="宋体" w:hAnsi="宋体" w:hint="eastAsia"/>
                <w:szCs w:val="21"/>
              </w:rPr>
            </w:pPr>
          </w:p>
        </w:tc>
        <w:tc>
          <w:tcPr>
            <w:tcW w:w="0" w:type="auto"/>
            <w:vAlign w:val="center"/>
          </w:tcPr>
          <w:p w14:paraId="4C142DD4" w14:textId="77777777" w:rsidR="00000000" w:rsidRDefault="00000000">
            <w:pPr>
              <w:jc w:val="center"/>
              <w:rPr>
                <w:rFonts w:ascii="宋体" w:hAnsi="宋体" w:hint="eastAsia"/>
                <w:szCs w:val="21"/>
              </w:rPr>
            </w:pPr>
          </w:p>
        </w:tc>
      </w:tr>
      <w:tr w:rsidR="00000000" w14:paraId="02FF7A9F" w14:textId="77777777">
        <w:trPr>
          <w:trHeight w:val="660"/>
        </w:trPr>
        <w:tc>
          <w:tcPr>
            <w:tcW w:w="0" w:type="auto"/>
            <w:vAlign w:val="center"/>
          </w:tcPr>
          <w:p w14:paraId="4ED8D35E" w14:textId="77777777" w:rsidR="00000000" w:rsidRDefault="00000000">
            <w:pPr>
              <w:jc w:val="center"/>
              <w:rPr>
                <w:rFonts w:ascii="宋体" w:hAnsi="宋体" w:hint="eastAsia"/>
                <w:szCs w:val="21"/>
              </w:rPr>
            </w:pPr>
            <w:r>
              <w:rPr>
                <w:rFonts w:ascii="宋体" w:hAnsi="宋体" w:hint="eastAsia"/>
                <w:szCs w:val="21"/>
              </w:rPr>
              <w:t>造价员</w:t>
            </w:r>
          </w:p>
        </w:tc>
        <w:tc>
          <w:tcPr>
            <w:tcW w:w="1030" w:type="dxa"/>
            <w:vAlign w:val="center"/>
          </w:tcPr>
          <w:p w14:paraId="6F3195A3" w14:textId="77777777" w:rsidR="00000000" w:rsidRDefault="00000000">
            <w:pPr>
              <w:jc w:val="center"/>
              <w:rPr>
                <w:rFonts w:ascii="宋体" w:hAnsi="宋体" w:hint="eastAsia"/>
                <w:szCs w:val="21"/>
              </w:rPr>
            </w:pPr>
          </w:p>
        </w:tc>
        <w:tc>
          <w:tcPr>
            <w:tcW w:w="958" w:type="dxa"/>
            <w:vAlign w:val="center"/>
          </w:tcPr>
          <w:p w14:paraId="5C467BE9" w14:textId="77777777" w:rsidR="00000000" w:rsidRDefault="00000000">
            <w:pPr>
              <w:jc w:val="center"/>
              <w:rPr>
                <w:rFonts w:ascii="宋体" w:hAnsi="宋体" w:hint="eastAsia"/>
                <w:szCs w:val="21"/>
              </w:rPr>
            </w:pPr>
          </w:p>
        </w:tc>
        <w:tc>
          <w:tcPr>
            <w:tcW w:w="0" w:type="auto"/>
            <w:vAlign w:val="center"/>
          </w:tcPr>
          <w:p w14:paraId="170C707D" w14:textId="77777777" w:rsidR="00000000" w:rsidRDefault="00000000">
            <w:pPr>
              <w:jc w:val="center"/>
              <w:rPr>
                <w:rFonts w:ascii="宋体" w:hAnsi="宋体" w:hint="eastAsia"/>
                <w:szCs w:val="21"/>
              </w:rPr>
            </w:pPr>
          </w:p>
        </w:tc>
        <w:tc>
          <w:tcPr>
            <w:tcW w:w="876" w:type="dxa"/>
            <w:vAlign w:val="center"/>
          </w:tcPr>
          <w:p w14:paraId="534432E4" w14:textId="77777777" w:rsidR="00000000" w:rsidRDefault="00000000">
            <w:pPr>
              <w:jc w:val="center"/>
              <w:rPr>
                <w:rFonts w:ascii="宋体" w:hAnsi="宋体" w:hint="eastAsia"/>
                <w:szCs w:val="21"/>
              </w:rPr>
            </w:pPr>
          </w:p>
        </w:tc>
        <w:tc>
          <w:tcPr>
            <w:tcW w:w="2122" w:type="dxa"/>
            <w:vAlign w:val="center"/>
          </w:tcPr>
          <w:p w14:paraId="7A61399A" w14:textId="77777777" w:rsidR="00000000" w:rsidRDefault="00000000">
            <w:pPr>
              <w:jc w:val="center"/>
              <w:rPr>
                <w:rFonts w:ascii="宋体" w:hAnsi="宋体" w:hint="eastAsia"/>
                <w:szCs w:val="21"/>
              </w:rPr>
            </w:pPr>
          </w:p>
        </w:tc>
        <w:tc>
          <w:tcPr>
            <w:tcW w:w="1116" w:type="dxa"/>
            <w:vAlign w:val="center"/>
          </w:tcPr>
          <w:p w14:paraId="7EEBD4E8" w14:textId="77777777" w:rsidR="00000000" w:rsidRDefault="00000000">
            <w:pPr>
              <w:jc w:val="center"/>
              <w:rPr>
                <w:rFonts w:ascii="宋体" w:hAnsi="宋体" w:hint="eastAsia"/>
                <w:szCs w:val="21"/>
              </w:rPr>
            </w:pPr>
          </w:p>
        </w:tc>
        <w:tc>
          <w:tcPr>
            <w:tcW w:w="0" w:type="auto"/>
            <w:vAlign w:val="center"/>
          </w:tcPr>
          <w:p w14:paraId="3853D42C" w14:textId="77777777" w:rsidR="00000000" w:rsidRDefault="00000000">
            <w:pPr>
              <w:jc w:val="center"/>
              <w:rPr>
                <w:rFonts w:ascii="宋体" w:hAnsi="宋体" w:hint="eastAsia"/>
                <w:szCs w:val="21"/>
              </w:rPr>
            </w:pPr>
          </w:p>
        </w:tc>
      </w:tr>
      <w:tr w:rsidR="00000000" w14:paraId="504302C0" w14:textId="77777777">
        <w:trPr>
          <w:trHeight w:val="629"/>
        </w:trPr>
        <w:tc>
          <w:tcPr>
            <w:tcW w:w="0" w:type="auto"/>
            <w:vAlign w:val="center"/>
          </w:tcPr>
          <w:p w14:paraId="1E0FE90D" w14:textId="77777777" w:rsidR="00000000" w:rsidRDefault="00000000">
            <w:pPr>
              <w:jc w:val="center"/>
              <w:rPr>
                <w:rFonts w:ascii="宋体" w:hAnsi="宋体" w:hint="eastAsia"/>
                <w:szCs w:val="21"/>
              </w:rPr>
            </w:pPr>
            <w:r>
              <w:rPr>
                <w:rFonts w:ascii="宋体" w:hAnsi="宋体" w:hint="eastAsia"/>
                <w:szCs w:val="21"/>
              </w:rPr>
              <w:t>资料员</w:t>
            </w:r>
          </w:p>
        </w:tc>
        <w:tc>
          <w:tcPr>
            <w:tcW w:w="1030" w:type="dxa"/>
            <w:vAlign w:val="center"/>
          </w:tcPr>
          <w:p w14:paraId="636C4F8B" w14:textId="77777777" w:rsidR="00000000" w:rsidRDefault="00000000">
            <w:pPr>
              <w:spacing w:line="360" w:lineRule="auto"/>
              <w:jc w:val="center"/>
              <w:rPr>
                <w:rFonts w:ascii="宋体" w:hint="eastAsia"/>
                <w:szCs w:val="21"/>
              </w:rPr>
            </w:pPr>
          </w:p>
        </w:tc>
        <w:tc>
          <w:tcPr>
            <w:tcW w:w="958" w:type="dxa"/>
            <w:vAlign w:val="center"/>
          </w:tcPr>
          <w:p w14:paraId="4D3484B3" w14:textId="77777777" w:rsidR="00000000" w:rsidRDefault="00000000">
            <w:pPr>
              <w:jc w:val="center"/>
              <w:rPr>
                <w:rFonts w:ascii="宋体" w:hAnsi="宋体" w:hint="eastAsia"/>
                <w:szCs w:val="21"/>
              </w:rPr>
            </w:pPr>
          </w:p>
        </w:tc>
        <w:tc>
          <w:tcPr>
            <w:tcW w:w="0" w:type="auto"/>
            <w:vAlign w:val="center"/>
          </w:tcPr>
          <w:p w14:paraId="72D3B4DF" w14:textId="77777777" w:rsidR="00000000" w:rsidRDefault="00000000">
            <w:pPr>
              <w:jc w:val="center"/>
              <w:rPr>
                <w:rFonts w:ascii="宋体" w:hAnsi="宋体" w:hint="eastAsia"/>
                <w:szCs w:val="21"/>
              </w:rPr>
            </w:pPr>
          </w:p>
        </w:tc>
        <w:tc>
          <w:tcPr>
            <w:tcW w:w="876" w:type="dxa"/>
            <w:vAlign w:val="center"/>
          </w:tcPr>
          <w:p w14:paraId="3ECEB3CA" w14:textId="77777777" w:rsidR="00000000" w:rsidRDefault="00000000">
            <w:pPr>
              <w:jc w:val="center"/>
              <w:rPr>
                <w:rFonts w:ascii="宋体" w:hAnsi="宋体" w:hint="eastAsia"/>
                <w:szCs w:val="21"/>
              </w:rPr>
            </w:pPr>
          </w:p>
        </w:tc>
        <w:tc>
          <w:tcPr>
            <w:tcW w:w="2122" w:type="dxa"/>
            <w:vAlign w:val="center"/>
          </w:tcPr>
          <w:p w14:paraId="1AD43210" w14:textId="77777777" w:rsidR="00000000" w:rsidRDefault="00000000">
            <w:pPr>
              <w:jc w:val="center"/>
              <w:rPr>
                <w:rFonts w:ascii="宋体" w:hAnsi="宋体" w:hint="eastAsia"/>
                <w:szCs w:val="21"/>
              </w:rPr>
            </w:pPr>
          </w:p>
        </w:tc>
        <w:tc>
          <w:tcPr>
            <w:tcW w:w="1116" w:type="dxa"/>
            <w:vAlign w:val="center"/>
          </w:tcPr>
          <w:p w14:paraId="599155F2" w14:textId="77777777" w:rsidR="00000000" w:rsidRDefault="00000000">
            <w:pPr>
              <w:jc w:val="center"/>
              <w:rPr>
                <w:rFonts w:ascii="宋体" w:hAnsi="宋体" w:hint="eastAsia"/>
                <w:szCs w:val="21"/>
              </w:rPr>
            </w:pPr>
          </w:p>
        </w:tc>
        <w:tc>
          <w:tcPr>
            <w:tcW w:w="0" w:type="auto"/>
            <w:vAlign w:val="center"/>
          </w:tcPr>
          <w:p w14:paraId="379AFF5A" w14:textId="77777777" w:rsidR="00000000" w:rsidRDefault="00000000">
            <w:pPr>
              <w:jc w:val="center"/>
              <w:rPr>
                <w:rFonts w:ascii="宋体" w:hAnsi="宋体" w:hint="eastAsia"/>
                <w:szCs w:val="21"/>
              </w:rPr>
            </w:pPr>
          </w:p>
        </w:tc>
      </w:tr>
      <w:tr w:rsidR="00000000" w14:paraId="3E39C30C" w14:textId="77777777">
        <w:trPr>
          <w:trHeight w:val="1162"/>
        </w:trPr>
        <w:tc>
          <w:tcPr>
            <w:tcW w:w="0" w:type="auto"/>
            <w:vAlign w:val="center"/>
          </w:tcPr>
          <w:p w14:paraId="35CD5E89" w14:textId="77777777" w:rsidR="00000000" w:rsidRDefault="00000000">
            <w:pPr>
              <w:jc w:val="center"/>
              <w:rPr>
                <w:rFonts w:ascii="宋体" w:hAnsi="宋体" w:hint="eastAsia"/>
                <w:szCs w:val="21"/>
              </w:rPr>
            </w:pPr>
            <w:r>
              <w:rPr>
                <w:rFonts w:ascii="宋体" w:hAnsi="宋体" w:hint="eastAsia"/>
                <w:szCs w:val="21"/>
              </w:rPr>
              <w:t>安全员</w:t>
            </w:r>
          </w:p>
        </w:tc>
        <w:tc>
          <w:tcPr>
            <w:tcW w:w="1030" w:type="dxa"/>
            <w:vAlign w:val="center"/>
          </w:tcPr>
          <w:p w14:paraId="22B07EFE" w14:textId="77777777" w:rsidR="00000000" w:rsidRDefault="00000000">
            <w:pPr>
              <w:spacing w:line="360" w:lineRule="auto"/>
              <w:jc w:val="center"/>
              <w:rPr>
                <w:rFonts w:ascii="宋体" w:hint="eastAsia"/>
                <w:szCs w:val="21"/>
              </w:rPr>
            </w:pPr>
          </w:p>
        </w:tc>
        <w:tc>
          <w:tcPr>
            <w:tcW w:w="958" w:type="dxa"/>
            <w:vAlign w:val="center"/>
          </w:tcPr>
          <w:p w14:paraId="6804AC37" w14:textId="77777777" w:rsidR="00000000" w:rsidRDefault="00000000">
            <w:pPr>
              <w:jc w:val="center"/>
              <w:rPr>
                <w:rFonts w:ascii="宋体" w:hAnsi="宋体" w:hint="eastAsia"/>
                <w:szCs w:val="21"/>
              </w:rPr>
            </w:pPr>
          </w:p>
        </w:tc>
        <w:tc>
          <w:tcPr>
            <w:tcW w:w="0" w:type="auto"/>
            <w:vAlign w:val="center"/>
          </w:tcPr>
          <w:p w14:paraId="164FA0EF" w14:textId="77777777" w:rsidR="00000000" w:rsidRDefault="00000000">
            <w:pPr>
              <w:jc w:val="center"/>
              <w:rPr>
                <w:rFonts w:ascii="宋体" w:hAnsi="宋体" w:hint="eastAsia"/>
                <w:szCs w:val="21"/>
              </w:rPr>
            </w:pPr>
          </w:p>
        </w:tc>
        <w:tc>
          <w:tcPr>
            <w:tcW w:w="876" w:type="dxa"/>
            <w:vAlign w:val="center"/>
          </w:tcPr>
          <w:p w14:paraId="07DDBA55" w14:textId="77777777" w:rsidR="00000000" w:rsidRDefault="00000000">
            <w:pPr>
              <w:jc w:val="center"/>
              <w:rPr>
                <w:rFonts w:ascii="宋体" w:hAnsi="宋体" w:hint="eastAsia"/>
                <w:szCs w:val="21"/>
              </w:rPr>
            </w:pPr>
          </w:p>
        </w:tc>
        <w:tc>
          <w:tcPr>
            <w:tcW w:w="2122" w:type="dxa"/>
            <w:vAlign w:val="center"/>
          </w:tcPr>
          <w:p w14:paraId="6042099F" w14:textId="77777777" w:rsidR="00000000" w:rsidRDefault="00000000">
            <w:pPr>
              <w:jc w:val="center"/>
              <w:rPr>
                <w:rFonts w:ascii="宋体" w:hAnsi="宋体" w:hint="eastAsia"/>
                <w:szCs w:val="21"/>
              </w:rPr>
            </w:pPr>
          </w:p>
        </w:tc>
        <w:tc>
          <w:tcPr>
            <w:tcW w:w="1116" w:type="dxa"/>
            <w:vAlign w:val="center"/>
          </w:tcPr>
          <w:p w14:paraId="6078022F" w14:textId="77777777" w:rsidR="00000000" w:rsidRDefault="00000000">
            <w:pPr>
              <w:jc w:val="center"/>
              <w:rPr>
                <w:rFonts w:ascii="宋体" w:hAnsi="宋体" w:hint="eastAsia"/>
                <w:szCs w:val="21"/>
              </w:rPr>
            </w:pPr>
          </w:p>
        </w:tc>
        <w:tc>
          <w:tcPr>
            <w:tcW w:w="0" w:type="auto"/>
            <w:vAlign w:val="center"/>
          </w:tcPr>
          <w:p w14:paraId="76F8B4B7" w14:textId="77777777" w:rsidR="00000000" w:rsidRDefault="00000000">
            <w:pPr>
              <w:jc w:val="center"/>
              <w:rPr>
                <w:rFonts w:ascii="宋体" w:hAnsi="宋体" w:hint="eastAsia"/>
                <w:szCs w:val="21"/>
              </w:rPr>
            </w:pPr>
          </w:p>
        </w:tc>
      </w:tr>
      <w:tr w:rsidR="00000000" w14:paraId="64A3D7A5" w14:textId="77777777">
        <w:trPr>
          <w:trHeight w:val="1162"/>
        </w:trPr>
        <w:tc>
          <w:tcPr>
            <w:tcW w:w="0" w:type="auto"/>
            <w:vAlign w:val="center"/>
          </w:tcPr>
          <w:p w14:paraId="48FC72DC" w14:textId="77777777" w:rsidR="00000000" w:rsidRDefault="00000000">
            <w:pPr>
              <w:jc w:val="center"/>
              <w:rPr>
                <w:rFonts w:ascii="宋体" w:hAnsi="宋体" w:hint="eastAsia"/>
                <w:szCs w:val="21"/>
              </w:rPr>
            </w:pPr>
            <w:r>
              <w:rPr>
                <w:rFonts w:ascii="宋体" w:hAnsi="宋体" w:hint="eastAsia"/>
                <w:szCs w:val="21"/>
              </w:rPr>
              <w:t>质检员</w:t>
            </w:r>
          </w:p>
        </w:tc>
        <w:tc>
          <w:tcPr>
            <w:tcW w:w="1030" w:type="dxa"/>
            <w:vAlign w:val="center"/>
          </w:tcPr>
          <w:p w14:paraId="17CF310D" w14:textId="77777777" w:rsidR="00000000" w:rsidRDefault="00000000">
            <w:pPr>
              <w:spacing w:line="360" w:lineRule="auto"/>
              <w:jc w:val="center"/>
              <w:rPr>
                <w:rFonts w:ascii="宋体" w:hAnsi="宋体" w:hint="eastAsia"/>
                <w:szCs w:val="21"/>
              </w:rPr>
            </w:pPr>
          </w:p>
        </w:tc>
        <w:tc>
          <w:tcPr>
            <w:tcW w:w="958" w:type="dxa"/>
            <w:vAlign w:val="center"/>
          </w:tcPr>
          <w:p w14:paraId="02996C02" w14:textId="77777777" w:rsidR="00000000" w:rsidRDefault="00000000">
            <w:pPr>
              <w:jc w:val="center"/>
              <w:rPr>
                <w:rFonts w:ascii="宋体" w:hAnsi="宋体" w:hint="eastAsia"/>
                <w:szCs w:val="21"/>
              </w:rPr>
            </w:pPr>
          </w:p>
        </w:tc>
        <w:tc>
          <w:tcPr>
            <w:tcW w:w="0" w:type="auto"/>
            <w:vAlign w:val="center"/>
          </w:tcPr>
          <w:p w14:paraId="52D1499D" w14:textId="77777777" w:rsidR="00000000" w:rsidRDefault="00000000">
            <w:pPr>
              <w:jc w:val="center"/>
              <w:rPr>
                <w:rFonts w:ascii="宋体" w:hAnsi="宋体" w:hint="eastAsia"/>
                <w:szCs w:val="21"/>
              </w:rPr>
            </w:pPr>
          </w:p>
        </w:tc>
        <w:tc>
          <w:tcPr>
            <w:tcW w:w="876" w:type="dxa"/>
            <w:vAlign w:val="center"/>
          </w:tcPr>
          <w:p w14:paraId="4201F16A" w14:textId="77777777" w:rsidR="00000000" w:rsidRDefault="00000000">
            <w:pPr>
              <w:jc w:val="center"/>
              <w:rPr>
                <w:rFonts w:ascii="宋体" w:hAnsi="宋体" w:hint="eastAsia"/>
                <w:szCs w:val="21"/>
              </w:rPr>
            </w:pPr>
          </w:p>
        </w:tc>
        <w:tc>
          <w:tcPr>
            <w:tcW w:w="2122" w:type="dxa"/>
            <w:vAlign w:val="center"/>
          </w:tcPr>
          <w:p w14:paraId="5F975722" w14:textId="77777777" w:rsidR="00000000" w:rsidRDefault="00000000">
            <w:pPr>
              <w:jc w:val="center"/>
              <w:rPr>
                <w:rFonts w:ascii="宋体" w:hAnsi="宋体" w:hint="eastAsia"/>
                <w:szCs w:val="21"/>
              </w:rPr>
            </w:pPr>
          </w:p>
        </w:tc>
        <w:tc>
          <w:tcPr>
            <w:tcW w:w="1116" w:type="dxa"/>
            <w:vAlign w:val="center"/>
          </w:tcPr>
          <w:p w14:paraId="4BF69535" w14:textId="77777777" w:rsidR="00000000" w:rsidRDefault="00000000">
            <w:pPr>
              <w:jc w:val="center"/>
              <w:rPr>
                <w:rFonts w:ascii="宋体" w:hAnsi="宋体" w:hint="eastAsia"/>
                <w:szCs w:val="21"/>
              </w:rPr>
            </w:pPr>
          </w:p>
        </w:tc>
        <w:tc>
          <w:tcPr>
            <w:tcW w:w="0" w:type="auto"/>
            <w:vAlign w:val="center"/>
          </w:tcPr>
          <w:p w14:paraId="4DC6F4A2" w14:textId="77777777" w:rsidR="00000000" w:rsidRDefault="00000000">
            <w:pPr>
              <w:jc w:val="center"/>
              <w:rPr>
                <w:rFonts w:ascii="宋体" w:hAnsi="宋体" w:hint="eastAsia"/>
                <w:szCs w:val="21"/>
              </w:rPr>
            </w:pPr>
          </w:p>
        </w:tc>
      </w:tr>
      <w:tr w:rsidR="00000000" w14:paraId="25A325F7" w14:textId="77777777">
        <w:trPr>
          <w:trHeight w:val="660"/>
        </w:trPr>
        <w:tc>
          <w:tcPr>
            <w:tcW w:w="0" w:type="auto"/>
            <w:vAlign w:val="center"/>
          </w:tcPr>
          <w:p w14:paraId="7C94CB40" w14:textId="77777777" w:rsidR="00000000" w:rsidRDefault="00000000">
            <w:pPr>
              <w:jc w:val="center"/>
              <w:rPr>
                <w:rFonts w:ascii="宋体" w:hAnsi="宋体" w:hint="eastAsia"/>
                <w:szCs w:val="21"/>
              </w:rPr>
            </w:pPr>
            <w:r>
              <w:rPr>
                <w:rFonts w:ascii="宋体" w:hAnsi="宋体" w:hint="eastAsia"/>
                <w:szCs w:val="21"/>
              </w:rPr>
              <w:t>电气工长</w:t>
            </w:r>
          </w:p>
        </w:tc>
        <w:tc>
          <w:tcPr>
            <w:tcW w:w="1030" w:type="dxa"/>
            <w:vAlign w:val="center"/>
          </w:tcPr>
          <w:p w14:paraId="73464F2E" w14:textId="77777777" w:rsidR="00000000" w:rsidRDefault="00000000">
            <w:pPr>
              <w:jc w:val="center"/>
              <w:rPr>
                <w:rFonts w:ascii="宋体" w:hAnsi="宋体" w:hint="eastAsia"/>
                <w:szCs w:val="21"/>
              </w:rPr>
            </w:pPr>
          </w:p>
        </w:tc>
        <w:tc>
          <w:tcPr>
            <w:tcW w:w="958" w:type="dxa"/>
            <w:vAlign w:val="center"/>
          </w:tcPr>
          <w:p w14:paraId="6B589E81" w14:textId="77777777" w:rsidR="00000000" w:rsidRDefault="00000000">
            <w:pPr>
              <w:jc w:val="center"/>
              <w:rPr>
                <w:rFonts w:ascii="宋体" w:hAnsi="宋体" w:hint="eastAsia"/>
                <w:szCs w:val="21"/>
              </w:rPr>
            </w:pPr>
          </w:p>
        </w:tc>
        <w:tc>
          <w:tcPr>
            <w:tcW w:w="0" w:type="auto"/>
            <w:vAlign w:val="center"/>
          </w:tcPr>
          <w:p w14:paraId="41C5B260" w14:textId="77777777" w:rsidR="00000000" w:rsidRDefault="00000000">
            <w:pPr>
              <w:jc w:val="center"/>
              <w:rPr>
                <w:rFonts w:ascii="宋体" w:hAnsi="宋体" w:hint="eastAsia"/>
                <w:szCs w:val="21"/>
              </w:rPr>
            </w:pPr>
          </w:p>
        </w:tc>
        <w:tc>
          <w:tcPr>
            <w:tcW w:w="876" w:type="dxa"/>
            <w:vAlign w:val="center"/>
          </w:tcPr>
          <w:p w14:paraId="5858DBEC" w14:textId="77777777" w:rsidR="00000000" w:rsidRDefault="00000000">
            <w:pPr>
              <w:jc w:val="center"/>
              <w:rPr>
                <w:rFonts w:ascii="宋体" w:hAnsi="宋体" w:hint="eastAsia"/>
                <w:szCs w:val="21"/>
              </w:rPr>
            </w:pPr>
          </w:p>
        </w:tc>
        <w:tc>
          <w:tcPr>
            <w:tcW w:w="2122" w:type="dxa"/>
            <w:vAlign w:val="center"/>
          </w:tcPr>
          <w:p w14:paraId="63F9DEC6" w14:textId="77777777" w:rsidR="00000000" w:rsidRDefault="00000000">
            <w:pPr>
              <w:jc w:val="center"/>
              <w:rPr>
                <w:rFonts w:ascii="宋体" w:hAnsi="宋体" w:hint="eastAsia"/>
                <w:szCs w:val="21"/>
              </w:rPr>
            </w:pPr>
          </w:p>
        </w:tc>
        <w:tc>
          <w:tcPr>
            <w:tcW w:w="1116" w:type="dxa"/>
            <w:vAlign w:val="center"/>
          </w:tcPr>
          <w:p w14:paraId="03E43D4E" w14:textId="77777777" w:rsidR="00000000" w:rsidRDefault="00000000">
            <w:pPr>
              <w:jc w:val="center"/>
              <w:rPr>
                <w:rFonts w:ascii="宋体" w:hAnsi="宋体" w:hint="eastAsia"/>
                <w:szCs w:val="21"/>
              </w:rPr>
            </w:pPr>
          </w:p>
        </w:tc>
        <w:tc>
          <w:tcPr>
            <w:tcW w:w="0" w:type="auto"/>
            <w:vAlign w:val="center"/>
          </w:tcPr>
          <w:p w14:paraId="661097F9" w14:textId="77777777" w:rsidR="00000000" w:rsidRDefault="00000000">
            <w:pPr>
              <w:jc w:val="center"/>
              <w:rPr>
                <w:rFonts w:ascii="宋体" w:hAnsi="宋体" w:hint="eastAsia"/>
                <w:szCs w:val="21"/>
              </w:rPr>
            </w:pPr>
          </w:p>
        </w:tc>
      </w:tr>
      <w:tr w:rsidR="00000000" w14:paraId="5595247E" w14:textId="77777777">
        <w:trPr>
          <w:trHeight w:val="660"/>
        </w:trPr>
        <w:tc>
          <w:tcPr>
            <w:tcW w:w="0" w:type="auto"/>
            <w:vAlign w:val="center"/>
          </w:tcPr>
          <w:p w14:paraId="7EF44DE4" w14:textId="77777777" w:rsidR="00000000" w:rsidRDefault="00000000">
            <w:pPr>
              <w:jc w:val="center"/>
              <w:rPr>
                <w:rFonts w:ascii="宋体" w:hAnsi="宋体" w:hint="eastAsia"/>
                <w:szCs w:val="21"/>
              </w:rPr>
            </w:pPr>
            <w:r>
              <w:rPr>
                <w:rFonts w:ascii="宋体" w:hAnsi="宋体" w:hint="eastAsia"/>
                <w:szCs w:val="21"/>
              </w:rPr>
              <w:t>材料员</w:t>
            </w:r>
          </w:p>
        </w:tc>
        <w:tc>
          <w:tcPr>
            <w:tcW w:w="1030" w:type="dxa"/>
            <w:vAlign w:val="center"/>
          </w:tcPr>
          <w:p w14:paraId="7D5D29DF" w14:textId="77777777" w:rsidR="00000000" w:rsidRDefault="00000000">
            <w:pPr>
              <w:jc w:val="center"/>
              <w:rPr>
                <w:rFonts w:ascii="宋体" w:hAnsi="宋体" w:hint="eastAsia"/>
                <w:szCs w:val="21"/>
              </w:rPr>
            </w:pPr>
          </w:p>
        </w:tc>
        <w:tc>
          <w:tcPr>
            <w:tcW w:w="958" w:type="dxa"/>
            <w:vAlign w:val="center"/>
          </w:tcPr>
          <w:p w14:paraId="7A1C4E90" w14:textId="77777777" w:rsidR="00000000" w:rsidRDefault="00000000">
            <w:pPr>
              <w:jc w:val="center"/>
              <w:rPr>
                <w:rFonts w:ascii="宋体" w:hAnsi="宋体" w:hint="eastAsia"/>
                <w:szCs w:val="21"/>
              </w:rPr>
            </w:pPr>
          </w:p>
        </w:tc>
        <w:tc>
          <w:tcPr>
            <w:tcW w:w="0" w:type="auto"/>
            <w:vAlign w:val="center"/>
          </w:tcPr>
          <w:p w14:paraId="2AFEE293" w14:textId="77777777" w:rsidR="00000000" w:rsidRDefault="00000000">
            <w:pPr>
              <w:jc w:val="center"/>
              <w:rPr>
                <w:rFonts w:ascii="宋体" w:hAnsi="宋体" w:hint="eastAsia"/>
                <w:szCs w:val="21"/>
              </w:rPr>
            </w:pPr>
          </w:p>
        </w:tc>
        <w:tc>
          <w:tcPr>
            <w:tcW w:w="876" w:type="dxa"/>
            <w:vAlign w:val="center"/>
          </w:tcPr>
          <w:p w14:paraId="0F46E969" w14:textId="77777777" w:rsidR="00000000" w:rsidRDefault="00000000">
            <w:pPr>
              <w:jc w:val="center"/>
              <w:rPr>
                <w:rFonts w:ascii="宋体" w:hAnsi="宋体" w:hint="eastAsia"/>
                <w:szCs w:val="21"/>
              </w:rPr>
            </w:pPr>
          </w:p>
        </w:tc>
        <w:tc>
          <w:tcPr>
            <w:tcW w:w="2122" w:type="dxa"/>
            <w:vAlign w:val="center"/>
          </w:tcPr>
          <w:p w14:paraId="2E7529FA" w14:textId="77777777" w:rsidR="00000000" w:rsidRDefault="00000000">
            <w:pPr>
              <w:jc w:val="center"/>
              <w:rPr>
                <w:rFonts w:ascii="宋体" w:hAnsi="宋体" w:hint="eastAsia"/>
                <w:szCs w:val="21"/>
              </w:rPr>
            </w:pPr>
          </w:p>
        </w:tc>
        <w:tc>
          <w:tcPr>
            <w:tcW w:w="1116" w:type="dxa"/>
            <w:vAlign w:val="center"/>
          </w:tcPr>
          <w:p w14:paraId="5FD82493" w14:textId="77777777" w:rsidR="00000000" w:rsidRDefault="00000000">
            <w:pPr>
              <w:jc w:val="center"/>
              <w:rPr>
                <w:rFonts w:ascii="宋体" w:hAnsi="宋体" w:hint="eastAsia"/>
                <w:szCs w:val="21"/>
              </w:rPr>
            </w:pPr>
          </w:p>
        </w:tc>
        <w:tc>
          <w:tcPr>
            <w:tcW w:w="0" w:type="auto"/>
            <w:vAlign w:val="center"/>
          </w:tcPr>
          <w:p w14:paraId="0200038F" w14:textId="77777777" w:rsidR="00000000" w:rsidRDefault="00000000">
            <w:pPr>
              <w:jc w:val="center"/>
              <w:rPr>
                <w:rFonts w:ascii="宋体" w:hAnsi="宋体" w:hint="eastAsia"/>
                <w:szCs w:val="21"/>
              </w:rPr>
            </w:pPr>
          </w:p>
        </w:tc>
      </w:tr>
    </w:tbl>
    <w:p w14:paraId="55A5E1AC" w14:textId="77777777" w:rsidR="00000000" w:rsidRDefault="00000000">
      <w:pPr>
        <w:spacing w:line="360" w:lineRule="auto"/>
        <w:rPr>
          <w:rFonts w:hint="eastAsia"/>
          <w:sz w:val="24"/>
        </w:rPr>
      </w:pPr>
    </w:p>
    <w:p w14:paraId="57CF638B" w14:textId="77777777" w:rsidR="00000000" w:rsidRDefault="00000000">
      <w:pPr>
        <w:spacing w:line="360" w:lineRule="auto"/>
        <w:rPr>
          <w:rFonts w:hint="eastAsia"/>
          <w:sz w:val="24"/>
        </w:rPr>
      </w:pPr>
    </w:p>
    <w:p w14:paraId="4A2AA017" w14:textId="77777777" w:rsidR="00000000" w:rsidRDefault="00000000">
      <w:pPr>
        <w:spacing w:line="360" w:lineRule="auto"/>
        <w:rPr>
          <w:rFonts w:hint="eastAsia"/>
          <w:sz w:val="24"/>
        </w:rPr>
      </w:pPr>
    </w:p>
    <w:p w14:paraId="604C6EF7" w14:textId="77777777" w:rsidR="00000000" w:rsidRDefault="00000000">
      <w:pPr>
        <w:spacing w:line="360" w:lineRule="auto"/>
        <w:rPr>
          <w:rFonts w:hint="eastAsia"/>
          <w:sz w:val="24"/>
        </w:rPr>
      </w:pPr>
    </w:p>
    <w:p w14:paraId="6F49E70C" w14:textId="77777777" w:rsidR="00000000" w:rsidRDefault="00000000">
      <w:pPr>
        <w:spacing w:line="360" w:lineRule="auto"/>
        <w:rPr>
          <w:rFonts w:hint="eastAsia"/>
          <w:sz w:val="24"/>
        </w:rPr>
      </w:pPr>
    </w:p>
    <w:p w14:paraId="0131B817" w14:textId="77777777" w:rsidR="00000000" w:rsidRDefault="00000000">
      <w:pPr>
        <w:spacing w:line="360" w:lineRule="auto"/>
        <w:rPr>
          <w:rFonts w:hint="eastAsia"/>
          <w:b/>
          <w:bCs/>
          <w:sz w:val="24"/>
        </w:rPr>
      </w:pPr>
      <w:r>
        <w:rPr>
          <w:rFonts w:hint="eastAsia"/>
          <w:sz w:val="24"/>
        </w:rPr>
        <w:lastRenderedPageBreak/>
        <w:t>四、施工力量管理体系及主要施工力量岗位责任</w:t>
      </w:r>
      <w:bookmarkEnd w:id="16"/>
      <w:bookmarkEnd w:id="17"/>
    </w:p>
    <w:p w14:paraId="6B70003A" w14:textId="77777777" w:rsidR="00000000" w:rsidRDefault="00000000">
      <w:pPr>
        <w:spacing w:line="360" w:lineRule="auto"/>
        <w:rPr>
          <w:rFonts w:hint="eastAsia"/>
          <w:sz w:val="24"/>
        </w:rPr>
      </w:pPr>
      <w:r>
        <w:rPr>
          <w:rFonts w:hint="eastAsia"/>
          <w:sz w:val="24"/>
        </w:rPr>
        <w:t>1</w:t>
      </w:r>
      <w:r>
        <w:rPr>
          <w:rFonts w:hint="eastAsia"/>
          <w:sz w:val="24"/>
        </w:rPr>
        <w:t>、施工管理体系</w:t>
      </w:r>
    </w:p>
    <w:p w14:paraId="42C5A1EA"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、项目经理全权负责本工程质量、工期、安全、文明施工及成本标算，并与业主及监理单位、质检站等部门协商解决施工过程中的一切重大事宜。</w:t>
      </w:r>
    </w:p>
    <w:p w14:paraId="32E16227"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、技术负责人负责工程的施工管理、工程进度计划、生产调度、施工现场平面管理以及各专业分包的协调管理。负责工程较大技术方案和措施的编制、审核和交底，组织试验和检验资料档案等技术管理工作。</w:t>
      </w:r>
    </w:p>
    <w:p w14:paraId="0B7F4B56"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3</w:t>
      </w:r>
      <w:r>
        <w:rPr>
          <w:rFonts w:hint="eastAsia"/>
          <w:sz w:val="24"/>
        </w:rPr>
        <w:t>、预算员负责工程数据报价、合同管理、工程预算、结算、分包合同的谈判签约工作。</w:t>
      </w:r>
    </w:p>
    <w:p w14:paraId="2D79DB90"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4</w:t>
      </w:r>
      <w:r>
        <w:rPr>
          <w:rFonts w:hint="eastAsia"/>
          <w:sz w:val="24"/>
        </w:rPr>
        <w:t>、材料员负责施工材料、设备、机械的采购、供应和管理。</w:t>
      </w:r>
    </w:p>
    <w:p w14:paraId="36E8FB6E"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5</w:t>
      </w:r>
      <w:r>
        <w:rPr>
          <w:rFonts w:hint="eastAsia"/>
          <w:sz w:val="24"/>
        </w:rPr>
        <w:t>、质检员负责现场的人员质量知识培训，质量教育以及本工程的质量控制、监督等工作。</w:t>
      </w:r>
    </w:p>
    <w:p w14:paraId="230275D1"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6</w:t>
      </w:r>
      <w:r>
        <w:rPr>
          <w:rFonts w:hint="eastAsia"/>
          <w:sz w:val="24"/>
        </w:rPr>
        <w:t>、安全员负责现场的人员安全知识培训，安全教育以及本工程的安全控制、监督等工作。</w:t>
      </w:r>
    </w:p>
    <w:p w14:paraId="306E9803"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7</w:t>
      </w:r>
      <w:r>
        <w:rPr>
          <w:rFonts w:hint="eastAsia"/>
          <w:sz w:val="24"/>
        </w:rPr>
        <w:t>、办公室负责工地人事行政管理、治安消防及文明施工等工作。</w:t>
      </w:r>
    </w:p>
    <w:p w14:paraId="1DCA70B3" w14:textId="77777777" w:rsidR="00000000" w:rsidRDefault="00000000">
      <w:pPr>
        <w:spacing w:line="360" w:lineRule="auto"/>
        <w:rPr>
          <w:rFonts w:hint="eastAsia"/>
          <w:sz w:val="24"/>
        </w:rPr>
      </w:pPr>
      <w:r>
        <w:rPr>
          <w:rFonts w:hint="eastAsia"/>
          <w:sz w:val="24"/>
        </w:rPr>
        <w:t>2</w:t>
      </w:r>
      <w:r>
        <w:rPr>
          <w:rFonts w:hint="eastAsia"/>
          <w:sz w:val="24"/>
        </w:rPr>
        <w:t>、主要施工力量岗位责任</w:t>
      </w:r>
    </w:p>
    <w:p w14:paraId="7A52530C" w14:textId="77777777" w:rsidR="00000000" w:rsidRDefault="00000000">
      <w:pPr>
        <w:spacing w:line="360" w:lineRule="auto"/>
        <w:rPr>
          <w:rFonts w:hint="eastAsia"/>
          <w:sz w:val="24"/>
        </w:rPr>
      </w:pPr>
      <w:r>
        <w:rPr>
          <w:rFonts w:hint="eastAsia"/>
          <w:sz w:val="24"/>
        </w:rPr>
        <w:t>项目部负责本项目从开工到竣工交付使用及维修保养等全过程的施工管理，确保本工程的质量、工期、安全作业、文明施工等得以全面落实，如期完工。</w:t>
      </w:r>
    </w:p>
    <w:p w14:paraId="4348F343" w14:textId="77777777" w:rsidR="00000000" w:rsidRDefault="00000000">
      <w:pPr>
        <w:spacing w:line="360" w:lineRule="auto"/>
        <w:rPr>
          <w:rFonts w:hint="eastAsia"/>
          <w:sz w:val="24"/>
        </w:rPr>
      </w:pPr>
      <w:r>
        <w:rPr>
          <w:rFonts w:hint="eastAsia"/>
          <w:sz w:val="24"/>
        </w:rPr>
        <w:t>严格按照公司制订管理人员岗位责任制来对本项目进行管理，本项目经理部除项目经理外，项目班子重要成员还包括工程技术负责人、施工员、质检员、班组长、材料员、仓管员、财务人员。</w:t>
      </w:r>
    </w:p>
    <w:p w14:paraId="60A92D93" w14:textId="77777777" w:rsidR="00000000" w:rsidRDefault="00000000">
      <w:pPr>
        <w:spacing w:line="360" w:lineRule="auto"/>
        <w:rPr>
          <w:rFonts w:hint="eastAsia"/>
          <w:sz w:val="24"/>
        </w:rPr>
      </w:pPr>
      <w:r>
        <w:rPr>
          <w:rFonts w:hint="eastAsia"/>
          <w:sz w:val="24"/>
        </w:rPr>
        <w:t>（一）项目经理</w:t>
      </w:r>
    </w:p>
    <w:p w14:paraId="5546513E" w14:textId="77777777" w:rsidR="00000000" w:rsidRDefault="00000000">
      <w:pPr>
        <w:spacing w:line="360" w:lineRule="auto"/>
        <w:rPr>
          <w:rFonts w:hint="eastAsia"/>
          <w:sz w:val="24"/>
        </w:rPr>
      </w:pPr>
      <w:r>
        <w:rPr>
          <w:rFonts w:hint="eastAsia"/>
          <w:sz w:val="24"/>
        </w:rPr>
        <w:t>1</w:t>
      </w:r>
      <w:r>
        <w:rPr>
          <w:rFonts w:hint="eastAsia"/>
          <w:sz w:val="24"/>
        </w:rPr>
        <w:t>、贯彻执行国家和工程所在地政府的有关法律、法规和政策。执行企业的各项管理制度，自觉维护企业和职工的利益，确保公司下达的各项目经济技术指标的全面完成。</w:t>
      </w:r>
    </w:p>
    <w:p w14:paraId="05A7A67F" w14:textId="77777777" w:rsidR="00000000" w:rsidRDefault="00000000">
      <w:pPr>
        <w:spacing w:line="360" w:lineRule="auto"/>
        <w:rPr>
          <w:rFonts w:hint="eastAsia"/>
          <w:sz w:val="24"/>
        </w:rPr>
      </w:pPr>
      <w:r>
        <w:rPr>
          <w:rFonts w:hint="eastAsia"/>
          <w:sz w:val="24"/>
        </w:rPr>
        <w:t>2</w:t>
      </w:r>
      <w:r>
        <w:rPr>
          <w:rFonts w:hint="eastAsia"/>
          <w:sz w:val="24"/>
        </w:rPr>
        <w:t>、对工程项目施工须实行全面管理与有效控制，自觉执行有关技术规范和标准，积极推广应用新技术。</w:t>
      </w:r>
    </w:p>
    <w:p w14:paraId="0BAB09FE" w14:textId="77777777" w:rsidR="00000000" w:rsidRDefault="00000000">
      <w:pPr>
        <w:spacing w:line="360" w:lineRule="auto"/>
        <w:rPr>
          <w:rFonts w:hint="eastAsia"/>
          <w:sz w:val="24"/>
        </w:rPr>
      </w:pPr>
      <w:r>
        <w:rPr>
          <w:rFonts w:hint="eastAsia"/>
          <w:sz w:val="24"/>
        </w:rPr>
        <w:t>3</w:t>
      </w:r>
      <w:r>
        <w:rPr>
          <w:rFonts w:hint="eastAsia"/>
          <w:sz w:val="24"/>
        </w:rPr>
        <w:t>、严格财经制度，加强财务管理，正常处理国家、企业、个人三者之间的利益关系。</w:t>
      </w:r>
    </w:p>
    <w:p w14:paraId="3BAAFD10" w14:textId="77777777" w:rsidR="00000000" w:rsidRDefault="00000000">
      <w:pPr>
        <w:spacing w:line="360" w:lineRule="auto"/>
        <w:rPr>
          <w:rFonts w:hint="eastAsia"/>
          <w:sz w:val="24"/>
        </w:rPr>
      </w:pPr>
      <w:r>
        <w:rPr>
          <w:rFonts w:hint="eastAsia"/>
          <w:sz w:val="24"/>
        </w:rPr>
        <w:t>4</w:t>
      </w:r>
      <w:r>
        <w:rPr>
          <w:rFonts w:hint="eastAsia"/>
          <w:sz w:val="24"/>
        </w:rPr>
        <w:t>、认真执行项目承包合同中由项目经理负责履行的各项条款。</w:t>
      </w:r>
    </w:p>
    <w:p w14:paraId="29BB1399" w14:textId="77777777" w:rsidR="00000000" w:rsidRDefault="00000000">
      <w:pPr>
        <w:spacing w:line="360" w:lineRule="auto"/>
        <w:rPr>
          <w:rFonts w:hint="eastAsia"/>
          <w:sz w:val="24"/>
        </w:rPr>
      </w:pPr>
      <w:r>
        <w:rPr>
          <w:rFonts w:hint="eastAsia"/>
          <w:sz w:val="24"/>
        </w:rPr>
        <w:t>5</w:t>
      </w:r>
      <w:r>
        <w:rPr>
          <w:rFonts w:hint="eastAsia"/>
          <w:sz w:val="24"/>
        </w:rPr>
        <w:t>、组织编制工程项目施工组织计划，制订安全生产和保证质量措施，并组织实施。</w:t>
      </w:r>
    </w:p>
    <w:p w14:paraId="08EBA4AF" w14:textId="77777777" w:rsidR="00000000" w:rsidRDefault="00000000">
      <w:pPr>
        <w:spacing w:line="360" w:lineRule="auto"/>
        <w:rPr>
          <w:rFonts w:hint="eastAsia"/>
          <w:sz w:val="24"/>
        </w:rPr>
      </w:pPr>
      <w:r>
        <w:rPr>
          <w:rFonts w:hint="eastAsia"/>
          <w:sz w:val="24"/>
        </w:rPr>
        <w:t>6</w:t>
      </w:r>
      <w:r>
        <w:rPr>
          <w:rFonts w:hint="eastAsia"/>
          <w:sz w:val="24"/>
        </w:rPr>
        <w:t>、科学组织和管理进入项目地的人、财、物资源，协调好各单位的关系，做好人力、物力和机械设备的调配与供应，及时解决施工中出现的问题，努力提高经济效益，圆满完成</w:t>
      </w:r>
      <w:r>
        <w:rPr>
          <w:rFonts w:hint="eastAsia"/>
          <w:sz w:val="24"/>
        </w:rPr>
        <w:lastRenderedPageBreak/>
        <w:t>任务。</w:t>
      </w:r>
    </w:p>
    <w:p w14:paraId="531987B8" w14:textId="77777777" w:rsidR="00000000" w:rsidRDefault="00000000">
      <w:pPr>
        <w:spacing w:line="360" w:lineRule="auto"/>
        <w:rPr>
          <w:rFonts w:hint="eastAsia"/>
          <w:sz w:val="24"/>
        </w:rPr>
      </w:pPr>
      <w:r>
        <w:rPr>
          <w:rFonts w:hint="eastAsia"/>
          <w:sz w:val="24"/>
        </w:rPr>
        <w:t>7</w:t>
      </w:r>
      <w:r>
        <w:rPr>
          <w:rFonts w:hint="eastAsia"/>
          <w:sz w:val="24"/>
        </w:rPr>
        <w:t>、认真接受公司各职能部门对工程质量、安全、进度、财务的监理，定期向公司管理部门汇报工作。</w:t>
      </w:r>
    </w:p>
    <w:p w14:paraId="157875E3" w14:textId="77777777" w:rsidR="00000000" w:rsidRDefault="00000000">
      <w:pPr>
        <w:spacing w:line="360" w:lineRule="auto"/>
        <w:rPr>
          <w:rFonts w:hint="eastAsia"/>
          <w:sz w:val="24"/>
        </w:rPr>
      </w:pPr>
      <w:r>
        <w:rPr>
          <w:rFonts w:hint="eastAsia"/>
          <w:sz w:val="24"/>
        </w:rPr>
        <w:t>（二）项目技术负责人</w:t>
      </w:r>
    </w:p>
    <w:p w14:paraId="494F495A" w14:textId="77777777" w:rsidR="00000000" w:rsidRDefault="00000000">
      <w:pPr>
        <w:spacing w:line="360" w:lineRule="auto"/>
        <w:rPr>
          <w:rFonts w:hint="eastAsia"/>
          <w:sz w:val="24"/>
        </w:rPr>
      </w:pPr>
      <w:r>
        <w:rPr>
          <w:rFonts w:hint="eastAsia"/>
          <w:sz w:val="24"/>
        </w:rPr>
        <w:t>1</w:t>
      </w:r>
      <w:r>
        <w:rPr>
          <w:rFonts w:hint="eastAsia"/>
          <w:sz w:val="24"/>
        </w:rPr>
        <w:t>、全面负责本工程的施工任务和下达的各项生产经济技术目标。</w:t>
      </w:r>
    </w:p>
    <w:p w14:paraId="01BDCAE8" w14:textId="77777777" w:rsidR="00000000" w:rsidRDefault="00000000">
      <w:pPr>
        <w:spacing w:line="360" w:lineRule="auto"/>
        <w:rPr>
          <w:rFonts w:hint="eastAsia"/>
          <w:sz w:val="24"/>
        </w:rPr>
      </w:pPr>
      <w:r>
        <w:rPr>
          <w:rFonts w:hint="eastAsia"/>
          <w:sz w:val="24"/>
        </w:rPr>
        <w:t>2</w:t>
      </w:r>
      <w:r>
        <w:rPr>
          <w:rFonts w:hint="eastAsia"/>
          <w:sz w:val="24"/>
        </w:rPr>
        <w:t>、认真执行有关生产的各项决定和规章制度，做好本工程的劳动力、材料等平衡调度，完成和超额完成各项生产计划。</w:t>
      </w:r>
    </w:p>
    <w:p w14:paraId="691DC526" w14:textId="77777777" w:rsidR="00000000" w:rsidRDefault="00000000">
      <w:pPr>
        <w:spacing w:line="360" w:lineRule="auto"/>
        <w:rPr>
          <w:rFonts w:hint="eastAsia"/>
          <w:sz w:val="24"/>
        </w:rPr>
      </w:pPr>
      <w:r>
        <w:rPr>
          <w:rFonts w:hint="eastAsia"/>
          <w:sz w:val="24"/>
        </w:rPr>
        <w:t>3</w:t>
      </w:r>
      <w:r>
        <w:rPr>
          <w:rFonts w:hint="eastAsia"/>
          <w:sz w:val="24"/>
        </w:rPr>
        <w:t>、负责执行技术、质量、安全操作规程：检查工程定位、定标、隐蔽工程及各项技术交底和施工记录。抓好各工程岗位责任制和贯彻实施，做到文明施工。</w:t>
      </w:r>
    </w:p>
    <w:p w14:paraId="36213CB7" w14:textId="77777777" w:rsidR="00000000" w:rsidRDefault="00000000">
      <w:pPr>
        <w:spacing w:line="360" w:lineRule="auto"/>
        <w:rPr>
          <w:rFonts w:hint="eastAsia"/>
          <w:sz w:val="24"/>
        </w:rPr>
      </w:pPr>
      <w:r>
        <w:rPr>
          <w:rFonts w:hint="eastAsia"/>
          <w:sz w:val="24"/>
        </w:rPr>
        <w:t>4</w:t>
      </w:r>
      <w:r>
        <w:rPr>
          <w:rFonts w:hint="eastAsia"/>
          <w:sz w:val="24"/>
        </w:rPr>
        <w:t>、搞好经济核算，坚持质量检查评比和验收制度，做到项项有记录，有资料，抓好管理，搞好生产。</w:t>
      </w:r>
    </w:p>
    <w:p w14:paraId="34231744" w14:textId="77777777" w:rsidR="00000000" w:rsidRDefault="00000000">
      <w:pPr>
        <w:spacing w:line="360" w:lineRule="auto"/>
        <w:rPr>
          <w:rFonts w:hint="eastAsia"/>
          <w:sz w:val="24"/>
        </w:rPr>
      </w:pPr>
      <w:r>
        <w:rPr>
          <w:rFonts w:hint="eastAsia"/>
          <w:sz w:val="24"/>
        </w:rPr>
        <w:t>5</w:t>
      </w:r>
      <w:r>
        <w:rPr>
          <w:rFonts w:hint="eastAsia"/>
          <w:sz w:val="24"/>
        </w:rPr>
        <w:t>、指导技术员及时编制月份生产计划，机具材料计划和劳动力计划。</w:t>
      </w:r>
    </w:p>
    <w:p w14:paraId="41405CED" w14:textId="77777777" w:rsidR="00000000" w:rsidRDefault="00000000">
      <w:pPr>
        <w:spacing w:line="360" w:lineRule="auto"/>
        <w:rPr>
          <w:rFonts w:hint="eastAsia"/>
          <w:sz w:val="24"/>
        </w:rPr>
      </w:pPr>
      <w:r>
        <w:rPr>
          <w:rFonts w:hint="eastAsia"/>
          <w:sz w:val="24"/>
        </w:rPr>
        <w:t>6</w:t>
      </w:r>
      <w:r>
        <w:rPr>
          <w:rFonts w:hint="eastAsia"/>
          <w:sz w:val="24"/>
        </w:rPr>
        <w:t>、认真贯彻执行国家及上级颁布的各项有关劳动保护和安全生产法规、法令和规章制度，把安全生产工作列入各项议程，不违章指挥。</w:t>
      </w:r>
    </w:p>
    <w:p w14:paraId="5D39C60A" w14:textId="77777777" w:rsidR="00000000" w:rsidRDefault="00000000">
      <w:pPr>
        <w:spacing w:line="360" w:lineRule="auto"/>
        <w:rPr>
          <w:rFonts w:hint="eastAsia"/>
          <w:sz w:val="24"/>
        </w:rPr>
      </w:pPr>
      <w:r>
        <w:rPr>
          <w:rFonts w:hint="eastAsia"/>
          <w:sz w:val="24"/>
        </w:rPr>
        <w:t>7</w:t>
      </w:r>
      <w:r>
        <w:rPr>
          <w:rFonts w:hint="eastAsia"/>
          <w:sz w:val="24"/>
        </w:rPr>
        <w:t>、制定和实施本工地施工安全技术措施，定期向职工报告本工程的安全生产情况。</w:t>
      </w:r>
    </w:p>
    <w:p w14:paraId="0C6F5496" w14:textId="77777777" w:rsidR="00000000" w:rsidRDefault="00000000">
      <w:pPr>
        <w:spacing w:line="360" w:lineRule="auto"/>
        <w:rPr>
          <w:rFonts w:hint="eastAsia"/>
          <w:sz w:val="24"/>
        </w:rPr>
      </w:pPr>
      <w:r>
        <w:rPr>
          <w:rFonts w:hint="eastAsia"/>
          <w:sz w:val="24"/>
        </w:rPr>
        <w:t>8</w:t>
      </w:r>
      <w:r>
        <w:rPr>
          <w:rFonts w:hint="eastAsia"/>
          <w:sz w:val="24"/>
        </w:rPr>
        <w:t>、对工地全体施工人员进行安全技术和遵章守纪教育。</w:t>
      </w:r>
    </w:p>
    <w:p w14:paraId="260CC800" w14:textId="77777777" w:rsidR="00000000" w:rsidRDefault="00000000">
      <w:pPr>
        <w:spacing w:line="360" w:lineRule="auto"/>
        <w:rPr>
          <w:rFonts w:hint="eastAsia"/>
          <w:sz w:val="24"/>
        </w:rPr>
      </w:pPr>
      <w:r>
        <w:rPr>
          <w:rFonts w:hint="eastAsia"/>
          <w:sz w:val="24"/>
        </w:rPr>
        <w:t>9</w:t>
      </w:r>
      <w:r>
        <w:rPr>
          <w:rFonts w:hint="eastAsia"/>
          <w:sz w:val="24"/>
        </w:rPr>
        <w:t>、带领本工地有关人员进行每月一次的质量安全生产大检查，制止违章作业，发现不安全因素和隐患要定时定人进行整改，消除隐患。</w:t>
      </w:r>
    </w:p>
    <w:p w14:paraId="536162BE" w14:textId="77777777" w:rsidR="00000000" w:rsidRDefault="00000000">
      <w:pPr>
        <w:spacing w:line="360" w:lineRule="auto"/>
        <w:rPr>
          <w:rFonts w:hint="eastAsia"/>
          <w:sz w:val="24"/>
        </w:rPr>
      </w:pPr>
      <w:r>
        <w:rPr>
          <w:rFonts w:hint="eastAsia"/>
          <w:sz w:val="24"/>
        </w:rPr>
        <w:t>10</w:t>
      </w:r>
      <w:r>
        <w:rPr>
          <w:rFonts w:hint="eastAsia"/>
          <w:sz w:val="24"/>
        </w:rPr>
        <w:t>、发生工伤事故时，要及时上报，并参加事故调查分析，提出改进措施。</w:t>
      </w:r>
    </w:p>
    <w:p w14:paraId="5A15FC72" w14:textId="77777777" w:rsidR="00000000" w:rsidRDefault="00000000">
      <w:pPr>
        <w:spacing w:line="360" w:lineRule="auto"/>
        <w:rPr>
          <w:rFonts w:hint="eastAsia"/>
          <w:sz w:val="24"/>
        </w:rPr>
      </w:pPr>
      <w:r>
        <w:rPr>
          <w:rFonts w:hint="eastAsia"/>
          <w:sz w:val="24"/>
        </w:rPr>
        <w:t>（三）施工员</w:t>
      </w:r>
    </w:p>
    <w:p w14:paraId="1882910F" w14:textId="77777777" w:rsidR="00000000" w:rsidRDefault="00000000">
      <w:pPr>
        <w:spacing w:line="360" w:lineRule="auto"/>
        <w:rPr>
          <w:rFonts w:hint="eastAsia"/>
          <w:sz w:val="24"/>
        </w:rPr>
      </w:pPr>
      <w:r>
        <w:rPr>
          <w:rFonts w:hint="eastAsia"/>
          <w:sz w:val="24"/>
        </w:rPr>
        <w:t>1</w:t>
      </w:r>
      <w:r>
        <w:rPr>
          <w:rFonts w:hint="eastAsia"/>
          <w:sz w:val="24"/>
        </w:rPr>
        <w:t>、在现场技术负责人的指导下，全面负责本工程项目的具体施工任务，对施工进度，质量、安全负责。</w:t>
      </w:r>
    </w:p>
    <w:p w14:paraId="6403B8A6" w14:textId="77777777" w:rsidR="00000000" w:rsidRDefault="00000000">
      <w:pPr>
        <w:spacing w:line="360" w:lineRule="auto"/>
        <w:rPr>
          <w:rFonts w:hint="eastAsia"/>
          <w:sz w:val="24"/>
        </w:rPr>
      </w:pPr>
      <w:r>
        <w:rPr>
          <w:rFonts w:hint="eastAsia"/>
          <w:sz w:val="24"/>
        </w:rPr>
        <w:t>2</w:t>
      </w:r>
      <w:r>
        <w:rPr>
          <w:rFonts w:hint="eastAsia"/>
          <w:sz w:val="24"/>
        </w:rPr>
        <w:t>、熟悉施工图纸，对设计要求、质量要求，具体作法有清楚的了解；组织工人班组按图施工生产。</w:t>
      </w:r>
    </w:p>
    <w:p w14:paraId="7DCFAE17" w14:textId="77777777" w:rsidR="00000000" w:rsidRDefault="00000000">
      <w:pPr>
        <w:spacing w:line="360" w:lineRule="auto"/>
        <w:rPr>
          <w:rFonts w:hint="eastAsia"/>
          <w:sz w:val="24"/>
        </w:rPr>
      </w:pPr>
      <w:r>
        <w:rPr>
          <w:rFonts w:hint="eastAsia"/>
          <w:sz w:val="24"/>
        </w:rPr>
        <w:t>3</w:t>
      </w:r>
      <w:r>
        <w:rPr>
          <w:rFonts w:hint="eastAsia"/>
          <w:sz w:val="24"/>
        </w:rPr>
        <w:t>、做好各项施工前的准备工作，做到“打一、备二、看三”，排除生产操作中的障碍，为班组创造良好的施工条件。</w:t>
      </w:r>
    </w:p>
    <w:p w14:paraId="235696E0" w14:textId="77777777" w:rsidR="00000000" w:rsidRDefault="00000000">
      <w:pPr>
        <w:spacing w:line="360" w:lineRule="auto"/>
        <w:rPr>
          <w:rFonts w:hint="eastAsia"/>
          <w:sz w:val="24"/>
        </w:rPr>
      </w:pPr>
      <w:r>
        <w:rPr>
          <w:rFonts w:hint="eastAsia"/>
          <w:sz w:val="24"/>
        </w:rPr>
        <w:t>4</w:t>
      </w:r>
      <w:r>
        <w:rPr>
          <w:rFonts w:hint="eastAsia"/>
          <w:sz w:val="24"/>
        </w:rPr>
        <w:t>、向班组进行计划交底，技术交底，措施和操作方法交底；工程质量和安全生产交底，亲临现场检查，指导施工操作。</w:t>
      </w:r>
    </w:p>
    <w:p w14:paraId="4BE6E637" w14:textId="77777777" w:rsidR="00000000" w:rsidRDefault="00000000">
      <w:pPr>
        <w:spacing w:line="360" w:lineRule="auto"/>
        <w:rPr>
          <w:rFonts w:hint="eastAsia"/>
          <w:sz w:val="24"/>
        </w:rPr>
      </w:pPr>
      <w:r>
        <w:rPr>
          <w:rFonts w:hint="eastAsia"/>
          <w:sz w:val="24"/>
        </w:rPr>
        <w:t>5</w:t>
      </w:r>
      <w:r>
        <w:rPr>
          <w:rFonts w:hint="eastAsia"/>
          <w:sz w:val="24"/>
        </w:rPr>
        <w:t>、合理使用劳动力，努力完成各项生产任务，完成后要按质量标准进行验收。</w:t>
      </w:r>
    </w:p>
    <w:p w14:paraId="741AB9D3" w14:textId="77777777" w:rsidR="00000000" w:rsidRDefault="00000000">
      <w:pPr>
        <w:spacing w:line="360" w:lineRule="auto"/>
        <w:rPr>
          <w:rFonts w:hint="eastAsia"/>
          <w:sz w:val="24"/>
        </w:rPr>
      </w:pPr>
      <w:r>
        <w:rPr>
          <w:rFonts w:hint="eastAsia"/>
          <w:sz w:val="24"/>
        </w:rPr>
        <w:t>6</w:t>
      </w:r>
      <w:r>
        <w:rPr>
          <w:rFonts w:hint="eastAsia"/>
          <w:sz w:val="24"/>
        </w:rPr>
        <w:t>、参与部分项工程质量评定，领导班组认真进行自检互检的交叉核验，参加隐蔽工程验</w:t>
      </w:r>
      <w:r>
        <w:rPr>
          <w:rFonts w:hint="eastAsia"/>
          <w:sz w:val="24"/>
        </w:rPr>
        <w:lastRenderedPageBreak/>
        <w:t>收工作。</w:t>
      </w:r>
    </w:p>
    <w:p w14:paraId="4057B86E" w14:textId="77777777" w:rsidR="00000000" w:rsidRDefault="00000000">
      <w:pPr>
        <w:spacing w:line="360" w:lineRule="auto"/>
        <w:rPr>
          <w:rFonts w:hint="eastAsia"/>
          <w:sz w:val="24"/>
        </w:rPr>
      </w:pPr>
      <w:r>
        <w:rPr>
          <w:rFonts w:hint="eastAsia"/>
          <w:sz w:val="24"/>
        </w:rPr>
        <w:t>7</w:t>
      </w:r>
      <w:r>
        <w:rPr>
          <w:rFonts w:hint="eastAsia"/>
          <w:sz w:val="24"/>
        </w:rPr>
        <w:t>、贯彻施工组织设计和技术、质量、安全生产管理措施的落实，做到文明施工。</w:t>
      </w:r>
    </w:p>
    <w:p w14:paraId="004B39A5" w14:textId="77777777" w:rsidR="00000000" w:rsidRDefault="00000000">
      <w:pPr>
        <w:spacing w:line="360" w:lineRule="auto"/>
        <w:rPr>
          <w:rFonts w:hint="eastAsia"/>
          <w:sz w:val="24"/>
        </w:rPr>
      </w:pPr>
      <w:r>
        <w:rPr>
          <w:rFonts w:hint="eastAsia"/>
          <w:sz w:val="24"/>
        </w:rPr>
        <w:t>8</w:t>
      </w:r>
      <w:r>
        <w:rPr>
          <w:rFonts w:hint="eastAsia"/>
          <w:sz w:val="24"/>
        </w:rPr>
        <w:t>、做好《施工日记》的记录，协助技术资料员积累各种原始记录等工作。</w:t>
      </w:r>
    </w:p>
    <w:p w14:paraId="60EF0EB6" w14:textId="77777777" w:rsidR="00000000" w:rsidRDefault="00000000">
      <w:pPr>
        <w:spacing w:line="360" w:lineRule="auto"/>
        <w:rPr>
          <w:rFonts w:hint="eastAsia"/>
          <w:sz w:val="24"/>
        </w:rPr>
      </w:pPr>
      <w:r>
        <w:rPr>
          <w:rFonts w:hint="eastAsia"/>
          <w:sz w:val="24"/>
        </w:rPr>
        <w:t>9</w:t>
      </w:r>
      <w:r>
        <w:rPr>
          <w:rFonts w:hint="eastAsia"/>
          <w:sz w:val="24"/>
        </w:rPr>
        <w:t>、贯彻各项生产，技术质量，安全管理制度，发现违章作业要立即制止，发现不安全因素和隐患要及时采取措施，杜绝事故发生的根源。</w:t>
      </w:r>
    </w:p>
    <w:p w14:paraId="4E14368E" w14:textId="77777777" w:rsidR="00000000" w:rsidRDefault="00000000">
      <w:pPr>
        <w:spacing w:line="360" w:lineRule="auto"/>
        <w:rPr>
          <w:rFonts w:hint="eastAsia"/>
          <w:sz w:val="24"/>
        </w:rPr>
      </w:pPr>
      <w:r>
        <w:rPr>
          <w:rFonts w:hint="eastAsia"/>
          <w:sz w:val="24"/>
        </w:rPr>
        <w:t>10</w:t>
      </w:r>
      <w:r>
        <w:rPr>
          <w:rFonts w:hint="eastAsia"/>
          <w:sz w:val="24"/>
        </w:rPr>
        <w:t>、对施工现场电气、机械设备等要亲自检查组织验收，试运转合格后方能使用。</w:t>
      </w:r>
    </w:p>
    <w:p w14:paraId="787DD706" w14:textId="77777777" w:rsidR="00000000" w:rsidRDefault="00000000">
      <w:pPr>
        <w:spacing w:line="360" w:lineRule="auto"/>
        <w:rPr>
          <w:rFonts w:hint="eastAsia"/>
          <w:sz w:val="24"/>
        </w:rPr>
      </w:pPr>
      <w:r>
        <w:rPr>
          <w:rFonts w:hint="eastAsia"/>
          <w:sz w:val="24"/>
        </w:rPr>
        <w:t>11</w:t>
      </w:r>
      <w:r>
        <w:rPr>
          <w:rFonts w:hint="eastAsia"/>
          <w:sz w:val="24"/>
        </w:rPr>
        <w:t>、经常组织工人班组学习技术，学习安全和操作规程，经常教育工人不违章冒险作业，自己也不要违章指挥。</w:t>
      </w:r>
    </w:p>
    <w:p w14:paraId="0EAF0189" w14:textId="77777777" w:rsidR="00000000" w:rsidRDefault="00000000">
      <w:pPr>
        <w:spacing w:line="360" w:lineRule="auto"/>
        <w:rPr>
          <w:rFonts w:hint="eastAsia"/>
          <w:sz w:val="24"/>
        </w:rPr>
      </w:pPr>
      <w:r>
        <w:rPr>
          <w:rFonts w:hint="eastAsia"/>
          <w:sz w:val="24"/>
        </w:rPr>
        <w:t>12</w:t>
      </w:r>
      <w:r>
        <w:rPr>
          <w:rFonts w:hint="eastAsia"/>
          <w:sz w:val="24"/>
        </w:rPr>
        <w:t>、认真消除事故隐患，发生工伤事故时要立即报告，并保护好现场，参加事故调查分析。</w:t>
      </w:r>
    </w:p>
    <w:p w14:paraId="6ADA9E16" w14:textId="77777777" w:rsidR="00000000" w:rsidRDefault="00000000">
      <w:pPr>
        <w:spacing w:line="360" w:lineRule="auto"/>
        <w:rPr>
          <w:rFonts w:hint="eastAsia"/>
          <w:sz w:val="24"/>
        </w:rPr>
      </w:pPr>
      <w:r>
        <w:rPr>
          <w:rFonts w:hint="eastAsia"/>
          <w:sz w:val="24"/>
        </w:rPr>
        <w:t>（四）质检员</w:t>
      </w:r>
    </w:p>
    <w:p w14:paraId="5FEFB078" w14:textId="77777777" w:rsidR="00000000" w:rsidRDefault="00000000">
      <w:pPr>
        <w:spacing w:line="360" w:lineRule="auto"/>
        <w:rPr>
          <w:rFonts w:hint="eastAsia"/>
          <w:sz w:val="24"/>
        </w:rPr>
      </w:pPr>
      <w:r>
        <w:rPr>
          <w:rFonts w:hint="eastAsia"/>
          <w:sz w:val="24"/>
        </w:rPr>
        <w:t>1</w:t>
      </w:r>
      <w:r>
        <w:rPr>
          <w:rFonts w:hint="eastAsia"/>
          <w:sz w:val="24"/>
        </w:rPr>
        <w:t>、严格按照国家颁发的各项有关装饰工程质量、施工安全法规法令、规范规定进行质量安全检查。</w:t>
      </w:r>
    </w:p>
    <w:p w14:paraId="0951DCD0" w14:textId="77777777" w:rsidR="00000000" w:rsidRDefault="00000000">
      <w:pPr>
        <w:spacing w:line="360" w:lineRule="auto"/>
        <w:rPr>
          <w:rFonts w:hint="eastAsia"/>
          <w:sz w:val="24"/>
        </w:rPr>
      </w:pPr>
      <w:r>
        <w:rPr>
          <w:rFonts w:hint="eastAsia"/>
          <w:sz w:val="24"/>
        </w:rPr>
        <w:t>2</w:t>
      </w:r>
      <w:r>
        <w:rPr>
          <w:rFonts w:hint="eastAsia"/>
          <w:sz w:val="24"/>
        </w:rPr>
        <w:t>、经常进行“保证安全生产，提高工程质量”的教育，掌握班组质量、安全动态，搞好安全质量管理。</w:t>
      </w:r>
    </w:p>
    <w:p w14:paraId="2490DCA6" w14:textId="77777777" w:rsidR="00000000" w:rsidRDefault="00000000">
      <w:pPr>
        <w:spacing w:line="360" w:lineRule="auto"/>
        <w:rPr>
          <w:rFonts w:hint="eastAsia"/>
          <w:sz w:val="24"/>
        </w:rPr>
      </w:pPr>
      <w:r>
        <w:rPr>
          <w:rFonts w:hint="eastAsia"/>
          <w:sz w:val="24"/>
        </w:rPr>
        <w:t>3</w:t>
      </w:r>
      <w:r>
        <w:rPr>
          <w:rFonts w:hint="eastAsia"/>
          <w:sz w:val="24"/>
        </w:rPr>
        <w:t>、对所监督的工程项目进行经常性的检查，发现问题要立即予以纠正。对出现的工程质量、安全问题，视其情节轻重，有权责令返工，整改或暂停施工，并可越级上报。</w:t>
      </w:r>
    </w:p>
    <w:p w14:paraId="646D91E9" w14:textId="77777777" w:rsidR="00000000" w:rsidRDefault="00000000">
      <w:pPr>
        <w:spacing w:line="360" w:lineRule="auto"/>
        <w:rPr>
          <w:rFonts w:hint="eastAsia"/>
          <w:sz w:val="24"/>
        </w:rPr>
      </w:pPr>
      <w:r>
        <w:rPr>
          <w:rFonts w:hint="eastAsia"/>
          <w:sz w:val="24"/>
        </w:rPr>
        <w:t>4</w:t>
      </w:r>
      <w:r>
        <w:rPr>
          <w:rFonts w:hint="eastAsia"/>
          <w:sz w:val="24"/>
        </w:rPr>
        <w:t>、对原材料、成品或半成品、安全防护用品中质量低劣或不符合施工规范规定和设计要求的，有权禁止使用。</w:t>
      </w:r>
    </w:p>
    <w:p w14:paraId="5A838E08" w14:textId="77777777" w:rsidR="00000000" w:rsidRDefault="00000000">
      <w:pPr>
        <w:spacing w:line="360" w:lineRule="auto"/>
        <w:rPr>
          <w:rFonts w:hint="eastAsia"/>
          <w:sz w:val="24"/>
        </w:rPr>
      </w:pPr>
      <w:r>
        <w:rPr>
          <w:rFonts w:hint="eastAsia"/>
          <w:sz w:val="24"/>
        </w:rPr>
        <w:t>5</w:t>
      </w:r>
      <w:r>
        <w:rPr>
          <w:rFonts w:hint="eastAsia"/>
          <w:sz w:val="24"/>
        </w:rPr>
        <w:t>、按照安全操作规程和质量验收评标准要求，帮助班组开展质量安全自检互检，努力提高工人技术素质和自我防护能力。</w:t>
      </w:r>
    </w:p>
    <w:p w14:paraId="03ECA273" w14:textId="77777777" w:rsidR="00000000" w:rsidRDefault="00000000">
      <w:pPr>
        <w:spacing w:line="360" w:lineRule="auto"/>
        <w:rPr>
          <w:rFonts w:hint="eastAsia"/>
          <w:sz w:val="24"/>
        </w:rPr>
      </w:pPr>
      <w:r>
        <w:rPr>
          <w:rFonts w:hint="eastAsia"/>
          <w:sz w:val="24"/>
        </w:rPr>
        <w:t>6</w:t>
      </w:r>
      <w:r>
        <w:rPr>
          <w:rFonts w:hint="eastAsia"/>
          <w:sz w:val="24"/>
        </w:rPr>
        <w:t>、参加分部分项工程质量检验评定，对不合格的分项工程，有权拒绝签名认证。</w:t>
      </w:r>
    </w:p>
    <w:p w14:paraId="2820CB94" w14:textId="77777777" w:rsidR="00000000" w:rsidRDefault="00000000">
      <w:pPr>
        <w:spacing w:line="360" w:lineRule="auto"/>
        <w:rPr>
          <w:rFonts w:hint="eastAsia"/>
          <w:sz w:val="24"/>
        </w:rPr>
      </w:pPr>
      <w:r>
        <w:rPr>
          <w:rFonts w:hint="eastAsia"/>
          <w:sz w:val="24"/>
        </w:rPr>
        <w:t>7</w:t>
      </w:r>
      <w:r>
        <w:rPr>
          <w:rFonts w:hint="eastAsia"/>
          <w:sz w:val="24"/>
        </w:rPr>
        <w:t>、主持或参加各种定期质安检查，做好记录，定期上报。</w:t>
      </w:r>
    </w:p>
    <w:p w14:paraId="0D2EB048" w14:textId="77777777" w:rsidR="00000000" w:rsidRDefault="00000000">
      <w:pPr>
        <w:spacing w:line="360" w:lineRule="auto"/>
        <w:rPr>
          <w:rFonts w:hint="eastAsia"/>
          <w:sz w:val="24"/>
        </w:rPr>
      </w:pPr>
      <w:r>
        <w:rPr>
          <w:rFonts w:hint="eastAsia"/>
          <w:sz w:val="24"/>
        </w:rPr>
        <w:t>8</w:t>
      </w:r>
      <w:r>
        <w:rPr>
          <w:rFonts w:hint="eastAsia"/>
          <w:sz w:val="24"/>
        </w:rPr>
        <w:t>、参加质安事故调查分析会议，对工程质量、施工安全工作提出改进意见。</w:t>
      </w:r>
    </w:p>
    <w:p w14:paraId="532D6085" w14:textId="77777777" w:rsidR="00000000" w:rsidRDefault="00000000">
      <w:pPr>
        <w:spacing w:line="360" w:lineRule="auto"/>
        <w:rPr>
          <w:rFonts w:hint="eastAsia"/>
          <w:sz w:val="24"/>
        </w:rPr>
      </w:pPr>
      <w:r>
        <w:rPr>
          <w:rFonts w:hint="eastAsia"/>
          <w:sz w:val="24"/>
        </w:rPr>
        <w:t>9</w:t>
      </w:r>
      <w:r>
        <w:rPr>
          <w:rFonts w:hint="eastAsia"/>
          <w:sz w:val="24"/>
        </w:rPr>
        <w:t>、对违反劳动纪律、违反安全条例、违章指挥、冒险作业行为，或遇到严重险情，有权暂停生产，越级上报。</w:t>
      </w:r>
    </w:p>
    <w:p w14:paraId="0EDCA829" w14:textId="77777777" w:rsidR="00000000" w:rsidRDefault="00000000">
      <w:pPr>
        <w:spacing w:line="360" w:lineRule="auto"/>
        <w:rPr>
          <w:rFonts w:hint="eastAsia"/>
          <w:sz w:val="24"/>
        </w:rPr>
      </w:pPr>
      <w:r>
        <w:rPr>
          <w:rFonts w:hint="eastAsia"/>
          <w:sz w:val="24"/>
        </w:rPr>
        <w:t>（五）材料员</w:t>
      </w:r>
    </w:p>
    <w:p w14:paraId="422BD834" w14:textId="77777777" w:rsidR="00000000" w:rsidRDefault="00000000">
      <w:pPr>
        <w:spacing w:line="360" w:lineRule="auto"/>
        <w:rPr>
          <w:rFonts w:hint="eastAsia"/>
          <w:sz w:val="24"/>
        </w:rPr>
      </w:pPr>
      <w:r>
        <w:rPr>
          <w:rFonts w:hint="eastAsia"/>
          <w:sz w:val="24"/>
        </w:rPr>
        <w:t>1</w:t>
      </w:r>
      <w:r>
        <w:rPr>
          <w:rFonts w:hint="eastAsia"/>
          <w:sz w:val="24"/>
        </w:rPr>
        <w:t>、严格执行国家有关建筑、装饰材料的规范要求，认真做好材料的采购，运输、保管、堆放工作。对各项材料的质量应严格把关（出厂合格证、对不合格的材料决不组织进场）。</w:t>
      </w:r>
    </w:p>
    <w:p w14:paraId="27121C48" w14:textId="77777777" w:rsidR="00000000" w:rsidRDefault="00000000">
      <w:pPr>
        <w:spacing w:line="360" w:lineRule="auto"/>
        <w:rPr>
          <w:rFonts w:hint="eastAsia"/>
          <w:sz w:val="24"/>
        </w:rPr>
      </w:pPr>
      <w:r>
        <w:rPr>
          <w:rFonts w:hint="eastAsia"/>
          <w:sz w:val="24"/>
        </w:rPr>
        <w:t>2</w:t>
      </w:r>
      <w:r>
        <w:rPr>
          <w:rFonts w:hint="eastAsia"/>
          <w:sz w:val="24"/>
        </w:rPr>
        <w:t>、制定本工程的各项材料采购计划，保证施工现场材料的及时供应。</w:t>
      </w:r>
    </w:p>
    <w:p w14:paraId="7CD3C461" w14:textId="77777777" w:rsidR="00000000" w:rsidRDefault="00000000">
      <w:pPr>
        <w:spacing w:line="360" w:lineRule="auto"/>
        <w:rPr>
          <w:rFonts w:hint="eastAsia"/>
          <w:sz w:val="24"/>
        </w:rPr>
      </w:pPr>
      <w:r>
        <w:rPr>
          <w:rFonts w:hint="eastAsia"/>
          <w:sz w:val="24"/>
        </w:rPr>
        <w:t>3</w:t>
      </w:r>
      <w:r>
        <w:rPr>
          <w:rFonts w:hint="eastAsia"/>
          <w:sz w:val="24"/>
        </w:rPr>
        <w:t>、对进场材料要严格按质量验收规范和计量检测规定进行验收。</w:t>
      </w:r>
    </w:p>
    <w:p w14:paraId="6321AF5A" w14:textId="77777777" w:rsidR="00000000" w:rsidRDefault="00000000">
      <w:pPr>
        <w:spacing w:line="360" w:lineRule="auto"/>
        <w:rPr>
          <w:rFonts w:hint="eastAsia"/>
          <w:sz w:val="24"/>
        </w:rPr>
      </w:pPr>
      <w:r>
        <w:rPr>
          <w:rFonts w:hint="eastAsia"/>
          <w:sz w:val="24"/>
        </w:rPr>
        <w:lastRenderedPageBreak/>
        <w:t>4</w:t>
      </w:r>
      <w:r>
        <w:rPr>
          <w:rFonts w:hint="eastAsia"/>
          <w:sz w:val="24"/>
        </w:rPr>
        <w:t>、熟悉各种材料性能，分类堆放整齐，并悬挂材料标识牌，妥善进行保管。</w:t>
      </w:r>
    </w:p>
    <w:p w14:paraId="1E51021D" w14:textId="77777777" w:rsidR="00000000" w:rsidRDefault="00000000">
      <w:pPr>
        <w:spacing w:line="360" w:lineRule="auto"/>
        <w:rPr>
          <w:rFonts w:hint="eastAsia"/>
          <w:sz w:val="24"/>
        </w:rPr>
      </w:pPr>
      <w:r>
        <w:rPr>
          <w:rFonts w:hint="eastAsia"/>
          <w:sz w:val="24"/>
        </w:rPr>
        <w:t>5</w:t>
      </w:r>
      <w:r>
        <w:rPr>
          <w:rFonts w:hint="eastAsia"/>
          <w:sz w:val="24"/>
        </w:rPr>
        <w:t>、严格按规定凭限额领料单领发材料，实行定额发料制度。</w:t>
      </w:r>
    </w:p>
    <w:p w14:paraId="24CAD406" w14:textId="77777777" w:rsidR="00000000" w:rsidRDefault="00000000">
      <w:pPr>
        <w:spacing w:line="360" w:lineRule="auto"/>
        <w:rPr>
          <w:rFonts w:hint="eastAsia"/>
          <w:sz w:val="24"/>
        </w:rPr>
      </w:pPr>
      <w:r>
        <w:rPr>
          <w:rFonts w:hint="eastAsia"/>
          <w:sz w:val="24"/>
        </w:rPr>
        <w:t>6</w:t>
      </w:r>
      <w:r>
        <w:rPr>
          <w:rFonts w:hint="eastAsia"/>
          <w:sz w:val="24"/>
        </w:rPr>
        <w:t>、做好各种材料的月份记账、盘点、报耗等工作，记录反馈信息，做好材料档案。</w:t>
      </w:r>
    </w:p>
    <w:p w14:paraId="1434BA95" w14:textId="77777777" w:rsidR="00000000" w:rsidRDefault="00000000">
      <w:pPr>
        <w:spacing w:line="360" w:lineRule="auto"/>
        <w:rPr>
          <w:rFonts w:hint="eastAsia"/>
          <w:sz w:val="24"/>
        </w:rPr>
      </w:pPr>
      <w:r>
        <w:rPr>
          <w:rFonts w:hint="eastAsia"/>
          <w:sz w:val="24"/>
        </w:rPr>
        <w:t>（六）班组长</w:t>
      </w:r>
    </w:p>
    <w:p w14:paraId="45E695C9" w14:textId="77777777" w:rsidR="00000000" w:rsidRDefault="00000000">
      <w:pPr>
        <w:spacing w:line="360" w:lineRule="auto"/>
        <w:rPr>
          <w:rFonts w:hint="eastAsia"/>
          <w:sz w:val="24"/>
        </w:rPr>
      </w:pPr>
      <w:r>
        <w:rPr>
          <w:rFonts w:hint="eastAsia"/>
          <w:sz w:val="24"/>
        </w:rPr>
        <w:t>1</w:t>
      </w:r>
      <w:r>
        <w:rPr>
          <w:rFonts w:hint="eastAsia"/>
          <w:sz w:val="24"/>
        </w:rPr>
        <w:t>、班组长要模范遵守生产各项规章制度，带领本班组安全生产作业。</w:t>
      </w:r>
    </w:p>
    <w:p w14:paraId="3A0D0794" w14:textId="77777777" w:rsidR="00000000" w:rsidRDefault="00000000">
      <w:pPr>
        <w:spacing w:line="360" w:lineRule="auto"/>
        <w:rPr>
          <w:rFonts w:hint="eastAsia"/>
          <w:sz w:val="24"/>
        </w:rPr>
      </w:pPr>
      <w:r>
        <w:rPr>
          <w:rFonts w:hint="eastAsia"/>
          <w:sz w:val="24"/>
        </w:rPr>
        <w:t>2</w:t>
      </w:r>
      <w:r>
        <w:rPr>
          <w:rFonts w:hint="eastAsia"/>
          <w:sz w:val="24"/>
        </w:rPr>
        <w:t>、班组长负责班组内的全面工作，互相关心、互相爱护，搞好班组与其它班组之间工程的配合、协调，确保整体质量、进度和效果。</w:t>
      </w:r>
    </w:p>
    <w:p w14:paraId="20E87E27" w14:textId="77777777" w:rsidR="00000000" w:rsidRDefault="00000000">
      <w:pPr>
        <w:spacing w:line="360" w:lineRule="auto"/>
        <w:rPr>
          <w:rFonts w:hint="eastAsia"/>
          <w:sz w:val="24"/>
        </w:rPr>
      </w:pPr>
      <w:r>
        <w:rPr>
          <w:rFonts w:hint="eastAsia"/>
          <w:sz w:val="24"/>
        </w:rPr>
        <w:t>3</w:t>
      </w:r>
      <w:r>
        <w:rPr>
          <w:rFonts w:hint="eastAsia"/>
          <w:sz w:val="24"/>
        </w:rPr>
        <w:t>、班组长要组织本班组职工学习技术，学习操作规程，遵守劳动纪律，安排好班组的生产，做到优质高产、低耗，安全地完成各项生产任务。</w:t>
      </w:r>
    </w:p>
    <w:p w14:paraId="123C594A" w14:textId="77777777" w:rsidR="00000000" w:rsidRDefault="00000000">
      <w:pPr>
        <w:spacing w:line="360" w:lineRule="auto"/>
        <w:rPr>
          <w:rFonts w:hint="eastAsia"/>
          <w:sz w:val="24"/>
        </w:rPr>
      </w:pPr>
      <w:r>
        <w:rPr>
          <w:rFonts w:hint="eastAsia"/>
          <w:sz w:val="24"/>
        </w:rPr>
        <w:t>4</w:t>
      </w:r>
      <w:r>
        <w:rPr>
          <w:rFonts w:hint="eastAsia"/>
          <w:sz w:val="24"/>
        </w:rPr>
        <w:t>、班组长要经常掌握工程质量，安全生产情况，发现问题要及时解决。</w:t>
      </w:r>
    </w:p>
    <w:p w14:paraId="303A2B6C" w14:textId="77777777" w:rsidR="00000000" w:rsidRDefault="00000000">
      <w:pPr>
        <w:spacing w:line="360" w:lineRule="auto"/>
        <w:rPr>
          <w:rFonts w:hint="eastAsia"/>
          <w:sz w:val="24"/>
        </w:rPr>
      </w:pPr>
      <w:r>
        <w:rPr>
          <w:rFonts w:hint="eastAsia"/>
          <w:sz w:val="24"/>
        </w:rPr>
        <w:t>5</w:t>
      </w:r>
      <w:r>
        <w:rPr>
          <w:rFonts w:hint="eastAsia"/>
          <w:sz w:val="24"/>
        </w:rPr>
        <w:t>、教育班组成员，合理使用原材料，做到工完料尽场地清洁，搞好现场文明施工。</w:t>
      </w:r>
    </w:p>
    <w:p w14:paraId="42A0A946" w14:textId="77777777" w:rsidR="00000000" w:rsidRDefault="00000000">
      <w:pPr>
        <w:spacing w:line="360" w:lineRule="auto"/>
        <w:rPr>
          <w:rFonts w:hint="eastAsia"/>
          <w:sz w:val="24"/>
        </w:rPr>
      </w:pPr>
      <w:r>
        <w:rPr>
          <w:rFonts w:hint="eastAsia"/>
          <w:sz w:val="24"/>
        </w:rPr>
        <w:t>6</w:t>
      </w:r>
      <w:r>
        <w:rPr>
          <w:rFonts w:hint="eastAsia"/>
          <w:sz w:val="24"/>
        </w:rPr>
        <w:t>、健全“六大员”做好传帮带，当生产工作与安全发生矛盾时，首记生产必须服从安全。</w:t>
      </w:r>
    </w:p>
    <w:p w14:paraId="288AB082" w14:textId="77777777" w:rsidR="00000000" w:rsidRDefault="00000000">
      <w:pPr>
        <w:spacing w:line="360" w:lineRule="auto"/>
        <w:rPr>
          <w:rFonts w:hint="eastAsia"/>
          <w:sz w:val="24"/>
        </w:rPr>
      </w:pPr>
      <w:r>
        <w:rPr>
          <w:rFonts w:hint="eastAsia"/>
          <w:sz w:val="24"/>
        </w:rPr>
        <w:t>7</w:t>
      </w:r>
      <w:r>
        <w:rPr>
          <w:rFonts w:hint="eastAsia"/>
          <w:sz w:val="24"/>
        </w:rPr>
        <w:t>、班前要检查安全，班后要检查质量，对使用的机器、设备及作业环境要经常进行检查，发现不安全因素，要采取改进措施。</w:t>
      </w:r>
    </w:p>
    <w:p w14:paraId="6BA2290A" w14:textId="77777777" w:rsidR="00000000" w:rsidRDefault="00000000">
      <w:pPr>
        <w:spacing w:line="360" w:lineRule="auto"/>
        <w:rPr>
          <w:rFonts w:hint="eastAsia"/>
          <w:sz w:val="24"/>
        </w:rPr>
      </w:pPr>
      <w:r>
        <w:rPr>
          <w:rFonts w:hint="eastAsia"/>
          <w:sz w:val="24"/>
        </w:rPr>
        <w:t>8</w:t>
      </w:r>
      <w:r>
        <w:rPr>
          <w:rFonts w:hint="eastAsia"/>
          <w:sz w:val="24"/>
        </w:rPr>
        <w:t>、组织搞好安全活动日，开好班前安全会和每周一安全例会，提高组员“安全第一、预防为主”的安全意识和自我防护能力。</w:t>
      </w:r>
    </w:p>
    <w:p w14:paraId="470D5F37" w14:textId="77777777" w:rsidR="00000000" w:rsidRDefault="00000000">
      <w:pPr>
        <w:spacing w:line="360" w:lineRule="auto"/>
        <w:rPr>
          <w:rFonts w:hint="eastAsia"/>
          <w:sz w:val="24"/>
        </w:rPr>
      </w:pPr>
      <w:r>
        <w:rPr>
          <w:rFonts w:hint="eastAsia"/>
          <w:sz w:val="24"/>
        </w:rPr>
        <w:t>9</w:t>
      </w:r>
      <w:r>
        <w:rPr>
          <w:rFonts w:hint="eastAsia"/>
          <w:sz w:val="24"/>
        </w:rPr>
        <w:t>、遵章守纪，坚决返对违章作业，当发生工伤事故时，要立即上报有关人员，及时抢救伤员，保护好现场。</w:t>
      </w:r>
    </w:p>
    <w:p w14:paraId="670AA11D" w14:textId="77777777" w:rsidR="00000000" w:rsidRDefault="00000000">
      <w:pPr>
        <w:spacing w:line="360" w:lineRule="auto"/>
        <w:rPr>
          <w:rFonts w:hint="eastAsia"/>
          <w:sz w:val="24"/>
        </w:rPr>
      </w:pPr>
      <w:r>
        <w:rPr>
          <w:rFonts w:hint="eastAsia"/>
          <w:sz w:val="24"/>
        </w:rPr>
        <w:t>（七）安全员</w:t>
      </w:r>
    </w:p>
    <w:p w14:paraId="1DD3B11A" w14:textId="77777777" w:rsidR="00000000" w:rsidRDefault="00000000">
      <w:pPr>
        <w:spacing w:line="360" w:lineRule="auto"/>
        <w:rPr>
          <w:rFonts w:hint="eastAsia"/>
          <w:sz w:val="24"/>
        </w:rPr>
      </w:pPr>
      <w:r>
        <w:rPr>
          <w:rFonts w:hint="eastAsia"/>
          <w:sz w:val="24"/>
        </w:rPr>
        <w:t>1</w:t>
      </w:r>
      <w:r>
        <w:rPr>
          <w:rFonts w:hint="eastAsia"/>
          <w:sz w:val="24"/>
        </w:rPr>
        <w:t>、全面负责施工现场的安全保卫、防火宣传、教育管理工作，贯彻执行有关安全防火、防爆的法规法令。</w:t>
      </w:r>
    </w:p>
    <w:p w14:paraId="5D3DE492" w14:textId="77777777" w:rsidR="00000000" w:rsidRDefault="00000000">
      <w:pPr>
        <w:spacing w:line="360" w:lineRule="auto"/>
        <w:rPr>
          <w:rFonts w:hint="eastAsia"/>
          <w:sz w:val="24"/>
        </w:rPr>
      </w:pPr>
      <w:r>
        <w:rPr>
          <w:rFonts w:hint="eastAsia"/>
          <w:sz w:val="24"/>
        </w:rPr>
        <w:t>2</w:t>
      </w:r>
      <w:r>
        <w:rPr>
          <w:rFonts w:hint="eastAsia"/>
          <w:sz w:val="24"/>
        </w:rPr>
        <w:t>、经常深入施工现场，检查了解易燃、高温、电源、火源、热源等物质和环境的情况，对不安全问题提出改进意见和措施。</w:t>
      </w:r>
    </w:p>
    <w:p w14:paraId="2A76A2BC" w14:textId="77777777" w:rsidR="00000000" w:rsidRDefault="00000000">
      <w:pPr>
        <w:spacing w:line="360" w:lineRule="auto"/>
        <w:rPr>
          <w:rFonts w:hint="eastAsia"/>
          <w:sz w:val="24"/>
        </w:rPr>
      </w:pPr>
      <w:r>
        <w:rPr>
          <w:rFonts w:hint="eastAsia"/>
          <w:sz w:val="24"/>
        </w:rPr>
        <w:t>3</w:t>
      </w:r>
      <w:r>
        <w:rPr>
          <w:rFonts w:hint="eastAsia"/>
          <w:sz w:val="24"/>
        </w:rPr>
        <w:t>、组织义务消防队，配备、备齐有关安全防火器材，定期换药。</w:t>
      </w:r>
    </w:p>
    <w:p w14:paraId="244DDD24" w14:textId="77777777" w:rsidR="00000000" w:rsidRDefault="00000000">
      <w:pPr>
        <w:spacing w:line="360" w:lineRule="auto"/>
        <w:rPr>
          <w:rFonts w:hint="eastAsia"/>
          <w:sz w:val="24"/>
        </w:rPr>
      </w:pPr>
      <w:r>
        <w:rPr>
          <w:rFonts w:hint="eastAsia"/>
          <w:sz w:val="24"/>
        </w:rPr>
        <w:t>4</w:t>
      </w:r>
      <w:r>
        <w:rPr>
          <w:rFonts w:hint="eastAsia"/>
          <w:sz w:val="24"/>
        </w:rPr>
        <w:t>、参加定期安全检查，发现不安全因素和隐患要及时进行整改。</w:t>
      </w:r>
    </w:p>
    <w:p w14:paraId="5A29758F" w14:textId="77777777" w:rsidR="00000000" w:rsidRDefault="00000000">
      <w:pPr>
        <w:spacing w:line="360" w:lineRule="auto"/>
        <w:rPr>
          <w:rFonts w:hint="eastAsia"/>
          <w:sz w:val="24"/>
        </w:rPr>
      </w:pPr>
      <w:r>
        <w:rPr>
          <w:rFonts w:hint="eastAsia"/>
          <w:sz w:val="24"/>
        </w:rPr>
        <w:t>5</w:t>
      </w:r>
      <w:r>
        <w:rPr>
          <w:rFonts w:hint="eastAsia"/>
          <w:sz w:val="24"/>
        </w:rPr>
        <w:t>、建立和健全各项保卫、值班管理制度，参加事故调查处理，防止事故发生。</w:t>
      </w:r>
    </w:p>
    <w:p w14:paraId="038FD3BB" w14:textId="77777777" w:rsidR="00000000" w:rsidRDefault="00000000">
      <w:pPr>
        <w:spacing w:line="360" w:lineRule="auto"/>
        <w:rPr>
          <w:rFonts w:hint="eastAsia"/>
          <w:sz w:val="24"/>
        </w:rPr>
      </w:pPr>
      <w:r>
        <w:rPr>
          <w:rFonts w:hint="eastAsia"/>
          <w:sz w:val="24"/>
        </w:rPr>
        <w:t>（八）仓管员</w:t>
      </w:r>
    </w:p>
    <w:p w14:paraId="3FBA6C2C" w14:textId="77777777" w:rsidR="00000000" w:rsidRDefault="00000000">
      <w:pPr>
        <w:spacing w:line="360" w:lineRule="auto"/>
        <w:rPr>
          <w:rFonts w:hint="eastAsia"/>
          <w:sz w:val="24"/>
        </w:rPr>
      </w:pPr>
      <w:r>
        <w:rPr>
          <w:rFonts w:hint="eastAsia"/>
          <w:sz w:val="24"/>
        </w:rPr>
        <w:t>A</w:t>
      </w:r>
      <w:r>
        <w:rPr>
          <w:rFonts w:hint="eastAsia"/>
          <w:sz w:val="24"/>
        </w:rPr>
        <w:t>、工作内容</w:t>
      </w:r>
    </w:p>
    <w:p w14:paraId="6DD4B982" w14:textId="77777777" w:rsidR="00000000" w:rsidRDefault="00000000">
      <w:pPr>
        <w:spacing w:line="360" w:lineRule="auto"/>
        <w:rPr>
          <w:rFonts w:hint="eastAsia"/>
          <w:sz w:val="24"/>
        </w:rPr>
      </w:pPr>
      <w:r>
        <w:rPr>
          <w:rFonts w:hint="eastAsia"/>
          <w:sz w:val="24"/>
        </w:rPr>
        <w:t>根据列出的材料清单，做好下列工作：</w:t>
      </w:r>
    </w:p>
    <w:p w14:paraId="14DDB527" w14:textId="77777777" w:rsidR="00000000" w:rsidRDefault="00000000">
      <w:pPr>
        <w:spacing w:line="360" w:lineRule="auto"/>
        <w:rPr>
          <w:rFonts w:hint="eastAsia"/>
          <w:sz w:val="24"/>
        </w:rPr>
      </w:pPr>
      <w:r>
        <w:rPr>
          <w:rFonts w:hint="eastAsia"/>
          <w:sz w:val="24"/>
        </w:rPr>
        <w:t>1</w:t>
      </w:r>
      <w:r>
        <w:rPr>
          <w:rFonts w:hint="eastAsia"/>
          <w:sz w:val="24"/>
        </w:rPr>
        <w:t>、堆放材料计划（注意分类）；</w:t>
      </w:r>
    </w:p>
    <w:p w14:paraId="187B55A3" w14:textId="77777777" w:rsidR="00000000" w:rsidRDefault="00000000">
      <w:pPr>
        <w:spacing w:line="360" w:lineRule="auto"/>
        <w:rPr>
          <w:rFonts w:hint="eastAsia"/>
          <w:sz w:val="24"/>
        </w:rPr>
      </w:pPr>
      <w:r>
        <w:rPr>
          <w:rFonts w:hint="eastAsia"/>
          <w:sz w:val="24"/>
        </w:rPr>
        <w:lastRenderedPageBreak/>
        <w:t>2</w:t>
      </w:r>
      <w:r>
        <w:rPr>
          <w:rFonts w:hint="eastAsia"/>
          <w:sz w:val="24"/>
        </w:rPr>
        <w:t>、安排工人按计划堆放；</w:t>
      </w:r>
    </w:p>
    <w:p w14:paraId="4E911818" w14:textId="77777777" w:rsidR="00000000" w:rsidRDefault="00000000">
      <w:pPr>
        <w:spacing w:line="360" w:lineRule="auto"/>
        <w:rPr>
          <w:rFonts w:hint="eastAsia"/>
          <w:sz w:val="24"/>
        </w:rPr>
      </w:pPr>
      <w:r>
        <w:rPr>
          <w:rFonts w:hint="eastAsia"/>
          <w:sz w:val="24"/>
        </w:rPr>
        <w:t>3</w:t>
      </w:r>
      <w:r>
        <w:rPr>
          <w:rFonts w:hint="eastAsia"/>
          <w:sz w:val="24"/>
        </w:rPr>
        <w:t>、核验进货数量及质量；</w:t>
      </w:r>
    </w:p>
    <w:p w14:paraId="2F562E4E" w14:textId="77777777" w:rsidR="00000000" w:rsidRDefault="00000000">
      <w:pPr>
        <w:spacing w:line="360" w:lineRule="auto"/>
        <w:rPr>
          <w:rFonts w:hint="eastAsia"/>
          <w:sz w:val="24"/>
        </w:rPr>
      </w:pPr>
      <w:r>
        <w:rPr>
          <w:rFonts w:hint="eastAsia"/>
          <w:sz w:val="24"/>
        </w:rPr>
        <w:t>4</w:t>
      </w:r>
      <w:r>
        <w:rPr>
          <w:rFonts w:hint="eastAsia"/>
          <w:sz w:val="24"/>
        </w:rPr>
        <w:t>、做好对报告迅速提交主管人员；</w:t>
      </w:r>
    </w:p>
    <w:p w14:paraId="183B3B28" w14:textId="77777777" w:rsidR="00000000" w:rsidRDefault="00000000">
      <w:pPr>
        <w:spacing w:line="360" w:lineRule="auto"/>
        <w:rPr>
          <w:rFonts w:hint="eastAsia"/>
          <w:sz w:val="24"/>
        </w:rPr>
      </w:pPr>
      <w:r>
        <w:rPr>
          <w:rFonts w:hint="eastAsia"/>
          <w:sz w:val="24"/>
        </w:rPr>
        <w:t>5</w:t>
      </w:r>
      <w:r>
        <w:rPr>
          <w:rFonts w:hint="eastAsia"/>
          <w:sz w:val="24"/>
        </w:rPr>
        <w:t>、按领料单及时组织和发放材料；</w:t>
      </w:r>
    </w:p>
    <w:p w14:paraId="335938AF" w14:textId="77777777" w:rsidR="00000000" w:rsidRDefault="00000000">
      <w:pPr>
        <w:spacing w:line="360" w:lineRule="auto"/>
        <w:rPr>
          <w:rFonts w:hint="eastAsia"/>
          <w:sz w:val="24"/>
        </w:rPr>
      </w:pPr>
      <w:r>
        <w:rPr>
          <w:rFonts w:hint="eastAsia"/>
          <w:sz w:val="24"/>
        </w:rPr>
        <w:t>6</w:t>
      </w:r>
      <w:r>
        <w:rPr>
          <w:rFonts w:hint="eastAsia"/>
          <w:sz w:val="24"/>
        </w:rPr>
        <w:t>、在下班前做好每日用料记录；</w:t>
      </w:r>
    </w:p>
    <w:p w14:paraId="00E07289" w14:textId="77777777" w:rsidR="00000000" w:rsidRDefault="00000000">
      <w:pPr>
        <w:spacing w:line="360" w:lineRule="auto"/>
        <w:rPr>
          <w:rFonts w:hint="eastAsia"/>
          <w:sz w:val="24"/>
        </w:rPr>
      </w:pPr>
      <w:r>
        <w:rPr>
          <w:rFonts w:hint="eastAsia"/>
          <w:sz w:val="24"/>
        </w:rPr>
        <w:t>7</w:t>
      </w:r>
      <w:r>
        <w:rPr>
          <w:rFonts w:hint="eastAsia"/>
          <w:sz w:val="24"/>
        </w:rPr>
        <w:t>、每周星期六核对清点存货；</w:t>
      </w:r>
    </w:p>
    <w:p w14:paraId="3D96A6E5" w14:textId="77777777" w:rsidR="00000000" w:rsidRDefault="00000000">
      <w:pPr>
        <w:spacing w:line="360" w:lineRule="auto"/>
        <w:rPr>
          <w:rFonts w:hint="eastAsia"/>
          <w:sz w:val="24"/>
        </w:rPr>
      </w:pPr>
      <w:r>
        <w:rPr>
          <w:rFonts w:hint="eastAsia"/>
          <w:sz w:val="24"/>
        </w:rPr>
        <w:t>8</w:t>
      </w:r>
      <w:r>
        <w:rPr>
          <w:rFonts w:hint="eastAsia"/>
          <w:sz w:val="24"/>
        </w:rPr>
        <w:t>、修正存货记录；</w:t>
      </w:r>
    </w:p>
    <w:p w14:paraId="578D70B7" w14:textId="77777777" w:rsidR="00000000" w:rsidRDefault="00000000">
      <w:pPr>
        <w:spacing w:line="360" w:lineRule="auto"/>
        <w:rPr>
          <w:rFonts w:hint="eastAsia"/>
          <w:sz w:val="24"/>
        </w:rPr>
      </w:pPr>
      <w:r>
        <w:rPr>
          <w:rFonts w:hint="eastAsia"/>
          <w:sz w:val="24"/>
        </w:rPr>
        <w:t>9</w:t>
      </w:r>
      <w:r>
        <w:rPr>
          <w:rFonts w:hint="eastAsia"/>
          <w:sz w:val="24"/>
        </w:rPr>
        <w:t>、每周星期一将存货记录交主管。</w:t>
      </w:r>
    </w:p>
    <w:p w14:paraId="6829F365" w14:textId="77777777" w:rsidR="00000000" w:rsidRDefault="00000000">
      <w:pPr>
        <w:spacing w:line="360" w:lineRule="auto"/>
        <w:rPr>
          <w:rFonts w:hint="eastAsia"/>
          <w:sz w:val="24"/>
        </w:rPr>
      </w:pPr>
      <w:r>
        <w:rPr>
          <w:rFonts w:hint="eastAsia"/>
          <w:sz w:val="24"/>
        </w:rPr>
        <w:t>B</w:t>
      </w:r>
      <w:r>
        <w:rPr>
          <w:rFonts w:hint="eastAsia"/>
          <w:sz w:val="24"/>
        </w:rPr>
        <w:t>、责任和权力</w:t>
      </w:r>
    </w:p>
    <w:p w14:paraId="2C6B5E82" w14:textId="77777777" w:rsidR="00000000" w:rsidRDefault="00000000">
      <w:pPr>
        <w:spacing w:line="360" w:lineRule="auto"/>
        <w:rPr>
          <w:rFonts w:hint="eastAsia"/>
          <w:sz w:val="24"/>
        </w:rPr>
      </w:pPr>
      <w:r>
        <w:rPr>
          <w:rFonts w:hint="eastAsia"/>
          <w:sz w:val="24"/>
        </w:rPr>
        <w:t>1</w:t>
      </w:r>
      <w:r>
        <w:rPr>
          <w:rFonts w:hint="eastAsia"/>
          <w:sz w:val="24"/>
        </w:rPr>
        <w:t>、仓管员负责进度材料及其它物品验收签字记账，有些材料不能在库房验收时，要到卸地点验收；物品出库时办理交验手续记账。每天时出物品名称、数量、分类小计及累计，做到进库帐物一致；</w:t>
      </w:r>
    </w:p>
    <w:p w14:paraId="2E155B86" w14:textId="77777777" w:rsidR="00000000" w:rsidRDefault="00000000">
      <w:pPr>
        <w:spacing w:line="360" w:lineRule="auto"/>
        <w:rPr>
          <w:rFonts w:hint="eastAsia"/>
          <w:sz w:val="24"/>
        </w:rPr>
      </w:pPr>
      <w:r>
        <w:rPr>
          <w:rFonts w:hint="eastAsia"/>
          <w:sz w:val="24"/>
        </w:rPr>
        <w:t>2</w:t>
      </w:r>
      <w:r>
        <w:rPr>
          <w:rFonts w:hint="eastAsia"/>
          <w:sz w:val="24"/>
        </w:rPr>
        <w:t>、每十天做一次统计报表，一式三份，交项目经理、会计各一份备查，有时间到施工现场检查材料使用情况，发现问题及时向施工员或项目经理反映；</w:t>
      </w:r>
    </w:p>
    <w:p w14:paraId="0464E34C" w14:textId="77777777" w:rsidR="00000000" w:rsidRDefault="00000000">
      <w:pPr>
        <w:spacing w:line="360" w:lineRule="auto"/>
        <w:rPr>
          <w:rFonts w:hint="eastAsia"/>
          <w:sz w:val="24"/>
        </w:rPr>
      </w:pPr>
      <w:r>
        <w:rPr>
          <w:rFonts w:hint="eastAsia"/>
          <w:sz w:val="24"/>
        </w:rPr>
        <w:t>3</w:t>
      </w:r>
      <w:r>
        <w:rPr>
          <w:rFonts w:hint="eastAsia"/>
          <w:sz w:val="24"/>
        </w:rPr>
        <w:t>、出库由工长派领料单，由工长或相关人员领料并签名登记，做到进出一致，如有遗失或浪费，按实际价值扣除相关当事人工资或奖金；</w:t>
      </w:r>
    </w:p>
    <w:p w14:paraId="2D709641" w14:textId="77777777" w:rsidR="00000000" w:rsidRDefault="00000000">
      <w:pPr>
        <w:spacing w:line="360" w:lineRule="auto"/>
        <w:rPr>
          <w:rFonts w:hint="eastAsia"/>
          <w:sz w:val="24"/>
        </w:rPr>
      </w:pPr>
      <w:r>
        <w:rPr>
          <w:rFonts w:hint="eastAsia"/>
          <w:sz w:val="24"/>
        </w:rPr>
        <w:t>4</w:t>
      </w:r>
      <w:r>
        <w:rPr>
          <w:rFonts w:hint="eastAsia"/>
          <w:sz w:val="24"/>
        </w:rPr>
        <w:t>、严格执行电动工具的借用登记手续；</w:t>
      </w:r>
    </w:p>
    <w:p w14:paraId="53410591" w14:textId="77777777" w:rsidR="00000000" w:rsidRDefault="00000000">
      <w:pPr>
        <w:spacing w:line="360" w:lineRule="auto"/>
        <w:rPr>
          <w:rFonts w:hint="eastAsia"/>
          <w:sz w:val="24"/>
        </w:rPr>
      </w:pPr>
      <w:r>
        <w:rPr>
          <w:rFonts w:hint="eastAsia"/>
          <w:sz w:val="24"/>
        </w:rPr>
        <w:t>5</w:t>
      </w:r>
      <w:r>
        <w:rPr>
          <w:rFonts w:hint="eastAsia"/>
          <w:sz w:val="24"/>
        </w:rPr>
        <w:t>、做好电动工具的日常保养工作，损坏的工具在及时写出损坏部分报告，提前给主管，并做好送修的准备；</w:t>
      </w:r>
    </w:p>
    <w:p w14:paraId="007F703C" w14:textId="77777777" w:rsidR="00000000" w:rsidRDefault="00000000">
      <w:pPr>
        <w:spacing w:line="360" w:lineRule="auto"/>
        <w:rPr>
          <w:rFonts w:hint="eastAsia"/>
          <w:sz w:val="24"/>
        </w:rPr>
      </w:pPr>
      <w:r>
        <w:rPr>
          <w:rFonts w:hint="eastAsia"/>
          <w:sz w:val="24"/>
        </w:rPr>
        <w:t>6</w:t>
      </w:r>
      <w:r>
        <w:rPr>
          <w:rFonts w:hint="eastAsia"/>
          <w:sz w:val="24"/>
        </w:rPr>
        <w:t>、有权制止对电动工具的野蛮操作及建议工程合理分配；</w:t>
      </w:r>
    </w:p>
    <w:p w14:paraId="34015822" w14:textId="77777777" w:rsidR="00000000" w:rsidRDefault="00000000">
      <w:pPr>
        <w:spacing w:line="360" w:lineRule="auto"/>
        <w:rPr>
          <w:rFonts w:hint="eastAsia"/>
          <w:sz w:val="24"/>
        </w:rPr>
      </w:pPr>
      <w:r>
        <w:rPr>
          <w:rFonts w:hint="eastAsia"/>
          <w:sz w:val="24"/>
        </w:rPr>
        <w:t>7</w:t>
      </w:r>
      <w:r>
        <w:rPr>
          <w:rFonts w:hint="eastAsia"/>
          <w:sz w:val="24"/>
        </w:rPr>
        <w:t>、严格控制低值易耗工具、材料及配件的不合理领用、更换、降低成本；</w:t>
      </w:r>
    </w:p>
    <w:p w14:paraId="329EDBE2" w14:textId="77777777" w:rsidR="00000000" w:rsidRDefault="00000000">
      <w:pPr>
        <w:spacing w:line="360" w:lineRule="auto"/>
        <w:rPr>
          <w:rFonts w:hint="eastAsia"/>
          <w:sz w:val="24"/>
        </w:rPr>
      </w:pPr>
      <w:r>
        <w:rPr>
          <w:rFonts w:hint="eastAsia"/>
          <w:sz w:val="24"/>
        </w:rPr>
        <w:t>8</w:t>
      </w:r>
      <w:r>
        <w:rPr>
          <w:rFonts w:hint="eastAsia"/>
          <w:sz w:val="24"/>
        </w:rPr>
        <w:t>、有权根据施工急需，决定临时购料计划（小批量）。但应及时向主管报告。</w:t>
      </w:r>
    </w:p>
    <w:p w14:paraId="13662FAE" w14:textId="77777777" w:rsidR="00000000" w:rsidRDefault="00000000">
      <w:pPr>
        <w:spacing w:line="360" w:lineRule="auto"/>
        <w:rPr>
          <w:rFonts w:hint="eastAsia"/>
          <w:sz w:val="24"/>
        </w:rPr>
      </w:pPr>
      <w:r>
        <w:rPr>
          <w:rFonts w:hint="eastAsia"/>
          <w:sz w:val="24"/>
        </w:rPr>
        <w:t>（九）财务人员</w:t>
      </w:r>
    </w:p>
    <w:p w14:paraId="523FD561" w14:textId="77777777" w:rsidR="00000000" w:rsidRDefault="00000000">
      <w:pPr>
        <w:spacing w:line="360" w:lineRule="auto"/>
        <w:rPr>
          <w:rFonts w:hint="eastAsia"/>
          <w:sz w:val="24"/>
        </w:rPr>
      </w:pPr>
      <w:r>
        <w:rPr>
          <w:rFonts w:hint="eastAsia"/>
          <w:sz w:val="24"/>
        </w:rPr>
        <w:t>1</w:t>
      </w:r>
      <w:r>
        <w:rPr>
          <w:rFonts w:hint="eastAsia"/>
          <w:sz w:val="24"/>
        </w:rPr>
        <w:t>、负责工资发放，材料款支出报销。</w:t>
      </w:r>
    </w:p>
    <w:p w14:paraId="75E9BE0B" w14:textId="77777777" w:rsidR="00000000" w:rsidRDefault="00000000">
      <w:pPr>
        <w:spacing w:line="360" w:lineRule="auto"/>
        <w:rPr>
          <w:rFonts w:hint="eastAsia"/>
          <w:sz w:val="24"/>
        </w:rPr>
      </w:pPr>
      <w:r>
        <w:rPr>
          <w:rFonts w:hint="eastAsia"/>
          <w:sz w:val="24"/>
        </w:rPr>
        <w:t>2</w:t>
      </w:r>
      <w:r>
        <w:rPr>
          <w:rFonts w:hint="eastAsia"/>
          <w:sz w:val="24"/>
        </w:rPr>
        <w:t>、平时费用支出，必须经项目经理或主管经理签字认可后才准予支出，项目经理本身费用支出须由主管经理签字报销。</w:t>
      </w:r>
    </w:p>
    <w:p w14:paraId="232C9F63" w14:textId="77777777" w:rsidR="00000000" w:rsidRDefault="00000000">
      <w:pPr>
        <w:spacing w:line="360" w:lineRule="auto"/>
        <w:rPr>
          <w:rFonts w:hint="eastAsia"/>
          <w:sz w:val="24"/>
        </w:rPr>
      </w:pPr>
      <w:r>
        <w:rPr>
          <w:rFonts w:hint="eastAsia"/>
          <w:sz w:val="24"/>
        </w:rPr>
        <w:t>3</w:t>
      </w:r>
      <w:r>
        <w:rPr>
          <w:rFonts w:hint="eastAsia"/>
          <w:sz w:val="24"/>
        </w:rPr>
        <w:t>、材料发票须经采购员、仓管员、项目经理核实签字后附上用料计划单报销。</w:t>
      </w:r>
    </w:p>
    <w:p w14:paraId="01EB6851" w14:textId="77777777" w:rsidR="00000000" w:rsidRDefault="00000000">
      <w:pPr>
        <w:spacing w:line="360" w:lineRule="auto"/>
        <w:rPr>
          <w:rFonts w:hint="eastAsia"/>
          <w:sz w:val="24"/>
        </w:rPr>
      </w:pPr>
      <w:r>
        <w:rPr>
          <w:rFonts w:hint="eastAsia"/>
          <w:sz w:val="24"/>
        </w:rPr>
        <w:t>4</w:t>
      </w:r>
      <w:r>
        <w:rPr>
          <w:rFonts w:hint="eastAsia"/>
          <w:sz w:val="24"/>
        </w:rPr>
        <w:t>、对一些不合理的开支或不应开支的应拒绝支付。</w:t>
      </w:r>
    </w:p>
    <w:p w14:paraId="3F0DAC9D" w14:textId="77777777" w:rsidR="00000000" w:rsidRDefault="00000000">
      <w:pPr>
        <w:spacing w:line="360" w:lineRule="auto"/>
        <w:rPr>
          <w:rFonts w:hint="eastAsia"/>
          <w:sz w:val="24"/>
        </w:rPr>
      </w:pPr>
      <w:r>
        <w:rPr>
          <w:rFonts w:hint="eastAsia"/>
          <w:sz w:val="24"/>
        </w:rPr>
        <w:t>5</w:t>
      </w:r>
      <w:r>
        <w:rPr>
          <w:rFonts w:hint="eastAsia"/>
          <w:sz w:val="24"/>
        </w:rPr>
        <w:t>、会议应将每天支出的项目分类及累计，每十天做一次财务报表交主管经理查阅。</w:t>
      </w:r>
    </w:p>
    <w:p w14:paraId="0AA3DDEE" w14:textId="77777777" w:rsidR="00000000" w:rsidRDefault="00000000">
      <w:pPr>
        <w:spacing w:line="360" w:lineRule="auto"/>
        <w:rPr>
          <w:rFonts w:hint="eastAsia"/>
          <w:b/>
          <w:bCs/>
          <w:sz w:val="24"/>
        </w:rPr>
      </w:pPr>
      <w:bookmarkStart w:id="18" w:name="_Toc200370302"/>
      <w:bookmarkStart w:id="19" w:name="_Toc200371746"/>
      <w:r>
        <w:rPr>
          <w:rFonts w:hint="eastAsia"/>
          <w:sz w:val="24"/>
        </w:rPr>
        <w:t>五、施工力量部署原则</w:t>
      </w:r>
      <w:bookmarkEnd w:id="18"/>
      <w:bookmarkEnd w:id="19"/>
    </w:p>
    <w:p w14:paraId="4B85A43D" w14:textId="77777777" w:rsidR="00000000" w:rsidRDefault="00000000">
      <w:pPr>
        <w:spacing w:line="360" w:lineRule="auto"/>
        <w:rPr>
          <w:rFonts w:hint="eastAsia"/>
          <w:sz w:val="24"/>
        </w:rPr>
      </w:pPr>
      <w:r>
        <w:rPr>
          <w:rFonts w:hint="eastAsia"/>
          <w:sz w:val="24"/>
        </w:rPr>
        <w:lastRenderedPageBreak/>
        <w:t>1</w:t>
      </w:r>
      <w:r>
        <w:rPr>
          <w:rFonts w:hint="eastAsia"/>
          <w:sz w:val="24"/>
        </w:rPr>
        <w:t>、目的性原则</w:t>
      </w:r>
    </w:p>
    <w:p w14:paraId="60FA9B83" w14:textId="77777777" w:rsidR="00000000" w:rsidRDefault="00000000">
      <w:pPr>
        <w:spacing w:line="360" w:lineRule="auto"/>
        <w:rPr>
          <w:rFonts w:hint="eastAsia"/>
          <w:sz w:val="24"/>
        </w:rPr>
      </w:pPr>
      <w:r>
        <w:rPr>
          <w:rFonts w:hint="eastAsia"/>
          <w:sz w:val="24"/>
        </w:rPr>
        <w:t>根据本工程概况所设置的项目组织管理机构，其目的是为了产生组织功能，实现施工项目管理的总目标，严格履行分包合同，按照“三控两管一协调”（即进度控制、质量控制、成本控制，合同管理、信息管理，组织协调）的内容，进行全方位、全过程的施工管理，从这一根本目标出发，就会因目标设事，因事设机构定编制，按编制设岗位定人员，以职责定任务授权力。</w:t>
      </w:r>
    </w:p>
    <w:p w14:paraId="092CEB40" w14:textId="77777777" w:rsidR="00000000" w:rsidRDefault="00000000">
      <w:pPr>
        <w:spacing w:line="360" w:lineRule="auto"/>
        <w:rPr>
          <w:rFonts w:hint="eastAsia"/>
          <w:sz w:val="24"/>
        </w:rPr>
      </w:pPr>
      <w:r>
        <w:rPr>
          <w:rFonts w:hint="eastAsia"/>
          <w:sz w:val="24"/>
        </w:rPr>
        <w:t>2</w:t>
      </w:r>
      <w:r>
        <w:rPr>
          <w:rFonts w:hint="eastAsia"/>
          <w:sz w:val="24"/>
        </w:rPr>
        <w:t>、精干高效原则</w:t>
      </w:r>
    </w:p>
    <w:p w14:paraId="1B49B6FE" w14:textId="77777777" w:rsidR="00000000" w:rsidRDefault="00000000">
      <w:pPr>
        <w:spacing w:line="360" w:lineRule="auto"/>
        <w:rPr>
          <w:rFonts w:hint="eastAsia"/>
          <w:sz w:val="24"/>
        </w:rPr>
      </w:pPr>
      <w:r>
        <w:rPr>
          <w:rFonts w:hint="eastAsia"/>
          <w:sz w:val="24"/>
        </w:rPr>
        <w:t>施工项目组织机构的人员设置，以能实现施工项目所要求的工作任务（事）为原则，尽量简化机构，做到精干高效。人员配置要从严控制二、三线人员，杜绝人浮于事，力求一专多能、一人多职。同时还要增加项目管理班子人员的知识含量，着眼于使维修改造用和绩效相结合，以提高项目施工水平、质量、效益。</w:t>
      </w:r>
    </w:p>
    <w:p w14:paraId="75FDDF59" w14:textId="77777777" w:rsidR="00000000" w:rsidRDefault="00000000">
      <w:pPr>
        <w:spacing w:line="360" w:lineRule="auto"/>
        <w:rPr>
          <w:rFonts w:hint="eastAsia"/>
          <w:sz w:val="24"/>
        </w:rPr>
      </w:pPr>
      <w:r>
        <w:rPr>
          <w:rFonts w:hint="eastAsia"/>
          <w:sz w:val="24"/>
        </w:rPr>
        <w:t>3</w:t>
      </w:r>
      <w:r>
        <w:rPr>
          <w:rFonts w:hint="eastAsia"/>
          <w:sz w:val="24"/>
        </w:rPr>
        <w:t>、管理跨度和分层统一的原则</w:t>
      </w:r>
    </w:p>
    <w:p w14:paraId="276E5890" w14:textId="77777777" w:rsidR="00000000" w:rsidRDefault="00000000">
      <w:pPr>
        <w:spacing w:line="360" w:lineRule="auto"/>
        <w:rPr>
          <w:rFonts w:hint="eastAsia"/>
          <w:sz w:val="24"/>
        </w:rPr>
      </w:pPr>
      <w:r>
        <w:rPr>
          <w:rFonts w:hint="eastAsia"/>
          <w:sz w:val="24"/>
        </w:rPr>
        <w:t>管理跨度亦称管理幅度，是指每一个主管人员直接管理的下层人员数量。管理跨度大，所接触的人员关系就多，处理人与人、人与事的关系数量相应就多，反之则少。组织机构设计时，必须有一个适当的管理跨度。然而管理跨度又与职能分层有关。因此不难理解：层数多，跨度就小；层数少，跨度会大。这就要根据领导者的个人能力和施工项目的大小进行权衡。本组织机构在设计时，因对本工程招标项目的工作量和所牵涉到的专业内容加以考虑，其人员设置是相当有针对性的。</w:t>
      </w:r>
    </w:p>
    <w:p w14:paraId="4F485046" w14:textId="77777777" w:rsidR="00000000" w:rsidRDefault="00000000">
      <w:pPr>
        <w:spacing w:line="360" w:lineRule="auto"/>
        <w:rPr>
          <w:rFonts w:hint="eastAsia"/>
          <w:sz w:val="24"/>
        </w:rPr>
      </w:pPr>
      <w:r>
        <w:rPr>
          <w:rFonts w:hint="eastAsia"/>
          <w:sz w:val="24"/>
        </w:rPr>
        <w:t>4</w:t>
      </w:r>
      <w:r>
        <w:rPr>
          <w:rFonts w:hint="eastAsia"/>
          <w:sz w:val="24"/>
        </w:rPr>
        <w:t>、业务系统化管理原则</w:t>
      </w:r>
    </w:p>
    <w:p w14:paraId="243C5D9B" w14:textId="77777777" w:rsidR="00000000" w:rsidRDefault="00000000">
      <w:pPr>
        <w:spacing w:line="360" w:lineRule="auto"/>
        <w:rPr>
          <w:rFonts w:hint="eastAsia"/>
          <w:sz w:val="24"/>
        </w:rPr>
      </w:pPr>
      <w:r>
        <w:rPr>
          <w:rFonts w:hint="eastAsia"/>
          <w:sz w:val="24"/>
        </w:rPr>
        <w:t>不同组织、工种、工序之间，存在这大量的结合部，故项目组织的形成必须是一个完整的组织机构系统，恰当地分层和设置管理部门，以便在结合部上能形成一个相互协调、相互联系、相互制约的有机整体，防止产生职能分工、权限划分和信息沟通上的相互矛盾或重叠。使项目管理自始至终围绕总目标实行合理分工及整体协作。</w:t>
      </w:r>
    </w:p>
    <w:p w14:paraId="3ADFC46C" w14:textId="77777777" w:rsidR="00000000" w:rsidRDefault="00000000">
      <w:pPr>
        <w:spacing w:line="360" w:lineRule="auto"/>
        <w:rPr>
          <w:rFonts w:hint="eastAsia"/>
          <w:sz w:val="24"/>
        </w:rPr>
      </w:pPr>
    </w:p>
    <w:p w14:paraId="357F3728" w14:textId="77777777" w:rsidR="00000000" w:rsidRDefault="00000000">
      <w:pPr>
        <w:spacing w:line="360" w:lineRule="auto"/>
        <w:rPr>
          <w:rFonts w:hint="eastAsia"/>
          <w:bCs/>
          <w:sz w:val="24"/>
        </w:rPr>
      </w:pPr>
      <w:bookmarkStart w:id="20" w:name="_Toc200370316"/>
      <w:bookmarkStart w:id="21" w:name="_Toc200371760"/>
    </w:p>
    <w:p w14:paraId="6C73BDCA" w14:textId="77777777" w:rsidR="00000000" w:rsidRDefault="00000000">
      <w:pPr>
        <w:spacing w:line="360" w:lineRule="auto"/>
        <w:rPr>
          <w:rFonts w:hint="eastAsia"/>
          <w:bCs/>
          <w:sz w:val="24"/>
        </w:rPr>
      </w:pPr>
    </w:p>
    <w:p w14:paraId="2F44DA6E" w14:textId="77777777" w:rsidR="00000000" w:rsidRDefault="00000000">
      <w:pPr>
        <w:spacing w:line="360" w:lineRule="auto"/>
        <w:rPr>
          <w:rFonts w:hint="eastAsia"/>
          <w:bCs/>
          <w:sz w:val="24"/>
        </w:rPr>
      </w:pPr>
    </w:p>
    <w:p w14:paraId="7F7C8519" w14:textId="77777777" w:rsidR="00000000" w:rsidRDefault="00000000">
      <w:pPr>
        <w:spacing w:line="360" w:lineRule="auto"/>
        <w:rPr>
          <w:rFonts w:hint="eastAsia"/>
          <w:bCs/>
          <w:sz w:val="24"/>
        </w:rPr>
      </w:pPr>
    </w:p>
    <w:p w14:paraId="670B19CC" w14:textId="77777777" w:rsidR="00000000" w:rsidRDefault="00000000">
      <w:pPr>
        <w:spacing w:line="360" w:lineRule="auto"/>
        <w:rPr>
          <w:rFonts w:hint="eastAsia"/>
          <w:bCs/>
          <w:sz w:val="24"/>
        </w:rPr>
      </w:pPr>
    </w:p>
    <w:p w14:paraId="2FE9A1EB" w14:textId="77777777" w:rsidR="00000000" w:rsidRDefault="00000000">
      <w:pPr>
        <w:spacing w:line="360" w:lineRule="auto"/>
        <w:rPr>
          <w:rFonts w:hint="eastAsia"/>
          <w:bCs/>
          <w:sz w:val="24"/>
        </w:rPr>
      </w:pPr>
    </w:p>
    <w:p w14:paraId="30F5830C" w14:textId="77777777" w:rsidR="00000000" w:rsidRDefault="00000000">
      <w:pPr>
        <w:spacing w:line="360" w:lineRule="auto"/>
        <w:jc w:val="center"/>
        <w:rPr>
          <w:rFonts w:hint="eastAsia"/>
          <w:sz w:val="32"/>
          <w:szCs w:val="32"/>
        </w:rPr>
      </w:pPr>
      <w:r>
        <w:rPr>
          <w:rFonts w:hint="eastAsia"/>
          <w:bCs/>
          <w:sz w:val="32"/>
          <w:szCs w:val="32"/>
        </w:rPr>
        <w:lastRenderedPageBreak/>
        <w:t>第三章</w:t>
      </w:r>
      <w:r>
        <w:rPr>
          <w:rFonts w:hint="eastAsia"/>
          <w:bCs/>
          <w:sz w:val="32"/>
          <w:szCs w:val="32"/>
        </w:rPr>
        <w:t xml:space="preserve">  </w:t>
      </w:r>
      <w:r>
        <w:rPr>
          <w:rFonts w:hint="eastAsia"/>
          <w:bCs/>
          <w:sz w:val="32"/>
          <w:szCs w:val="32"/>
        </w:rPr>
        <w:t>各分部分项工程的主要施工方法</w:t>
      </w:r>
      <w:bookmarkEnd w:id="20"/>
      <w:bookmarkEnd w:id="21"/>
    </w:p>
    <w:p w14:paraId="55B1328F" w14:textId="77777777" w:rsidR="00000000" w:rsidRDefault="00000000">
      <w:pPr>
        <w:numPr>
          <w:ilvl w:val="0"/>
          <w:numId w:val="7"/>
        </w:numPr>
        <w:spacing w:line="360" w:lineRule="auto"/>
        <w:jc w:val="center"/>
        <w:rPr>
          <w:rFonts w:hint="eastAsia"/>
          <w:sz w:val="28"/>
          <w:szCs w:val="28"/>
        </w:rPr>
      </w:pPr>
      <w:bookmarkStart w:id="22" w:name="_Toc200370317"/>
      <w:bookmarkStart w:id="23" w:name="_Toc200371761"/>
      <w:r>
        <w:rPr>
          <w:rFonts w:hint="eastAsia"/>
          <w:sz w:val="28"/>
          <w:szCs w:val="28"/>
        </w:rPr>
        <w:t>施工工序方案</w:t>
      </w:r>
      <w:bookmarkEnd w:id="22"/>
      <w:bookmarkEnd w:id="23"/>
    </w:p>
    <w:p w14:paraId="09ED7191" w14:textId="77777777" w:rsidR="00000000" w:rsidRDefault="00000000">
      <w:pPr>
        <w:spacing w:line="360" w:lineRule="auto"/>
        <w:rPr>
          <w:rFonts w:hint="eastAsia"/>
          <w:sz w:val="24"/>
        </w:rPr>
      </w:pPr>
    </w:p>
    <w:p w14:paraId="752A8471" w14:textId="77777777" w:rsidR="00000000" w:rsidRDefault="00000000">
      <w:pPr>
        <w:spacing w:line="360" w:lineRule="auto"/>
        <w:rPr>
          <w:rFonts w:hint="eastAsia"/>
          <w:sz w:val="24"/>
        </w:rPr>
      </w:pPr>
      <w:r>
        <w:rPr>
          <w:rFonts w:hint="eastAsia"/>
          <w:sz w:val="24"/>
        </w:rPr>
        <w:t xml:space="preserve">    </w:t>
      </w:r>
      <w:r>
        <w:rPr>
          <w:rFonts w:hint="eastAsia"/>
          <w:sz w:val="24"/>
        </w:rPr>
        <w:t>为了更好地协调组织施工，并充分考虑到各工种施工之间的搭接和交叉特制订本方案。</w:t>
      </w:r>
    </w:p>
    <w:p w14:paraId="7B27C8CD" w14:textId="77777777" w:rsidR="00000000" w:rsidRDefault="00000000">
      <w:pPr>
        <w:spacing w:line="360" w:lineRule="auto"/>
        <w:rPr>
          <w:rFonts w:hint="eastAsia"/>
          <w:sz w:val="24"/>
        </w:rPr>
      </w:pPr>
      <w:r>
        <w:rPr>
          <w:rFonts w:hint="eastAsia"/>
          <w:sz w:val="24"/>
        </w:rPr>
        <w:t xml:space="preserve">    </w:t>
      </w:r>
      <w:r>
        <w:rPr>
          <w:rFonts w:hint="eastAsia"/>
          <w:sz w:val="24"/>
        </w:rPr>
        <w:t>认真进行施工设计图纸会审工作，作好技术交底</w:t>
      </w:r>
      <w:r>
        <w:rPr>
          <w:rFonts w:hint="eastAsia"/>
          <w:sz w:val="24"/>
        </w:rPr>
        <w:t>,</w:t>
      </w:r>
      <w:r>
        <w:rPr>
          <w:rFonts w:hint="eastAsia"/>
          <w:sz w:val="24"/>
        </w:rPr>
        <w:t>对关键性施工环节及预见性的质量通病制订切合实际的管理措施</w:t>
      </w:r>
      <w:r>
        <w:rPr>
          <w:rFonts w:hint="eastAsia"/>
          <w:sz w:val="24"/>
        </w:rPr>
        <w:t>,</w:t>
      </w:r>
      <w:r>
        <w:rPr>
          <w:rFonts w:hint="eastAsia"/>
          <w:sz w:val="24"/>
        </w:rPr>
        <w:t>确保工程质量。</w:t>
      </w:r>
    </w:p>
    <w:p w14:paraId="404F5416" w14:textId="77777777" w:rsidR="00000000" w:rsidRDefault="00000000">
      <w:pPr>
        <w:spacing w:line="360" w:lineRule="auto"/>
        <w:rPr>
          <w:rFonts w:hint="eastAsia"/>
          <w:sz w:val="24"/>
        </w:rPr>
      </w:pPr>
      <w:r>
        <w:rPr>
          <w:rFonts w:hint="eastAsia"/>
          <w:sz w:val="24"/>
        </w:rPr>
        <w:t xml:space="preserve">    </w:t>
      </w:r>
      <w:r>
        <w:rPr>
          <w:rFonts w:hint="eastAsia"/>
          <w:sz w:val="24"/>
        </w:rPr>
        <w:t>施工工序：</w:t>
      </w:r>
    </w:p>
    <w:p w14:paraId="3E59B452" w14:textId="77777777" w:rsidR="00000000" w:rsidRDefault="00000000">
      <w:pPr>
        <w:spacing w:line="360" w:lineRule="auto"/>
        <w:rPr>
          <w:rFonts w:hint="eastAsia"/>
          <w:sz w:val="24"/>
        </w:rPr>
      </w:pPr>
      <w:r>
        <w:rPr>
          <w:rFonts w:hint="eastAsia"/>
          <w:sz w:val="24"/>
        </w:rPr>
        <w:t>技术交底——施工准备工作——备料、订货加工——结合现场施工环节及预见性的质量通病制订切合实际的管理措施。现场施工准备（清理现场、修补、完善施工水电设施）——测量放线——每层次、每个作业面施工——自检、整改——交工验收。</w:t>
      </w:r>
    </w:p>
    <w:p w14:paraId="12678FF3" w14:textId="77777777" w:rsidR="00000000" w:rsidRDefault="00000000">
      <w:pPr>
        <w:spacing w:line="360" w:lineRule="auto"/>
        <w:rPr>
          <w:rFonts w:hint="eastAsia"/>
          <w:sz w:val="24"/>
        </w:rPr>
      </w:pPr>
    </w:p>
    <w:p w14:paraId="2A0A0ECE" w14:textId="77777777" w:rsidR="00000000" w:rsidRDefault="00000000">
      <w:pPr>
        <w:numPr>
          <w:ilvl w:val="0"/>
          <w:numId w:val="7"/>
        </w:numPr>
        <w:spacing w:line="360" w:lineRule="auto"/>
        <w:jc w:val="center"/>
        <w:rPr>
          <w:rFonts w:hint="eastAsia"/>
          <w:sz w:val="28"/>
          <w:szCs w:val="28"/>
        </w:rPr>
      </w:pPr>
      <w:bookmarkStart w:id="24" w:name="_Toc200370318"/>
      <w:bookmarkStart w:id="25" w:name="_Toc200371762"/>
      <w:r>
        <w:rPr>
          <w:rFonts w:hint="eastAsia"/>
          <w:sz w:val="28"/>
          <w:szCs w:val="28"/>
        </w:rPr>
        <w:t>技术准备</w:t>
      </w:r>
      <w:bookmarkEnd w:id="24"/>
      <w:bookmarkEnd w:id="25"/>
    </w:p>
    <w:p w14:paraId="5EE6D125" w14:textId="77777777" w:rsidR="00000000" w:rsidRDefault="00000000">
      <w:pPr>
        <w:spacing w:line="360" w:lineRule="auto"/>
        <w:rPr>
          <w:rFonts w:hint="eastAsia"/>
          <w:sz w:val="24"/>
        </w:rPr>
      </w:pPr>
    </w:p>
    <w:p w14:paraId="57F27040" w14:textId="77777777" w:rsidR="00000000" w:rsidRDefault="00000000">
      <w:pPr>
        <w:spacing w:line="360" w:lineRule="auto"/>
        <w:ind w:firstLineChars="300" w:firstLine="720"/>
        <w:rPr>
          <w:rFonts w:hint="eastAsia"/>
          <w:sz w:val="24"/>
        </w:rPr>
      </w:pPr>
      <w:r>
        <w:rPr>
          <w:rFonts w:hint="eastAsia"/>
          <w:sz w:val="24"/>
        </w:rPr>
        <w:t>开工前二天，项目经理部首先组织技术管理干部进场，作好施工前的准备工作，联系好施工临时用水、用电的拉驳，组织清除工地的杂物障碍，项目经理部将工程各工种的技术骨干集中熟悉图纸，进行技术交底，提出施工工艺要求：对天花工程、地面工程、墙面工程等大型重要分项工程编制分项工程施工组织，各施工作业班及人员安排依据现场情况予以安排，各种工具也随之进场，随后根据现场情况及图纸的设计要求，进行隔断作业，测量定位、放线。</w:t>
      </w:r>
    </w:p>
    <w:p w14:paraId="0AC9321A" w14:textId="77777777" w:rsidR="00000000" w:rsidRDefault="00000000">
      <w:pPr>
        <w:spacing w:line="360" w:lineRule="auto"/>
        <w:ind w:firstLineChars="300" w:firstLine="720"/>
        <w:rPr>
          <w:rFonts w:hint="eastAsia"/>
          <w:sz w:val="24"/>
        </w:rPr>
      </w:pPr>
    </w:p>
    <w:p w14:paraId="6393C3AB" w14:textId="77777777" w:rsidR="00000000" w:rsidRDefault="00000000">
      <w:pPr>
        <w:numPr>
          <w:ilvl w:val="0"/>
          <w:numId w:val="7"/>
        </w:numPr>
        <w:spacing w:line="360" w:lineRule="auto"/>
        <w:jc w:val="center"/>
        <w:rPr>
          <w:rFonts w:hint="eastAsia"/>
          <w:sz w:val="28"/>
          <w:szCs w:val="28"/>
        </w:rPr>
      </w:pPr>
      <w:bookmarkStart w:id="26" w:name="_Toc200370319"/>
      <w:bookmarkStart w:id="27" w:name="_Toc200371763"/>
      <w:r>
        <w:rPr>
          <w:rFonts w:hint="eastAsia"/>
          <w:sz w:val="28"/>
          <w:szCs w:val="28"/>
        </w:rPr>
        <w:t>定位放线</w:t>
      </w:r>
      <w:bookmarkEnd w:id="26"/>
      <w:bookmarkEnd w:id="27"/>
    </w:p>
    <w:p w14:paraId="36C6681D" w14:textId="77777777" w:rsidR="00000000" w:rsidRDefault="00000000">
      <w:pPr>
        <w:spacing w:line="360" w:lineRule="auto"/>
        <w:rPr>
          <w:rFonts w:hint="eastAsia"/>
          <w:sz w:val="24"/>
        </w:rPr>
      </w:pPr>
    </w:p>
    <w:p w14:paraId="7494F713" w14:textId="77777777" w:rsidR="00000000" w:rsidRDefault="00000000">
      <w:pPr>
        <w:spacing w:line="360" w:lineRule="auto"/>
        <w:ind w:firstLineChars="250" w:firstLine="600"/>
        <w:rPr>
          <w:rFonts w:hint="eastAsia"/>
          <w:sz w:val="24"/>
        </w:rPr>
      </w:pPr>
      <w:r>
        <w:rPr>
          <w:rFonts w:hint="eastAsia"/>
          <w:sz w:val="24"/>
        </w:rPr>
        <w:t>会合业主、有关设计师、监理工程师对施工图纸进行会审并做详细记录，在此基础上，对有关施工员作图纸技术交底，施工员对施工班组进行技术交底，务必使每位施工人员对其施工的顺序、工艺、方法及规范要清楚明了。并按公司质量体系文件要求，形成图纸技术交底、质量记录文件。</w:t>
      </w:r>
    </w:p>
    <w:p w14:paraId="11D78C3E" w14:textId="77777777" w:rsidR="00000000" w:rsidRDefault="00000000">
      <w:pPr>
        <w:spacing w:line="360" w:lineRule="auto"/>
        <w:rPr>
          <w:rFonts w:hint="eastAsia"/>
          <w:sz w:val="24"/>
        </w:rPr>
      </w:pPr>
      <w:r>
        <w:rPr>
          <w:rFonts w:hint="eastAsia"/>
          <w:sz w:val="24"/>
        </w:rPr>
        <w:t>在对相关技术文件了解熟悉、吃透以后进行对施工现场进行测量，并弹出基准线。测量的主要内容包括：</w:t>
      </w:r>
    </w:p>
    <w:p w14:paraId="152BCF36" w14:textId="77777777" w:rsidR="00000000" w:rsidRDefault="00000000">
      <w:pPr>
        <w:spacing w:line="360" w:lineRule="auto"/>
        <w:rPr>
          <w:rFonts w:hint="eastAsia"/>
          <w:sz w:val="24"/>
        </w:rPr>
      </w:pPr>
      <w:r>
        <w:rPr>
          <w:rFonts w:hint="eastAsia"/>
          <w:sz w:val="24"/>
        </w:rPr>
        <w:lastRenderedPageBreak/>
        <w:t>1</w:t>
      </w:r>
      <w:r>
        <w:rPr>
          <w:rFonts w:hint="eastAsia"/>
          <w:sz w:val="24"/>
        </w:rPr>
        <w:t>、根据总平面图用测量仪进行网点测设，制定施工控制网点测设方案，其测量工作程序为先整体后局部。同时保证足够的测量网点，为施工测设和技术复核提供标志。</w:t>
      </w:r>
    </w:p>
    <w:p w14:paraId="4CB9164B" w14:textId="77777777" w:rsidR="00000000" w:rsidRDefault="00000000">
      <w:pPr>
        <w:spacing w:line="360" w:lineRule="auto"/>
        <w:rPr>
          <w:rFonts w:hint="eastAsia"/>
          <w:sz w:val="24"/>
        </w:rPr>
      </w:pPr>
      <w:r>
        <w:rPr>
          <w:rFonts w:hint="eastAsia"/>
          <w:sz w:val="24"/>
        </w:rPr>
        <w:t>2</w:t>
      </w:r>
      <w:r>
        <w:rPr>
          <w:rFonts w:hint="eastAsia"/>
          <w:sz w:val="24"/>
        </w:rPr>
        <w:t>、各楼层的标高，楼梯尺寸的复测；</w:t>
      </w:r>
    </w:p>
    <w:p w14:paraId="7399269E" w14:textId="77777777" w:rsidR="00000000" w:rsidRDefault="00000000">
      <w:pPr>
        <w:spacing w:line="360" w:lineRule="auto"/>
        <w:rPr>
          <w:rFonts w:hint="eastAsia"/>
          <w:sz w:val="24"/>
        </w:rPr>
      </w:pPr>
      <w:r>
        <w:rPr>
          <w:rFonts w:hint="eastAsia"/>
          <w:sz w:val="24"/>
        </w:rPr>
        <w:t>3</w:t>
      </w:r>
      <w:r>
        <w:rPr>
          <w:rFonts w:hint="eastAsia"/>
          <w:sz w:val="24"/>
        </w:rPr>
        <w:t>、构筑物、柱梁、中心线复测，并计算出偏移尺寸；</w:t>
      </w:r>
    </w:p>
    <w:p w14:paraId="556B6067" w14:textId="77777777" w:rsidR="00000000" w:rsidRDefault="00000000">
      <w:pPr>
        <w:spacing w:line="360" w:lineRule="auto"/>
        <w:rPr>
          <w:rFonts w:hint="eastAsia"/>
          <w:sz w:val="24"/>
        </w:rPr>
      </w:pPr>
      <w:r>
        <w:rPr>
          <w:rFonts w:hint="eastAsia"/>
          <w:sz w:val="24"/>
        </w:rPr>
        <w:t>4</w:t>
      </w:r>
      <w:r>
        <w:rPr>
          <w:rFonts w:hint="eastAsia"/>
          <w:sz w:val="24"/>
        </w:rPr>
        <w:t>、空调风管及其它天花上走管标高位置是否影响天花造型施工；</w:t>
      </w:r>
    </w:p>
    <w:p w14:paraId="135E2391" w14:textId="77777777" w:rsidR="00000000" w:rsidRDefault="00000000">
      <w:pPr>
        <w:spacing w:line="360" w:lineRule="auto"/>
        <w:rPr>
          <w:rFonts w:hint="eastAsia"/>
          <w:sz w:val="24"/>
        </w:rPr>
      </w:pPr>
      <w:r>
        <w:rPr>
          <w:rFonts w:hint="eastAsia"/>
          <w:sz w:val="24"/>
        </w:rPr>
        <w:t>5</w:t>
      </w:r>
      <w:r>
        <w:rPr>
          <w:rFonts w:hint="eastAsia"/>
          <w:sz w:val="24"/>
        </w:rPr>
        <w:t>、按照立面图的分格及造型，根据施工立面的实际尺寸定位放线。</w:t>
      </w:r>
    </w:p>
    <w:p w14:paraId="1D87247B" w14:textId="77777777" w:rsidR="00000000" w:rsidRDefault="00000000">
      <w:pPr>
        <w:spacing w:line="360" w:lineRule="auto"/>
        <w:rPr>
          <w:rFonts w:hint="eastAsia"/>
          <w:sz w:val="24"/>
        </w:rPr>
      </w:pPr>
      <w:r>
        <w:rPr>
          <w:rFonts w:hint="eastAsia"/>
          <w:sz w:val="24"/>
        </w:rPr>
        <w:t>6</w:t>
      </w:r>
      <w:r>
        <w:rPr>
          <w:rFonts w:hint="eastAsia"/>
          <w:sz w:val="24"/>
        </w:rPr>
        <w:t>、坐标定位后，将天花叠级造型投影在地面上进行放线。测设仪器控制误差。</w:t>
      </w:r>
    </w:p>
    <w:p w14:paraId="648F3C00" w14:textId="77777777" w:rsidR="00000000" w:rsidRDefault="00000000">
      <w:pPr>
        <w:spacing w:line="360" w:lineRule="auto"/>
        <w:rPr>
          <w:rFonts w:hint="eastAsia"/>
          <w:sz w:val="24"/>
        </w:rPr>
      </w:pPr>
      <w:r>
        <w:rPr>
          <w:rFonts w:hint="eastAsia"/>
          <w:sz w:val="24"/>
        </w:rPr>
        <w:t>7</w:t>
      </w:r>
      <w:r>
        <w:rPr>
          <w:rFonts w:hint="eastAsia"/>
          <w:sz w:val="24"/>
        </w:rPr>
        <w:t>、砼墙、柱面垂直度如何，是否影响墙饰面施工等等。</w:t>
      </w:r>
    </w:p>
    <w:p w14:paraId="65FDCA7A" w14:textId="77777777" w:rsidR="00000000" w:rsidRDefault="00000000">
      <w:pPr>
        <w:spacing w:line="360" w:lineRule="auto"/>
        <w:rPr>
          <w:rFonts w:hint="eastAsia"/>
          <w:sz w:val="24"/>
        </w:rPr>
      </w:pPr>
      <w:r>
        <w:rPr>
          <w:rFonts w:hint="eastAsia"/>
          <w:sz w:val="24"/>
        </w:rPr>
        <w:t>8</w:t>
      </w:r>
      <w:r>
        <w:rPr>
          <w:rFonts w:hint="eastAsia"/>
          <w:sz w:val="24"/>
        </w:rPr>
        <w:t>、根据总平面合理划分功能区域，用醒目、固定标志标定</w:t>
      </w:r>
      <w:r>
        <w:rPr>
          <w:rFonts w:hint="eastAsia"/>
          <w:sz w:val="24"/>
        </w:rPr>
        <w:t>50CM</w:t>
      </w:r>
      <w:r>
        <w:rPr>
          <w:rFonts w:hint="eastAsia"/>
          <w:sz w:val="24"/>
        </w:rPr>
        <w:t>线。测量时应使用水平测量仪、经纬仪等光学测量工具，慎用水管测平。</w:t>
      </w:r>
    </w:p>
    <w:p w14:paraId="544D9B89" w14:textId="77777777" w:rsidR="00000000" w:rsidRDefault="00000000">
      <w:pPr>
        <w:spacing w:line="360" w:lineRule="auto"/>
        <w:rPr>
          <w:rFonts w:hint="eastAsia"/>
          <w:sz w:val="24"/>
        </w:rPr>
      </w:pPr>
      <w:r>
        <w:rPr>
          <w:rFonts w:hint="eastAsia"/>
          <w:sz w:val="24"/>
        </w:rPr>
        <w:t>复测时必须对照房间位置逐一测量，并形成测量记录报告，弹出种类基准线。测量记录报告，按业主规定的程序审批后，发至各有关部门。特别是设计组，将以此作为设计输入之一，成为设计施工详图的重要依据。测量设备必须校检，以保证数据的准确性。测量工作拟计划</w:t>
      </w:r>
      <w:r>
        <w:rPr>
          <w:rFonts w:hint="eastAsia"/>
          <w:sz w:val="24"/>
        </w:rPr>
        <w:t>2</w:t>
      </w:r>
      <w:r>
        <w:rPr>
          <w:rFonts w:hint="eastAsia"/>
          <w:sz w:val="24"/>
        </w:rPr>
        <w:t>天完工。为此，测量人员在入场前就必须对工程图纸非常熟悉。测量工及有关施工员将在测量前五天熟悉施工图纸，以便入场工作更为顺利。</w:t>
      </w:r>
    </w:p>
    <w:p w14:paraId="4054C238" w14:textId="77777777" w:rsidR="00000000" w:rsidRDefault="00000000">
      <w:pPr>
        <w:spacing w:line="360" w:lineRule="auto"/>
        <w:rPr>
          <w:rFonts w:hint="eastAsia"/>
          <w:sz w:val="24"/>
        </w:rPr>
      </w:pPr>
    </w:p>
    <w:p w14:paraId="0EABA3F5" w14:textId="77777777" w:rsidR="00000000" w:rsidRDefault="00000000">
      <w:pPr>
        <w:numPr>
          <w:ilvl w:val="0"/>
          <w:numId w:val="7"/>
        </w:numPr>
        <w:spacing w:line="360" w:lineRule="auto"/>
        <w:jc w:val="center"/>
        <w:rPr>
          <w:rFonts w:hint="eastAsia"/>
          <w:sz w:val="28"/>
          <w:szCs w:val="28"/>
        </w:rPr>
      </w:pPr>
      <w:bookmarkStart w:id="28" w:name="_Toc200370320"/>
      <w:bookmarkStart w:id="29" w:name="_Toc200371764"/>
      <w:r>
        <w:rPr>
          <w:rFonts w:hint="eastAsia"/>
          <w:sz w:val="28"/>
          <w:szCs w:val="28"/>
        </w:rPr>
        <w:t>天棚吊顶工程</w:t>
      </w:r>
      <w:bookmarkEnd w:id="28"/>
      <w:bookmarkEnd w:id="29"/>
    </w:p>
    <w:p w14:paraId="69BD97A9" w14:textId="77777777" w:rsidR="00000000" w:rsidRDefault="00000000">
      <w:pPr>
        <w:spacing w:line="360" w:lineRule="auto"/>
        <w:rPr>
          <w:rFonts w:hint="eastAsia"/>
          <w:sz w:val="24"/>
        </w:rPr>
      </w:pPr>
    </w:p>
    <w:p w14:paraId="29702E4C" w14:textId="77777777" w:rsidR="00000000" w:rsidRDefault="00000000">
      <w:pPr>
        <w:spacing w:line="360" w:lineRule="auto"/>
        <w:ind w:firstLineChars="350" w:firstLine="840"/>
        <w:rPr>
          <w:rFonts w:hint="eastAsia"/>
          <w:sz w:val="24"/>
        </w:rPr>
      </w:pPr>
      <w:r>
        <w:rPr>
          <w:rFonts w:hint="eastAsia"/>
          <w:sz w:val="24"/>
        </w:rPr>
        <w:t>吊顶工程要达到面平、缝细、线直、接口齐（平项与墙面、灯具的接口）、吻合好（平项与照明灯具、消防报警、风口、其他装修和吻合）分布整齐（消防探头、广播、灯口、风口等布整齐划一）不低于国家行业标准的量化施工标准。安装吊顶的龙骨、紧固件、螺钉、钉子应为镀锌，吊杆、角钢等应作防锈处理。</w:t>
      </w:r>
    </w:p>
    <w:p w14:paraId="4FACF5C5" w14:textId="77777777" w:rsidR="00000000" w:rsidRDefault="00000000">
      <w:pPr>
        <w:spacing w:line="360" w:lineRule="auto"/>
        <w:rPr>
          <w:rFonts w:hint="eastAsia"/>
          <w:sz w:val="24"/>
        </w:rPr>
      </w:pPr>
      <w:r>
        <w:rPr>
          <w:rFonts w:hint="eastAsia"/>
          <w:sz w:val="24"/>
        </w:rPr>
        <w:t>标高线的水平控制要点为：第一，基准点和标高尺寸要准确，用水平仪找它标高点。第二，吊顶面的水平控制线应尽量拉出通直线，线要拉直，最好采用尼龙线。第三，对跨度较大的吊顶，应在中间位置加设标高控制点。</w:t>
      </w:r>
    </w:p>
    <w:p w14:paraId="395D7071" w14:textId="77777777" w:rsidR="00000000" w:rsidRDefault="00000000">
      <w:pPr>
        <w:spacing w:line="360" w:lineRule="auto"/>
        <w:rPr>
          <w:rFonts w:hint="eastAsia"/>
          <w:b/>
          <w:bCs/>
          <w:sz w:val="24"/>
        </w:rPr>
      </w:pPr>
      <w:bookmarkStart w:id="30" w:name="_Toc200370321"/>
      <w:bookmarkStart w:id="31" w:name="_Toc200371765"/>
      <w:r>
        <w:rPr>
          <w:rFonts w:hint="eastAsia"/>
          <w:sz w:val="24"/>
        </w:rPr>
        <w:t>一、轻钢龙骨安装施工技术措施及施工方法</w:t>
      </w:r>
      <w:bookmarkEnd w:id="30"/>
      <w:bookmarkEnd w:id="31"/>
    </w:p>
    <w:p w14:paraId="50AF6BC7"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施工准备和前期工作：轻钢吊项龙骨安装之前，应进行图纸会审，明确设计意图和吊顶构造特点。根据吊顶面积、饰面板材的安装方法及品种规格等因素，按设计要求对吊顶骨架进行合理布局，排列出纵横龙骨的设置关系和尺寸距离，绘制出施工组装平面图。以图纸为依据，统计出龙骨主体及各种配件的数量，进货验收准确无误后，用型材切割机分</w:t>
      </w:r>
      <w:r>
        <w:rPr>
          <w:rFonts w:hint="eastAsia"/>
          <w:sz w:val="24"/>
        </w:rPr>
        <w:lastRenderedPageBreak/>
        <w:t>别截取所需的龙骨段备用。</w:t>
      </w:r>
    </w:p>
    <w:p w14:paraId="74C68B21" w14:textId="77777777" w:rsidR="00000000" w:rsidRDefault="00000000">
      <w:pPr>
        <w:spacing w:line="360" w:lineRule="auto"/>
        <w:rPr>
          <w:rFonts w:hint="eastAsia"/>
          <w:sz w:val="24"/>
        </w:rPr>
      </w:pPr>
      <w:r>
        <w:rPr>
          <w:rFonts w:hint="eastAsia"/>
          <w:sz w:val="24"/>
        </w:rPr>
        <w:t>吊项与主体结构的连接，是关系到整个吊顶是否牢固和安全的重要环节，必须根据吊顶材料的品种、规格、性能及吊顶构造的承载功能和使用要求等条件，由设计者经过验算确定。上人吊顶悬吊点的紧固方式，主要有两种类型，一是与建筑楼板结构配合施工，事先采取预埋措施，传统的做法有预埋铁件或采用短筋法（在楼板的细石砼整浇层预埋直径</w:t>
      </w:r>
      <w:r>
        <w:rPr>
          <w:rFonts w:hint="eastAsia"/>
          <w:sz w:val="24"/>
        </w:rPr>
        <w:t>10-</w:t>
      </w:r>
      <w:r>
        <w:rPr>
          <w:rFonts w:hint="eastAsia"/>
          <w:sz w:val="24"/>
        </w:rPr>
        <w:t>直径</w:t>
      </w:r>
      <w:r>
        <w:rPr>
          <w:rFonts w:hint="eastAsia"/>
          <w:sz w:val="24"/>
        </w:rPr>
        <w:t>12</w:t>
      </w:r>
      <w:r>
        <w:rPr>
          <w:rFonts w:hint="eastAsia"/>
          <w:sz w:val="24"/>
        </w:rPr>
        <w:t>钢筋段）和通筋法（预埋通长钢筋），将吊顶吊筋的一端打弯钩勾挂其上，另一端抽出，可直接与吊顶的主龙骨连接或是另焊接吊顶吊杆；再一种做法是不设预埋顶吊点的现场确定及其紧固措施，应事先经设计部门的同意，必须充分考虑吊点所承受的荷载，同时针对建筑顶棚本身的强度，吊顶个部位的吊点间距、承载龙骨中距、吊点距承载龙骨端部的距离（不得超过期</w:t>
      </w:r>
      <w:r>
        <w:rPr>
          <w:rFonts w:hint="eastAsia"/>
          <w:sz w:val="24"/>
        </w:rPr>
        <w:t>300mm</w:t>
      </w:r>
      <w:r>
        <w:rPr>
          <w:rFonts w:hint="eastAsia"/>
          <w:sz w:val="24"/>
        </w:rPr>
        <w:t>）等尺寸关系，均应严格按照设计的规定，以防止承载龙骨下坠及其他不安全现象的发生。</w:t>
      </w:r>
    </w:p>
    <w:p w14:paraId="7FD46905"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固定吊顶及安装吊杆：依据设计所选定的方式方法进行龙骨骨架悬吊点的处理，将吊杆与吊点紧固件精确连接。对于有预约的，即将吊杆与预埋件焊接、勾挂、拧固或其他方式的连接，焊接时必须是与预埋吊筋做搭接焊，钢筋部位应涂刷防锈涂料。不设预埋者，于吊点中心固定五金件或其他吊点紧固材料。目前用于轻型吊顶的吊点紧固方式，采用金属胀铆螺栓焊接的方法，应必须保证胀铆螺栓螺杆的长度，其搭接焊必须符合焊接施工规范。</w:t>
      </w:r>
    </w:p>
    <w:p w14:paraId="12CDE4B9"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3</w:t>
      </w:r>
      <w:r>
        <w:rPr>
          <w:rFonts w:hint="eastAsia"/>
          <w:sz w:val="24"/>
        </w:rPr>
        <w:t>应计算好吊杆的长度尺寸，需要套丝的应注意套丝尺寸留有余地以备紧固和调节，并选配好螺帽。</w:t>
      </w:r>
    </w:p>
    <w:p w14:paraId="7FCC4314"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4</w:t>
      </w:r>
      <w:r>
        <w:rPr>
          <w:rFonts w:hint="eastAsia"/>
          <w:sz w:val="24"/>
        </w:rPr>
        <w:t>固定吊顶边部骨架材料：当设计有要求时，应按既定的方法固定吊顶边部支承材料。对于无附加荷载的轻便吊顶，其</w:t>
      </w:r>
      <w:r>
        <w:rPr>
          <w:rFonts w:hint="eastAsia"/>
          <w:sz w:val="24"/>
        </w:rPr>
        <w:t>L</w:t>
      </w:r>
      <w:r>
        <w:rPr>
          <w:rFonts w:hint="eastAsia"/>
          <w:sz w:val="24"/>
        </w:rPr>
        <w:t>型轻钢龙骨或角铝型材等，较常用的设置方法是用水泥钉按</w:t>
      </w:r>
      <w:r>
        <w:rPr>
          <w:rFonts w:hint="eastAsia"/>
          <w:sz w:val="24"/>
        </w:rPr>
        <w:t>400-600mm</w:t>
      </w:r>
      <w:r>
        <w:rPr>
          <w:rFonts w:hint="eastAsia"/>
          <w:sz w:val="24"/>
        </w:rPr>
        <w:t>的钉距与墙、柱面固定。应注意建筑基体的材质情况，对于有附加荷载的吊顶，或是有一定承重要求的吊顶边部构造，有的需按</w:t>
      </w:r>
      <w:r>
        <w:rPr>
          <w:rFonts w:hint="eastAsia"/>
          <w:sz w:val="24"/>
        </w:rPr>
        <w:t>900-1000mm</w:t>
      </w:r>
      <w:r>
        <w:rPr>
          <w:rFonts w:hint="eastAsia"/>
          <w:sz w:val="24"/>
        </w:rPr>
        <w:t>的间距预埋防腐木砖，将吊顶边部支承材料与木砖固定，无论采用何种做法，吊顶边部支承材料底面均应与吊顶标高基准线一平（罩面板钉装时应减去板材厚度）且必须牢固可靠。</w:t>
      </w:r>
    </w:p>
    <w:p w14:paraId="5A36471B"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5</w:t>
      </w:r>
      <w:r>
        <w:rPr>
          <w:rFonts w:hint="eastAsia"/>
          <w:sz w:val="24"/>
        </w:rPr>
        <w:t>安装承载龙骨：龙骨安装主要有三种方法，一是有附加荷载的吊顶承载龙骨，采用承载龙骨吊件与钢筋吊杆下端套丝部位连接，拧紧螺母卡稳、卡牢；二是无附加荷载的</w:t>
      </w:r>
      <w:r>
        <w:rPr>
          <w:rFonts w:hint="eastAsia"/>
          <w:sz w:val="24"/>
        </w:rPr>
        <w:t>C</w:t>
      </w:r>
      <w:r>
        <w:rPr>
          <w:rFonts w:hint="eastAsia"/>
          <w:sz w:val="24"/>
        </w:rPr>
        <w:t>型轻钢龙骨单层构造的吊顶主龙骨，采用轻型吊件与吊杆连接，一般是利用吊件上的弹簧钢片夹固吊杆，下端勾住</w:t>
      </w:r>
      <w:r>
        <w:rPr>
          <w:rFonts w:hint="eastAsia"/>
          <w:sz w:val="24"/>
        </w:rPr>
        <w:t>C</w:t>
      </w:r>
      <w:r>
        <w:rPr>
          <w:rFonts w:hint="eastAsia"/>
          <w:sz w:val="24"/>
        </w:rPr>
        <w:t>型龙骨槽口两侧；第三种方法是对于轻便吊顶的</w:t>
      </w:r>
      <w:r>
        <w:rPr>
          <w:rFonts w:hint="eastAsia"/>
          <w:sz w:val="24"/>
        </w:rPr>
        <w:t>T</w:t>
      </w:r>
      <w:r>
        <w:rPr>
          <w:rFonts w:hint="eastAsia"/>
          <w:sz w:val="24"/>
        </w:rPr>
        <w:t>型主龙骨，可以采用其配套的</w:t>
      </w:r>
      <w:r>
        <w:rPr>
          <w:rFonts w:hint="eastAsia"/>
          <w:sz w:val="24"/>
        </w:rPr>
        <w:t>T</w:t>
      </w:r>
      <w:r>
        <w:rPr>
          <w:rFonts w:hint="eastAsia"/>
          <w:sz w:val="24"/>
        </w:rPr>
        <w:t>型龙骨吊件，上部连接吊杆，下端夹住</w:t>
      </w:r>
      <w:r>
        <w:rPr>
          <w:rFonts w:hint="eastAsia"/>
          <w:sz w:val="24"/>
        </w:rPr>
        <w:t>T</w:t>
      </w:r>
      <w:r>
        <w:rPr>
          <w:rFonts w:hint="eastAsia"/>
          <w:sz w:val="24"/>
        </w:rPr>
        <w:t>型龙骨，有的则是直接将镀锌</w:t>
      </w:r>
      <w:r>
        <w:rPr>
          <w:rFonts w:hint="eastAsia"/>
          <w:sz w:val="24"/>
        </w:rPr>
        <w:lastRenderedPageBreak/>
        <w:t>铁丝吊杆穿过龙骨上的孔眼勾挂绑扎。</w:t>
      </w:r>
    </w:p>
    <w:p w14:paraId="6F52C5ED"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6</w:t>
      </w:r>
      <w:r>
        <w:rPr>
          <w:rFonts w:hint="eastAsia"/>
          <w:sz w:val="24"/>
        </w:rPr>
        <w:t>承载龙骨（大龙骨、主龙骨）安装就位后，以一个房间为单位进行调平。调平方法可采用木方按主龙骨间距圆钉，将龙骨卡住先作临时固定，按房间的十字和对角拉线，根据拉线进行龙骨的调平调直。根据吊件种类，拧动螺母或是通过弹簧钢片，工是调整铁丝，准确后再行固定。为使主龙骨保持稳定，使用镀锌铁丝作吊杆者宜采取临时支撑措施，可设置木方上端顶住顶棚基体底面，下端顶稳主龙骨，待安装吊顶板前再行拆除。</w:t>
      </w:r>
    </w:p>
    <w:p w14:paraId="557FFD3F"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7</w:t>
      </w:r>
      <w:r>
        <w:rPr>
          <w:rFonts w:hint="eastAsia"/>
          <w:sz w:val="24"/>
        </w:rPr>
        <w:t>主龙骨调平时需注意吊顶的起拱要求。对于面积较大的吊顶工程，为有利于平衡饰面的重力及避免吊顶面外观的视错觉，通常要将其中央部分作起拱处理。</w:t>
      </w:r>
      <w:r>
        <w:rPr>
          <w:rFonts w:hint="eastAsia"/>
          <w:sz w:val="24"/>
        </w:rPr>
        <w:t>7-10m</w:t>
      </w:r>
      <w:r>
        <w:rPr>
          <w:rFonts w:hint="eastAsia"/>
          <w:sz w:val="24"/>
        </w:rPr>
        <w:t>跨度的顶棚，一般要求按</w:t>
      </w:r>
      <w:r>
        <w:rPr>
          <w:rFonts w:hint="eastAsia"/>
          <w:sz w:val="24"/>
        </w:rPr>
        <w:t>3/1000</w:t>
      </w:r>
      <w:r>
        <w:rPr>
          <w:rFonts w:hint="eastAsia"/>
          <w:sz w:val="24"/>
        </w:rPr>
        <w:t>起拱；</w:t>
      </w:r>
      <w:r>
        <w:rPr>
          <w:rFonts w:hint="eastAsia"/>
          <w:sz w:val="24"/>
        </w:rPr>
        <w:t>10-15m</w:t>
      </w:r>
      <w:r>
        <w:rPr>
          <w:rFonts w:hint="eastAsia"/>
          <w:sz w:val="24"/>
        </w:rPr>
        <w:t>跨度的顶棚，多是按</w:t>
      </w:r>
      <w:r>
        <w:rPr>
          <w:rFonts w:hint="eastAsia"/>
          <w:sz w:val="24"/>
        </w:rPr>
        <w:t>5/1000</w:t>
      </w:r>
      <w:r>
        <w:rPr>
          <w:rFonts w:hint="eastAsia"/>
          <w:sz w:val="24"/>
        </w:rPr>
        <w:t>起拱。根据规范要求，金属龙骨吊顶中间部分的起拱高度尺寸，应不小于房间短向跨度的</w:t>
      </w:r>
      <w:r>
        <w:rPr>
          <w:rFonts w:hint="eastAsia"/>
          <w:sz w:val="24"/>
        </w:rPr>
        <w:t>1/200</w:t>
      </w:r>
      <w:r>
        <w:rPr>
          <w:rFonts w:hint="eastAsia"/>
          <w:sz w:val="24"/>
        </w:rPr>
        <w:t>。</w:t>
      </w:r>
    </w:p>
    <w:p w14:paraId="2A23464F"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8</w:t>
      </w:r>
      <w:r>
        <w:rPr>
          <w:rFonts w:hint="eastAsia"/>
          <w:sz w:val="24"/>
        </w:rPr>
        <w:t>安装次龙骨：对于双层构造的吊顶骨架，次龙骨紧贴承载主龙骨安装，通长布置，利用配套的挂件与主龙骨的连接，在吊顶平面上与主龙骨相垂直，它可以是主龙骨，有时则根据罩面板的需要再增加小龙骨，它们都是覆面龙骨。次龙骨（中龙骨及小龙骨）的中距由设计确定，并因吊顶装饰板采用封闭式安装或是离缝及密缝安装等不同的尺寸关系而异。由设计确定，并因吊板装饰板采用封闭式安装或是离缝及密缝安装等不同的尺寸关系而异。对于主、次龙骨的安装程序，由于其主龙骨在上，次龙骨在下，所以一般的做法是先用吊件安装主龙骨，然后再以挂件在主龙骨下吊挂次龙骨。挂件（或称吊挂件）上端勾住主龙骨，下端挂住次龙骨即将二者连接。</w:t>
      </w:r>
    </w:p>
    <w:p w14:paraId="264D182C" w14:textId="77777777" w:rsidR="00000000" w:rsidRDefault="00000000">
      <w:pPr>
        <w:spacing w:line="360" w:lineRule="auto"/>
        <w:rPr>
          <w:rFonts w:hint="eastAsia"/>
          <w:b/>
          <w:bCs/>
          <w:sz w:val="24"/>
        </w:rPr>
      </w:pPr>
      <w:bookmarkStart w:id="32" w:name="_Toc200370322"/>
      <w:bookmarkStart w:id="33" w:name="_Toc200371766"/>
      <w:r>
        <w:rPr>
          <w:rFonts w:hint="eastAsia"/>
          <w:sz w:val="24"/>
        </w:rPr>
        <w:t>二、石膏板安装施工技术措施及施工方法</w:t>
      </w:r>
      <w:bookmarkEnd w:id="32"/>
      <w:bookmarkEnd w:id="33"/>
    </w:p>
    <w:p w14:paraId="76A510CB" w14:textId="77777777" w:rsidR="00000000" w:rsidRDefault="00000000">
      <w:pPr>
        <w:spacing w:line="360" w:lineRule="auto"/>
        <w:rPr>
          <w:rFonts w:hint="eastAsia"/>
          <w:sz w:val="24"/>
        </w:rPr>
      </w:pPr>
      <w:r>
        <w:rPr>
          <w:rFonts w:hint="eastAsia"/>
          <w:sz w:val="24"/>
        </w:rPr>
        <w:t>1</w:t>
      </w:r>
      <w:r>
        <w:rPr>
          <w:rFonts w:hint="eastAsia"/>
          <w:sz w:val="24"/>
        </w:rPr>
        <w:t>、石膏板的安装（包括各种石膏平板、穿孔石膏板以及半穿吸声石膏板等），应符合下列规定：</w:t>
      </w:r>
    </w:p>
    <w:p w14:paraId="35824085"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）钉固法安装，螺钉与板边距离应不小</w:t>
      </w:r>
      <w:r>
        <w:rPr>
          <w:rFonts w:hint="eastAsia"/>
          <w:sz w:val="24"/>
        </w:rPr>
        <w:t>15mm</w:t>
      </w:r>
      <w:r>
        <w:rPr>
          <w:rFonts w:hint="eastAsia"/>
          <w:sz w:val="24"/>
        </w:rPr>
        <w:t>，螺钉间距以</w:t>
      </w:r>
      <w:r>
        <w:rPr>
          <w:rFonts w:hint="eastAsia"/>
          <w:sz w:val="24"/>
        </w:rPr>
        <w:t>150-170mm</w:t>
      </w:r>
      <w:r>
        <w:rPr>
          <w:rFonts w:hint="eastAsia"/>
          <w:sz w:val="24"/>
        </w:rPr>
        <w:t>为宜，均匀布置，并与板面垂直。钉头嵌入石膏板深度以</w:t>
      </w:r>
      <w:r>
        <w:rPr>
          <w:rFonts w:hint="eastAsia"/>
          <w:sz w:val="24"/>
        </w:rPr>
        <w:t>0.5-1mm</w:t>
      </w:r>
      <w:r>
        <w:rPr>
          <w:rFonts w:hint="eastAsia"/>
          <w:sz w:val="24"/>
        </w:rPr>
        <w:t>为宜，钉帽应涂刷防锈涂料，并用石膏腻子抹平；</w:t>
      </w:r>
    </w:p>
    <w:p w14:paraId="60F2030F"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）粘结法安装，胶粘剂应涂抹均匀，不得漏涂，粘实粘牢。</w:t>
      </w:r>
    </w:p>
    <w:p w14:paraId="3F6C40FF" w14:textId="77777777" w:rsidR="00000000" w:rsidRDefault="00000000">
      <w:pPr>
        <w:spacing w:line="360" w:lineRule="auto"/>
        <w:rPr>
          <w:rFonts w:hint="eastAsia"/>
          <w:sz w:val="24"/>
        </w:rPr>
      </w:pPr>
      <w:r>
        <w:rPr>
          <w:rFonts w:hint="eastAsia"/>
          <w:sz w:val="24"/>
        </w:rPr>
        <w:t>2</w:t>
      </w:r>
      <w:r>
        <w:rPr>
          <w:rFonts w:hint="eastAsia"/>
          <w:sz w:val="24"/>
        </w:rPr>
        <w:t>、深浮雕嵌装式装饰石膏板的安装，应符合下列规定；</w:t>
      </w:r>
    </w:p>
    <w:p w14:paraId="37065BB7"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）板材与龙骨应第列配套；</w:t>
      </w:r>
    </w:p>
    <w:p w14:paraId="09F95699"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）板材安装应确保企口的相互咬接及图案花纹的吻合；</w:t>
      </w:r>
    </w:p>
    <w:p w14:paraId="3D7BDA43"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）板与龙骨嵌装时应防止相互挤压过紧或脱挂。</w:t>
      </w:r>
    </w:p>
    <w:p w14:paraId="53711C66" w14:textId="77777777" w:rsidR="00000000" w:rsidRDefault="00000000">
      <w:pPr>
        <w:spacing w:line="360" w:lineRule="auto"/>
        <w:rPr>
          <w:rFonts w:hint="eastAsia"/>
          <w:sz w:val="24"/>
        </w:rPr>
      </w:pPr>
      <w:r>
        <w:rPr>
          <w:rFonts w:hint="eastAsia"/>
          <w:sz w:val="24"/>
        </w:rPr>
        <w:t>3</w:t>
      </w:r>
      <w:r>
        <w:rPr>
          <w:rFonts w:hint="eastAsia"/>
          <w:sz w:val="24"/>
        </w:rPr>
        <w:t>、纸面石膏板的安装，应符合下列规定：</w:t>
      </w:r>
    </w:p>
    <w:p w14:paraId="355B49A6" w14:textId="77777777" w:rsidR="00000000" w:rsidRDefault="00000000">
      <w:pPr>
        <w:spacing w:line="360" w:lineRule="auto"/>
        <w:rPr>
          <w:rFonts w:hint="eastAsia"/>
          <w:sz w:val="24"/>
        </w:rPr>
      </w:pPr>
      <w:r>
        <w:rPr>
          <w:rFonts w:hint="eastAsia"/>
          <w:sz w:val="24"/>
        </w:rPr>
        <w:lastRenderedPageBreak/>
        <w:t>（</w:t>
      </w:r>
      <w:r>
        <w:rPr>
          <w:rFonts w:hint="eastAsia"/>
          <w:sz w:val="24"/>
        </w:rPr>
        <w:t>1</w:t>
      </w:r>
      <w:r>
        <w:rPr>
          <w:rFonts w:hint="eastAsia"/>
          <w:sz w:val="24"/>
        </w:rPr>
        <w:t>）板材应在自由状态下进行固定，防止出现弯棱、凸鼓现象；</w:t>
      </w:r>
    </w:p>
    <w:p w14:paraId="0A2541EB"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）自攻螺钉与纸面石膏板边距离：面纸包封的板边以</w:t>
      </w:r>
      <w:r>
        <w:rPr>
          <w:rFonts w:hint="eastAsia"/>
          <w:sz w:val="24"/>
        </w:rPr>
        <w:t>10-15mm</w:t>
      </w:r>
      <w:r>
        <w:rPr>
          <w:rFonts w:hint="eastAsia"/>
          <w:sz w:val="24"/>
        </w:rPr>
        <w:t>为宜，切割的板边以</w:t>
      </w:r>
      <w:r>
        <w:rPr>
          <w:rFonts w:hint="eastAsia"/>
          <w:sz w:val="24"/>
        </w:rPr>
        <w:t>15-20mm</w:t>
      </w:r>
      <w:r>
        <w:rPr>
          <w:rFonts w:hint="eastAsia"/>
          <w:sz w:val="24"/>
        </w:rPr>
        <w:t>为宜；</w:t>
      </w:r>
    </w:p>
    <w:p w14:paraId="525E9B54"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）固定石膏板的次龙骨间距一般不应大于</w:t>
      </w:r>
      <w:r>
        <w:rPr>
          <w:rFonts w:hint="eastAsia"/>
          <w:sz w:val="24"/>
        </w:rPr>
        <w:t>600mm</w:t>
      </w:r>
      <w:r>
        <w:rPr>
          <w:rFonts w:hint="eastAsia"/>
          <w:sz w:val="24"/>
        </w:rPr>
        <w:t>，在南方潮湿地区，间距应适当减小，以</w:t>
      </w:r>
      <w:r>
        <w:rPr>
          <w:rFonts w:hint="eastAsia"/>
          <w:sz w:val="24"/>
        </w:rPr>
        <w:t>300mm</w:t>
      </w:r>
      <w:r>
        <w:rPr>
          <w:rFonts w:hint="eastAsia"/>
          <w:sz w:val="24"/>
        </w:rPr>
        <w:t>为宜；</w:t>
      </w:r>
    </w:p>
    <w:p w14:paraId="1279BFE2"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）钉距以</w:t>
      </w:r>
      <w:r>
        <w:rPr>
          <w:rFonts w:hint="eastAsia"/>
          <w:sz w:val="24"/>
        </w:rPr>
        <w:t>150-170mm</w:t>
      </w:r>
      <w:r>
        <w:rPr>
          <w:rFonts w:hint="eastAsia"/>
          <w:sz w:val="24"/>
        </w:rPr>
        <w:t>为宜，螺钉与板面垂直。弯曲、变形的螺钉应剔除，并在相隔</w:t>
      </w:r>
      <w:r>
        <w:rPr>
          <w:rFonts w:hint="eastAsia"/>
          <w:sz w:val="24"/>
        </w:rPr>
        <w:t>50mm</w:t>
      </w:r>
      <w:r>
        <w:rPr>
          <w:rFonts w:hint="eastAsia"/>
          <w:sz w:val="24"/>
        </w:rPr>
        <w:t>部分的另安螺钉固定；</w:t>
      </w:r>
    </w:p>
    <w:p w14:paraId="63C2F6D3"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）安装双层石膏板时，面层板与基层板的接缝应错开，不得在同一根龙骨上接缝；</w:t>
      </w:r>
    </w:p>
    <w:p w14:paraId="4983DF8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6</w:t>
      </w:r>
      <w:r>
        <w:rPr>
          <w:rFonts w:hint="eastAsia"/>
          <w:sz w:val="24"/>
        </w:rPr>
        <w:t>）石膏板的接缝，应按设计要求进行板缝处理；</w:t>
      </w:r>
    </w:p>
    <w:p w14:paraId="632441C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7</w:t>
      </w:r>
      <w:r>
        <w:rPr>
          <w:rFonts w:hint="eastAsia"/>
          <w:sz w:val="24"/>
        </w:rPr>
        <w:t>）纸面石膏与龙骨固定，应从一块板的中间向板的四边固定，不得多点同时作业；</w:t>
      </w:r>
    </w:p>
    <w:p w14:paraId="00FD089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8</w:t>
      </w:r>
      <w:r>
        <w:rPr>
          <w:rFonts w:hint="eastAsia"/>
          <w:sz w:val="24"/>
        </w:rPr>
        <w:t>）拌制石膏腻子必须用清洁水和清洁容器。</w:t>
      </w:r>
    </w:p>
    <w:p w14:paraId="063EC49A" w14:textId="77777777" w:rsidR="00000000" w:rsidRDefault="00000000">
      <w:pPr>
        <w:spacing w:line="360" w:lineRule="auto"/>
        <w:rPr>
          <w:rFonts w:hint="eastAsia"/>
          <w:b/>
          <w:bCs/>
          <w:sz w:val="24"/>
        </w:rPr>
      </w:pPr>
      <w:bookmarkStart w:id="34" w:name="_Toc200370323"/>
      <w:bookmarkStart w:id="35" w:name="_Toc200371767"/>
      <w:r>
        <w:rPr>
          <w:rFonts w:hint="eastAsia"/>
          <w:sz w:val="24"/>
        </w:rPr>
        <w:t>三、铝扣板天棚吊顶工程</w:t>
      </w:r>
      <w:bookmarkEnd w:id="34"/>
      <w:bookmarkEnd w:id="35"/>
    </w:p>
    <w:p w14:paraId="3108E937" w14:textId="77777777" w:rsidR="00000000" w:rsidRDefault="00000000">
      <w:pPr>
        <w:spacing w:line="360" w:lineRule="auto"/>
        <w:rPr>
          <w:rFonts w:hint="eastAsia"/>
          <w:sz w:val="24"/>
        </w:rPr>
      </w:pPr>
      <w:r>
        <w:rPr>
          <w:rFonts w:hint="eastAsia"/>
          <w:sz w:val="24"/>
        </w:rPr>
        <w:t xml:space="preserve">  (</w:t>
      </w:r>
      <w:r>
        <w:rPr>
          <w:rFonts w:hint="eastAsia"/>
          <w:sz w:val="24"/>
        </w:rPr>
        <w:t>一</w:t>
      </w:r>
      <w:r>
        <w:rPr>
          <w:rFonts w:hint="eastAsia"/>
          <w:sz w:val="24"/>
        </w:rPr>
        <w:t>)</w:t>
      </w:r>
      <w:r>
        <w:rPr>
          <w:rFonts w:hint="eastAsia"/>
          <w:sz w:val="24"/>
        </w:rPr>
        <w:t>、质量要求</w:t>
      </w:r>
    </w:p>
    <w:p w14:paraId="3DE7BAD4" w14:textId="77777777" w:rsidR="00000000" w:rsidRDefault="00000000">
      <w:pPr>
        <w:spacing w:line="360" w:lineRule="auto"/>
        <w:rPr>
          <w:rFonts w:hint="eastAsia"/>
          <w:sz w:val="24"/>
        </w:rPr>
      </w:pPr>
      <w:r>
        <w:rPr>
          <w:rFonts w:hint="eastAsia"/>
          <w:sz w:val="24"/>
        </w:rPr>
        <w:t>1</w:t>
      </w:r>
      <w:r>
        <w:rPr>
          <w:rFonts w:hint="eastAsia"/>
          <w:sz w:val="24"/>
        </w:rPr>
        <w:t>、吊顶高度符合设计要求。</w:t>
      </w:r>
    </w:p>
    <w:p w14:paraId="7DF73B61" w14:textId="77777777" w:rsidR="00000000" w:rsidRDefault="00000000">
      <w:pPr>
        <w:spacing w:line="360" w:lineRule="auto"/>
        <w:rPr>
          <w:rFonts w:hint="eastAsia"/>
          <w:sz w:val="24"/>
        </w:rPr>
      </w:pPr>
      <w:r>
        <w:rPr>
          <w:rFonts w:hint="eastAsia"/>
          <w:sz w:val="24"/>
        </w:rPr>
        <w:t>2</w:t>
      </w:r>
      <w:r>
        <w:rPr>
          <w:rFonts w:hint="eastAsia"/>
          <w:sz w:val="24"/>
        </w:rPr>
        <w:t>、表面平整、光洁，无污染、凹陷、锤伤缺陷。</w:t>
      </w:r>
    </w:p>
    <w:p w14:paraId="10ADF107" w14:textId="77777777" w:rsidR="00000000" w:rsidRDefault="00000000">
      <w:pPr>
        <w:spacing w:line="360" w:lineRule="auto"/>
        <w:rPr>
          <w:rFonts w:hint="eastAsia"/>
          <w:sz w:val="24"/>
        </w:rPr>
      </w:pPr>
      <w:r>
        <w:rPr>
          <w:rFonts w:hint="eastAsia"/>
          <w:sz w:val="24"/>
        </w:rPr>
        <w:t>3</w:t>
      </w:r>
      <w:r>
        <w:rPr>
          <w:rFonts w:hint="eastAsia"/>
          <w:sz w:val="24"/>
        </w:rPr>
        <w:t>、接缝均匀一致，无错缝现象。</w:t>
      </w:r>
    </w:p>
    <w:p w14:paraId="7C044586" w14:textId="77777777" w:rsidR="00000000" w:rsidRDefault="00000000">
      <w:pPr>
        <w:spacing w:line="360" w:lineRule="auto"/>
        <w:rPr>
          <w:rFonts w:hint="eastAsia"/>
          <w:sz w:val="24"/>
        </w:rPr>
      </w:pPr>
      <w:r>
        <w:rPr>
          <w:rFonts w:hint="eastAsia"/>
          <w:sz w:val="24"/>
        </w:rPr>
        <w:t xml:space="preserve">   (</w:t>
      </w:r>
      <w:r>
        <w:rPr>
          <w:rFonts w:hint="eastAsia"/>
          <w:sz w:val="24"/>
        </w:rPr>
        <w:t>二</w:t>
      </w:r>
      <w:r>
        <w:rPr>
          <w:rFonts w:hint="eastAsia"/>
          <w:sz w:val="24"/>
        </w:rPr>
        <w:t>)</w:t>
      </w:r>
      <w:r>
        <w:rPr>
          <w:rFonts w:hint="eastAsia"/>
          <w:sz w:val="24"/>
        </w:rPr>
        <w:t>、施工工艺</w:t>
      </w:r>
    </w:p>
    <w:p w14:paraId="4AEC176C" w14:textId="77777777" w:rsidR="00000000" w:rsidRDefault="00000000">
      <w:pPr>
        <w:spacing w:line="360" w:lineRule="auto"/>
        <w:rPr>
          <w:rFonts w:hint="eastAsia"/>
          <w:sz w:val="24"/>
        </w:rPr>
      </w:pPr>
      <w:r>
        <w:rPr>
          <w:rFonts w:hint="eastAsia"/>
          <w:sz w:val="24"/>
        </w:rPr>
        <w:t>1</w:t>
      </w:r>
      <w:r>
        <w:rPr>
          <w:rFonts w:hint="eastAsia"/>
          <w:sz w:val="24"/>
        </w:rPr>
        <w:t>、材料控制</w:t>
      </w:r>
    </w:p>
    <w:p w14:paraId="5E4B59E2"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使用经检验合格的产品。</w:t>
      </w:r>
    </w:p>
    <w:p w14:paraId="0BC4102A"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材料颜色按要求保持一致，无色差。</w:t>
      </w:r>
    </w:p>
    <w:p w14:paraId="7BACE5A9" w14:textId="77777777" w:rsidR="00000000" w:rsidRDefault="00000000">
      <w:pPr>
        <w:spacing w:line="360" w:lineRule="auto"/>
        <w:rPr>
          <w:rFonts w:hint="eastAsia"/>
          <w:sz w:val="24"/>
        </w:rPr>
      </w:pPr>
      <w:r>
        <w:rPr>
          <w:rFonts w:hint="eastAsia"/>
          <w:sz w:val="24"/>
        </w:rPr>
        <w:t>2</w:t>
      </w:r>
      <w:r>
        <w:rPr>
          <w:rFonts w:hint="eastAsia"/>
          <w:sz w:val="24"/>
        </w:rPr>
        <w:t>、块板安装</w:t>
      </w:r>
    </w:p>
    <w:p w14:paraId="32F36C65"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1</w:t>
      </w:r>
      <w:r>
        <w:rPr>
          <w:rFonts w:hint="eastAsia"/>
          <w:sz w:val="24"/>
        </w:rPr>
        <w:t>铝合金块板与轻钢龙骨架的安装，主要采用吊钩悬挂式和自攻螺钉固定式两种。</w:t>
      </w:r>
    </w:p>
    <w:p w14:paraId="3F923D07"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2</w:t>
      </w:r>
      <w:r>
        <w:rPr>
          <w:rFonts w:hint="eastAsia"/>
          <w:sz w:val="24"/>
        </w:rPr>
        <w:t>安装时按照弹好的板块安排布置线，从一个方向开始依次安装。注意吊钩先与龙骨连接固定，钩住板块侧边的小孔。</w:t>
      </w:r>
    </w:p>
    <w:p w14:paraId="683C0351"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3</w:t>
      </w:r>
      <w:r>
        <w:rPr>
          <w:rFonts w:hint="eastAsia"/>
          <w:sz w:val="24"/>
        </w:rPr>
        <w:t>铝合金板在安装时应轻拿轻放，保护板面不受碰伤或划伤。</w:t>
      </w:r>
    </w:p>
    <w:p w14:paraId="61582918"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4</w:t>
      </w:r>
      <w:r>
        <w:rPr>
          <w:rFonts w:hint="eastAsia"/>
          <w:sz w:val="24"/>
        </w:rPr>
        <w:t>用自攻螺钉固定时，应先用手电钻打出孔位再上螺钉。</w:t>
      </w:r>
    </w:p>
    <w:p w14:paraId="0E2D626D" w14:textId="77777777" w:rsidR="00000000" w:rsidRDefault="00000000">
      <w:pPr>
        <w:spacing w:line="360" w:lineRule="auto"/>
        <w:rPr>
          <w:rFonts w:hint="eastAsia"/>
          <w:sz w:val="24"/>
        </w:rPr>
      </w:pPr>
      <w:r>
        <w:rPr>
          <w:rFonts w:hint="eastAsia"/>
          <w:sz w:val="24"/>
        </w:rPr>
        <w:t>3</w:t>
      </w:r>
      <w:r>
        <w:rPr>
          <w:rFonts w:hint="eastAsia"/>
          <w:sz w:val="24"/>
        </w:rPr>
        <w:t>、条形板安装</w:t>
      </w:r>
    </w:p>
    <w:p w14:paraId="7E25A7DE"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1</w:t>
      </w:r>
      <w:r>
        <w:rPr>
          <w:rFonts w:hint="eastAsia"/>
          <w:sz w:val="24"/>
        </w:rPr>
        <w:t>条形板安装通常是直接卡入专用龙骨的卡脚上。</w:t>
      </w:r>
    </w:p>
    <w:p w14:paraId="05A5D94D"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2</w:t>
      </w:r>
      <w:r>
        <w:rPr>
          <w:rFonts w:hint="eastAsia"/>
          <w:sz w:val="24"/>
        </w:rPr>
        <w:t>安装时将板条托起，将板条一端用力压入卡脚，并顺势用推压方式将其余部分压入卡脚内。</w:t>
      </w:r>
    </w:p>
    <w:p w14:paraId="468E16F2" w14:textId="77777777" w:rsidR="00000000" w:rsidRDefault="00000000">
      <w:pPr>
        <w:spacing w:line="360" w:lineRule="auto"/>
        <w:rPr>
          <w:rFonts w:hint="eastAsia"/>
          <w:sz w:val="24"/>
        </w:rPr>
      </w:pPr>
      <w:r>
        <w:rPr>
          <w:rFonts w:hint="eastAsia"/>
          <w:sz w:val="24"/>
        </w:rPr>
        <w:lastRenderedPageBreak/>
        <w:t>3</w:t>
      </w:r>
      <w:r>
        <w:rPr>
          <w:rFonts w:hint="eastAsia"/>
          <w:sz w:val="24"/>
        </w:rPr>
        <w:t>．</w:t>
      </w:r>
      <w:r>
        <w:rPr>
          <w:rFonts w:hint="eastAsia"/>
          <w:sz w:val="24"/>
        </w:rPr>
        <w:t>3</w:t>
      </w:r>
      <w:r>
        <w:rPr>
          <w:rFonts w:hint="eastAsia"/>
          <w:sz w:val="24"/>
        </w:rPr>
        <w:t>安装铝合金压缝条。</w:t>
      </w:r>
    </w:p>
    <w:p w14:paraId="54130FB0" w14:textId="77777777" w:rsidR="00000000" w:rsidRDefault="00000000">
      <w:pPr>
        <w:spacing w:line="360" w:lineRule="auto"/>
        <w:rPr>
          <w:rFonts w:hint="eastAsia"/>
          <w:sz w:val="24"/>
        </w:rPr>
      </w:pPr>
      <w:r>
        <w:rPr>
          <w:rFonts w:hint="eastAsia"/>
          <w:sz w:val="24"/>
        </w:rPr>
        <w:t xml:space="preserve">   (</w:t>
      </w:r>
      <w:r>
        <w:rPr>
          <w:rFonts w:hint="eastAsia"/>
          <w:sz w:val="24"/>
        </w:rPr>
        <w:t>三</w:t>
      </w:r>
      <w:r>
        <w:rPr>
          <w:rFonts w:hint="eastAsia"/>
          <w:sz w:val="24"/>
        </w:rPr>
        <w:t>)</w:t>
      </w:r>
      <w:r>
        <w:rPr>
          <w:rFonts w:hint="eastAsia"/>
          <w:sz w:val="24"/>
        </w:rPr>
        <w:t>、检验标准和方法</w:t>
      </w:r>
    </w:p>
    <w:p w14:paraId="7A4DC19A" w14:textId="77777777" w:rsidR="00000000" w:rsidRDefault="00000000">
      <w:pPr>
        <w:spacing w:line="360" w:lineRule="auto"/>
        <w:rPr>
          <w:rFonts w:hint="eastAsia"/>
          <w:sz w:val="24"/>
        </w:rPr>
      </w:pPr>
      <w:r>
        <w:rPr>
          <w:rFonts w:hint="eastAsia"/>
          <w:sz w:val="24"/>
        </w:rPr>
        <w:t>1</w:t>
      </w:r>
      <w:r>
        <w:rPr>
          <w:rFonts w:hint="eastAsia"/>
          <w:sz w:val="24"/>
        </w:rPr>
        <w:t>、检查数量，按有代表性的片段间抽查</w:t>
      </w:r>
      <w:r>
        <w:rPr>
          <w:rFonts w:hint="eastAsia"/>
          <w:sz w:val="24"/>
        </w:rPr>
        <w:t>10%</w:t>
      </w:r>
      <w:r>
        <w:rPr>
          <w:rFonts w:hint="eastAsia"/>
          <w:sz w:val="24"/>
        </w:rPr>
        <w:t>，过道按</w:t>
      </w:r>
      <w:r>
        <w:rPr>
          <w:rFonts w:hint="eastAsia"/>
          <w:sz w:val="24"/>
        </w:rPr>
        <w:t>10</w:t>
      </w:r>
      <w:r>
        <w:rPr>
          <w:rFonts w:hint="eastAsia"/>
          <w:sz w:val="24"/>
        </w:rPr>
        <w:t>延长米，大堂等大间按两轴线为</w:t>
      </w:r>
      <w:r>
        <w:rPr>
          <w:rFonts w:hint="eastAsia"/>
          <w:sz w:val="24"/>
        </w:rPr>
        <w:t>1</w:t>
      </w:r>
      <w:r>
        <w:rPr>
          <w:rFonts w:hint="eastAsia"/>
          <w:sz w:val="24"/>
        </w:rPr>
        <w:t>间，但不少于</w:t>
      </w:r>
      <w:r>
        <w:rPr>
          <w:rFonts w:hint="eastAsia"/>
          <w:sz w:val="24"/>
        </w:rPr>
        <w:t>3</w:t>
      </w:r>
      <w:r>
        <w:rPr>
          <w:rFonts w:hint="eastAsia"/>
          <w:sz w:val="24"/>
        </w:rPr>
        <w:t>间。</w:t>
      </w:r>
    </w:p>
    <w:p w14:paraId="14093C04" w14:textId="77777777" w:rsidR="00000000" w:rsidRDefault="00000000">
      <w:pPr>
        <w:spacing w:line="360" w:lineRule="auto"/>
        <w:rPr>
          <w:rFonts w:hint="eastAsia"/>
          <w:sz w:val="24"/>
        </w:rPr>
      </w:pPr>
      <w:r>
        <w:rPr>
          <w:rFonts w:hint="eastAsia"/>
          <w:sz w:val="24"/>
        </w:rPr>
        <w:t>2</w:t>
      </w:r>
      <w:r>
        <w:rPr>
          <w:rFonts w:hint="eastAsia"/>
          <w:sz w:val="24"/>
        </w:rPr>
        <w:t>、检查吊顶工程所用材料的品种、规格、颜色以及基层构造、固定方法等是否符合设计要求。</w:t>
      </w:r>
    </w:p>
    <w:p w14:paraId="41501DB9" w14:textId="77777777" w:rsidR="00000000" w:rsidRDefault="00000000">
      <w:pPr>
        <w:spacing w:line="360" w:lineRule="auto"/>
        <w:rPr>
          <w:rFonts w:hint="eastAsia"/>
          <w:sz w:val="24"/>
        </w:rPr>
      </w:pPr>
      <w:r>
        <w:rPr>
          <w:rFonts w:hint="eastAsia"/>
          <w:sz w:val="24"/>
        </w:rPr>
        <w:t>3</w:t>
      </w:r>
      <w:r>
        <w:rPr>
          <w:rFonts w:hint="eastAsia"/>
          <w:sz w:val="24"/>
        </w:rPr>
        <w:t>、罩面板与龙骨应连接紧密，表面应平整，不得有污染、折裂、缺棱掉角、锤伤等缺陷，接缝应均匀一致。</w:t>
      </w:r>
    </w:p>
    <w:p w14:paraId="39912BDB" w14:textId="77777777" w:rsidR="00000000" w:rsidRDefault="00000000">
      <w:pPr>
        <w:spacing w:line="360" w:lineRule="auto"/>
        <w:rPr>
          <w:rFonts w:hint="eastAsia"/>
          <w:sz w:val="24"/>
        </w:rPr>
      </w:pPr>
      <w:r>
        <w:rPr>
          <w:rFonts w:hint="eastAsia"/>
          <w:sz w:val="24"/>
        </w:rPr>
        <w:t>4</w:t>
      </w:r>
      <w:r>
        <w:rPr>
          <w:rFonts w:hint="eastAsia"/>
          <w:sz w:val="24"/>
        </w:rPr>
        <w:t>、搁置的罩面板不得有漏、透、翘角现象。</w:t>
      </w:r>
    </w:p>
    <w:p w14:paraId="114C4EBF" w14:textId="77777777" w:rsidR="00000000" w:rsidRDefault="00000000">
      <w:pPr>
        <w:spacing w:line="360" w:lineRule="auto"/>
        <w:rPr>
          <w:rFonts w:hint="eastAsia"/>
          <w:sz w:val="24"/>
        </w:rPr>
      </w:pPr>
      <w:r>
        <w:rPr>
          <w:rFonts w:hint="eastAsia"/>
          <w:sz w:val="24"/>
        </w:rPr>
        <w:t>吊顶罩面板工程质量的允许偏差应符合下表规定。</w:t>
      </w:r>
    </w:p>
    <w:tbl>
      <w:tblPr>
        <w:tblW w:w="8920" w:type="dxa"/>
        <w:tblInd w:w="2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35"/>
        <w:gridCol w:w="1260"/>
        <w:gridCol w:w="2415"/>
        <w:gridCol w:w="4510"/>
      </w:tblGrid>
      <w:tr w:rsidR="00000000" w14:paraId="461EE602" w14:textId="77777777">
        <w:tblPrEx>
          <w:tblCellMar>
            <w:top w:w="0" w:type="dxa"/>
            <w:bottom w:w="0" w:type="dxa"/>
          </w:tblCellMar>
        </w:tblPrEx>
        <w:trPr>
          <w:cantSplit/>
          <w:trHeight w:val="326"/>
        </w:trPr>
        <w:tc>
          <w:tcPr>
            <w:tcW w:w="735" w:type="dxa"/>
          </w:tcPr>
          <w:p w14:paraId="3775B53A" w14:textId="77777777" w:rsidR="00000000" w:rsidRDefault="00000000">
            <w:pPr>
              <w:spacing w:line="360" w:lineRule="auto"/>
              <w:rPr>
                <w:rFonts w:hint="eastAsia"/>
                <w:sz w:val="24"/>
              </w:rPr>
            </w:pPr>
            <w:r>
              <w:rPr>
                <w:rFonts w:hint="eastAsia"/>
                <w:sz w:val="24"/>
              </w:rPr>
              <w:t>项次</w:t>
            </w:r>
          </w:p>
        </w:tc>
        <w:tc>
          <w:tcPr>
            <w:tcW w:w="1260" w:type="dxa"/>
            <w:vAlign w:val="center"/>
          </w:tcPr>
          <w:p w14:paraId="39B6429E" w14:textId="77777777" w:rsidR="00000000" w:rsidRDefault="00000000">
            <w:pPr>
              <w:spacing w:line="360" w:lineRule="auto"/>
              <w:rPr>
                <w:rFonts w:hint="eastAsia"/>
                <w:sz w:val="24"/>
              </w:rPr>
            </w:pPr>
            <w:r>
              <w:rPr>
                <w:rFonts w:hint="eastAsia"/>
                <w:sz w:val="24"/>
              </w:rPr>
              <w:t>项</w:t>
            </w:r>
            <w:r>
              <w:rPr>
                <w:rFonts w:hint="eastAsia"/>
                <w:sz w:val="24"/>
              </w:rPr>
              <w:t xml:space="preserve"> </w:t>
            </w:r>
            <w:r>
              <w:rPr>
                <w:rFonts w:hint="eastAsia"/>
                <w:sz w:val="24"/>
              </w:rPr>
              <w:t>目</w:t>
            </w:r>
          </w:p>
        </w:tc>
        <w:tc>
          <w:tcPr>
            <w:tcW w:w="2415" w:type="dxa"/>
            <w:vAlign w:val="center"/>
          </w:tcPr>
          <w:p w14:paraId="20268B5B" w14:textId="77777777" w:rsidR="00000000" w:rsidRDefault="00000000">
            <w:pPr>
              <w:spacing w:line="360" w:lineRule="auto"/>
              <w:rPr>
                <w:rFonts w:hint="eastAsia"/>
                <w:sz w:val="24"/>
              </w:rPr>
            </w:pPr>
            <w:r>
              <w:rPr>
                <w:rFonts w:hint="eastAsia"/>
                <w:sz w:val="24"/>
              </w:rPr>
              <w:t>允许偏差</w:t>
            </w:r>
            <w:r>
              <w:rPr>
                <w:rFonts w:hint="eastAsia"/>
                <w:sz w:val="24"/>
              </w:rPr>
              <w:t xml:space="preserve"> </w:t>
            </w:r>
          </w:p>
        </w:tc>
        <w:tc>
          <w:tcPr>
            <w:tcW w:w="4510" w:type="dxa"/>
            <w:vAlign w:val="center"/>
          </w:tcPr>
          <w:p w14:paraId="01BCE161" w14:textId="77777777" w:rsidR="00000000" w:rsidRDefault="00000000">
            <w:pPr>
              <w:spacing w:line="360" w:lineRule="auto"/>
              <w:rPr>
                <w:rFonts w:hint="eastAsia"/>
                <w:sz w:val="24"/>
              </w:rPr>
            </w:pPr>
            <w:r>
              <w:rPr>
                <w:rFonts w:hint="eastAsia"/>
                <w:sz w:val="24"/>
              </w:rPr>
              <w:t xml:space="preserve">        </w:t>
            </w:r>
            <w:r>
              <w:rPr>
                <w:rFonts w:hint="eastAsia"/>
                <w:sz w:val="24"/>
              </w:rPr>
              <w:t>检</w:t>
            </w:r>
            <w:r>
              <w:rPr>
                <w:rFonts w:hint="eastAsia"/>
                <w:sz w:val="24"/>
              </w:rPr>
              <w:t xml:space="preserve">   </w:t>
            </w:r>
            <w:r>
              <w:rPr>
                <w:rFonts w:hint="eastAsia"/>
                <w:sz w:val="24"/>
              </w:rPr>
              <w:t>验</w:t>
            </w:r>
            <w:r>
              <w:rPr>
                <w:rFonts w:hint="eastAsia"/>
                <w:sz w:val="24"/>
              </w:rPr>
              <w:t xml:space="preserve">   </w:t>
            </w:r>
            <w:r>
              <w:rPr>
                <w:rFonts w:hint="eastAsia"/>
                <w:sz w:val="24"/>
              </w:rPr>
              <w:t>方</w:t>
            </w:r>
            <w:r>
              <w:rPr>
                <w:rFonts w:hint="eastAsia"/>
                <w:sz w:val="24"/>
              </w:rPr>
              <w:t xml:space="preserve">   </w:t>
            </w:r>
            <w:r>
              <w:rPr>
                <w:rFonts w:hint="eastAsia"/>
                <w:sz w:val="24"/>
              </w:rPr>
              <w:t>法</w:t>
            </w:r>
          </w:p>
        </w:tc>
      </w:tr>
      <w:tr w:rsidR="00000000" w14:paraId="4C42F95A" w14:textId="77777777">
        <w:tblPrEx>
          <w:tblCellMar>
            <w:top w:w="0" w:type="dxa"/>
            <w:bottom w:w="0" w:type="dxa"/>
          </w:tblCellMar>
        </w:tblPrEx>
        <w:trPr>
          <w:cantSplit/>
          <w:trHeight w:val="417"/>
        </w:trPr>
        <w:tc>
          <w:tcPr>
            <w:tcW w:w="735" w:type="dxa"/>
          </w:tcPr>
          <w:p w14:paraId="2A6AB52B" w14:textId="77777777" w:rsidR="00000000" w:rsidRDefault="00000000">
            <w:pPr>
              <w:spacing w:line="360" w:lineRule="auto"/>
              <w:rPr>
                <w:rFonts w:hint="eastAsia"/>
                <w:sz w:val="24"/>
              </w:rPr>
            </w:pPr>
          </w:p>
        </w:tc>
        <w:tc>
          <w:tcPr>
            <w:tcW w:w="1260" w:type="dxa"/>
          </w:tcPr>
          <w:p w14:paraId="5AB50651" w14:textId="77777777" w:rsidR="00000000" w:rsidRDefault="00000000">
            <w:pPr>
              <w:spacing w:line="360" w:lineRule="auto"/>
              <w:rPr>
                <w:rFonts w:hint="eastAsia"/>
                <w:sz w:val="24"/>
              </w:rPr>
            </w:pPr>
          </w:p>
        </w:tc>
        <w:tc>
          <w:tcPr>
            <w:tcW w:w="2415" w:type="dxa"/>
          </w:tcPr>
          <w:p w14:paraId="6DC02724" w14:textId="77777777" w:rsidR="00000000" w:rsidRDefault="00000000">
            <w:pPr>
              <w:spacing w:line="360" w:lineRule="auto"/>
              <w:rPr>
                <w:rFonts w:hint="eastAsia"/>
                <w:sz w:val="24"/>
              </w:rPr>
            </w:pPr>
            <w:r>
              <w:rPr>
                <w:rFonts w:hint="eastAsia"/>
                <w:sz w:val="24"/>
              </w:rPr>
              <w:t>金属装饰板</w:t>
            </w:r>
          </w:p>
        </w:tc>
        <w:tc>
          <w:tcPr>
            <w:tcW w:w="4510" w:type="dxa"/>
          </w:tcPr>
          <w:p w14:paraId="7FAA887C" w14:textId="77777777" w:rsidR="00000000" w:rsidRDefault="00000000">
            <w:pPr>
              <w:spacing w:line="360" w:lineRule="auto"/>
              <w:rPr>
                <w:rFonts w:hint="eastAsia"/>
                <w:sz w:val="24"/>
              </w:rPr>
            </w:pPr>
          </w:p>
        </w:tc>
      </w:tr>
      <w:tr w:rsidR="00000000" w14:paraId="5CB9895C" w14:textId="77777777">
        <w:tblPrEx>
          <w:tblCellMar>
            <w:top w:w="0" w:type="dxa"/>
            <w:bottom w:w="0" w:type="dxa"/>
          </w:tblCellMar>
        </w:tblPrEx>
        <w:trPr>
          <w:cantSplit/>
          <w:trHeight w:val="326"/>
        </w:trPr>
        <w:tc>
          <w:tcPr>
            <w:tcW w:w="735" w:type="dxa"/>
          </w:tcPr>
          <w:p w14:paraId="4064D8B9" w14:textId="77777777" w:rsidR="00000000" w:rsidRDefault="00000000">
            <w:pPr>
              <w:spacing w:line="360" w:lineRule="auto"/>
              <w:rPr>
                <w:rFonts w:hint="eastAsia"/>
                <w:sz w:val="24"/>
              </w:rPr>
            </w:pPr>
            <w:r>
              <w:rPr>
                <w:rFonts w:hint="eastAsia"/>
                <w:sz w:val="24"/>
              </w:rPr>
              <w:t>1</w:t>
            </w:r>
          </w:p>
        </w:tc>
        <w:tc>
          <w:tcPr>
            <w:tcW w:w="1260" w:type="dxa"/>
          </w:tcPr>
          <w:p w14:paraId="77DB01AD" w14:textId="77777777" w:rsidR="00000000" w:rsidRDefault="00000000">
            <w:pPr>
              <w:spacing w:line="360" w:lineRule="auto"/>
              <w:rPr>
                <w:rFonts w:hint="eastAsia"/>
                <w:sz w:val="24"/>
              </w:rPr>
            </w:pPr>
            <w:r>
              <w:rPr>
                <w:rFonts w:hint="eastAsia"/>
                <w:sz w:val="24"/>
              </w:rPr>
              <w:t>表面平整</w:t>
            </w:r>
          </w:p>
        </w:tc>
        <w:tc>
          <w:tcPr>
            <w:tcW w:w="2415" w:type="dxa"/>
          </w:tcPr>
          <w:p w14:paraId="27DC4D33" w14:textId="77777777" w:rsidR="00000000" w:rsidRDefault="00000000">
            <w:pPr>
              <w:spacing w:line="360" w:lineRule="auto"/>
              <w:rPr>
                <w:rFonts w:hint="eastAsia"/>
                <w:sz w:val="24"/>
              </w:rPr>
            </w:pPr>
            <w:r>
              <w:rPr>
                <w:rFonts w:hint="eastAsia"/>
                <w:sz w:val="24"/>
              </w:rPr>
              <w:t>2</w:t>
            </w:r>
          </w:p>
        </w:tc>
        <w:tc>
          <w:tcPr>
            <w:tcW w:w="4510" w:type="dxa"/>
          </w:tcPr>
          <w:p w14:paraId="498A610A"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靠尺和楔形塞尺检查观感平整</w:t>
            </w:r>
          </w:p>
        </w:tc>
      </w:tr>
      <w:tr w:rsidR="00000000" w14:paraId="01036267" w14:textId="77777777">
        <w:tblPrEx>
          <w:tblCellMar>
            <w:top w:w="0" w:type="dxa"/>
            <w:bottom w:w="0" w:type="dxa"/>
          </w:tblCellMar>
        </w:tblPrEx>
        <w:trPr>
          <w:cantSplit/>
          <w:trHeight w:val="348"/>
        </w:trPr>
        <w:tc>
          <w:tcPr>
            <w:tcW w:w="735" w:type="dxa"/>
          </w:tcPr>
          <w:p w14:paraId="54D76843" w14:textId="77777777" w:rsidR="00000000" w:rsidRDefault="00000000">
            <w:pPr>
              <w:spacing w:line="360" w:lineRule="auto"/>
              <w:rPr>
                <w:rFonts w:hint="eastAsia"/>
                <w:sz w:val="24"/>
              </w:rPr>
            </w:pPr>
            <w:r>
              <w:rPr>
                <w:rFonts w:hint="eastAsia"/>
                <w:sz w:val="24"/>
              </w:rPr>
              <w:t>2</w:t>
            </w:r>
          </w:p>
        </w:tc>
        <w:tc>
          <w:tcPr>
            <w:tcW w:w="1260" w:type="dxa"/>
          </w:tcPr>
          <w:p w14:paraId="66C7A402" w14:textId="77777777" w:rsidR="00000000" w:rsidRDefault="00000000">
            <w:pPr>
              <w:spacing w:line="360" w:lineRule="auto"/>
              <w:rPr>
                <w:rFonts w:hint="eastAsia"/>
                <w:sz w:val="24"/>
              </w:rPr>
            </w:pPr>
            <w:r>
              <w:rPr>
                <w:rFonts w:hint="eastAsia"/>
                <w:sz w:val="24"/>
              </w:rPr>
              <w:t>接缝平直</w:t>
            </w:r>
          </w:p>
        </w:tc>
        <w:tc>
          <w:tcPr>
            <w:tcW w:w="2415" w:type="dxa"/>
          </w:tcPr>
          <w:p w14:paraId="13EBE07B" w14:textId="77777777" w:rsidR="00000000" w:rsidRDefault="00000000">
            <w:pPr>
              <w:spacing w:line="360" w:lineRule="auto"/>
              <w:rPr>
                <w:rFonts w:hint="eastAsia"/>
                <w:sz w:val="24"/>
              </w:rPr>
            </w:pPr>
            <w:r>
              <w:rPr>
                <w:rFonts w:hint="eastAsia"/>
                <w:sz w:val="24"/>
              </w:rPr>
              <w:t>&lt;1.5</w:t>
            </w:r>
          </w:p>
        </w:tc>
        <w:tc>
          <w:tcPr>
            <w:tcW w:w="4510" w:type="dxa"/>
          </w:tcPr>
          <w:p w14:paraId="5B0F9CE8"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线检查，不足</w:t>
            </w:r>
            <w:r>
              <w:rPr>
                <w:rFonts w:hint="eastAsia"/>
                <w:sz w:val="24"/>
              </w:rPr>
              <w:t>5m</w:t>
            </w:r>
            <w:r>
              <w:rPr>
                <w:rFonts w:hint="eastAsia"/>
                <w:sz w:val="24"/>
              </w:rPr>
              <w:t>拉通线检查</w:t>
            </w:r>
          </w:p>
        </w:tc>
      </w:tr>
      <w:tr w:rsidR="00000000" w14:paraId="5DF72271" w14:textId="77777777">
        <w:tblPrEx>
          <w:tblCellMar>
            <w:top w:w="0" w:type="dxa"/>
            <w:bottom w:w="0" w:type="dxa"/>
          </w:tblCellMar>
        </w:tblPrEx>
        <w:trPr>
          <w:cantSplit/>
          <w:trHeight w:val="326"/>
        </w:trPr>
        <w:tc>
          <w:tcPr>
            <w:tcW w:w="735" w:type="dxa"/>
          </w:tcPr>
          <w:p w14:paraId="79E2AF07" w14:textId="77777777" w:rsidR="00000000" w:rsidRDefault="00000000">
            <w:pPr>
              <w:spacing w:line="360" w:lineRule="auto"/>
              <w:rPr>
                <w:rFonts w:hint="eastAsia"/>
                <w:sz w:val="24"/>
              </w:rPr>
            </w:pPr>
            <w:r>
              <w:rPr>
                <w:rFonts w:hint="eastAsia"/>
                <w:sz w:val="24"/>
              </w:rPr>
              <w:t>3</w:t>
            </w:r>
          </w:p>
        </w:tc>
        <w:tc>
          <w:tcPr>
            <w:tcW w:w="1260" w:type="dxa"/>
          </w:tcPr>
          <w:p w14:paraId="0861A6CB" w14:textId="77777777" w:rsidR="00000000" w:rsidRDefault="00000000">
            <w:pPr>
              <w:spacing w:line="360" w:lineRule="auto"/>
              <w:rPr>
                <w:rFonts w:hint="eastAsia"/>
                <w:sz w:val="24"/>
              </w:rPr>
            </w:pPr>
            <w:r>
              <w:rPr>
                <w:rFonts w:hint="eastAsia"/>
                <w:sz w:val="24"/>
              </w:rPr>
              <w:t>压条平直</w:t>
            </w:r>
          </w:p>
        </w:tc>
        <w:tc>
          <w:tcPr>
            <w:tcW w:w="2415" w:type="dxa"/>
          </w:tcPr>
          <w:p w14:paraId="25487385" w14:textId="77777777" w:rsidR="00000000" w:rsidRDefault="00000000">
            <w:pPr>
              <w:spacing w:line="360" w:lineRule="auto"/>
              <w:rPr>
                <w:rFonts w:hint="eastAsia"/>
                <w:sz w:val="24"/>
              </w:rPr>
            </w:pPr>
            <w:r>
              <w:rPr>
                <w:rFonts w:hint="eastAsia"/>
                <w:sz w:val="24"/>
              </w:rPr>
              <w:t>3</w:t>
            </w:r>
          </w:p>
        </w:tc>
        <w:tc>
          <w:tcPr>
            <w:tcW w:w="4510" w:type="dxa"/>
          </w:tcPr>
          <w:p w14:paraId="67846A83" w14:textId="77777777" w:rsidR="00000000" w:rsidRDefault="00000000">
            <w:pPr>
              <w:spacing w:line="360" w:lineRule="auto"/>
              <w:rPr>
                <w:rFonts w:hint="eastAsia"/>
                <w:sz w:val="24"/>
              </w:rPr>
            </w:pPr>
          </w:p>
        </w:tc>
      </w:tr>
      <w:tr w:rsidR="00000000" w14:paraId="0F83C163" w14:textId="77777777">
        <w:tblPrEx>
          <w:tblCellMar>
            <w:top w:w="0" w:type="dxa"/>
            <w:bottom w:w="0" w:type="dxa"/>
          </w:tblCellMar>
        </w:tblPrEx>
        <w:trPr>
          <w:cantSplit/>
          <w:trHeight w:val="326"/>
        </w:trPr>
        <w:tc>
          <w:tcPr>
            <w:tcW w:w="735" w:type="dxa"/>
          </w:tcPr>
          <w:p w14:paraId="6CF136BE" w14:textId="77777777" w:rsidR="00000000" w:rsidRDefault="00000000">
            <w:pPr>
              <w:spacing w:line="360" w:lineRule="auto"/>
              <w:rPr>
                <w:rFonts w:hint="eastAsia"/>
                <w:sz w:val="24"/>
              </w:rPr>
            </w:pPr>
            <w:r>
              <w:rPr>
                <w:rFonts w:hint="eastAsia"/>
                <w:sz w:val="24"/>
              </w:rPr>
              <w:t>4</w:t>
            </w:r>
          </w:p>
        </w:tc>
        <w:tc>
          <w:tcPr>
            <w:tcW w:w="1260" w:type="dxa"/>
          </w:tcPr>
          <w:p w14:paraId="7CCE143A" w14:textId="77777777" w:rsidR="00000000" w:rsidRDefault="00000000">
            <w:pPr>
              <w:spacing w:line="360" w:lineRule="auto"/>
              <w:rPr>
                <w:rFonts w:hint="eastAsia"/>
                <w:sz w:val="24"/>
              </w:rPr>
            </w:pPr>
            <w:r>
              <w:rPr>
                <w:rFonts w:hint="eastAsia"/>
                <w:sz w:val="24"/>
              </w:rPr>
              <w:t>接缝高低</w:t>
            </w:r>
          </w:p>
        </w:tc>
        <w:tc>
          <w:tcPr>
            <w:tcW w:w="2415" w:type="dxa"/>
          </w:tcPr>
          <w:p w14:paraId="08EAE2FE" w14:textId="77777777" w:rsidR="00000000" w:rsidRDefault="00000000">
            <w:pPr>
              <w:spacing w:line="360" w:lineRule="auto"/>
              <w:rPr>
                <w:rFonts w:hint="eastAsia"/>
                <w:sz w:val="24"/>
              </w:rPr>
            </w:pPr>
            <w:r>
              <w:rPr>
                <w:rFonts w:hint="eastAsia"/>
                <w:sz w:val="24"/>
              </w:rPr>
              <w:t>1</w:t>
            </w:r>
          </w:p>
        </w:tc>
        <w:tc>
          <w:tcPr>
            <w:tcW w:w="4510" w:type="dxa"/>
          </w:tcPr>
          <w:p w14:paraId="3612EFBC" w14:textId="77777777" w:rsidR="00000000" w:rsidRDefault="00000000">
            <w:pPr>
              <w:spacing w:line="360" w:lineRule="auto"/>
              <w:rPr>
                <w:rFonts w:hint="eastAsia"/>
                <w:sz w:val="24"/>
              </w:rPr>
            </w:pPr>
            <w:r>
              <w:rPr>
                <w:rFonts w:hint="eastAsia"/>
                <w:sz w:val="24"/>
              </w:rPr>
              <w:t>用直尺和楔形塞尺检查</w:t>
            </w:r>
          </w:p>
        </w:tc>
      </w:tr>
      <w:tr w:rsidR="00000000" w14:paraId="600DB4EF" w14:textId="77777777">
        <w:tblPrEx>
          <w:tblCellMar>
            <w:top w:w="0" w:type="dxa"/>
            <w:bottom w:w="0" w:type="dxa"/>
          </w:tblCellMar>
        </w:tblPrEx>
        <w:trPr>
          <w:cantSplit/>
          <w:trHeight w:val="326"/>
        </w:trPr>
        <w:tc>
          <w:tcPr>
            <w:tcW w:w="735" w:type="dxa"/>
          </w:tcPr>
          <w:p w14:paraId="4C9EAE62" w14:textId="77777777" w:rsidR="00000000" w:rsidRDefault="00000000">
            <w:pPr>
              <w:spacing w:line="360" w:lineRule="auto"/>
              <w:rPr>
                <w:rFonts w:hint="eastAsia"/>
                <w:sz w:val="24"/>
              </w:rPr>
            </w:pPr>
            <w:r>
              <w:rPr>
                <w:rFonts w:hint="eastAsia"/>
                <w:sz w:val="24"/>
              </w:rPr>
              <w:t>5</w:t>
            </w:r>
          </w:p>
        </w:tc>
        <w:tc>
          <w:tcPr>
            <w:tcW w:w="1260" w:type="dxa"/>
          </w:tcPr>
          <w:p w14:paraId="7E94C103" w14:textId="77777777" w:rsidR="00000000" w:rsidRDefault="00000000">
            <w:pPr>
              <w:spacing w:line="360" w:lineRule="auto"/>
              <w:rPr>
                <w:rFonts w:hint="eastAsia"/>
                <w:sz w:val="24"/>
              </w:rPr>
            </w:pPr>
            <w:r>
              <w:rPr>
                <w:rFonts w:hint="eastAsia"/>
                <w:sz w:val="24"/>
              </w:rPr>
              <w:t>压条间距</w:t>
            </w:r>
          </w:p>
        </w:tc>
        <w:tc>
          <w:tcPr>
            <w:tcW w:w="2415" w:type="dxa"/>
          </w:tcPr>
          <w:p w14:paraId="2BBD8102" w14:textId="77777777" w:rsidR="00000000" w:rsidRDefault="00000000">
            <w:pPr>
              <w:spacing w:line="360" w:lineRule="auto"/>
              <w:rPr>
                <w:rFonts w:hint="eastAsia"/>
                <w:sz w:val="24"/>
              </w:rPr>
            </w:pPr>
            <w:r>
              <w:rPr>
                <w:rFonts w:hint="eastAsia"/>
                <w:sz w:val="24"/>
              </w:rPr>
              <w:t>2</w:t>
            </w:r>
          </w:p>
        </w:tc>
        <w:tc>
          <w:tcPr>
            <w:tcW w:w="4510" w:type="dxa"/>
          </w:tcPr>
          <w:p w14:paraId="200AF961" w14:textId="77777777" w:rsidR="00000000" w:rsidRDefault="00000000">
            <w:pPr>
              <w:spacing w:line="360" w:lineRule="auto"/>
              <w:rPr>
                <w:rFonts w:hint="eastAsia"/>
                <w:sz w:val="24"/>
              </w:rPr>
            </w:pPr>
            <w:r>
              <w:rPr>
                <w:rFonts w:hint="eastAsia"/>
                <w:sz w:val="24"/>
              </w:rPr>
              <w:t>用尺检查</w:t>
            </w:r>
          </w:p>
        </w:tc>
      </w:tr>
    </w:tbl>
    <w:p w14:paraId="08E32598" w14:textId="77777777" w:rsidR="00000000" w:rsidRDefault="00000000">
      <w:pPr>
        <w:spacing w:line="360" w:lineRule="auto"/>
        <w:rPr>
          <w:rFonts w:hint="eastAsia"/>
          <w:b/>
          <w:bCs/>
          <w:sz w:val="24"/>
        </w:rPr>
      </w:pPr>
      <w:bookmarkStart w:id="36" w:name="_Toc200370324"/>
      <w:bookmarkStart w:id="37" w:name="_Toc200371768"/>
      <w:r>
        <w:rPr>
          <w:rFonts w:hint="eastAsia"/>
          <w:sz w:val="24"/>
        </w:rPr>
        <w:t>四、木龙骨胶合板天棚吊顶工程</w:t>
      </w:r>
      <w:bookmarkEnd w:id="36"/>
      <w:bookmarkEnd w:id="37"/>
    </w:p>
    <w:p w14:paraId="0D25F9DC" w14:textId="77777777" w:rsidR="00000000" w:rsidRDefault="00000000">
      <w:pPr>
        <w:spacing w:line="360" w:lineRule="auto"/>
        <w:rPr>
          <w:rFonts w:hint="eastAsia"/>
          <w:sz w:val="24"/>
        </w:rPr>
      </w:pPr>
      <w:r>
        <w:rPr>
          <w:rFonts w:hint="eastAsia"/>
          <w:sz w:val="24"/>
        </w:rPr>
        <w:t xml:space="preserve">  1</w:t>
      </w:r>
      <w:r>
        <w:rPr>
          <w:rFonts w:hint="eastAsia"/>
          <w:sz w:val="24"/>
        </w:rPr>
        <w:t>、施工要点</w:t>
      </w:r>
    </w:p>
    <w:p w14:paraId="04EF24E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）基层抹水泥砂浆，然后涂刷防潮洒；</w:t>
      </w:r>
    </w:p>
    <w:p w14:paraId="656732F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）木龙骨及衬底胶合板背面涂刷防腐剂，然后涂防火漆；</w:t>
      </w:r>
    </w:p>
    <w:p w14:paraId="431B1C6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）采用胶合板贴面，面涂硝基磁漆。</w:t>
      </w:r>
    </w:p>
    <w:p w14:paraId="021D59C3" w14:textId="77777777" w:rsidR="00000000" w:rsidRDefault="00000000">
      <w:pPr>
        <w:spacing w:line="360" w:lineRule="auto"/>
        <w:rPr>
          <w:rFonts w:hint="eastAsia"/>
          <w:sz w:val="24"/>
        </w:rPr>
      </w:pPr>
      <w:r>
        <w:rPr>
          <w:rFonts w:hint="eastAsia"/>
          <w:sz w:val="24"/>
        </w:rPr>
        <w:t>2</w:t>
      </w:r>
      <w:r>
        <w:rPr>
          <w:rFonts w:hint="eastAsia"/>
          <w:sz w:val="24"/>
        </w:rPr>
        <w:t>、施工准备</w:t>
      </w:r>
    </w:p>
    <w:p w14:paraId="3B09461D"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）技术准备</w:t>
      </w:r>
    </w:p>
    <w:p w14:paraId="6DD389D2" w14:textId="77777777" w:rsidR="00000000" w:rsidRDefault="00000000">
      <w:pPr>
        <w:spacing w:line="360" w:lineRule="auto"/>
        <w:rPr>
          <w:rFonts w:hint="eastAsia"/>
          <w:sz w:val="24"/>
        </w:rPr>
      </w:pPr>
      <w:r>
        <w:rPr>
          <w:rFonts w:hint="eastAsia"/>
          <w:sz w:val="24"/>
        </w:rPr>
        <w:t xml:space="preserve">   1</w:t>
      </w:r>
      <w:r>
        <w:rPr>
          <w:rFonts w:hint="eastAsia"/>
          <w:sz w:val="24"/>
        </w:rPr>
        <w:t>）施工采用的木材、涂料样板送业主确认批复；</w:t>
      </w:r>
    </w:p>
    <w:p w14:paraId="675B327A" w14:textId="77777777" w:rsidR="00000000" w:rsidRDefault="00000000">
      <w:pPr>
        <w:spacing w:line="360" w:lineRule="auto"/>
        <w:rPr>
          <w:rFonts w:hint="eastAsia"/>
          <w:sz w:val="24"/>
        </w:rPr>
      </w:pPr>
      <w:r>
        <w:rPr>
          <w:rFonts w:hint="eastAsia"/>
          <w:sz w:val="24"/>
        </w:rPr>
        <w:t xml:space="preserve">   2</w:t>
      </w:r>
      <w:r>
        <w:rPr>
          <w:rFonts w:hint="eastAsia"/>
          <w:sz w:val="24"/>
        </w:rPr>
        <w:t>）饰面油漆色板经业主选板确认。</w:t>
      </w:r>
    </w:p>
    <w:p w14:paraId="30AC4F7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）材料准备</w:t>
      </w:r>
    </w:p>
    <w:p w14:paraId="5D710CE0" w14:textId="77777777" w:rsidR="00000000" w:rsidRDefault="00000000">
      <w:pPr>
        <w:spacing w:line="360" w:lineRule="auto"/>
        <w:rPr>
          <w:rFonts w:hint="eastAsia"/>
          <w:sz w:val="24"/>
        </w:rPr>
      </w:pPr>
      <w:r>
        <w:rPr>
          <w:rFonts w:hint="eastAsia"/>
          <w:sz w:val="24"/>
        </w:rPr>
        <w:t xml:space="preserve">   1</w:t>
      </w:r>
      <w:r>
        <w:rPr>
          <w:rFonts w:hint="eastAsia"/>
          <w:sz w:val="24"/>
        </w:rPr>
        <w:t>）龙骨料采用红白松烘干料，规格、含水率应符合设计要求；</w:t>
      </w:r>
    </w:p>
    <w:p w14:paraId="5507D141" w14:textId="77777777" w:rsidR="00000000" w:rsidRDefault="00000000">
      <w:pPr>
        <w:spacing w:line="360" w:lineRule="auto"/>
        <w:rPr>
          <w:rFonts w:hint="eastAsia"/>
          <w:sz w:val="24"/>
        </w:rPr>
      </w:pPr>
      <w:r>
        <w:rPr>
          <w:rFonts w:hint="eastAsia"/>
          <w:sz w:val="24"/>
        </w:rPr>
        <w:t xml:space="preserve">   2</w:t>
      </w:r>
      <w:r>
        <w:rPr>
          <w:rFonts w:hint="eastAsia"/>
          <w:sz w:val="24"/>
        </w:rPr>
        <w:t>）衬底板采用大芯胶合板，厚度</w:t>
      </w:r>
      <w:r>
        <w:rPr>
          <w:rFonts w:hint="eastAsia"/>
          <w:sz w:val="24"/>
        </w:rPr>
        <w:t>15mm</w:t>
      </w:r>
      <w:r>
        <w:rPr>
          <w:rFonts w:hint="eastAsia"/>
          <w:sz w:val="24"/>
        </w:rPr>
        <w:t>；</w:t>
      </w:r>
    </w:p>
    <w:p w14:paraId="27F38953" w14:textId="77777777" w:rsidR="00000000" w:rsidRDefault="00000000">
      <w:pPr>
        <w:spacing w:line="360" w:lineRule="auto"/>
        <w:rPr>
          <w:rFonts w:hint="eastAsia"/>
          <w:sz w:val="24"/>
        </w:rPr>
      </w:pPr>
      <w:r>
        <w:rPr>
          <w:rFonts w:hint="eastAsia"/>
          <w:sz w:val="24"/>
        </w:rPr>
        <w:t xml:space="preserve">   3</w:t>
      </w:r>
      <w:r>
        <w:rPr>
          <w:rFonts w:hint="eastAsia"/>
          <w:sz w:val="24"/>
        </w:rPr>
        <w:t>）饰面板为</w:t>
      </w:r>
      <w:r>
        <w:rPr>
          <w:rFonts w:hint="eastAsia"/>
          <w:sz w:val="24"/>
        </w:rPr>
        <w:t>3mm</w:t>
      </w:r>
      <w:r>
        <w:rPr>
          <w:rFonts w:hint="eastAsia"/>
          <w:sz w:val="24"/>
        </w:rPr>
        <w:t>印尼白木饰面胶合板；</w:t>
      </w:r>
    </w:p>
    <w:p w14:paraId="44E7FF68" w14:textId="77777777" w:rsidR="00000000" w:rsidRDefault="00000000">
      <w:pPr>
        <w:spacing w:line="360" w:lineRule="auto"/>
        <w:rPr>
          <w:rFonts w:hint="eastAsia"/>
          <w:sz w:val="24"/>
        </w:rPr>
      </w:pPr>
      <w:r>
        <w:rPr>
          <w:rFonts w:hint="eastAsia"/>
          <w:sz w:val="24"/>
        </w:rPr>
        <w:lastRenderedPageBreak/>
        <w:t xml:space="preserve">   4</w:t>
      </w:r>
      <w:r>
        <w:rPr>
          <w:rFonts w:hint="eastAsia"/>
          <w:sz w:val="24"/>
        </w:rPr>
        <w:t>）防潮漆、防腐剂、防火涂料以及膨胀螺栓、钉子、乳胶等。</w:t>
      </w:r>
    </w:p>
    <w:p w14:paraId="133E12D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）作业条件：木龙骨架安装应在门窗框安装完成后进行，衬底板、饰面板安装应在室内墙柱面、楼地面块料铺贴基本完成后进行。</w:t>
      </w:r>
    </w:p>
    <w:p w14:paraId="4F65CF0C" w14:textId="77777777" w:rsidR="00000000" w:rsidRDefault="00000000">
      <w:pPr>
        <w:spacing w:line="360" w:lineRule="auto"/>
        <w:rPr>
          <w:rFonts w:hint="eastAsia"/>
          <w:sz w:val="24"/>
        </w:rPr>
      </w:pPr>
      <w:r>
        <w:rPr>
          <w:rFonts w:hint="eastAsia"/>
          <w:sz w:val="24"/>
        </w:rPr>
        <w:t xml:space="preserve">   3</w:t>
      </w:r>
      <w:r>
        <w:rPr>
          <w:rFonts w:hint="eastAsia"/>
          <w:sz w:val="24"/>
        </w:rPr>
        <w:t>、操作工艺要点</w:t>
      </w:r>
    </w:p>
    <w:p w14:paraId="0FC4CC6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）木龙骨架制作：根据房间大小和墙面的高度，先将木龙骨在地面进行整片或分片拼装，钉做成木龙骨架。</w:t>
      </w:r>
    </w:p>
    <w:p w14:paraId="0BE1C15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）木龙骨架安装与固定：</w:t>
      </w:r>
    </w:p>
    <w:p w14:paraId="6EC2019C" w14:textId="77777777" w:rsidR="00000000" w:rsidRDefault="00000000">
      <w:pPr>
        <w:spacing w:line="360" w:lineRule="auto"/>
        <w:rPr>
          <w:rFonts w:hint="eastAsia"/>
          <w:sz w:val="24"/>
        </w:rPr>
      </w:pPr>
      <w:r>
        <w:rPr>
          <w:rFonts w:hint="eastAsia"/>
          <w:sz w:val="24"/>
        </w:rPr>
        <w:t xml:space="preserve">   1</w:t>
      </w:r>
      <w:r>
        <w:rPr>
          <w:rFonts w:hint="eastAsia"/>
          <w:sz w:val="24"/>
        </w:rPr>
        <w:t>）安木龙骨架前，先检查基层墙面的平整度和垂直度是否符合质量要求，如有误差则采取基层木骨架调整法，即在墙柱基层与木龙骨架间垫木方或木楔调整平整度和垂直度；</w:t>
      </w:r>
    </w:p>
    <w:p w14:paraId="23C4BEED" w14:textId="77777777" w:rsidR="00000000" w:rsidRDefault="00000000">
      <w:pPr>
        <w:spacing w:line="360" w:lineRule="auto"/>
        <w:rPr>
          <w:rFonts w:hint="eastAsia"/>
          <w:sz w:val="24"/>
        </w:rPr>
      </w:pPr>
      <w:r>
        <w:rPr>
          <w:rFonts w:hint="eastAsia"/>
          <w:sz w:val="24"/>
        </w:rPr>
        <w:t xml:space="preserve">   2</w:t>
      </w:r>
      <w:r>
        <w:rPr>
          <w:rFonts w:hint="eastAsia"/>
          <w:sz w:val="24"/>
        </w:rPr>
        <w:t>）木龙骨架经调整后，将骨架竖起靠在预钉墙面上，调整平整度和垂直度，用膨胀螺栓或钉将骨架固定在墙上。</w:t>
      </w:r>
    </w:p>
    <w:p w14:paraId="4DDD4A5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）饰面胶合板贴面：</w:t>
      </w:r>
    </w:p>
    <w:p w14:paraId="3D78AC17" w14:textId="77777777" w:rsidR="00000000" w:rsidRDefault="00000000">
      <w:pPr>
        <w:spacing w:line="360" w:lineRule="auto"/>
        <w:rPr>
          <w:rFonts w:hint="eastAsia"/>
          <w:sz w:val="24"/>
        </w:rPr>
      </w:pPr>
      <w:r>
        <w:rPr>
          <w:rFonts w:hint="eastAsia"/>
          <w:sz w:val="24"/>
        </w:rPr>
        <w:t xml:space="preserve">   1</w:t>
      </w:r>
      <w:r>
        <w:rPr>
          <w:rFonts w:hint="eastAsia"/>
          <w:sz w:val="24"/>
        </w:rPr>
        <w:t>）经检查衬底胶合板的垂直度与平整度符合要求后安装饰面胶合板；</w:t>
      </w:r>
    </w:p>
    <w:p w14:paraId="596EBDB4" w14:textId="77777777" w:rsidR="00000000" w:rsidRDefault="00000000">
      <w:pPr>
        <w:spacing w:line="360" w:lineRule="auto"/>
        <w:rPr>
          <w:rFonts w:hint="eastAsia"/>
          <w:sz w:val="24"/>
        </w:rPr>
      </w:pPr>
      <w:r>
        <w:rPr>
          <w:rFonts w:hint="eastAsia"/>
          <w:sz w:val="24"/>
        </w:rPr>
        <w:t xml:space="preserve">   2</w:t>
      </w:r>
      <w:r>
        <w:rPr>
          <w:rFonts w:hint="eastAsia"/>
          <w:sz w:val="24"/>
        </w:rPr>
        <w:t>）按设计要求在衬底板上弹出分格线；</w:t>
      </w:r>
    </w:p>
    <w:p w14:paraId="087089F2" w14:textId="77777777" w:rsidR="00000000" w:rsidRDefault="00000000">
      <w:pPr>
        <w:spacing w:line="360" w:lineRule="auto"/>
        <w:rPr>
          <w:rFonts w:hint="eastAsia"/>
          <w:sz w:val="24"/>
        </w:rPr>
      </w:pPr>
      <w:r>
        <w:rPr>
          <w:rFonts w:hint="eastAsia"/>
          <w:sz w:val="24"/>
        </w:rPr>
        <w:t xml:space="preserve">   3</w:t>
      </w:r>
      <w:r>
        <w:rPr>
          <w:rFonts w:hint="eastAsia"/>
          <w:sz w:val="24"/>
        </w:rPr>
        <w:t>）按设计要求的大小裁饰面板，木纹根部向下，上下相邻板块对接处花纹应通顺，四边修整刨平；</w:t>
      </w:r>
    </w:p>
    <w:p w14:paraId="6068BD70" w14:textId="77777777" w:rsidR="00000000" w:rsidRDefault="00000000">
      <w:pPr>
        <w:spacing w:line="360" w:lineRule="auto"/>
        <w:rPr>
          <w:rFonts w:hint="eastAsia"/>
          <w:sz w:val="24"/>
        </w:rPr>
      </w:pPr>
      <w:r>
        <w:rPr>
          <w:rFonts w:hint="eastAsia"/>
          <w:sz w:val="24"/>
        </w:rPr>
        <w:t xml:space="preserve">   4</w:t>
      </w:r>
      <w:r>
        <w:rPr>
          <w:rFonts w:hint="eastAsia"/>
          <w:sz w:val="24"/>
        </w:rPr>
        <w:t>）先在板背均匀地涂刷乳胶液，按分格线贴在衬底板上，然后用气枪钉进行固定。</w:t>
      </w:r>
    </w:p>
    <w:p w14:paraId="2D385831" w14:textId="77777777" w:rsidR="00000000" w:rsidRDefault="00000000">
      <w:pPr>
        <w:spacing w:line="360" w:lineRule="auto"/>
        <w:rPr>
          <w:rFonts w:hint="eastAsia"/>
          <w:sz w:val="24"/>
        </w:rPr>
      </w:pPr>
      <w:r>
        <w:rPr>
          <w:rFonts w:hint="eastAsia"/>
          <w:sz w:val="24"/>
        </w:rPr>
        <w:t xml:space="preserve">   4</w:t>
      </w:r>
      <w:r>
        <w:rPr>
          <w:rFonts w:hint="eastAsia"/>
          <w:sz w:val="24"/>
        </w:rPr>
        <w:t>、主要注意事项</w:t>
      </w:r>
    </w:p>
    <w:p w14:paraId="659C15D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）木材含水率要求小于</w:t>
      </w:r>
      <w:r>
        <w:rPr>
          <w:rFonts w:hint="eastAsia"/>
          <w:sz w:val="24"/>
        </w:rPr>
        <w:t>12%</w:t>
      </w:r>
      <w:r>
        <w:rPr>
          <w:rFonts w:hint="eastAsia"/>
          <w:sz w:val="24"/>
        </w:rPr>
        <w:t>；</w:t>
      </w:r>
    </w:p>
    <w:p w14:paraId="2FFF6C6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）饰面板裁料与拼装都要注意与相邻板块的木纹通顺；</w:t>
      </w:r>
    </w:p>
    <w:p w14:paraId="74EE1F8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）饰面板裁料时应比设计的分格尺寸略大，用细刨刨边后块料尺寸要和设计要求尺寸一致；</w:t>
      </w:r>
    </w:p>
    <w:p w14:paraId="6E3B7645"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）打钉时要将气钉枪压紧板面，以保证钉头嵌入板内；如有钉头外露，应用铁冲将其冲进板内然后用腻子刮平。</w:t>
      </w:r>
    </w:p>
    <w:p w14:paraId="7A35302C" w14:textId="77777777" w:rsidR="00000000" w:rsidRDefault="00000000">
      <w:pPr>
        <w:spacing w:line="360" w:lineRule="auto"/>
        <w:rPr>
          <w:rFonts w:hint="eastAsia"/>
          <w:sz w:val="24"/>
        </w:rPr>
      </w:pPr>
      <w:r>
        <w:rPr>
          <w:rFonts w:hint="eastAsia"/>
          <w:sz w:val="24"/>
        </w:rPr>
        <w:t>五、天棚工程检验标准</w:t>
      </w:r>
    </w:p>
    <w:p w14:paraId="6585F29B" w14:textId="77777777" w:rsidR="00000000" w:rsidRDefault="00000000">
      <w:pPr>
        <w:spacing w:line="360" w:lineRule="auto"/>
        <w:rPr>
          <w:rFonts w:hint="eastAsia"/>
          <w:sz w:val="24"/>
        </w:rPr>
      </w:pPr>
      <w:r>
        <w:rPr>
          <w:rFonts w:hint="eastAsia"/>
          <w:sz w:val="24"/>
        </w:rPr>
        <w:t>（一）、罩面板及钢木骨架安装工程的质量验评</w:t>
      </w:r>
    </w:p>
    <w:p w14:paraId="5EB9106E" w14:textId="77777777" w:rsidR="00000000" w:rsidRDefault="00000000">
      <w:pPr>
        <w:spacing w:line="360" w:lineRule="auto"/>
        <w:rPr>
          <w:rFonts w:hint="eastAsia"/>
          <w:sz w:val="24"/>
        </w:rPr>
      </w:pPr>
      <w:r>
        <w:rPr>
          <w:rFonts w:hint="eastAsia"/>
          <w:sz w:val="24"/>
        </w:rPr>
        <w:t>罩面板及钢骨架安装工程质量检验评定标准</w:t>
      </w:r>
    </w:p>
    <w:tbl>
      <w:tblPr>
        <w:tblpPr w:leftFromText="180" w:rightFromText="180" w:vertAnchor="page" w:horzAnchor="margin" w:tblpXSpec="center" w:tblpY="1575"/>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620"/>
        <w:gridCol w:w="1440"/>
        <w:gridCol w:w="3420"/>
        <w:gridCol w:w="1368"/>
      </w:tblGrid>
      <w:tr w:rsidR="00000000" w14:paraId="5F342FD8" w14:textId="77777777">
        <w:tblPrEx>
          <w:tblCellMar>
            <w:top w:w="0" w:type="dxa"/>
            <w:bottom w:w="0" w:type="dxa"/>
          </w:tblCellMar>
        </w:tblPrEx>
        <w:tc>
          <w:tcPr>
            <w:tcW w:w="720" w:type="dxa"/>
            <w:vAlign w:val="center"/>
          </w:tcPr>
          <w:p w14:paraId="7CB829EB" w14:textId="77777777" w:rsidR="00000000" w:rsidRDefault="00000000">
            <w:pPr>
              <w:spacing w:line="360" w:lineRule="auto"/>
              <w:rPr>
                <w:rFonts w:hint="eastAsia"/>
                <w:sz w:val="24"/>
              </w:rPr>
            </w:pPr>
            <w:r>
              <w:rPr>
                <w:rFonts w:hint="eastAsia"/>
                <w:sz w:val="24"/>
              </w:rPr>
              <w:lastRenderedPageBreak/>
              <w:t>项次</w:t>
            </w:r>
          </w:p>
        </w:tc>
        <w:tc>
          <w:tcPr>
            <w:tcW w:w="1620" w:type="dxa"/>
            <w:vAlign w:val="center"/>
          </w:tcPr>
          <w:p w14:paraId="402D1408" w14:textId="77777777" w:rsidR="00000000" w:rsidRDefault="00000000">
            <w:pPr>
              <w:spacing w:line="360" w:lineRule="auto"/>
              <w:rPr>
                <w:rFonts w:hint="eastAsia"/>
                <w:sz w:val="24"/>
              </w:rPr>
            </w:pPr>
            <w:r>
              <w:rPr>
                <w:rFonts w:hint="eastAsia"/>
                <w:sz w:val="24"/>
              </w:rPr>
              <w:t>项目</w:t>
            </w:r>
          </w:p>
        </w:tc>
        <w:tc>
          <w:tcPr>
            <w:tcW w:w="1440" w:type="dxa"/>
            <w:vAlign w:val="center"/>
          </w:tcPr>
          <w:p w14:paraId="1C6653E5" w14:textId="77777777" w:rsidR="00000000" w:rsidRDefault="00000000">
            <w:pPr>
              <w:spacing w:line="360" w:lineRule="auto"/>
              <w:rPr>
                <w:rFonts w:hint="eastAsia"/>
                <w:sz w:val="24"/>
              </w:rPr>
            </w:pPr>
            <w:r>
              <w:rPr>
                <w:rFonts w:hint="eastAsia"/>
                <w:sz w:val="24"/>
              </w:rPr>
              <w:t>质量等级</w:t>
            </w:r>
          </w:p>
        </w:tc>
        <w:tc>
          <w:tcPr>
            <w:tcW w:w="3420" w:type="dxa"/>
            <w:vAlign w:val="center"/>
          </w:tcPr>
          <w:p w14:paraId="1CAD3BA1" w14:textId="77777777" w:rsidR="00000000" w:rsidRDefault="00000000">
            <w:pPr>
              <w:spacing w:line="360" w:lineRule="auto"/>
              <w:rPr>
                <w:rFonts w:hint="eastAsia"/>
                <w:sz w:val="24"/>
              </w:rPr>
            </w:pPr>
            <w:r>
              <w:rPr>
                <w:rFonts w:hint="eastAsia"/>
                <w:sz w:val="24"/>
              </w:rPr>
              <w:t>质量要求</w:t>
            </w:r>
          </w:p>
        </w:tc>
        <w:tc>
          <w:tcPr>
            <w:tcW w:w="1368" w:type="dxa"/>
          </w:tcPr>
          <w:p w14:paraId="3CD5553F" w14:textId="77777777" w:rsidR="00000000" w:rsidRDefault="00000000">
            <w:pPr>
              <w:spacing w:line="360" w:lineRule="auto"/>
              <w:rPr>
                <w:rFonts w:hint="eastAsia"/>
                <w:sz w:val="24"/>
              </w:rPr>
            </w:pPr>
            <w:r>
              <w:rPr>
                <w:rFonts w:hint="eastAsia"/>
                <w:sz w:val="24"/>
              </w:rPr>
              <w:t>检验方法</w:t>
            </w:r>
          </w:p>
        </w:tc>
      </w:tr>
      <w:tr w:rsidR="00000000" w14:paraId="3C8F75A6" w14:textId="77777777">
        <w:tblPrEx>
          <w:tblCellMar>
            <w:top w:w="0" w:type="dxa"/>
            <w:bottom w:w="0" w:type="dxa"/>
          </w:tblCellMar>
        </w:tblPrEx>
        <w:trPr>
          <w:cantSplit/>
          <w:trHeight w:val="608"/>
        </w:trPr>
        <w:tc>
          <w:tcPr>
            <w:tcW w:w="720" w:type="dxa"/>
            <w:vMerge w:val="restart"/>
          </w:tcPr>
          <w:p w14:paraId="701C6920" w14:textId="77777777" w:rsidR="00000000" w:rsidRDefault="00000000">
            <w:pPr>
              <w:spacing w:line="360" w:lineRule="auto"/>
              <w:rPr>
                <w:rFonts w:hint="eastAsia"/>
                <w:sz w:val="24"/>
              </w:rPr>
            </w:pPr>
            <w:r>
              <w:rPr>
                <w:rFonts w:hint="eastAsia"/>
                <w:sz w:val="24"/>
              </w:rPr>
              <w:t>1</w:t>
            </w:r>
          </w:p>
        </w:tc>
        <w:tc>
          <w:tcPr>
            <w:tcW w:w="1620" w:type="dxa"/>
            <w:vMerge w:val="restart"/>
          </w:tcPr>
          <w:p w14:paraId="0CF9F3E7" w14:textId="77777777" w:rsidR="00000000" w:rsidRDefault="00000000">
            <w:pPr>
              <w:spacing w:line="360" w:lineRule="auto"/>
              <w:rPr>
                <w:rFonts w:hint="eastAsia"/>
                <w:sz w:val="24"/>
              </w:rPr>
            </w:pPr>
            <w:r>
              <w:rPr>
                <w:rFonts w:hint="eastAsia"/>
                <w:sz w:val="24"/>
              </w:rPr>
              <w:t>罩面板表面质量</w:t>
            </w:r>
          </w:p>
        </w:tc>
        <w:tc>
          <w:tcPr>
            <w:tcW w:w="1440" w:type="dxa"/>
          </w:tcPr>
          <w:p w14:paraId="6C0EA162" w14:textId="77777777" w:rsidR="00000000" w:rsidRDefault="00000000">
            <w:pPr>
              <w:spacing w:line="360" w:lineRule="auto"/>
              <w:rPr>
                <w:rFonts w:hint="eastAsia"/>
                <w:sz w:val="24"/>
              </w:rPr>
            </w:pPr>
            <w:r>
              <w:rPr>
                <w:rFonts w:hint="eastAsia"/>
                <w:sz w:val="24"/>
              </w:rPr>
              <w:t>合格</w:t>
            </w:r>
          </w:p>
        </w:tc>
        <w:tc>
          <w:tcPr>
            <w:tcW w:w="3420" w:type="dxa"/>
          </w:tcPr>
          <w:p w14:paraId="08521CD9" w14:textId="77777777" w:rsidR="00000000" w:rsidRDefault="00000000">
            <w:pPr>
              <w:spacing w:line="360" w:lineRule="auto"/>
              <w:rPr>
                <w:rFonts w:hint="eastAsia"/>
                <w:sz w:val="24"/>
              </w:rPr>
            </w:pPr>
            <w:r>
              <w:rPr>
                <w:rFonts w:hint="eastAsia"/>
                <w:sz w:val="24"/>
              </w:rPr>
              <w:t>表面平整、洁净、无明显变色、污染、反锈麻点和锤印</w:t>
            </w:r>
          </w:p>
        </w:tc>
        <w:tc>
          <w:tcPr>
            <w:tcW w:w="1368" w:type="dxa"/>
            <w:vMerge w:val="restart"/>
          </w:tcPr>
          <w:p w14:paraId="51296834" w14:textId="77777777" w:rsidR="00000000" w:rsidRDefault="00000000">
            <w:pPr>
              <w:spacing w:line="360" w:lineRule="auto"/>
              <w:rPr>
                <w:rFonts w:hint="eastAsia"/>
                <w:sz w:val="24"/>
              </w:rPr>
            </w:pPr>
            <w:r>
              <w:rPr>
                <w:rFonts w:hint="eastAsia"/>
                <w:sz w:val="24"/>
              </w:rPr>
              <w:t>观察检查</w:t>
            </w:r>
          </w:p>
        </w:tc>
      </w:tr>
      <w:tr w:rsidR="00000000" w14:paraId="55FEA8A1" w14:textId="77777777">
        <w:tblPrEx>
          <w:tblCellMar>
            <w:top w:w="0" w:type="dxa"/>
            <w:bottom w:w="0" w:type="dxa"/>
          </w:tblCellMar>
        </w:tblPrEx>
        <w:trPr>
          <w:cantSplit/>
          <w:trHeight w:val="604"/>
        </w:trPr>
        <w:tc>
          <w:tcPr>
            <w:tcW w:w="720" w:type="dxa"/>
            <w:vMerge/>
          </w:tcPr>
          <w:p w14:paraId="66A12437" w14:textId="77777777" w:rsidR="00000000" w:rsidRDefault="00000000">
            <w:pPr>
              <w:spacing w:line="360" w:lineRule="auto"/>
              <w:rPr>
                <w:rFonts w:hint="eastAsia"/>
                <w:sz w:val="24"/>
              </w:rPr>
            </w:pPr>
          </w:p>
        </w:tc>
        <w:tc>
          <w:tcPr>
            <w:tcW w:w="1620" w:type="dxa"/>
            <w:vMerge/>
          </w:tcPr>
          <w:p w14:paraId="4EF733B0" w14:textId="77777777" w:rsidR="00000000" w:rsidRDefault="00000000">
            <w:pPr>
              <w:spacing w:line="360" w:lineRule="auto"/>
              <w:rPr>
                <w:rFonts w:hint="eastAsia"/>
                <w:sz w:val="24"/>
              </w:rPr>
            </w:pPr>
          </w:p>
        </w:tc>
        <w:tc>
          <w:tcPr>
            <w:tcW w:w="1440" w:type="dxa"/>
          </w:tcPr>
          <w:p w14:paraId="7C86BB61" w14:textId="77777777" w:rsidR="00000000" w:rsidRDefault="00000000">
            <w:pPr>
              <w:spacing w:line="360" w:lineRule="auto"/>
              <w:rPr>
                <w:rFonts w:hint="eastAsia"/>
                <w:sz w:val="24"/>
              </w:rPr>
            </w:pPr>
            <w:r>
              <w:rPr>
                <w:rFonts w:hint="eastAsia"/>
                <w:sz w:val="24"/>
              </w:rPr>
              <w:t>优良</w:t>
            </w:r>
          </w:p>
        </w:tc>
        <w:tc>
          <w:tcPr>
            <w:tcW w:w="3420" w:type="dxa"/>
          </w:tcPr>
          <w:p w14:paraId="57CF6D46" w14:textId="77777777" w:rsidR="00000000" w:rsidRDefault="00000000">
            <w:pPr>
              <w:spacing w:line="360" w:lineRule="auto"/>
              <w:rPr>
                <w:rFonts w:hint="eastAsia"/>
                <w:sz w:val="24"/>
              </w:rPr>
            </w:pPr>
            <w:r>
              <w:rPr>
                <w:rFonts w:hint="eastAsia"/>
                <w:sz w:val="24"/>
              </w:rPr>
              <w:t>表面平整、洁净、颜色一致、无污染、反锈麻点和锤印</w:t>
            </w:r>
          </w:p>
        </w:tc>
        <w:tc>
          <w:tcPr>
            <w:tcW w:w="1368" w:type="dxa"/>
            <w:vMerge/>
          </w:tcPr>
          <w:p w14:paraId="4BA00C24" w14:textId="77777777" w:rsidR="00000000" w:rsidRDefault="00000000">
            <w:pPr>
              <w:spacing w:line="360" w:lineRule="auto"/>
              <w:rPr>
                <w:rFonts w:hint="eastAsia"/>
                <w:sz w:val="24"/>
              </w:rPr>
            </w:pPr>
          </w:p>
        </w:tc>
      </w:tr>
      <w:tr w:rsidR="00000000" w14:paraId="2B813534" w14:textId="77777777">
        <w:tblPrEx>
          <w:tblCellMar>
            <w:top w:w="0" w:type="dxa"/>
            <w:bottom w:w="0" w:type="dxa"/>
          </w:tblCellMar>
        </w:tblPrEx>
        <w:trPr>
          <w:cantSplit/>
          <w:trHeight w:val="568"/>
        </w:trPr>
        <w:tc>
          <w:tcPr>
            <w:tcW w:w="720" w:type="dxa"/>
            <w:vMerge w:val="restart"/>
          </w:tcPr>
          <w:p w14:paraId="25980361" w14:textId="77777777" w:rsidR="00000000" w:rsidRDefault="00000000">
            <w:pPr>
              <w:spacing w:line="360" w:lineRule="auto"/>
              <w:rPr>
                <w:rFonts w:hint="eastAsia"/>
                <w:sz w:val="24"/>
              </w:rPr>
            </w:pPr>
            <w:r>
              <w:rPr>
                <w:rFonts w:hint="eastAsia"/>
                <w:sz w:val="24"/>
              </w:rPr>
              <w:t>2</w:t>
            </w:r>
          </w:p>
        </w:tc>
        <w:tc>
          <w:tcPr>
            <w:tcW w:w="1620" w:type="dxa"/>
            <w:vMerge w:val="restart"/>
          </w:tcPr>
          <w:p w14:paraId="53C66060" w14:textId="77777777" w:rsidR="00000000" w:rsidRDefault="00000000">
            <w:pPr>
              <w:spacing w:line="360" w:lineRule="auto"/>
              <w:rPr>
                <w:rFonts w:hint="eastAsia"/>
                <w:sz w:val="24"/>
              </w:rPr>
            </w:pPr>
            <w:r>
              <w:rPr>
                <w:rFonts w:hint="eastAsia"/>
                <w:sz w:val="24"/>
              </w:rPr>
              <w:t>罩面板的接缝或压条的质量</w:t>
            </w:r>
          </w:p>
        </w:tc>
        <w:tc>
          <w:tcPr>
            <w:tcW w:w="1440" w:type="dxa"/>
          </w:tcPr>
          <w:p w14:paraId="7C6C2F4B" w14:textId="77777777" w:rsidR="00000000" w:rsidRDefault="00000000">
            <w:pPr>
              <w:spacing w:line="360" w:lineRule="auto"/>
              <w:rPr>
                <w:rFonts w:hint="eastAsia"/>
                <w:sz w:val="24"/>
              </w:rPr>
            </w:pPr>
            <w:r>
              <w:rPr>
                <w:rFonts w:hint="eastAsia"/>
                <w:sz w:val="24"/>
              </w:rPr>
              <w:t>合格</w:t>
            </w:r>
          </w:p>
        </w:tc>
        <w:tc>
          <w:tcPr>
            <w:tcW w:w="3420" w:type="dxa"/>
          </w:tcPr>
          <w:p w14:paraId="5D5F4A14" w14:textId="77777777" w:rsidR="00000000" w:rsidRDefault="00000000">
            <w:pPr>
              <w:spacing w:line="360" w:lineRule="auto"/>
              <w:rPr>
                <w:rFonts w:hint="eastAsia"/>
                <w:sz w:val="24"/>
              </w:rPr>
            </w:pPr>
            <w:r>
              <w:rPr>
                <w:rFonts w:hint="eastAsia"/>
                <w:sz w:val="24"/>
              </w:rPr>
              <w:t>接缝宽窄均匀；压条顺直，无翘曲</w:t>
            </w:r>
          </w:p>
        </w:tc>
        <w:tc>
          <w:tcPr>
            <w:tcW w:w="1368" w:type="dxa"/>
            <w:vMerge w:val="restart"/>
          </w:tcPr>
          <w:p w14:paraId="2BA9C898" w14:textId="77777777" w:rsidR="00000000" w:rsidRDefault="00000000">
            <w:pPr>
              <w:spacing w:line="360" w:lineRule="auto"/>
              <w:rPr>
                <w:rFonts w:hint="eastAsia"/>
                <w:sz w:val="24"/>
              </w:rPr>
            </w:pPr>
            <w:r>
              <w:rPr>
                <w:rFonts w:hint="eastAsia"/>
                <w:sz w:val="24"/>
              </w:rPr>
              <w:t>观察检查</w:t>
            </w:r>
          </w:p>
        </w:tc>
      </w:tr>
      <w:tr w:rsidR="00000000" w14:paraId="771F71C7" w14:textId="77777777">
        <w:tblPrEx>
          <w:tblCellMar>
            <w:top w:w="0" w:type="dxa"/>
            <w:bottom w:w="0" w:type="dxa"/>
          </w:tblCellMar>
        </w:tblPrEx>
        <w:trPr>
          <w:cantSplit/>
        </w:trPr>
        <w:tc>
          <w:tcPr>
            <w:tcW w:w="720" w:type="dxa"/>
            <w:vMerge/>
          </w:tcPr>
          <w:p w14:paraId="16E2D865" w14:textId="77777777" w:rsidR="00000000" w:rsidRDefault="00000000">
            <w:pPr>
              <w:spacing w:line="360" w:lineRule="auto"/>
              <w:rPr>
                <w:rFonts w:hint="eastAsia"/>
                <w:sz w:val="24"/>
              </w:rPr>
            </w:pPr>
          </w:p>
        </w:tc>
        <w:tc>
          <w:tcPr>
            <w:tcW w:w="1620" w:type="dxa"/>
            <w:vMerge/>
          </w:tcPr>
          <w:p w14:paraId="17945FA1" w14:textId="77777777" w:rsidR="00000000" w:rsidRDefault="00000000">
            <w:pPr>
              <w:spacing w:line="360" w:lineRule="auto"/>
              <w:rPr>
                <w:rFonts w:hint="eastAsia"/>
                <w:sz w:val="24"/>
              </w:rPr>
            </w:pPr>
          </w:p>
        </w:tc>
        <w:tc>
          <w:tcPr>
            <w:tcW w:w="1440" w:type="dxa"/>
          </w:tcPr>
          <w:p w14:paraId="32255B29" w14:textId="77777777" w:rsidR="00000000" w:rsidRDefault="00000000">
            <w:pPr>
              <w:spacing w:line="360" w:lineRule="auto"/>
              <w:rPr>
                <w:rFonts w:hint="eastAsia"/>
                <w:sz w:val="24"/>
              </w:rPr>
            </w:pPr>
            <w:r>
              <w:rPr>
                <w:rFonts w:hint="eastAsia"/>
                <w:sz w:val="24"/>
              </w:rPr>
              <w:t>优良</w:t>
            </w:r>
          </w:p>
        </w:tc>
        <w:tc>
          <w:tcPr>
            <w:tcW w:w="3420" w:type="dxa"/>
          </w:tcPr>
          <w:p w14:paraId="5E270C29" w14:textId="77777777" w:rsidR="00000000" w:rsidRDefault="00000000">
            <w:pPr>
              <w:spacing w:line="360" w:lineRule="auto"/>
              <w:rPr>
                <w:rFonts w:hint="eastAsia"/>
                <w:sz w:val="24"/>
              </w:rPr>
            </w:pPr>
            <w:r>
              <w:rPr>
                <w:rFonts w:hint="eastAsia"/>
                <w:sz w:val="24"/>
              </w:rPr>
              <w:t>接缝宽窄一致、整齐；压条宽窄一致，平直，接缝严密</w:t>
            </w:r>
          </w:p>
        </w:tc>
        <w:tc>
          <w:tcPr>
            <w:tcW w:w="1368" w:type="dxa"/>
            <w:vMerge/>
          </w:tcPr>
          <w:p w14:paraId="1B0A59B0" w14:textId="77777777" w:rsidR="00000000" w:rsidRDefault="00000000">
            <w:pPr>
              <w:spacing w:line="360" w:lineRule="auto"/>
              <w:rPr>
                <w:rFonts w:hint="eastAsia"/>
                <w:sz w:val="24"/>
              </w:rPr>
            </w:pPr>
          </w:p>
        </w:tc>
      </w:tr>
      <w:tr w:rsidR="00000000" w14:paraId="298F0546" w14:textId="77777777">
        <w:tblPrEx>
          <w:tblCellMar>
            <w:top w:w="0" w:type="dxa"/>
            <w:bottom w:w="0" w:type="dxa"/>
          </w:tblCellMar>
        </w:tblPrEx>
        <w:trPr>
          <w:cantSplit/>
          <w:trHeight w:val="768"/>
        </w:trPr>
        <w:tc>
          <w:tcPr>
            <w:tcW w:w="720" w:type="dxa"/>
            <w:vMerge w:val="restart"/>
          </w:tcPr>
          <w:p w14:paraId="0C5CCC04" w14:textId="77777777" w:rsidR="00000000" w:rsidRDefault="00000000">
            <w:pPr>
              <w:spacing w:line="360" w:lineRule="auto"/>
              <w:rPr>
                <w:rFonts w:hint="eastAsia"/>
                <w:sz w:val="24"/>
              </w:rPr>
            </w:pPr>
            <w:r>
              <w:rPr>
                <w:rFonts w:hint="eastAsia"/>
                <w:sz w:val="24"/>
              </w:rPr>
              <w:t>3</w:t>
            </w:r>
          </w:p>
        </w:tc>
        <w:tc>
          <w:tcPr>
            <w:tcW w:w="1620" w:type="dxa"/>
            <w:vMerge w:val="restart"/>
          </w:tcPr>
          <w:p w14:paraId="5F0B7E82" w14:textId="77777777" w:rsidR="00000000" w:rsidRDefault="00000000">
            <w:pPr>
              <w:spacing w:line="360" w:lineRule="auto"/>
              <w:rPr>
                <w:rFonts w:hint="eastAsia"/>
                <w:sz w:val="24"/>
              </w:rPr>
            </w:pPr>
            <w:r>
              <w:rPr>
                <w:rFonts w:hint="eastAsia"/>
                <w:sz w:val="24"/>
              </w:rPr>
              <w:t>钢木骨架的吊杆、主梁、搁棚、立筋、横撑、外观质量</w:t>
            </w:r>
          </w:p>
        </w:tc>
        <w:tc>
          <w:tcPr>
            <w:tcW w:w="1440" w:type="dxa"/>
          </w:tcPr>
          <w:p w14:paraId="57011EE3" w14:textId="77777777" w:rsidR="00000000" w:rsidRDefault="00000000">
            <w:pPr>
              <w:spacing w:line="360" w:lineRule="auto"/>
              <w:rPr>
                <w:rFonts w:hint="eastAsia"/>
                <w:sz w:val="24"/>
              </w:rPr>
            </w:pPr>
            <w:r>
              <w:rPr>
                <w:rFonts w:hint="eastAsia"/>
                <w:sz w:val="24"/>
              </w:rPr>
              <w:t>合格</w:t>
            </w:r>
          </w:p>
        </w:tc>
        <w:tc>
          <w:tcPr>
            <w:tcW w:w="3420" w:type="dxa"/>
          </w:tcPr>
          <w:p w14:paraId="610AC640" w14:textId="77777777" w:rsidR="00000000" w:rsidRDefault="00000000">
            <w:pPr>
              <w:spacing w:line="360" w:lineRule="auto"/>
              <w:rPr>
                <w:rFonts w:hint="eastAsia"/>
                <w:sz w:val="24"/>
              </w:rPr>
            </w:pPr>
            <w:r>
              <w:rPr>
                <w:rFonts w:hint="eastAsia"/>
                <w:sz w:val="24"/>
              </w:rPr>
              <w:t>有轻度弯曲，但不影响安装；木筋无劈裂</w:t>
            </w:r>
          </w:p>
        </w:tc>
        <w:tc>
          <w:tcPr>
            <w:tcW w:w="1368" w:type="dxa"/>
            <w:vMerge w:val="restart"/>
          </w:tcPr>
          <w:p w14:paraId="756472A4" w14:textId="77777777" w:rsidR="00000000" w:rsidRDefault="00000000">
            <w:pPr>
              <w:spacing w:line="360" w:lineRule="auto"/>
              <w:rPr>
                <w:rFonts w:hint="eastAsia"/>
                <w:sz w:val="24"/>
              </w:rPr>
            </w:pPr>
            <w:r>
              <w:rPr>
                <w:rFonts w:hint="eastAsia"/>
                <w:sz w:val="24"/>
              </w:rPr>
              <w:t>观察检查或尺量</w:t>
            </w:r>
          </w:p>
        </w:tc>
      </w:tr>
      <w:tr w:rsidR="00000000" w14:paraId="04FE438A" w14:textId="77777777">
        <w:tblPrEx>
          <w:tblCellMar>
            <w:top w:w="0" w:type="dxa"/>
            <w:bottom w:w="0" w:type="dxa"/>
          </w:tblCellMar>
        </w:tblPrEx>
        <w:trPr>
          <w:cantSplit/>
        </w:trPr>
        <w:tc>
          <w:tcPr>
            <w:tcW w:w="720" w:type="dxa"/>
            <w:vMerge/>
          </w:tcPr>
          <w:p w14:paraId="6ECA2678" w14:textId="77777777" w:rsidR="00000000" w:rsidRDefault="00000000">
            <w:pPr>
              <w:spacing w:line="360" w:lineRule="auto"/>
              <w:rPr>
                <w:rFonts w:hint="eastAsia"/>
                <w:sz w:val="24"/>
              </w:rPr>
            </w:pPr>
          </w:p>
        </w:tc>
        <w:tc>
          <w:tcPr>
            <w:tcW w:w="1620" w:type="dxa"/>
            <w:vMerge/>
          </w:tcPr>
          <w:p w14:paraId="5C32B3D7" w14:textId="77777777" w:rsidR="00000000" w:rsidRDefault="00000000">
            <w:pPr>
              <w:spacing w:line="360" w:lineRule="auto"/>
              <w:rPr>
                <w:rFonts w:hint="eastAsia"/>
                <w:sz w:val="24"/>
              </w:rPr>
            </w:pPr>
          </w:p>
        </w:tc>
        <w:tc>
          <w:tcPr>
            <w:tcW w:w="1440" w:type="dxa"/>
          </w:tcPr>
          <w:p w14:paraId="202A2ED3" w14:textId="77777777" w:rsidR="00000000" w:rsidRDefault="00000000">
            <w:pPr>
              <w:spacing w:line="360" w:lineRule="auto"/>
              <w:rPr>
                <w:rFonts w:hint="eastAsia"/>
                <w:sz w:val="24"/>
              </w:rPr>
            </w:pPr>
            <w:r>
              <w:rPr>
                <w:rFonts w:hint="eastAsia"/>
                <w:sz w:val="24"/>
              </w:rPr>
              <w:t>优良</w:t>
            </w:r>
          </w:p>
        </w:tc>
        <w:tc>
          <w:tcPr>
            <w:tcW w:w="3420" w:type="dxa"/>
          </w:tcPr>
          <w:p w14:paraId="0D5327D3" w14:textId="77777777" w:rsidR="00000000" w:rsidRDefault="00000000">
            <w:pPr>
              <w:spacing w:line="360" w:lineRule="auto"/>
              <w:rPr>
                <w:rFonts w:hint="eastAsia"/>
                <w:sz w:val="24"/>
              </w:rPr>
            </w:pPr>
            <w:r>
              <w:rPr>
                <w:rFonts w:hint="eastAsia"/>
                <w:sz w:val="24"/>
              </w:rPr>
              <w:t>顺直、无弯曲、无变形；木筋无劈裂</w:t>
            </w:r>
          </w:p>
        </w:tc>
        <w:tc>
          <w:tcPr>
            <w:tcW w:w="1368" w:type="dxa"/>
            <w:vMerge/>
          </w:tcPr>
          <w:p w14:paraId="4A2B94F4" w14:textId="77777777" w:rsidR="00000000" w:rsidRDefault="00000000">
            <w:pPr>
              <w:spacing w:line="360" w:lineRule="auto"/>
              <w:rPr>
                <w:rFonts w:hint="eastAsia"/>
                <w:sz w:val="24"/>
              </w:rPr>
            </w:pPr>
          </w:p>
        </w:tc>
      </w:tr>
      <w:tr w:rsidR="00000000" w14:paraId="72176DA8" w14:textId="77777777">
        <w:tblPrEx>
          <w:tblCellMar>
            <w:top w:w="0" w:type="dxa"/>
            <w:bottom w:w="0" w:type="dxa"/>
          </w:tblCellMar>
        </w:tblPrEx>
        <w:trPr>
          <w:cantSplit/>
          <w:trHeight w:val="601"/>
        </w:trPr>
        <w:tc>
          <w:tcPr>
            <w:tcW w:w="720" w:type="dxa"/>
            <w:vMerge w:val="restart"/>
          </w:tcPr>
          <w:p w14:paraId="2971B204" w14:textId="77777777" w:rsidR="00000000" w:rsidRDefault="00000000">
            <w:pPr>
              <w:spacing w:line="360" w:lineRule="auto"/>
              <w:rPr>
                <w:rFonts w:hint="eastAsia"/>
                <w:sz w:val="24"/>
              </w:rPr>
            </w:pPr>
            <w:r>
              <w:rPr>
                <w:rFonts w:hint="eastAsia"/>
                <w:sz w:val="24"/>
              </w:rPr>
              <w:t>4</w:t>
            </w:r>
          </w:p>
        </w:tc>
        <w:tc>
          <w:tcPr>
            <w:tcW w:w="1620" w:type="dxa"/>
            <w:vMerge w:val="restart"/>
          </w:tcPr>
          <w:p w14:paraId="09C715BA" w14:textId="77777777" w:rsidR="00000000" w:rsidRDefault="00000000">
            <w:pPr>
              <w:spacing w:line="360" w:lineRule="auto"/>
              <w:rPr>
                <w:rFonts w:hint="eastAsia"/>
                <w:sz w:val="24"/>
              </w:rPr>
            </w:pPr>
            <w:r>
              <w:rPr>
                <w:rFonts w:hint="eastAsia"/>
                <w:sz w:val="24"/>
              </w:rPr>
              <w:t>顶棚、隔墙内的填充料</w:t>
            </w:r>
          </w:p>
        </w:tc>
        <w:tc>
          <w:tcPr>
            <w:tcW w:w="1440" w:type="dxa"/>
          </w:tcPr>
          <w:p w14:paraId="359944FB" w14:textId="77777777" w:rsidR="00000000" w:rsidRDefault="00000000">
            <w:pPr>
              <w:spacing w:line="360" w:lineRule="auto"/>
              <w:rPr>
                <w:rFonts w:hint="eastAsia"/>
                <w:sz w:val="24"/>
              </w:rPr>
            </w:pPr>
            <w:r>
              <w:rPr>
                <w:rFonts w:hint="eastAsia"/>
                <w:sz w:val="24"/>
              </w:rPr>
              <w:t>合格</w:t>
            </w:r>
          </w:p>
        </w:tc>
        <w:tc>
          <w:tcPr>
            <w:tcW w:w="3420" w:type="dxa"/>
          </w:tcPr>
          <w:p w14:paraId="53F824CD" w14:textId="77777777" w:rsidR="00000000" w:rsidRDefault="00000000">
            <w:pPr>
              <w:spacing w:line="360" w:lineRule="auto"/>
              <w:rPr>
                <w:rFonts w:hint="eastAsia"/>
                <w:sz w:val="24"/>
              </w:rPr>
            </w:pPr>
            <w:r>
              <w:rPr>
                <w:rFonts w:hint="eastAsia"/>
                <w:sz w:val="24"/>
              </w:rPr>
              <w:t>用料干燥，铺放厚度符合要求</w:t>
            </w:r>
          </w:p>
        </w:tc>
        <w:tc>
          <w:tcPr>
            <w:tcW w:w="1368" w:type="dxa"/>
            <w:vMerge w:val="restart"/>
          </w:tcPr>
          <w:p w14:paraId="71A8C195" w14:textId="77777777" w:rsidR="00000000" w:rsidRDefault="00000000">
            <w:pPr>
              <w:spacing w:line="360" w:lineRule="auto"/>
              <w:rPr>
                <w:rFonts w:hint="eastAsia"/>
                <w:sz w:val="24"/>
              </w:rPr>
            </w:pPr>
            <w:r>
              <w:rPr>
                <w:rFonts w:hint="eastAsia"/>
                <w:sz w:val="24"/>
              </w:rPr>
              <w:t>观察检查或尺量</w:t>
            </w:r>
          </w:p>
        </w:tc>
      </w:tr>
      <w:tr w:rsidR="00000000" w14:paraId="01CFCAAA" w14:textId="77777777">
        <w:tblPrEx>
          <w:tblCellMar>
            <w:top w:w="0" w:type="dxa"/>
            <w:bottom w:w="0" w:type="dxa"/>
          </w:tblCellMar>
        </w:tblPrEx>
        <w:trPr>
          <w:cantSplit/>
        </w:trPr>
        <w:tc>
          <w:tcPr>
            <w:tcW w:w="720" w:type="dxa"/>
            <w:vMerge/>
          </w:tcPr>
          <w:p w14:paraId="07D6C20B" w14:textId="77777777" w:rsidR="00000000" w:rsidRDefault="00000000">
            <w:pPr>
              <w:spacing w:line="360" w:lineRule="auto"/>
              <w:rPr>
                <w:rFonts w:hint="eastAsia"/>
                <w:sz w:val="24"/>
              </w:rPr>
            </w:pPr>
          </w:p>
        </w:tc>
        <w:tc>
          <w:tcPr>
            <w:tcW w:w="1620" w:type="dxa"/>
            <w:vMerge/>
          </w:tcPr>
          <w:p w14:paraId="54DEC4C9" w14:textId="77777777" w:rsidR="00000000" w:rsidRDefault="00000000">
            <w:pPr>
              <w:spacing w:line="360" w:lineRule="auto"/>
              <w:rPr>
                <w:rFonts w:hint="eastAsia"/>
                <w:sz w:val="24"/>
              </w:rPr>
            </w:pPr>
          </w:p>
        </w:tc>
        <w:tc>
          <w:tcPr>
            <w:tcW w:w="1440" w:type="dxa"/>
          </w:tcPr>
          <w:p w14:paraId="013033FB" w14:textId="77777777" w:rsidR="00000000" w:rsidRDefault="00000000">
            <w:pPr>
              <w:spacing w:line="360" w:lineRule="auto"/>
              <w:rPr>
                <w:rFonts w:hint="eastAsia"/>
                <w:sz w:val="24"/>
              </w:rPr>
            </w:pPr>
            <w:r>
              <w:rPr>
                <w:rFonts w:hint="eastAsia"/>
                <w:sz w:val="24"/>
              </w:rPr>
              <w:t>优良</w:t>
            </w:r>
          </w:p>
        </w:tc>
        <w:tc>
          <w:tcPr>
            <w:tcW w:w="3420" w:type="dxa"/>
          </w:tcPr>
          <w:p w14:paraId="3146D94F" w14:textId="77777777" w:rsidR="00000000" w:rsidRDefault="00000000">
            <w:pPr>
              <w:spacing w:line="360" w:lineRule="auto"/>
              <w:rPr>
                <w:rFonts w:hint="eastAsia"/>
                <w:sz w:val="24"/>
              </w:rPr>
            </w:pPr>
            <w:r>
              <w:rPr>
                <w:rFonts w:hint="eastAsia"/>
                <w:sz w:val="24"/>
              </w:rPr>
              <w:t>用料干燥，铺放厚度符合要求，且均匀一致</w:t>
            </w:r>
          </w:p>
        </w:tc>
        <w:tc>
          <w:tcPr>
            <w:tcW w:w="1368" w:type="dxa"/>
            <w:vMerge/>
          </w:tcPr>
          <w:p w14:paraId="060B7D3A" w14:textId="77777777" w:rsidR="00000000" w:rsidRDefault="00000000">
            <w:pPr>
              <w:spacing w:line="360" w:lineRule="auto"/>
              <w:rPr>
                <w:rFonts w:hint="eastAsia"/>
                <w:sz w:val="24"/>
              </w:rPr>
            </w:pPr>
          </w:p>
        </w:tc>
      </w:tr>
      <w:tr w:rsidR="00000000" w14:paraId="7BC29327" w14:textId="77777777">
        <w:tblPrEx>
          <w:tblCellMar>
            <w:top w:w="0" w:type="dxa"/>
            <w:bottom w:w="0" w:type="dxa"/>
          </w:tblCellMar>
        </w:tblPrEx>
        <w:trPr>
          <w:cantSplit/>
        </w:trPr>
        <w:tc>
          <w:tcPr>
            <w:tcW w:w="720" w:type="dxa"/>
            <w:vMerge w:val="restart"/>
          </w:tcPr>
          <w:p w14:paraId="1B9E9A83" w14:textId="77777777" w:rsidR="00000000" w:rsidRDefault="00000000">
            <w:pPr>
              <w:spacing w:line="360" w:lineRule="auto"/>
              <w:rPr>
                <w:rFonts w:hint="eastAsia"/>
                <w:sz w:val="24"/>
              </w:rPr>
            </w:pPr>
            <w:r>
              <w:rPr>
                <w:rFonts w:hint="eastAsia"/>
                <w:sz w:val="24"/>
              </w:rPr>
              <w:t>5</w:t>
            </w:r>
          </w:p>
        </w:tc>
        <w:tc>
          <w:tcPr>
            <w:tcW w:w="1620" w:type="dxa"/>
            <w:vMerge w:val="restart"/>
          </w:tcPr>
          <w:p w14:paraId="2E9A5F02" w14:textId="77777777" w:rsidR="00000000" w:rsidRDefault="00000000">
            <w:pPr>
              <w:spacing w:line="360" w:lineRule="auto"/>
              <w:rPr>
                <w:rFonts w:hint="eastAsia"/>
                <w:sz w:val="24"/>
              </w:rPr>
            </w:pPr>
            <w:r>
              <w:rPr>
                <w:rFonts w:hint="eastAsia"/>
                <w:sz w:val="24"/>
              </w:rPr>
              <w:t>灰板条和金属网的抹灰基层</w:t>
            </w:r>
            <w:r>
              <w:rPr>
                <w:rFonts w:hint="eastAsia"/>
                <w:sz w:val="24"/>
              </w:rPr>
              <w:t xml:space="preserve">1. </w:t>
            </w:r>
            <w:r>
              <w:rPr>
                <w:rFonts w:hint="eastAsia"/>
                <w:sz w:val="24"/>
              </w:rPr>
              <w:t>灰板条</w:t>
            </w:r>
          </w:p>
        </w:tc>
        <w:tc>
          <w:tcPr>
            <w:tcW w:w="1440" w:type="dxa"/>
          </w:tcPr>
          <w:p w14:paraId="733BA687" w14:textId="77777777" w:rsidR="00000000" w:rsidRDefault="00000000">
            <w:pPr>
              <w:spacing w:line="360" w:lineRule="auto"/>
              <w:rPr>
                <w:rFonts w:hint="eastAsia"/>
                <w:sz w:val="24"/>
              </w:rPr>
            </w:pPr>
            <w:r>
              <w:rPr>
                <w:rFonts w:hint="eastAsia"/>
                <w:sz w:val="24"/>
              </w:rPr>
              <w:t>合格</w:t>
            </w:r>
          </w:p>
        </w:tc>
        <w:tc>
          <w:tcPr>
            <w:tcW w:w="3420" w:type="dxa"/>
          </w:tcPr>
          <w:p w14:paraId="52708696" w14:textId="77777777" w:rsidR="00000000" w:rsidRDefault="00000000">
            <w:pPr>
              <w:spacing w:line="360" w:lineRule="auto"/>
              <w:rPr>
                <w:rFonts w:hint="eastAsia"/>
                <w:sz w:val="24"/>
              </w:rPr>
            </w:pPr>
            <w:r>
              <w:rPr>
                <w:rFonts w:hint="eastAsia"/>
                <w:sz w:val="24"/>
              </w:rPr>
              <w:t>钉结牢固，接头在立筋和横撑上，间距及对头缝大小均基本符合要求</w:t>
            </w:r>
          </w:p>
        </w:tc>
        <w:tc>
          <w:tcPr>
            <w:tcW w:w="1368" w:type="dxa"/>
            <w:vMerge w:val="restart"/>
          </w:tcPr>
          <w:p w14:paraId="41E7FC30" w14:textId="77777777" w:rsidR="00000000" w:rsidRDefault="00000000">
            <w:pPr>
              <w:spacing w:line="360" w:lineRule="auto"/>
              <w:rPr>
                <w:rFonts w:hint="eastAsia"/>
                <w:sz w:val="24"/>
              </w:rPr>
            </w:pPr>
            <w:r>
              <w:rPr>
                <w:rFonts w:hint="eastAsia"/>
                <w:sz w:val="24"/>
              </w:rPr>
              <w:t>观察检查</w:t>
            </w:r>
          </w:p>
        </w:tc>
      </w:tr>
      <w:tr w:rsidR="00000000" w14:paraId="21185D42" w14:textId="77777777">
        <w:tblPrEx>
          <w:tblCellMar>
            <w:top w:w="0" w:type="dxa"/>
            <w:bottom w:w="0" w:type="dxa"/>
          </w:tblCellMar>
        </w:tblPrEx>
        <w:trPr>
          <w:cantSplit/>
        </w:trPr>
        <w:tc>
          <w:tcPr>
            <w:tcW w:w="720" w:type="dxa"/>
            <w:vMerge/>
          </w:tcPr>
          <w:p w14:paraId="72943793" w14:textId="77777777" w:rsidR="00000000" w:rsidRDefault="00000000">
            <w:pPr>
              <w:spacing w:line="360" w:lineRule="auto"/>
              <w:rPr>
                <w:rFonts w:hint="eastAsia"/>
                <w:sz w:val="24"/>
              </w:rPr>
            </w:pPr>
          </w:p>
        </w:tc>
        <w:tc>
          <w:tcPr>
            <w:tcW w:w="1620" w:type="dxa"/>
            <w:vMerge/>
          </w:tcPr>
          <w:p w14:paraId="3B24FEB6" w14:textId="77777777" w:rsidR="00000000" w:rsidRDefault="00000000">
            <w:pPr>
              <w:spacing w:line="360" w:lineRule="auto"/>
              <w:rPr>
                <w:rFonts w:hint="eastAsia"/>
                <w:sz w:val="24"/>
              </w:rPr>
            </w:pPr>
          </w:p>
        </w:tc>
        <w:tc>
          <w:tcPr>
            <w:tcW w:w="1440" w:type="dxa"/>
          </w:tcPr>
          <w:p w14:paraId="154C4CC9" w14:textId="77777777" w:rsidR="00000000" w:rsidRDefault="00000000">
            <w:pPr>
              <w:spacing w:line="360" w:lineRule="auto"/>
              <w:rPr>
                <w:rFonts w:hint="eastAsia"/>
                <w:sz w:val="24"/>
              </w:rPr>
            </w:pPr>
            <w:r>
              <w:rPr>
                <w:rFonts w:hint="eastAsia"/>
                <w:sz w:val="24"/>
              </w:rPr>
              <w:t>优良</w:t>
            </w:r>
          </w:p>
        </w:tc>
        <w:tc>
          <w:tcPr>
            <w:tcW w:w="3420" w:type="dxa"/>
          </w:tcPr>
          <w:p w14:paraId="2B2A6521" w14:textId="77777777" w:rsidR="00000000" w:rsidRDefault="00000000">
            <w:pPr>
              <w:spacing w:line="360" w:lineRule="auto"/>
              <w:rPr>
                <w:rFonts w:hint="eastAsia"/>
                <w:sz w:val="24"/>
              </w:rPr>
            </w:pPr>
            <w:r>
              <w:rPr>
                <w:rFonts w:hint="eastAsia"/>
                <w:sz w:val="24"/>
              </w:rPr>
              <w:t>钉结牢固，接头在搁栅（立筋）上，交错布置，间距及对头缝大小均符合要求</w:t>
            </w:r>
          </w:p>
        </w:tc>
        <w:tc>
          <w:tcPr>
            <w:tcW w:w="1368" w:type="dxa"/>
            <w:vMerge/>
          </w:tcPr>
          <w:p w14:paraId="14767FFA" w14:textId="77777777" w:rsidR="00000000" w:rsidRDefault="00000000">
            <w:pPr>
              <w:spacing w:line="360" w:lineRule="auto"/>
              <w:rPr>
                <w:rFonts w:hint="eastAsia"/>
                <w:sz w:val="24"/>
              </w:rPr>
            </w:pPr>
          </w:p>
        </w:tc>
      </w:tr>
      <w:tr w:rsidR="00000000" w14:paraId="46C03591" w14:textId="77777777">
        <w:tblPrEx>
          <w:tblCellMar>
            <w:top w:w="0" w:type="dxa"/>
            <w:bottom w:w="0" w:type="dxa"/>
          </w:tblCellMar>
        </w:tblPrEx>
        <w:trPr>
          <w:cantSplit/>
          <w:trHeight w:val="475"/>
        </w:trPr>
        <w:tc>
          <w:tcPr>
            <w:tcW w:w="720" w:type="dxa"/>
            <w:vMerge/>
          </w:tcPr>
          <w:p w14:paraId="3EBE72BC" w14:textId="77777777" w:rsidR="00000000" w:rsidRDefault="00000000">
            <w:pPr>
              <w:spacing w:line="360" w:lineRule="auto"/>
              <w:rPr>
                <w:rFonts w:hint="eastAsia"/>
                <w:sz w:val="24"/>
              </w:rPr>
            </w:pPr>
          </w:p>
        </w:tc>
        <w:tc>
          <w:tcPr>
            <w:tcW w:w="1620" w:type="dxa"/>
            <w:vMerge w:val="restart"/>
          </w:tcPr>
          <w:p w14:paraId="2B447442" w14:textId="77777777" w:rsidR="00000000" w:rsidRDefault="00000000">
            <w:pPr>
              <w:spacing w:line="360" w:lineRule="auto"/>
              <w:rPr>
                <w:rFonts w:hint="eastAsia"/>
                <w:sz w:val="24"/>
              </w:rPr>
            </w:pPr>
            <w:r>
              <w:rPr>
                <w:rFonts w:hint="eastAsia"/>
                <w:sz w:val="24"/>
              </w:rPr>
              <w:t>2</w:t>
            </w:r>
            <w:r>
              <w:rPr>
                <w:rFonts w:hint="eastAsia"/>
                <w:sz w:val="24"/>
              </w:rPr>
              <w:t>．金属网</w:t>
            </w:r>
          </w:p>
        </w:tc>
        <w:tc>
          <w:tcPr>
            <w:tcW w:w="1440" w:type="dxa"/>
          </w:tcPr>
          <w:p w14:paraId="7C2CD945" w14:textId="77777777" w:rsidR="00000000" w:rsidRDefault="00000000">
            <w:pPr>
              <w:spacing w:line="360" w:lineRule="auto"/>
              <w:rPr>
                <w:rFonts w:hint="eastAsia"/>
                <w:sz w:val="24"/>
              </w:rPr>
            </w:pPr>
            <w:r>
              <w:rPr>
                <w:rFonts w:hint="eastAsia"/>
                <w:sz w:val="24"/>
              </w:rPr>
              <w:t>合格</w:t>
            </w:r>
          </w:p>
        </w:tc>
        <w:tc>
          <w:tcPr>
            <w:tcW w:w="3420" w:type="dxa"/>
          </w:tcPr>
          <w:p w14:paraId="5F982F57" w14:textId="77777777" w:rsidR="00000000" w:rsidRDefault="00000000">
            <w:pPr>
              <w:spacing w:line="360" w:lineRule="auto"/>
              <w:rPr>
                <w:rFonts w:hint="eastAsia"/>
                <w:sz w:val="24"/>
              </w:rPr>
            </w:pPr>
            <w:r>
              <w:rPr>
                <w:rFonts w:hint="eastAsia"/>
                <w:sz w:val="24"/>
              </w:rPr>
              <w:t>钉牢，接头在格栅（立筋）上</w:t>
            </w:r>
          </w:p>
        </w:tc>
        <w:tc>
          <w:tcPr>
            <w:tcW w:w="1368" w:type="dxa"/>
            <w:vMerge w:val="restart"/>
          </w:tcPr>
          <w:p w14:paraId="6C5CFF6F" w14:textId="77777777" w:rsidR="00000000" w:rsidRDefault="00000000">
            <w:pPr>
              <w:spacing w:line="360" w:lineRule="auto"/>
              <w:rPr>
                <w:rFonts w:hint="eastAsia"/>
                <w:sz w:val="24"/>
              </w:rPr>
            </w:pPr>
            <w:r>
              <w:rPr>
                <w:rFonts w:hint="eastAsia"/>
                <w:sz w:val="24"/>
              </w:rPr>
              <w:t>观察检查</w:t>
            </w:r>
          </w:p>
        </w:tc>
      </w:tr>
      <w:tr w:rsidR="00000000" w14:paraId="28C32758" w14:textId="77777777">
        <w:tblPrEx>
          <w:tblCellMar>
            <w:top w:w="0" w:type="dxa"/>
            <w:bottom w:w="0" w:type="dxa"/>
          </w:tblCellMar>
        </w:tblPrEx>
        <w:trPr>
          <w:cantSplit/>
          <w:trHeight w:val="183"/>
        </w:trPr>
        <w:tc>
          <w:tcPr>
            <w:tcW w:w="720" w:type="dxa"/>
            <w:vMerge/>
          </w:tcPr>
          <w:p w14:paraId="56D3D969" w14:textId="77777777" w:rsidR="00000000" w:rsidRDefault="00000000">
            <w:pPr>
              <w:spacing w:line="360" w:lineRule="auto"/>
              <w:rPr>
                <w:rFonts w:hint="eastAsia"/>
                <w:sz w:val="24"/>
              </w:rPr>
            </w:pPr>
          </w:p>
        </w:tc>
        <w:tc>
          <w:tcPr>
            <w:tcW w:w="1620" w:type="dxa"/>
            <w:vMerge/>
          </w:tcPr>
          <w:p w14:paraId="184873E7" w14:textId="77777777" w:rsidR="00000000" w:rsidRDefault="00000000">
            <w:pPr>
              <w:spacing w:line="360" w:lineRule="auto"/>
              <w:rPr>
                <w:rFonts w:hint="eastAsia"/>
                <w:sz w:val="24"/>
              </w:rPr>
            </w:pPr>
          </w:p>
        </w:tc>
        <w:tc>
          <w:tcPr>
            <w:tcW w:w="1440" w:type="dxa"/>
          </w:tcPr>
          <w:p w14:paraId="2E9327D5" w14:textId="77777777" w:rsidR="00000000" w:rsidRDefault="00000000">
            <w:pPr>
              <w:spacing w:line="360" w:lineRule="auto"/>
              <w:rPr>
                <w:rFonts w:hint="eastAsia"/>
                <w:sz w:val="24"/>
              </w:rPr>
            </w:pPr>
            <w:r>
              <w:rPr>
                <w:rFonts w:hint="eastAsia"/>
                <w:sz w:val="24"/>
              </w:rPr>
              <w:t>优良</w:t>
            </w:r>
          </w:p>
        </w:tc>
        <w:tc>
          <w:tcPr>
            <w:tcW w:w="3420" w:type="dxa"/>
          </w:tcPr>
          <w:p w14:paraId="5E6BD1B8" w14:textId="77777777" w:rsidR="00000000" w:rsidRDefault="00000000">
            <w:pPr>
              <w:spacing w:line="360" w:lineRule="auto"/>
              <w:rPr>
                <w:rFonts w:hint="eastAsia"/>
                <w:sz w:val="24"/>
              </w:rPr>
            </w:pPr>
            <w:r>
              <w:rPr>
                <w:rFonts w:hint="eastAsia"/>
                <w:sz w:val="24"/>
              </w:rPr>
              <w:t>钉牢，钉平，接头在格栅（立筋）上，无翘边</w:t>
            </w:r>
          </w:p>
        </w:tc>
        <w:tc>
          <w:tcPr>
            <w:tcW w:w="1368" w:type="dxa"/>
            <w:vMerge/>
          </w:tcPr>
          <w:p w14:paraId="69597AA6" w14:textId="77777777" w:rsidR="00000000" w:rsidRDefault="00000000">
            <w:pPr>
              <w:spacing w:line="360" w:lineRule="auto"/>
              <w:rPr>
                <w:rFonts w:hint="eastAsia"/>
                <w:sz w:val="24"/>
              </w:rPr>
            </w:pPr>
          </w:p>
        </w:tc>
      </w:tr>
    </w:tbl>
    <w:p w14:paraId="61C92A2B" w14:textId="77777777" w:rsidR="00000000" w:rsidRDefault="00000000">
      <w:pPr>
        <w:spacing w:line="360" w:lineRule="auto"/>
        <w:rPr>
          <w:rFonts w:hint="eastAsia"/>
          <w:sz w:val="24"/>
        </w:rPr>
      </w:pPr>
    </w:p>
    <w:p w14:paraId="7D638D3B" w14:textId="77777777" w:rsidR="00000000" w:rsidRDefault="00000000">
      <w:pPr>
        <w:spacing w:line="360" w:lineRule="auto"/>
        <w:rPr>
          <w:rFonts w:hint="eastAsia"/>
          <w:sz w:val="24"/>
        </w:rPr>
      </w:pPr>
      <w:r>
        <w:rPr>
          <w:rFonts w:hint="eastAsia"/>
          <w:sz w:val="24"/>
        </w:rPr>
        <w:t>（二）、吊顶工程验收及质量标准</w:t>
      </w:r>
    </w:p>
    <w:p w14:paraId="6F2E19ED" w14:textId="77777777" w:rsidR="00000000" w:rsidRDefault="00000000">
      <w:pPr>
        <w:spacing w:line="360" w:lineRule="auto"/>
        <w:rPr>
          <w:rFonts w:hint="eastAsia"/>
          <w:sz w:val="24"/>
        </w:rPr>
      </w:pPr>
      <w:r>
        <w:rPr>
          <w:rFonts w:hint="eastAsia"/>
          <w:sz w:val="24"/>
        </w:rPr>
        <w:t>根据《建筑装饰工程施工及验收规范》的有关规定，吊顶工程所用材料的品种、规格、颜</w:t>
      </w:r>
      <w:r>
        <w:rPr>
          <w:rFonts w:hint="eastAsia"/>
          <w:sz w:val="24"/>
        </w:rPr>
        <w:lastRenderedPageBreak/>
        <w:t>色以及基层构造、固定方法等，均应符合设计要求。罩面板与龙骨应连接紧密，表面平整，不得有污染、折裂、缺棱掉角、锤伤等缺陷，接缝应均匀一致，粘粘的罩面板不得有脱层，胶合板不得有刨透之处。搁置的罩面板不得有漏、透、翘角现象。</w:t>
      </w:r>
    </w:p>
    <w:p w14:paraId="56A57EED" w14:textId="77777777" w:rsidR="00000000" w:rsidRDefault="00000000">
      <w:pPr>
        <w:spacing w:line="360" w:lineRule="auto"/>
        <w:rPr>
          <w:rFonts w:hint="eastAsia"/>
          <w:sz w:val="24"/>
        </w:rPr>
      </w:pPr>
      <w:r>
        <w:rPr>
          <w:rFonts w:hint="eastAsia"/>
          <w:sz w:val="24"/>
        </w:rPr>
        <w:t>吊顶工程验收的检查数量，按有代表性的自然间抽查</w:t>
      </w:r>
      <w:r>
        <w:rPr>
          <w:rFonts w:hint="eastAsia"/>
          <w:sz w:val="24"/>
        </w:rPr>
        <w:t>10%</w:t>
      </w:r>
      <w:r>
        <w:rPr>
          <w:rFonts w:hint="eastAsia"/>
          <w:sz w:val="24"/>
        </w:rPr>
        <w:t>，过道按</w:t>
      </w:r>
      <w:r>
        <w:rPr>
          <w:rFonts w:hint="eastAsia"/>
          <w:sz w:val="24"/>
        </w:rPr>
        <w:t>10</w:t>
      </w:r>
      <w:r>
        <w:rPr>
          <w:rFonts w:hint="eastAsia"/>
          <w:sz w:val="24"/>
        </w:rPr>
        <w:t>延长米，大间按两轴线为</w:t>
      </w:r>
      <w:r>
        <w:rPr>
          <w:rFonts w:hint="eastAsia"/>
          <w:sz w:val="24"/>
        </w:rPr>
        <w:t>1</w:t>
      </w:r>
      <w:r>
        <w:rPr>
          <w:rFonts w:hint="eastAsia"/>
          <w:sz w:val="24"/>
        </w:rPr>
        <w:t>间，但不少于</w:t>
      </w:r>
      <w:r>
        <w:rPr>
          <w:rFonts w:hint="eastAsia"/>
          <w:sz w:val="24"/>
        </w:rPr>
        <w:t>3</w:t>
      </w:r>
      <w:r>
        <w:rPr>
          <w:rFonts w:hint="eastAsia"/>
          <w:sz w:val="24"/>
        </w:rPr>
        <w:t>间。</w:t>
      </w:r>
    </w:p>
    <w:p w14:paraId="26031E3E" w14:textId="77777777" w:rsidR="00000000" w:rsidRDefault="00000000">
      <w:pPr>
        <w:spacing w:line="360" w:lineRule="auto"/>
        <w:rPr>
          <w:rFonts w:hint="eastAsia"/>
          <w:sz w:val="24"/>
        </w:rPr>
      </w:pPr>
      <w:r>
        <w:rPr>
          <w:rFonts w:hint="eastAsia"/>
          <w:sz w:val="24"/>
        </w:rPr>
        <w:t>吊顶罩面板工程质量的允许偏差</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1498"/>
        <w:gridCol w:w="1077"/>
        <w:gridCol w:w="1077"/>
        <w:gridCol w:w="1078"/>
        <w:gridCol w:w="4601"/>
      </w:tblGrid>
      <w:tr w:rsidR="00000000" w14:paraId="3B6C9D61" w14:textId="77777777">
        <w:tblPrEx>
          <w:tblCellMar>
            <w:top w:w="0" w:type="dxa"/>
            <w:bottom w:w="0" w:type="dxa"/>
          </w:tblCellMar>
        </w:tblPrEx>
        <w:trPr>
          <w:cantSplit/>
        </w:trPr>
        <w:tc>
          <w:tcPr>
            <w:tcW w:w="497" w:type="dxa"/>
            <w:vMerge w:val="restart"/>
            <w:vAlign w:val="center"/>
          </w:tcPr>
          <w:p w14:paraId="60AC09B0" w14:textId="77777777" w:rsidR="00000000" w:rsidRDefault="00000000">
            <w:pPr>
              <w:spacing w:line="360" w:lineRule="auto"/>
              <w:rPr>
                <w:rFonts w:hint="eastAsia"/>
                <w:sz w:val="24"/>
              </w:rPr>
            </w:pPr>
            <w:r>
              <w:rPr>
                <w:rFonts w:hint="eastAsia"/>
                <w:sz w:val="24"/>
              </w:rPr>
              <w:t>项次</w:t>
            </w:r>
          </w:p>
        </w:tc>
        <w:tc>
          <w:tcPr>
            <w:tcW w:w="1498" w:type="dxa"/>
            <w:vMerge w:val="restart"/>
            <w:vAlign w:val="center"/>
          </w:tcPr>
          <w:p w14:paraId="42FC849F" w14:textId="77777777" w:rsidR="00000000" w:rsidRDefault="00000000">
            <w:pPr>
              <w:spacing w:line="360" w:lineRule="auto"/>
              <w:rPr>
                <w:rFonts w:hint="eastAsia"/>
                <w:sz w:val="24"/>
              </w:rPr>
            </w:pPr>
            <w:r>
              <w:rPr>
                <w:rFonts w:hint="eastAsia"/>
                <w:sz w:val="24"/>
              </w:rPr>
              <w:t>项目</w:t>
            </w:r>
          </w:p>
        </w:tc>
        <w:tc>
          <w:tcPr>
            <w:tcW w:w="3232" w:type="dxa"/>
            <w:gridSpan w:val="3"/>
            <w:vAlign w:val="center"/>
          </w:tcPr>
          <w:p w14:paraId="6C789FE0" w14:textId="77777777" w:rsidR="00000000" w:rsidRDefault="00000000">
            <w:pPr>
              <w:spacing w:line="360" w:lineRule="auto"/>
              <w:rPr>
                <w:rFonts w:hint="eastAsia"/>
                <w:sz w:val="24"/>
              </w:rPr>
            </w:pPr>
            <w:r>
              <w:rPr>
                <w:rFonts w:hint="eastAsia"/>
                <w:sz w:val="24"/>
              </w:rPr>
              <w:t>允许偏差（</w:t>
            </w:r>
            <w:r>
              <w:rPr>
                <w:rFonts w:hint="eastAsia"/>
                <w:sz w:val="24"/>
              </w:rPr>
              <w:t>mm</w:t>
            </w:r>
            <w:r>
              <w:rPr>
                <w:rFonts w:hint="eastAsia"/>
                <w:sz w:val="24"/>
              </w:rPr>
              <w:t>）</w:t>
            </w:r>
          </w:p>
        </w:tc>
        <w:tc>
          <w:tcPr>
            <w:tcW w:w="4601" w:type="dxa"/>
            <w:vAlign w:val="center"/>
          </w:tcPr>
          <w:p w14:paraId="6A9A4597" w14:textId="77777777" w:rsidR="00000000" w:rsidRDefault="00000000">
            <w:pPr>
              <w:spacing w:line="360" w:lineRule="auto"/>
              <w:rPr>
                <w:rFonts w:hint="eastAsia"/>
                <w:sz w:val="24"/>
              </w:rPr>
            </w:pPr>
            <w:r>
              <w:rPr>
                <w:rFonts w:hint="eastAsia"/>
                <w:sz w:val="24"/>
              </w:rPr>
              <w:t>检验方法</w:t>
            </w:r>
          </w:p>
        </w:tc>
      </w:tr>
      <w:tr w:rsidR="00000000" w14:paraId="0D88713C" w14:textId="77777777">
        <w:tblPrEx>
          <w:tblCellMar>
            <w:top w:w="0" w:type="dxa"/>
            <w:bottom w:w="0" w:type="dxa"/>
          </w:tblCellMar>
        </w:tblPrEx>
        <w:trPr>
          <w:cantSplit/>
        </w:trPr>
        <w:tc>
          <w:tcPr>
            <w:tcW w:w="497" w:type="dxa"/>
            <w:vMerge/>
            <w:vAlign w:val="center"/>
          </w:tcPr>
          <w:p w14:paraId="50DE5ED0" w14:textId="77777777" w:rsidR="00000000" w:rsidRDefault="00000000">
            <w:pPr>
              <w:spacing w:line="360" w:lineRule="auto"/>
              <w:rPr>
                <w:rFonts w:hint="eastAsia"/>
                <w:sz w:val="24"/>
              </w:rPr>
            </w:pPr>
          </w:p>
        </w:tc>
        <w:tc>
          <w:tcPr>
            <w:tcW w:w="1498" w:type="dxa"/>
            <w:vMerge/>
            <w:vAlign w:val="center"/>
          </w:tcPr>
          <w:p w14:paraId="7DE843D3" w14:textId="77777777" w:rsidR="00000000" w:rsidRDefault="00000000">
            <w:pPr>
              <w:spacing w:line="360" w:lineRule="auto"/>
              <w:rPr>
                <w:rFonts w:hint="eastAsia"/>
                <w:sz w:val="24"/>
              </w:rPr>
            </w:pPr>
          </w:p>
        </w:tc>
        <w:tc>
          <w:tcPr>
            <w:tcW w:w="2154" w:type="dxa"/>
            <w:gridSpan w:val="2"/>
            <w:vAlign w:val="center"/>
          </w:tcPr>
          <w:p w14:paraId="527EF5EE" w14:textId="77777777" w:rsidR="00000000" w:rsidRDefault="00000000">
            <w:pPr>
              <w:spacing w:line="360" w:lineRule="auto"/>
              <w:rPr>
                <w:rFonts w:hint="eastAsia"/>
                <w:sz w:val="24"/>
              </w:rPr>
            </w:pPr>
            <w:r>
              <w:rPr>
                <w:rFonts w:hint="eastAsia"/>
                <w:sz w:val="24"/>
              </w:rPr>
              <w:t>木质板</w:t>
            </w:r>
          </w:p>
        </w:tc>
        <w:tc>
          <w:tcPr>
            <w:tcW w:w="1078" w:type="dxa"/>
            <w:vMerge w:val="restart"/>
            <w:vAlign w:val="center"/>
          </w:tcPr>
          <w:p w14:paraId="6BAD8419" w14:textId="77777777" w:rsidR="00000000" w:rsidRDefault="00000000">
            <w:pPr>
              <w:spacing w:line="360" w:lineRule="auto"/>
              <w:rPr>
                <w:rFonts w:hint="eastAsia"/>
                <w:sz w:val="24"/>
              </w:rPr>
            </w:pPr>
            <w:r>
              <w:rPr>
                <w:rFonts w:hint="eastAsia"/>
                <w:sz w:val="24"/>
              </w:rPr>
              <w:t>金属装饰板</w:t>
            </w:r>
          </w:p>
        </w:tc>
        <w:tc>
          <w:tcPr>
            <w:tcW w:w="4601" w:type="dxa"/>
            <w:vMerge w:val="restart"/>
            <w:vAlign w:val="center"/>
          </w:tcPr>
          <w:p w14:paraId="7AB1AEB6" w14:textId="77777777" w:rsidR="00000000" w:rsidRDefault="00000000">
            <w:pPr>
              <w:spacing w:line="360" w:lineRule="auto"/>
              <w:rPr>
                <w:rFonts w:hint="eastAsia"/>
                <w:sz w:val="24"/>
              </w:rPr>
            </w:pPr>
          </w:p>
        </w:tc>
      </w:tr>
      <w:tr w:rsidR="00000000" w14:paraId="758475AA" w14:textId="77777777">
        <w:tblPrEx>
          <w:tblCellMar>
            <w:top w:w="0" w:type="dxa"/>
            <w:bottom w:w="0" w:type="dxa"/>
          </w:tblCellMar>
        </w:tblPrEx>
        <w:trPr>
          <w:cantSplit/>
        </w:trPr>
        <w:tc>
          <w:tcPr>
            <w:tcW w:w="497" w:type="dxa"/>
            <w:vMerge/>
            <w:vAlign w:val="center"/>
          </w:tcPr>
          <w:p w14:paraId="466CBAAD" w14:textId="77777777" w:rsidR="00000000" w:rsidRDefault="00000000">
            <w:pPr>
              <w:spacing w:line="360" w:lineRule="auto"/>
              <w:rPr>
                <w:rFonts w:hint="eastAsia"/>
                <w:sz w:val="24"/>
              </w:rPr>
            </w:pPr>
          </w:p>
        </w:tc>
        <w:tc>
          <w:tcPr>
            <w:tcW w:w="1498" w:type="dxa"/>
            <w:vMerge/>
            <w:vAlign w:val="center"/>
          </w:tcPr>
          <w:p w14:paraId="54425B4F" w14:textId="77777777" w:rsidR="00000000" w:rsidRDefault="00000000">
            <w:pPr>
              <w:spacing w:line="360" w:lineRule="auto"/>
              <w:rPr>
                <w:rFonts w:hint="eastAsia"/>
                <w:sz w:val="24"/>
              </w:rPr>
            </w:pPr>
          </w:p>
        </w:tc>
        <w:tc>
          <w:tcPr>
            <w:tcW w:w="1077" w:type="dxa"/>
            <w:vAlign w:val="center"/>
          </w:tcPr>
          <w:p w14:paraId="10B5C516" w14:textId="77777777" w:rsidR="00000000" w:rsidRDefault="00000000">
            <w:pPr>
              <w:spacing w:line="360" w:lineRule="auto"/>
              <w:rPr>
                <w:rFonts w:hint="eastAsia"/>
                <w:sz w:val="24"/>
              </w:rPr>
            </w:pPr>
            <w:r>
              <w:rPr>
                <w:rFonts w:hint="eastAsia"/>
                <w:sz w:val="24"/>
              </w:rPr>
              <w:t>胶合板</w:t>
            </w:r>
          </w:p>
        </w:tc>
        <w:tc>
          <w:tcPr>
            <w:tcW w:w="1077" w:type="dxa"/>
            <w:vAlign w:val="center"/>
          </w:tcPr>
          <w:p w14:paraId="2856993C" w14:textId="77777777" w:rsidR="00000000" w:rsidRDefault="00000000">
            <w:pPr>
              <w:spacing w:line="360" w:lineRule="auto"/>
              <w:rPr>
                <w:rFonts w:hint="eastAsia"/>
                <w:sz w:val="24"/>
              </w:rPr>
            </w:pPr>
            <w:r>
              <w:rPr>
                <w:rFonts w:hint="eastAsia"/>
                <w:sz w:val="24"/>
              </w:rPr>
              <w:t>纤维板</w:t>
            </w:r>
          </w:p>
        </w:tc>
        <w:tc>
          <w:tcPr>
            <w:tcW w:w="1078" w:type="dxa"/>
            <w:vMerge/>
            <w:vAlign w:val="center"/>
          </w:tcPr>
          <w:p w14:paraId="1D416E23" w14:textId="77777777" w:rsidR="00000000" w:rsidRDefault="00000000">
            <w:pPr>
              <w:spacing w:line="360" w:lineRule="auto"/>
              <w:rPr>
                <w:rFonts w:hint="eastAsia"/>
                <w:sz w:val="24"/>
              </w:rPr>
            </w:pPr>
          </w:p>
        </w:tc>
        <w:tc>
          <w:tcPr>
            <w:tcW w:w="4601" w:type="dxa"/>
            <w:vMerge/>
            <w:vAlign w:val="center"/>
          </w:tcPr>
          <w:p w14:paraId="722AF84C" w14:textId="77777777" w:rsidR="00000000" w:rsidRDefault="00000000">
            <w:pPr>
              <w:spacing w:line="360" w:lineRule="auto"/>
              <w:rPr>
                <w:rFonts w:hint="eastAsia"/>
                <w:sz w:val="24"/>
              </w:rPr>
            </w:pPr>
          </w:p>
        </w:tc>
      </w:tr>
      <w:tr w:rsidR="00000000" w14:paraId="5719FC34" w14:textId="77777777">
        <w:tblPrEx>
          <w:tblCellMar>
            <w:top w:w="0" w:type="dxa"/>
            <w:bottom w:w="0" w:type="dxa"/>
          </w:tblCellMar>
        </w:tblPrEx>
        <w:tc>
          <w:tcPr>
            <w:tcW w:w="497" w:type="dxa"/>
            <w:vAlign w:val="center"/>
          </w:tcPr>
          <w:p w14:paraId="75A2F6E9" w14:textId="77777777" w:rsidR="00000000" w:rsidRDefault="00000000">
            <w:pPr>
              <w:spacing w:line="360" w:lineRule="auto"/>
              <w:rPr>
                <w:rFonts w:hint="eastAsia"/>
                <w:sz w:val="24"/>
              </w:rPr>
            </w:pPr>
            <w:r>
              <w:rPr>
                <w:rFonts w:hint="eastAsia"/>
                <w:sz w:val="24"/>
              </w:rPr>
              <w:t>1</w:t>
            </w:r>
          </w:p>
        </w:tc>
        <w:tc>
          <w:tcPr>
            <w:tcW w:w="1498" w:type="dxa"/>
            <w:vAlign w:val="center"/>
          </w:tcPr>
          <w:p w14:paraId="07E7481A" w14:textId="77777777" w:rsidR="00000000" w:rsidRDefault="00000000">
            <w:pPr>
              <w:spacing w:line="360" w:lineRule="auto"/>
              <w:rPr>
                <w:rFonts w:hint="eastAsia"/>
                <w:sz w:val="24"/>
              </w:rPr>
            </w:pPr>
            <w:r>
              <w:rPr>
                <w:rFonts w:hint="eastAsia"/>
                <w:sz w:val="24"/>
              </w:rPr>
              <w:t>表面平整</w:t>
            </w:r>
          </w:p>
        </w:tc>
        <w:tc>
          <w:tcPr>
            <w:tcW w:w="1077" w:type="dxa"/>
            <w:vAlign w:val="center"/>
          </w:tcPr>
          <w:p w14:paraId="4EC5BFDF" w14:textId="77777777" w:rsidR="00000000" w:rsidRDefault="00000000">
            <w:pPr>
              <w:spacing w:line="360" w:lineRule="auto"/>
              <w:rPr>
                <w:rFonts w:hint="eastAsia"/>
                <w:sz w:val="24"/>
              </w:rPr>
            </w:pPr>
            <w:r>
              <w:rPr>
                <w:rFonts w:hint="eastAsia"/>
                <w:sz w:val="24"/>
              </w:rPr>
              <w:t>2</w:t>
            </w:r>
          </w:p>
        </w:tc>
        <w:tc>
          <w:tcPr>
            <w:tcW w:w="1077" w:type="dxa"/>
            <w:vAlign w:val="center"/>
          </w:tcPr>
          <w:p w14:paraId="135EB138" w14:textId="77777777" w:rsidR="00000000" w:rsidRDefault="00000000">
            <w:pPr>
              <w:spacing w:line="360" w:lineRule="auto"/>
              <w:rPr>
                <w:rFonts w:hint="eastAsia"/>
                <w:sz w:val="24"/>
              </w:rPr>
            </w:pPr>
            <w:r>
              <w:rPr>
                <w:rFonts w:hint="eastAsia"/>
                <w:sz w:val="24"/>
              </w:rPr>
              <w:t>3</w:t>
            </w:r>
          </w:p>
        </w:tc>
        <w:tc>
          <w:tcPr>
            <w:tcW w:w="1078" w:type="dxa"/>
            <w:vAlign w:val="center"/>
          </w:tcPr>
          <w:p w14:paraId="32C177B4" w14:textId="77777777" w:rsidR="00000000" w:rsidRDefault="00000000">
            <w:pPr>
              <w:spacing w:line="360" w:lineRule="auto"/>
              <w:rPr>
                <w:rFonts w:hint="eastAsia"/>
                <w:sz w:val="24"/>
              </w:rPr>
            </w:pPr>
            <w:r>
              <w:rPr>
                <w:rFonts w:hint="eastAsia"/>
                <w:sz w:val="24"/>
              </w:rPr>
              <w:t>2</w:t>
            </w:r>
          </w:p>
        </w:tc>
        <w:tc>
          <w:tcPr>
            <w:tcW w:w="4601" w:type="dxa"/>
            <w:vAlign w:val="center"/>
          </w:tcPr>
          <w:p w14:paraId="4319FD5F"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靠尺和楔形塞尺检查观感平整</w:t>
            </w:r>
          </w:p>
        </w:tc>
      </w:tr>
      <w:tr w:rsidR="00000000" w14:paraId="7D33716A" w14:textId="77777777">
        <w:tblPrEx>
          <w:tblCellMar>
            <w:top w:w="0" w:type="dxa"/>
            <w:bottom w:w="0" w:type="dxa"/>
          </w:tblCellMar>
        </w:tblPrEx>
        <w:trPr>
          <w:cantSplit/>
        </w:trPr>
        <w:tc>
          <w:tcPr>
            <w:tcW w:w="497" w:type="dxa"/>
            <w:vAlign w:val="center"/>
          </w:tcPr>
          <w:p w14:paraId="1AED36CD" w14:textId="77777777" w:rsidR="00000000" w:rsidRDefault="00000000">
            <w:pPr>
              <w:spacing w:line="360" w:lineRule="auto"/>
              <w:rPr>
                <w:rFonts w:hint="eastAsia"/>
                <w:sz w:val="24"/>
              </w:rPr>
            </w:pPr>
            <w:r>
              <w:rPr>
                <w:rFonts w:hint="eastAsia"/>
                <w:sz w:val="24"/>
              </w:rPr>
              <w:t>2</w:t>
            </w:r>
          </w:p>
        </w:tc>
        <w:tc>
          <w:tcPr>
            <w:tcW w:w="1498" w:type="dxa"/>
            <w:vAlign w:val="center"/>
          </w:tcPr>
          <w:p w14:paraId="195C1D22" w14:textId="77777777" w:rsidR="00000000" w:rsidRDefault="00000000">
            <w:pPr>
              <w:spacing w:line="360" w:lineRule="auto"/>
              <w:rPr>
                <w:rFonts w:hint="eastAsia"/>
                <w:sz w:val="24"/>
              </w:rPr>
            </w:pPr>
            <w:r>
              <w:rPr>
                <w:rFonts w:hint="eastAsia"/>
                <w:sz w:val="24"/>
              </w:rPr>
              <w:t>接缝平直</w:t>
            </w:r>
          </w:p>
        </w:tc>
        <w:tc>
          <w:tcPr>
            <w:tcW w:w="2154" w:type="dxa"/>
            <w:gridSpan w:val="2"/>
            <w:vAlign w:val="center"/>
          </w:tcPr>
          <w:p w14:paraId="7DD65FD7" w14:textId="77777777" w:rsidR="00000000" w:rsidRDefault="00000000">
            <w:pPr>
              <w:spacing w:line="360" w:lineRule="auto"/>
              <w:rPr>
                <w:rFonts w:hint="eastAsia"/>
                <w:sz w:val="24"/>
              </w:rPr>
            </w:pPr>
            <w:r>
              <w:rPr>
                <w:rFonts w:hint="eastAsia"/>
                <w:sz w:val="24"/>
              </w:rPr>
              <w:t>3</w:t>
            </w:r>
          </w:p>
        </w:tc>
        <w:tc>
          <w:tcPr>
            <w:tcW w:w="1078" w:type="dxa"/>
            <w:vAlign w:val="center"/>
          </w:tcPr>
          <w:p w14:paraId="2427A7AE" w14:textId="77777777" w:rsidR="00000000" w:rsidRDefault="00000000">
            <w:pPr>
              <w:spacing w:line="360" w:lineRule="auto"/>
              <w:rPr>
                <w:rFonts w:hint="eastAsia"/>
                <w:sz w:val="24"/>
              </w:rPr>
            </w:pPr>
            <w:r>
              <w:rPr>
                <w:rFonts w:hint="eastAsia"/>
                <w:sz w:val="24"/>
              </w:rPr>
              <w:t>&lt;1.5</w:t>
            </w:r>
          </w:p>
        </w:tc>
        <w:tc>
          <w:tcPr>
            <w:tcW w:w="4601" w:type="dxa"/>
            <w:vMerge w:val="restart"/>
            <w:vAlign w:val="center"/>
          </w:tcPr>
          <w:p w14:paraId="20587955"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线检查</w:t>
            </w:r>
            <w:r>
              <w:rPr>
                <w:rFonts w:hint="eastAsia"/>
                <w:sz w:val="24"/>
              </w:rPr>
              <w:t>,</w:t>
            </w:r>
            <w:r>
              <w:rPr>
                <w:rFonts w:hint="eastAsia"/>
                <w:sz w:val="24"/>
              </w:rPr>
              <w:t>不足</w:t>
            </w:r>
            <w:r>
              <w:rPr>
                <w:rFonts w:hint="eastAsia"/>
                <w:sz w:val="24"/>
              </w:rPr>
              <w:t>5m</w:t>
            </w:r>
            <w:r>
              <w:rPr>
                <w:rFonts w:hint="eastAsia"/>
                <w:sz w:val="24"/>
              </w:rPr>
              <w:t>拉通线检查</w:t>
            </w:r>
          </w:p>
        </w:tc>
      </w:tr>
      <w:tr w:rsidR="00000000" w14:paraId="43268E5E" w14:textId="77777777">
        <w:tblPrEx>
          <w:tblCellMar>
            <w:top w:w="0" w:type="dxa"/>
            <w:bottom w:w="0" w:type="dxa"/>
          </w:tblCellMar>
        </w:tblPrEx>
        <w:trPr>
          <w:cantSplit/>
        </w:trPr>
        <w:tc>
          <w:tcPr>
            <w:tcW w:w="497" w:type="dxa"/>
            <w:vAlign w:val="center"/>
          </w:tcPr>
          <w:p w14:paraId="3992F0E9" w14:textId="77777777" w:rsidR="00000000" w:rsidRDefault="00000000">
            <w:pPr>
              <w:spacing w:line="360" w:lineRule="auto"/>
              <w:rPr>
                <w:rFonts w:hint="eastAsia"/>
                <w:sz w:val="24"/>
              </w:rPr>
            </w:pPr>
            <w:r>
              <w:rPr>
                <w:rFonts w:hint="eastAsia"/>
                <w:sz w:val="24"/>
              </w:rPr>
              <w:t>3</w:t>
            </w:r>
          </w:p>
        </w:tc>
        <w:tc>
          <w:tcPr>
            <w:tcW w:w="1498" w:type="dxa"/>
            <w:vAlign w:val="center"/>
          </w:tcPr>
          <w:p w14:paraId="5530E8CB" w14:textId="77777777" w:rsidR="00000000" w:rsidRDefault="00000000">
            <w:pPr>
              <w:spacing w:line="360" w:lineRule="auto"/>
              <w:rPr>
                <w:rFonts w:hint="eastAsia"/>
                <w:sz w:val="24"/>
              </w:rPr>
            </w:pPr>
            <w:r>
              <w:rPr>
                <w:rFonts w:hint="eastAsia"/>
                <w:sz w:val="24"/>
              </w:rPr>
              <w:t>压条平直</w:t>
            </w:r>
          </w:p>
        </w:tc>
        <w:tc>
          <w:tcPr>
            <w:tcW w:w="2154" w:type="dxa"/>
            <w:gridSpan w:val="2"/>
            <w:vAlign w:val="center"/>
          </w:tcPr>
          <w:p w14:paraId="505F9EE5" w14:textId="77777777" w:rsidR="00000000" w:rsidRDefault="00000000">
            <w:pPr>
              <w:spacing w:line="360" w:lineRule="auto"/>
              <w:rPr>
                <w:rFonts w:hint="eastAsia"/>
                <w:sz w:val="24"/>
              </w:rPr>
            </w:pPr>
            <w:r>
              <w:rPr>
                <w:rFonts w:hint="eastAsia"/>
                <w:sz w:val="24"/>
              </w:rPr>
              <w:t>3</w:t>
            </w:r>
          </w:p>
        </w:tc>
        <w:tc>
          <w:tcPr>
            <w:tcW w:w="1078" w:type="dxa"/>
            <w:vAlign w:val="center"/>
          </w:tcPr>
          <w:p w14:paraId="7F5F8749" w14:textId="77777777" w:rsidR="00000000" w:rsidRDefault="00000000">
            <w:pPr>
              <w:spacing w:line="360" w:lineRule="auto"/>
              <w:rPr>
                <w:rFonts w:hint="eastAsia"/>
                <w:sz w:val="24"/>
              </w:rPr>
            </w:pPr>
            <w:r>
              <w:rPr>
                <w:rFonts w:hint="eastAsia"/>
                <w:sz w:val="24"/>
              </w:rPr>
              <w:t>3</w:t>
            </w:r>
          </w:p>
        </w:tc>
        <w:tc>
          <w:tcPr>
            <w:tcW w:w="4601" w:type="dxa"/>
            <w:vMerge/>
            <w:vAlign w:val="center"/>
          </w:tcPr>
          <w:p w14:paraId="0ED60265" w14:textId="77777777" w:rsidR="00000000" w:rsidRDefault="00000000">
            <w:pPr>
              <w:spacing w:line="360" w:lineRule="auto"/>
              <w:rPr>
                <w:rFonts w:hint="eastAsia"/>
                <w:sz w:val="24"/>
              </w:rPr>
            </w:pPr>
          </w:p>
        </w:tc>
      </w:tr>
      <w:tr w:rsidR="00000000" w14:paraId="301F08E4" w14:textId="77777777">
        <w:tblPrEx>
          <w:tblCellMar>
            <w:top w:w="0" w:type="dxa"/>
            <w:bottom w:w="0" w:type="dxa"/>
          </w:tblCellMar>
        </w:tblPrEx>
        <w:tc>
          <w:tcPr>
            <w:tcW w:w="497" w:type="dxa"/>
            <w:vAlign w:val="center"/>
          </w:tcPr>
          <w:p w14:paraId="39309666" w14:textId="77777777" w:rsidR="00000000" w:rsidRDefault="00000000">
            <w:pPr>
              <w:spacing w:line="360" w:lineRule="auto"/>
              <w:rPr>
                <w:rFonts w:hint="eastAsia"/>
                <w:sz w:val="24"/>
              </w:rPr>
            </w:pPr>
            <w:r>
              <w:rPr>
                <w:rFonts w:hint="eastAsia"/>
                <w:sz w:val="24"/>
              </w:rPr>
              <w:t>4</w:t>
            </w:r>
          </w:p>
        </w:tc>
        <w:tc>
          <w:tcPr>
            <w:tcW w:w="1498" w:type="dxa"/>
            <w:vAlign w:val="center"/>
          </w:tcPr>
          <w:p w14:paraId="18069043" w14:textId="77777777" w:rsidR="00000000" w:rsidRDefault="00000000">
            <w:pPr>
              <w:spacing w:line="360" w:lineRule="auto"/>
              <w:rPr>
                <w:rFonts w:hint="eastAsia"/>
                <w:sz w:val="24"/>
              </w:rPr>
            </w:pPr>
            <w:r>
              <w:rPr>
                <w:rFonts w:hint="eastAsia"/>
                <w:sz w:val="24"/>
              </w:rPr>
              <w:t>接缝高低</w:t>
            </w:r>
          </w:p>
        </w:tc>
        <w:tc>
          <w:tcPr>
            <w:tcW w:w="2154" w:type="dxa"/>
            <w:gridSpan w:val="2"/>
            <w:vAlign w:val="center"/>
          </w:tcPr>
          <w:p w14:paraId="4ED91F93" w14:textId="77777777" w:rsidR="00000000" w:rsidRDefault="00000000">
            <w:pPr>
              <w:spacing w:line="360" w:lineRule="auto"/>
              <w:rPr>
                <w:rFonts w:hint="eastAsia"/>
                <w:sz w:val="24"/>
              </w:rPr>
            </w:pPr>
            <w:r>
              <w:rPr>
                <w:rFonts w:hint="eastAsia"/>
                <w:sz w:val="24"/>
              </w:rPr>
              <w:t>0.5</w:t>
            </w:r>
          </w:p>
        </w:tc>
        <w:tc>
          <w:tcPr>
            <w:tcW w:w="1078" w:type="dxa"/>
            <w:vAlign w:val="center"/>
          </w:tcPr>
          <w:p w14:paraId="7A9D1DF2" w14:textId="77777777" w:rsidR="00000000" w:rsidRDefault="00000000">
            <w:pPr>
              <w:spacing w:line="360" w:lineRule="auto"/>
              <w:rPr>
                <w:rFonts w:hint="eastAsia"/>
                <w:sz w:val="24"/>
              </w:rPr>
            </w:pPr>
            <w:r>
              <w:rPr>
                <w:rFonts w:hint="eastAsia"/>
                <w:sz w:val="24"/>
              </w:rPr>
              <w:t>1</w:t>
            </w:r>
          </w:p>
        </w:tc>
        <w:tc>
          <w:tcPr>
            <w:tcW w:w="4601" w:type="dxa"/>
            <w:vAlign w:val="center"/>
          </w:tcPr>
          <w:p w14:paraId="7892BB0E" w14:textId="77777777" w:rsidR="00000000" w:rsidRDefault="00000000">
            <w:pPr>
              <w:spacing w:line="360" w:lineRule="auto"/>
              <w:rPr>
                <w:rFonts w:hint="eastAsia"/>
                <w:sz w:val="24"/>
              </w:rPr>
            </w:pPr>
            <w:r>
              <w:rPr>
                <w:rFonts w:hint="eastAsia"/>
                <w:sz w:val="24"/>
              </w:rPr>
              <w:t>用直尺和楔形塞尺检查</w:t>
            </w:r>
          </w:p>
        </w:tc>
      </w:tr>
      <w:tr w:rsidR="00000000" w14:paraId="7D153B9C" w14:textId="77777777">
        <w:tblPrEx>
          <w:tblCellMar>
            <w:top w:w="0" w:type="dxa"/>
            <w:bottom w:w="0" w:type="dxa"/>
          </w:tblCellMar>
        </w:tblPrEx>
        <w:tc>
          <w:tcPr>
            <w:tcW w:w="497" w:type="dxa"/>
            <w:vAlign w:val="center"/>
          </w:tcPr>
          <w:p w14:paraId="31A4CF99" w14:textId="77777777" w:rsidR="00000000" w:rsidRDefault="00000000">
            <w:pPr>
              <w:spacing w:line="360" w:lineRule="auto"/>
              <w:rPr>
                <w:rFonts w:hint="eastAsia"/>
                <w:sz w:val="24"/>
              </w:rPr>
            </w:pPr>
            <w:r>
              <w:rPr>
                <w:rFonts w:hint="eastAsia"/>
                <w:sz w:val="24"/>
              </w:rPr>
              <w:t>5</w:t>
            </w:r>
          </w:p>
        </w:tc>
        <w:tc>
          <w:tcPr>
            <w:tcW w:w="1498" w:type="dxa"/>
            <w:vAlign w:val="center"/>
          </w:tcPr>
          <w:p w14:paraId="1ABCDFF9" w14:textId="77777777" w:rsidR="00000000" w:rsidRDefault="00000000">
            <w:pPr>
              <w:spacing w:line="360" w:lineRule="auto"/>
              <w:rPr>
                <w:rFonts w:hint="eastAsia"/>
                <w:sz w:val="24"/>
              </w:rPr>
            </w:pPr>
            <w:r>
              <w:rPr>
                <w:rFonts w:hint="eastAsia"/>
                <w:sz w:val="24"/>
              </w:rPr>
              <w:t>压条间距</w:t>
            </w:r>
          </w:p>
        </w:tc>
        <w:tc>
          <w:tcPr>
            <w:tcW w:w="2154" w:type="dxa"/>
            <w:gridSpan w:val="2"/>
            <w:vAlign w:val="center"/>
          </w:tcPr>
          <w:p w14:paraId="5AE9208F" w14:textId="77777777" w:rsidR="00000000" w:rsidRDefault="00000000">
            <w:pPr>
              <w:spacing w:line="360" w:lineRule="auto"/>
              <w:rPr>
                <w:rFonts w:hint="eastAsia"/>
                <w:sz w:val="24"/>
              </w:rPr>
            </w:pPr>
            <w:r>
              <w:rPr>
                <w:rFonts w:hint="eastAsia"/>
                <w:sz w:val="24"/>
              </w:rPr>
              <w:t>2</w:t>
            </w:r>
          </w:p>
        </w:tc>
        <w:tc>
          <w:tcPr>
            <w:tcW w:w="1078" w:type="dxa"/>
            <w:vAlign w:val="center"/>
          </w:tcPr>
          <w:p w14:paraId="3C92E444" w14:textId="77777777" w:rsidR="00000000" w:rsidRDefault="00000000">
            <w:pPr>
              <w:spacing w:line="360" w:lineRule="auto"/>
              <w:rPr>
                <w:rFonts w:hint="eastAsia"/>
                <w:sz w:val="24"/>
              </w:rPr>
            </w:pPr>
            <w:r>
              <w:rPr>
                <w:rFonts w:hint="eastAsia"/>
                <w:sz w:val="24"/>
              </w:rPr>
              <w:t>2</w:t>
            </w:r>
          </w:p>
        </w:tc>
        <w:tc>
          <w:tcPr>
            <w:tcW w:w="4601" w:type="dxa"/>
            <w:vAlign w:val="center"/>
          </w:tcPr>
          <w:p w14:paraId="6A4BE821" w14:textId="77777777" w:rsidR="00000000" w:rsidRDefault="00000000">
            <w:pPr>
              <w:spacing w:line="360" w:lineRule="auto"/>
              <w:rPr>
                <w:rFonts w:hint="eastAsia"/>
                <w:sz w:val="24"/>
              </w:rPr>
            </w:pPr>
            <w:r>
              <w:rPr>
                <w:rFonts w:hint="eastAsia"/>
                <w:sz w:val="24"/>
              </w:rPr>
              <w:t>用尺检查</w:t>
            </w:r>
          </w:p>
        </w:tc>
      </w:tr>
    </w:tbl>
    <w:p w14:paraId="329CD904" w14:textId="77777777" w:rsidR="00000000" w:rsidRDefault="00000000">
      <w:pPr>
        <w:spacing w:line="360" w:lineRule="auto"/>
        <w:rPr>
          <w:rFonts w:hint="eastAsia"/>
          <w:sz w:val="24"/>
        </w:rPr>
      </w:pPr>
      <w:bookmarkStart w:id="38" w:name="_Toc200370325"/>
      <w:bookmarkStart w:id="39" w:name="_Toc200371769"/>
    </w:p>
    <w:p w14:paraId="463E4658" w14:textId="77777777" w:rsidR="00000000" w:rsidRDefault="00000000">
      <w:pPr>
        <w:spacing w:line="360" w:lineRule="auto"/>
        <w:jc w:val="center"/>
        <w:rPr>
          <w:rFonts w:hint="eastAsia"/>
          <w:sz w:val="28"/>
          <w:szCs w:val="28"/>
        </w:rPr>
      </w:pPr>
      <w:r>
        <w:rPr>
          <w:rFonts w:hint="eastAsia"/>
          <w:sz w:val="28"/>
          <w:szCs w:val="28"/>
        </w:rPr>
        <w:t>第五节</w:t>
      </w:r>
      <w:r>
        <w:rPr>
          <w:rFonts w:hint="eastAsia"/>
          <w:sz w:val="28"/>
          <w:szCs w:val="28"/>
        </w:rPr>
        <w:t xml:space="preserve">  </w:t>
      </w:r>
      <w:r>
        <w:rPr>
          <w:rFonts w:hint="eastAsia"/>
          <w:sz w:val="28"/>
          <w:szCs w:val="28"/>
        </w:rPr>
        <w:t>墙柱面工程</w:t>
      </w:r>
      <w:bookmarkEnd w:id="38"/>
      <w:bookmarkEnd w:id="39"/>
    </w:p>
    <w:p w14:paraId="5E1D7A47" w14:textId="77777777" w:rsidR="00000000" w:rsidRDefault="00000000">
      <w:pPr>
        <w:spacing w:line="360" w:lineRule="auto"/>
        <w:rPr>
          <w:rFonts w:hint="eastAsia"/>
          <w:sz w:val="24"/>
        </w:rPr>
      </w:pPr>
    </w:p>
    <w:p w14:paraId="2BE8ED9B" w14:textId="77777777" w:rsidR="00000000" w:rsidRDefault="00000000">
      <w:pPr>
        <w:spacing w:line="360" w:lineRule="auto"/>
        <w:ind w:firstLineChars="300" w:firstLine="720"/>
        <w:rPr>
          <w:rFonts w:hint="eastAsia"/>
          <w:sz w:val="24"/>
        </w:rPr>
      </w:pPr>
      <w:r>
        <w:rPr>
          <w:rFonts w:hint="eastAsia"/>
          <w:sz w:val="24"/>
        </w:rPr>
        <w:t>墙、柱面工程要达到面平、缝细、线直、接口齐（墙、柱面与地坪、平顶、踢脚接口）、吻合好（墙柱与墙柱面的安装设施“诸如开关、插座、指示灯箱的吻合”），不低于国家行业标准。</w:t>
      </w:r>
      <w:bookmarkStart w:id="40" w:name="_Toc200370326"/>
      <w:bookmarkStart w:id="41" w:name="_Toc200371770"/>
    </w:p>
    <w:p w14:paraId="21F017CC" w14:textId="77777777" w:rsidR="00000000" w:rsidRDefault="00000000">
      <w:pPr>
        <w:spacing w:line="360" w:lineRule="auto"/>
        <w:rPr>
          <w:rFonts w:hint="eastAsia"/>
          <w:sz w:val="24"/>
        </w:rPr>
      </w:pPr>
      <w:r>
        <w:rPr>
          <w:rFonts w:hint="eastAsia"/>
          <w:bCs/>
          <w:sz w:val="24"/>
        </w:rPr>
        <w:t>一、墙面湿贴石材主要施工技术措施及施工方法</w:t>
      </w:r>
      <w:bookmarkEnd w:id="40"/>
      <w:bookmarkEnd w:id="41"/>
    </w:p>
    <w:p w14:paraId="12CDA156" w14:textId="77777777" w:rsidR="00000000" w:rsidRDefault="00000000">
      <w:pPr>
        <w:spacing w:line="360" w:lineRule="auto"/>
        <w:rPr>
          <w:rFonts w:hint="eastAsia"/>
          <w:sz w:val="24"/>
        </w:rPr>
      </w:pPr>
      <w:r>
        <w:rPr>
          <w:rFonts w:hint="eastAsia"/>
          <w:sz w:val="24"/>
        </w:rPr>
        <w:t>1.2.1</w:t>
      </w:r>
      <w:r>
        <w:rPr>
          <w:rFonts w:hint="eastAsia"/>
          <w:sz w:val="24"/>
        </w:rPr>
        <w:t>、板块钻孔</w:t>
      </w:r>
      <w:r>
        <w:rPr>
          <w:rFonts w:hint="eastAsia"/>
          <w:sz w:val="24"/>
        </w:rPr>
        <w:t>:</w:t>
      </w:r>
      <w:r>
        <w:rPr>
          <w:rFonts w:hint="eastAsia"/>
          <w:sz w:val="24"/>
        </w:rPr>
        <w:t>用电钻在距饰面板两端</w:t>
      </w:r>
      <w:r>
        <w:rPr>
          <w:rFonts w:hint="eastAsia"/>
          <w:sz w:val="24"/>
        </w:rPr>
        <w:t>1/4</w:t>
      </w:r>
      <w:r>
        <w:rPr>
          <w:rFonts w:hint="eastAsia"/>
          <w:sz w:val="24"/>
        </w:rPr>
        <w:t>处居板厚中心钻孔</w:t>
      </w:r>
      <w:r>
        <w:rPr>
          <w:rFonts w:hint="eastAsia"/>
          <w:sz w:val="24"/>
        </w:rPr>
        <w:t>,</w:t>
      </w:r>
      <w:r>
        <w:rPr>
          <w:rFonts w:hint="eastAsia"/>
          <w:sz w:val="24"/>
        </w:rPr>
        <w:t>孔径</w:t>
      </w:r>
      <w:r>
        <w:rPr>
          <w:rFonts w:hint="eastAsia"/>
          <w:sz w:val="24"/>
        </w:rPr>
        <w:t>6mm,</w:t>
      </w:r>
      <w:r>
        <w:rPr>
          <w:rFonts w:hint="eastAsia"/>
          <w:sz w:val="24"/>
        </w:rPr>
        <w:t>深</w:t>
      </w:r>
      <w:r>
        <w:rPr>
          <w:rFonts w:hint="eastAsia"/>
          <w:sz w:val="24"/>
        </w:rPr>
        <w:t>35-40mm</w:t>
      </w:r>
      <w:r>
        <w:rPr>
          <w:rFonts w:hint="eastAsia"/>
          <w:sz w:val="24"/>
        </w:rPr>
        <w:t>。板宽≤</w:t>
      </w:r>
      <w:r>
        <w:rPr>
          <w:rFonts w:hint="eastAsia"/>
          <w:sz w:val="24"/>
        </w:rPr>
        <w:t>500mm</w:t>
      </w:r>
      <w:r>
        <w:rPr>
          <w:rFonts w:hint="eastAsia"/>
          <w:sz w:val="24"/>
        </w:rPr>
        <w:t>者打直孔</w:t>
      </w:r>
      <w:r>
        <w:rPr>
          <w:rFonts w:hint="eastAsia"/>
          <w:sz w:val="24"/>
        </w:rPr>
        <w:t>2</w:t>
      </w:r>
      <w:r>
        <w:rPr>
          <w:rFonts w:hint="eastAsia"/>
          <w:sz w:val="24"/>
        </w:rPr>
        <w:t>个；板宽＞</w:t>
      </w:r>
      <w:r>
        <w:rPr>
          <w:rFonts w:hint="eastAsia"/>
          <w:sz w:val="24"/>
        </w:rPr>
        <w:t>500mm</w:t>
      </w:r>
      <w:r>
        <w:rPr>
          <w:rFonts w:hint="eastAsia"/>
          <w:sz w:val="24"/>
        </w:rPr>
        <w:t>打直孔</w:t>
      </w:r>
      <w:r>
        <w:rPr>
          <w:rFonts w:hint="eastAsia"/>
          <w:sz w:val="24"/>
        </w:rPr>
        <w:t>3</w:t>
      </w:r>
      <w:r>
        <w:rPr>
          <w:rFonts w:hint="eastAsia"/>
          <w:sz w:val="24"/>
        </w:rPr>
        <w:t>个；＞</w:t>
      </w:r>
      <w:r>
        <w:rPr>
          <w:rFonts w:hint="eastAsia"/>
          <w:sz w:val="24"/>
        </w:rPr>
        <w:t>800mm</w:t>
      </w:r>
      <w:r>
        <w:rPr>
          <w:rFonts w:hint="eastAsia"/>
          <w:sz w:val="24"/>
        </w:rPr>
        <w:t>打直孔</w:t>
      </w:r>
      <w:r>
        <w:rPr>
          <w:rFonts w:hint="eastAsia"/>
          <w:sz w:val="24"/>
        </w:rPr>
        <w:t>4</w:t>
      </w:r>
      <w:r>
        <w:rPr>
          <w:rFonts w:hint="eastAsia"/>
          <w:sz w:val="24"/>
        </w:rPr>
        <w:t>个。将板旋转</w:t>
      </w:r>
      <w:r>
        <w:rPr>
          <w:rFonts w:hint="eastAsia"/>
          <w:sz w:val="24"/>
        </w:rPr>
        <w:t>90</w:t>
      </w:r>
      <w:r>
        <w:rPr>
          <w:rFonts w:hint="eastAsia"/>
          <w:sz w:val="24"/>
        </w:rPr>
        <w:t>度在板两侧分别各打直孔</w:t>
      </w:r>
      <w:r>
        <w:rPr>
          <w:rFonts w:hint="eastAsia"/>
          <w:sz w:val="24"/>
        </w:rPr>
        <w:t>1</w:t>
      </w:r>
      <w:r>
        <w:rPr>
          <w:rFonts w:hint="eastAsia"/>
          <w:sz w:val="24"/>
        </w:rPr>
        <w:t>个，孔位距下端</w:t>
      </w:r>
      <w:r>
        <w:rPr>
          <w:rFonts w:hint="eastAsia"/>
          <w:sz w:val="24"/>
        </w:rPr>
        <w:t>100mm</w:t>
      </w:r>
      <w:r>
        <w:rPr>
          <w:rFonts w:hint="eastAsia"/>
          <w:sz w:val="24"/>
        </w:rPr>
        <w:t>。上下直孔均在板侧面方向剔槽，槽深</w:t>
      </w:r>
      <w:r>
        <w:rPr>
          <w:rFonts w:hint="eastAsia"/>
          <w:sz w:val="24"/>
        </w:rPr>
        <w:t>7mm</w:t>
      </w:r>
      <w:r>
        <w:rPr>
          <w:rFonts w:hint="eastAsia"/>
          <w:sz w:val="24"/>
        </w:rPr>
        <w:t>，以便安卧</w:t>
      </w:r>
      <w:r>
        <w:rPr>
          <w:rFonts w:hint="eastAsia"/>
          <w:sz w:val="24"/>
        </w:rPr>
        <w:t>U</w:t>
      </w:r>
      <w:r>
        <w:rPr>
          <w:rFonts w:hint="eastAsia"/>
          <w:sz w:val="24"/>
        </w:rPr>
        <w:t>形钉。</w:t>
      </w:r>
    </w:p>
    <w:p w14:paraId="75B32ADE" w14:textId="77777777" w:rsidR="00000000" w:rsidRDefault="00000000">
      <w:pPr>
        <w:spacing w:line="360" w:lineRule="auto"/>
        <w:rPr>
          <w:rFonts w:hint="eastAsia"/>
          <w:sz w:val="24"/>
        </w:rPr>
      </w:pPr>
      <w:r>
        <w:rPr>
          <w:rFonts w:hint="eastAsia"/>
          <w:sz w:val="24"/>
        </w:rPr>
        <w:t>1.2.2</w:t>
      </w:r>
      <w:r>
        <w:rPr>
          <w:rFonts w:hint="eastAsia"/>
          <w:sz w:val="24"/>
        </w:rPr>
        <w:t>、待钻孔及板材就位</w:t>
      </w:r>
      <w:r>
        <w:rPr>
          <w:rFonts w:hint="eastAsia"/>
          <w:sz w:val="24"/>
        </w:rPr>
        <w:t>;</w:t>
      </w:r>
      <w:r>
        <w:rPr>
          <w:rFonts w:hint="eastAsia"/>
          <w:sz w:val="24"/>
        </w:rPr>
        <w:t>在对应于上下直孔的基体位置上钻出与板材数相等的斜孔</w:t>
      </w:r>
      <w:r>
        <w:rPr>
          <w:rFonts w:hint="eastAsia"/>
          <w:sz w:val="24"/>
        </w:rPr>
        <w:t>(</w:t>
      </w:r>
      <w:r>
        <w:rPr>
          <w:rFonts w:hint="eastAsia"/>
          <w:sz w:val="24"/>
        </w:rPr>
        <w:t>呈</w:t>
      </w:r>
      <w:r>
        <w:rPr>
          <w:rFonts w:hint="eastAsia"/>
          <w:sz w:val="24"/>
        </w:rPr>
        <w:t>45</w:t>
      </w:r>
      <w:r>
        <w:rPr>
          <w:rFonts w:hint="eastAsia"/>
          <w:sz w:val="24"/>
        </w:rPr>
        <w:t>度角</w:t>
      </w:r>
      <w:r>
        <w:rPr>
          <w:rFonts w:hint="eastAsia"/>
          <w:sz w:val="24"/>
        </w:rPr>
        <w:t>)</w:t>
      </w:r>
      <w:r>
        <w:rPr>
          <w:rFonts w:hint="eastAsia"/>
          <w:sz w:val="24"/>
        </w:rPr>
        <w:t>，将直径</w:t>
      </w:r>
      <w:r>
        <w:rPr>
          <w:rFonts w:hint="eastAsia"/>
          <w:sz w:val="24"/>
        </w:rPr>
        <w:t>5mm</w:t>
      </w:r>
      <w:r>
        <w:rPr>
          <w:rFonts w:hint="eastAsia"/>
          <w:sz w:val="24"/>
        </w:rPr>
        <w:t>不锈钢</w:t>
      </w:r>
      <w:r>
        <w:rPr>
          <w:rFonts w:hint="eastAsia"/>
          <w:sz w:val="24"/>
        </w:rPr>
        <w:t>U</w:t>
      </w:r>
      <w:r>
        <w:rPr>
          <w:rFonts w:hint="eastAsia"/>
          <w:sz w:val="24"/>
        </w:rPr>
        <w:t>形钉一端勾进就位的饰面板直孔内，随即用硬木小楔楔紧；另一端勾进基体斜孔内，校正板块平整垂直后也用小木楔楔紧，然后用大头木楔紧固于板材与基体之间。</w:t>
      </w:r>
    </w:p>
    <w:p w14:paraId="7580838D" w14:textId="77777777" w:rsidR="00000000" w:rsidRDefault="00000000">
      <w:pPr>
        <w:spacing w:line="360" w:lineRule="auto"/>
        <w:rPr>
          <w:rFonts w:hint="eastAsia"/>
          <w:sz w:val="24"/>
        </w:rPr>
      </w:pPr>
      <w:r>
        <w:rPr>
          <w:rFonts w:hint="eastAsia"/>
          <w:sz w:val="24"/>
        </w:rPr>
        <w:t>2</w:t>
      </w:r>
      <w:r>
        <w:rPr>
          <w:rFonts w:hint="eastAsia"/>
          <w:sz w:val="24"/>
        </w:rPr>
        <w:t>、灌浆操作工艺</w:t>
      </w:r>
    </w:p>
    <w:p w14:paraId="5E43B0A2" w14:textId="77777777" w:rsidR="00000000" w:rsidRDefault="00000000">
      <w:pPr>
        <w:spacing w:line="360" w:lineRule="auto"/>
        <w:rPr>
          <w:rFonts w:hint="eastAsia"/>
          <w:sz w:val="24"/>
        </w:rPr>
      </w:pPr>
      <w:r>
        <w:rPr>
          <w:rFonts w:hint="eastAsia"/>
          <w:sz w:val="24"/>
        </w:rPr>
        <w:lastRenderedPageBreak/>
        <w:t>每安装好一层饰面板，即应进行灌浆。先将板背面及基体表面浇水湿润，用</w:t>
      </w:r>
      <w:r>
        <w:rPr>
          <w:rFonts w:hint="eastAsia"/>
          <w:sz w:val="24"/>
        </w:rPr>
        <w:t>1</w:t>
      </w:r>
      <w:r>
        <w:rPr>
          <w:rFonts w:hint="eastAsia"/>
          <w:sz w:val="24"/>
        </w:rPr>
        <w:t>：</w:t>
      </w:r>
      <w:r>
        <w:rPr>
          <w:rFonts w:hint="eastAsia"/>
          <w:sz w:val="24"/>
        </w:rPr>
        <w:t>2.1</w:t>
      </w:r>
      <w:r>
        <w:rPr>
          <w:rFonts w:hint="eastAsia"/>
          <w:sz w:val="24"/>
        </w:rPr>
        <w:t>水泥砂浆分层灌注，灌注时不得拉动板材。每层灌注高度为</w:t>
      </w:r>
      <w:r>
        <w:rPr>
          <w:rFonts w:hint="eastAsia"/>
          <w:sz w:val="24"/>
        </w:rPr>
        <w:t>150-200mm</w:t>
      </w:r>
      <w:r>
        <w:rPr>
          <w:rFonts w:hint="eastAsia"/>
          <w:sz w:val="24"/>
        </w:rPr>
        <w:t>，且不得超过板块高度的</w:t>
      </w:r>
      <w:r>
        <w:rPr>
          <w:rFonts w:hint="eastAsia"/>
          <w:sz w:val="24"/>
        </w:rPr>
        <w:t>1/3</w:t>
      </w:r>
      <w:r>
        <w:rPr>
          <w:rFonts w:hint="eastAsia"/>
          <w:sz w:val="24"/>
        </w:rPr>
        <w:t>。插捣密实，待其初凝后检查板面位置，如有移动错位应拆除重新安装。如板材位置正确即灌注上层砂浆。最后一屋砂浆要只灌到板材上口水平接缝以下</w:t>
      </w:r>
      <w:r>
        <w:rPr>
          <w:rFonts w:hint="eastAsia"/>
          <w:sz w:val="24"/>
        </w:rPr>
        <w:t>50-100mm</w:t>
      </w:r>
      <w:r>
        <w:rPr>
          <w:rFonts w:hint="eastAsia"/>
          <w:sz w:val="24"/>
        </w:rPr>
        <w:t>处，所留余量作为上一排板块灌浆的结合层，依次逐排向上灌浆。</w:t>
      </w:r>
    </w:p>
    <w:p w14:paraId="65DC0CCB" w14:textId="77777777" w:rsidR="00000000" w:rsidRDefault="00000000">
      <w:pPr>
        <w:spacing w:line="360" w:lineRule="auto"/>
        <w:rPr>
          <w:rFonts w:hint="eastAsia"/>
          <w:sz w:val="24"/>
        </w:rPr>
      </w:pPr>
      <w:r>
        <w:rPr>
          <w:rFonts w:hint="eastAsia"/>
          <w:sz w:val="24"/>
        </w:rPr>
        <w:t>3</w:t>
      </w:r>
      <w:r>
        <w:rPr>
          <w:rFonts w:hint="eastAsia"/>
          <w:sz w:val="24"/>
        </w:rPr>
        <w:t>、擦缝打蜡</w:t>
      </w:r>
    </w:p>
    <w:p w14:paraId="45E3AEB3" w14:textId="77777777" w:rsidR="00000000" w:rsidRDefault="00000000">
      <w:pPr>
        <w:spacing w:line="360" w:lineRule="auto"/>
        <w:rPr>
          <w:rFonts w:hint="eastAsia"/>
          <w:sz w:val="24"/>
        </w:rPr>
      </w:pPr>
      <w:r>
        <w:rPr>
          <w:rFonts w:hint="eastAsia"/>
          <w:sz w:val="24"/>
        </w:rPr>
        <w:t>饰面板全部安装完毕，清除所有临时固定设施及余浆痕迹，用湿布擦洗干净。按板块颜色调制水泥色浆擦缝。对于设计要求较宽的拼缝，可事先在板缝中夹垫硬塑料条，待砂浆硬化后剔出塑料条用水泥细砂浆勾缝。</w:t>
      </w:r>
    </w:p>
    <w:p w14:paraId="4AB1D288" w14:textId="77777777" w:rsidR="00000000" w:rsidRDefault="00000000">
      <w:pPr>
        <w:spacing w:line="360" w:lineRule="auto"/>
        <w:rPr>
          <w:rFonts w:hint="eastAsia"/>
          <w:sz w:val="24"/>
        </w:rPr>
      </w:pPr>
      <w:r>
        <w:rPr>
          <w:rFonts w:hint="eastAsia"/>
          <w:sz w:val="24"/>
        </w:rPr>
        <w:t>擦缝完成后将饰面清洗洁净。光面和镜面饰面板经清洗后晾干，即可打蜡出光。</w:t>
      </w:r>
    </w:p>
    <w:p w14:paraId="22E68C84" w14:textId="77777777" w:rsidR="00000000" w:rsidRDefault="00000000">
      <w:pPr>
        <w:spacing w:line="360" w:lineRule="auto"/>
        <w:rPr>
          <w:rFonts w:hint="eastAsia"/>
          <w:sz w:val="24"/>
        </w:rPr>
      </w:pPr>
      <w:r>
        <w:rPr>
          <w:rFonts w:hint="eastAsia"/>
          <w:sz w:val="24"/>
        </w:rPr>
        <w:t>4</w:t>
      </w:r>
      <w:r>
        <w:rPr>
          <w:rFonts w:hint="eastAsia"/>
          <w:sz w:val="24"/>
        </w:rPr>
        <w:t>、质量验收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1980"/>
        <w:gridCol w:w="1080"/>
        <w:gridCol w:w="1800"/>
        <w:gridCol w:w="3810"/>
      </w:tblGrid>
      <w:tr w:rsidR="00000000" w14:paraId="76E8BA77" w14:textId="77777777">
        <w:tblPrEx>
          <w:tblCellMar>
            <w:top w:w="0" w:type="dxa"/>
            <w:bottom w:w="0" w:type="dxa"/>
          </w:tblCellMar>
        </w:tblPrEx>
        <w:trPr>
          <w:cantSplit/>
          <w:trHeight w:val="20"/>
          <w:tblHeader/>
        </w:trPr>
        <w:tc>
          <w:tcPr>
            <w:tcW w:w="648" w:type="dxa"/>
            <w:vMerge w:val="restart"/>
            <w:vAlign w:val="center"/>
          </w:tcPr>
          <w:p w14:paraId="01A96705" w14:textId="77777777" w:rsidR="00000000" w:rsidRDefault="00000000">
            <w:pPr>
              <w:spacing w:line="360" w:lineRule="auto"/>
              <w:rPr>
                <w:rFonts w:hint="eastAsia"/>
                <w:sz w:val="24"/>
              </w:rPr>
            </w:pPr>
            <w:r>
              <w:rPr>
                <w:rFonts w:hint="eastAsia"/>
                <w:sz w:val="24"/>
              </w:rPr>
              <w:t>序号</w:t>
            </w:r>
          </w:p>
        </w:tc>
        <w:tc>
          <w:tcPr>
            <w:tcW w:w="1980" w:type="dxa"/>
            <w:vMerge w:val="restart"/>
            <w:vAlign w:val="center"/>
          </w:tcPr>
          <w:p w14:paraId="5AE1CDBB" w14:textId="77777777" w:rsidR="00000000" w:rsidRDefault="00000000">
            <w:pPr>
              <w:spacing w:line="360" w:lineRule="auto"/>
              <w:rPr>
                <w:rFonts w:hint="eastAsia"/>
                <w:sz w:val="24"/>
              </w:rPr>
            </w:pPr>
            <w:r>
              <w:rPr>
                <w:rFonts w:hint="eastAsia"/>
                <w:sz w:val="24"/>
              </w:rPr>
              <w:t>项目</w:t>
            </w:r>
          </w:p>
        </w:tc>
        <w:tc>
          <w:tcPr>
            <w:tcW w:w="2880" w:type="dxa"/>
            <w:gridSpan w:val="2"/>
            <w:vAlign w:val="center"/>
          </w:tcPr>
          <w:p w14:paraId="239E7181" w14:textId="77777777" w:rsidR="00000000" w:rsidRDefault="00000000">
            <w:pPr>
              <w:spacing w:line="360" w:lineRule="auto"/>
              <w:rPr>
                <w:rFonts w:hint="eastAsia"/>
                <w:sz w:val="24"/>
              </w:rPr>
            </w:pPr>
            <w:r>
              <w:rPr>
                <w:rFonts w:hint="eastAsia"/>
                <w:sz w:val="24"/>
              </w:rPr>
              <w:t>允许偏差（</w:t>
            </w:r>
            <w:r>
              <w:rPr>
                <w:rFonts w:hint="eastAsia"/>
                <w:sz w:val="24"/>
              </w:rPr>
              <w:t>mm</w:t>
            </w:r>
            <w:r>
              <w:rPr>
                <w:rFonts w:hint="eastAsia"/>
                <w:sz w:val="24"/>
              </w:rPr>
              <w:t>）</w:t>
            </w:r>
          </w:p>
        </w:tc>
        <w:tc>
          <w:tcPr>
            <w:tcW w:w="3810" w:type="dxa"/>
            <w:vMerge w:val="restart"/>
            <w:vAlign w:val="center"/>
          </w:tcPr>
          <w:p w14:paraId="10751664" w14:textId="77777777" w:rsidR="00000000" w:rsidRDefault="00000000">
            <w:pPr>
              <w:spacing w:line="360" w:lineRule="auto"/>
              <w:rPr>
                <w:rFonts w:hint="eastAsia"/>
                <w:sz w:val="24"/>
              </w:rPr>
            </w:pPr>
            <w:r>
              <w:rPr>
                <w:rFonts w:hint="eastAsia"/>
                <w:sz w:val="24"/>
              </w:rPr>
              <w:t>检验方法</w:t>
            </w:r>
          </w:p>
        </w:tc>
      </w:tr>
      <w:tr w:rsidR="00000000" w14:paraId="6DA9E69D" w14:textId="77777777">
        <w:tblPrEx>
          <w:tblCellMar>
            <w:top w:w="0" w:type="dxa"/>
            <w:bottom w:w="0" w:type="dxa"/>
          </w:tblCellMar>
        </w:tblPrEx>
        <w:trPr>
          <w:cantSplit/>
          <w:trHeight w:val="545"/>
          <w:tblHeader/>
        </w:trPr>
        <w:tc>
          <w:tcPr>
            <w:tcW w:w="648" w:type="dxa"/>
            <w:vMerge/>
            <w:vAlign w:val="center"/>
          </w:tcPr>
          <w:p w14:paraId="594653A7" w14:textId="77777777" w:rsidR="00000000" w:rsidRDefault="00000000">
            <w:pPr>
              <w:spacing w:line="360" w:lineRule="auto"/>
              <w:rPr>
                <w:rFonts w:hint="eastAsia"/>
                <w:sz w:val="24"/>
              </w:rPr>
            </w:pPr>
          </w:p>
        </w:tc>
        <w:tc>
          <w:tcPr>
            <w:tcW w:w="1980" w:type="dxa"/>
            <w:vMerge/>
            <w:vAlign w:val="center"/>
          </w:tcPr>
          <w:p w14:paraId="7A040136" w14:textId="77777777" w:rsidR="00000000" w:rsidRDefault="00000000">
            <w:pPr>
              <w:spacing w:line="360" w:lineRule="auto"/>
              <w:rPr>
                <w:rFonts w:hint="eastAsia"/>
                <w:sz w:val="24"/>
              </w:rPr>
            </w:pPr>
          </w:p>
        </w:tc>
        <w:tc>
          <w:tcPr>
            <w:tcW w:w="1080" w:type="dxa"/>
            <w:vMerge w:val="restart"/>
            <w:vAlign w:val="center"/>
          </w:tcPr>
          <w:p w14:paraId="06AF62C4" w14:textId="77777777" w:rsidR="00000000" w:rsidRDefault="00000000">
            <w:pPr>
              <w:spacing w:line="360" w:lineRule="auto"/>
              <w:rPr>
                <w:rFonts w:hint="eastAsia"/>
                <w:sz w:val="24"/>
              </w:rPr>
            </w:pPr>
            <w:r>
              <w:rPr>
                <w:rFonts w:hint="eastAsia"/>
                <w:sz w:val="24"/>
              </w:rPr>
              <w:t>大理石</w:t>
            </w:r>
          </w:p>
        </w:tc>
        <w:tc>
          <w:tcPr>
            <w:tcW w:w="1800" w:type="dxa"/>
            <w:vMerge w:val="restart"/>
            <w:vAlign w:val="center"/>
          </w:tcPr>
          <w:p w14:paraId="116CAD48" w14:textId="77777777" w:rsidR="00000000" w:rsidRDefault="00000000">
            <w:pPr>
              <w:spacing w:line="360" w:lineRule="auto"/>
              <w:rPr>
                <w:rFonts w:hint="eastAsia"/>
                <w:sz w:val="24"/>
              </w:rPr>
            </w:pPr>
            <w:r>
              <w:rPr>
                <w:rFonts w:hint="eastAsia"/>
                <w:sz w:val="24"/>
              </w:rPr>
              <w:t>磨光花岗岩</w:t>
            </w:r>
          </w:p>
        </w:tc>
        <w:tc>
          <w:tcPr>
            <w:tcW w:w="3810" w:type="dxa"/>
            <w:vMerge/>
            <w:vAlign w:val="center"/>
          </w:tcPr>
          <w:p w14:paraId="11405FDA" w14:textId="77777777" w:rsidR="00000000" w:rsidRDefault="00000000">
            <w:pPr>
              <w:spacing w:line="360" w:lineRule="auto"/>
              <w:rPr>
                <w:rFonts w:hint="eastAsia"/>
                <w:sz w:val="24"/>
              </w:rPr>
            </w:pPr>
          </w:p>
        </w:tc>
      </w:tr>
      <w:tr w:rsidR="00000000" w14:paraId="727B5C3C" w14:textId="77777777">
        <w:tblPrEx>
          <w:tblCellMar>
            <w:top w:w="0" w:type="dxa"/>
            <w:bottom w:w="0" w:type="dxa"/>
          </w:tblCellMar>
        </w:tblPrEx>
        <w:trPr>
          <w:cantSplit/>
          <w:trHeight w:val="545"/>
          <w:tblHeader/>
        </w:trPr>
        <w:tc>
          <w:tcPr>
            <w:tcW w:w="648" w:type="dxa"/>
            <w:vMerge/>
            <w:vAlign w:val="center"/>
          </w:tcPr>
          <w:p w14:paraId="2A010C9F" w14:textId="77777777" w:rsidR="00000000" w:rsidRDefault="00000000">
            <w:pPr>
              <w:spacing w:line="360" w:lineRule="auto"/>
              <w:rPr>
                <w:rFonts w:hint="eastAsia"/>
                <w:sz w:val="24"/>
              </w:rPr>
            </w:pPr>
          </w:p>
        </w:tc>
        <w:tc>
          <w:tcPr>
            <w:tcW w:w="1980" w:type="dxa"/>
            <w:vMerge/>
            <w:vAlign w:val="center"/>
          </w:tcPr>
          <w:p w14:paraId="054E05B5" w14:textId="77777777" w:rsidR="00000000" w:rsidRDefault="00000000">
            <w:pPr>
              <w:spacing w:line="360" w:lineRule="auto"/>
              <w:rPr>
                <w:rFonts w:hint="eastAsia"/>
                <w:sz w:val="24"/>
              </w:rPr>
            </w:pPr>
          </w:p>
        </w:tc>
        <w:tc>
          <w:tcPr>
            <w:tcW w:w="1080" w:type="dxa"/>
            <w:vMerge/>
            <w:vAlign w:val="center"/>
          </w:tcPr>
          <w:p w14:paraId="1D3DB158" w14:textId="77777777" w:rsidR="00000000" w:rsidRDefault="00000000">
            <w:pPr>
              <w:spacing w:line="360" w:lineRule="auto"/>
              <w:rPr>
                <w:rFonts w:hint="eastAsia"/>
                <w:sz w:val="24"/>
              </w:rPr>
            </w:pPr>
          </w:p>
        </w:tc>
        <w:tc>
          <w:tcPr>
            <w:tcW w:w="1800" w:type="dxa"/>
            <w:vMerge/>
            <w:vAlign w:val="center"/>
          </w:tcPr>
          <w:p w14:paraId="62C94679" w14:textId="77777777" w:rsidR="00000000" w:rsidRDefault="00000000">
            <w:pPr>
              <w:spacing w:line="360" w:lineRule="auto"/>
              <w:rPr>
                <w:rFonts w:hint="eastAsia"/>
                <w:sz w:val="24"/>
              </w:rPr>
            </w:pPr>
          </w:p>
        </w:tc>
        <w:tc>
          <w:tcPr>
            <w:tcW w:w="3810" w:type="dxa"/>
            <w:vMerge/>
            <w:vAlign w:val="center"/>
          </w:tcPr>
          <w:p w14:paraId="5EA17110" w14:textId="77777777" w:rsidR="00000000" w:rsidRDefault="00000000">
            <w:pPr>
              <w:spacing w:line="360" w:lineRule="auto"/>
              <w:rPr>
                <w:rFonts w:hint="eastAsia"/>
                <w:sz w:val="24"/>
              </w:rPr>
            </w:pPr>
          </w:p>
        </w:tc>
      </w:tr>
      <w:tr w:rsidR="00000000" w14:paraId="635A0BF3" w14:textId="77777777">
        <w:tblPrEx>
          <w:tblCellMar>
            <w:top w:w="0" w:type="dxa"/>
            <w:bottom w:w="0" w:type="dxa"/>
          </w:tblCellMar>
        </w:tblPrEx>
        <w:trPr>
          <w:cantSplit/>
          <w:trHeight w:val="20"/>
          <w:tblHeader/>
        </w:trPr>
        <w:tc>
          <w:tcPr>
            <w:tcW w:w="648" w:type="dxa"/>
            <w:vMerge w:val="restart"/>
            <w:vAlign w:val="center"/>
          </w:tcPr>
          <w:p w14:paraId="018E5972" w14:textId="77777777" w:rsidR="00000000" w:rsidRDefault="00000000">
            <w:pPr>
              <w:spacing w:line="360" w:lineRule="auto"/>
              <w:rPr>
                <w:rFonts w:hint="eastAsia"/>
                <w:sz w:val="24"/>
              </w:rPr>
            </w:pPr>
            <w:r>
              <w:rPr>
                <w:rFonts w:hint="eastAsia"/>
                <w:sz w:val="24"/>
              </w:rPr>
              <w:t>1</w:t>
            </w:r>
          </w:p>
        </w:tc>
        <w:tc>
          <w:tcPr>
            <w:tcW w:w="1980" w:type="dxa"/>
            <w:vMerge w:val="restart"/>
            <w:vAlign w:val="center"/>
          </w:tcPr>
          <w:p w14:paraId="4D0A1067" w14:textId="77777777" w:rsidR="00000000" w:rsidRDefault="00000000">
            <w:pPr>
              <w:spacing w:line="360" w:lineRule="auto"/>
              <w:rPr>
                <w:rFonts w:hint="eastAsia"/>
                <w:sz w:val="24"/>
              </w:rPr>
            </w:pPr>
            <w:r>
              <w:rPr>
                <w:rFonts w:hint="eastAsia"/>
                <w:sz w:val="24"/>
              </w:rPr>
              <w:t>立面室内</w:t>
            </w:r>
          </w:p>
          <w:p w14:paraId="16241CC8" w14:textId="77777777" w:rsidR="00000000" w:rsidRDefault="00000000">
            <w:pPr>
              <w:spacing w:line="360" w:lineRule="auto"/>
              <w:rPr>
                <w:rFonts w:hint="eastAsia"/>
                <w:sz w:val="24"/>
              </w:rPr>
            </w:pPr>
            <w:r>
              <w:rPr>
                <w:rFonts w:hint="eastAsia"/>
                <w:sz w:val="24"/>
              </w:rPr>
              <w:t>垂直室外</w:t>
            </w:r>
          </w:p>
        </w:tc>
        <w:tc>
          <w:tcPr>
            <w:tcW w:w="1080" w:type="dxa"/>
            <w:vAlign w:val="center"/>
          </w:tcPr>
          <w:p w14:paraId="0270F00A" w14:textId="77777777" w:rsidR="00000000" w:rsidRDefault="00000000">
            <w:pPr>
              <w:spacing w:line="360" w:lineRule="auto"/>
              <w:rPr>
                <w:rFonts w:hint="eastAsia"/>
                <w:sz w:val="24"/>
              </w:rPr>
            </w:pPr>
            <w:r>
              <w:rPr>
                <w:rFonts w:hint="eastAsia"/>
                <w:sz w:val="24"/>
              </w:rPr>
              <w:t>2</w:t>
            </w:r>
          </w:p>
        </w:tc>
        <w:tc>
          <w:tcPr>
            <w:tcW w:w="1800" w:type="dxa"/>
            <w:vAlign w:val="center"/>
          </w:tcPr>
          <w:p w14:paraId="41B558C5" w14:textId="77777777" w:rsidR="00000000" w:rsidRDefault="00000000">
            <w:pPr>
              <w:spacing w:line="360" w:lineRule="auto"/>
              <w:rPr>
                <w:rFonts w:hint="eastAsia"/>
                <w:sz w:val="24"/>
              </w:rPr>
            </w:pPr>
            <w:r>
              <w:rPr>
                <w:rFonts w:hint="eastAsia"/>
                <w:sz w:val="24"/>
              </w:rPr>
              <w:t>2</w:t>
            </w:r>
          </w:p>
        </w:tc>
        <w:tc>
          <w:tcPr>
            <w:tcW w:w="3810" w:type="dxa"/>
            <w:vMerge w:val="restart"/>
            <w:vAlign w:val="center"/>
          </w:tcPr>
          <w:p w14:paraId="651B4CB1"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托线板和靠尺检查</w:t>
            </w:r>
          </w:p>
        </w:tc>
      </w:tr>
      <w:tr w:rsidR="00000000" w14:paraId="0B8EB23F" w14:textId="77777777">
        <w:tblPrEx>
          <w:tblCellMar>
            <w:top w:w="0" w:type="dxa"/>
            <w:bottom w:w="0" w:type="dxa"/>
          </w:tblCellMar>
        </w:tblPrEx>
        <w:trPr>
          <w:cantSplit/>
          <w:trHeight w:val="20"/>
          <w:tblHeader/>
        </w:trPr>
        <w:tc>
          <w:tcPr>
            <w:tcW w:w="648" w:type="dxa"/>
            <w:vMerge/>
            <w:vAlign w:val="center"/>
          </w:tcPr>
          <w:p w14:paraId="10894777" w14:textId="77777777" w:rsidR="00000000" w:rsidRDefault="00000000">
            <w:pPr>
              <w:spacing w:line="360" w:lineRule="auto"/>
              <w:rPr>
                <w:rFonts w:hint="eastAsia"/>
                <w:sz w:val="24"/>
              </w:rPr>
            </w:pPr>
          </w:p>
        </w:tc>
        <w:tc>
          <w:tcPr>
            <w:tcW w:w="1980" w:type="dxa"/>
            <w:vMerge/>
            <w:vAlign w:val="center"/>
          </w:tcPr>
          <w:p w14:paraId="7D876011" w14:textId="77777777" w:rsidR="00000000" w:rsidRDefault="00000000">
            <w:pPr>
              <w:spacing w:line="360" w:lineRule="auto"/>
              <w:rPr>
                <w:rFonts w:hint="eastAsia"/>
                <w:sz w:val="24"/>
              </w:rPr>
            </w:pPr>
          </w:p>
        </w:tc>
        <w:tc>
          <w:tcPr>
            <w:tcW w:w="1080" w:type="dxa"/>
            <w:vAlign w:val="center"/>
          </w:tcPr>
          <w:p w14:paraId="4D7D6316" w14:textId="77777777" w:rsidR="00000000" w:rsidRDefault="00000000">
            <w:pPr>
              <w:spacing w:line="360" w:lineRule="auto"/>
              <w:rPr>
                <w:rFonts w:hint="eastAsia"/>
                <w:sz w:val="24"/>
              </w:rPr>
            </w:pPr>
            <w:r>
              <w:rPr>
                <w:rFonts w:hint="eastAsia"/>
                <w:sz w:val="24"/>
              </w:rPr>
              <w:t>3</w:t>
            </w:r>
          </w:p>
        </w:tc>
        <w:tc>
          <w:tcPr>
            <w:tcW w:w="1800" w:type="dxa"/>
            <w:vAlign w:val="center"/>
          </w:tcPr>
          <w:p w14:paraId="5E4F2705" w14:textId="77777777" w:rsidR="00000000" w:rsidRDefault="00000000">
            <w:pPr>
              <w:spacing w:line="360" w:lineRule="auto"/>
              <w:rPr>
                <w:rFonts w:hint="eastAsia"/>
                <w:sz w:val="24"/>
              </w:rPr>
            </w:pPr>
            <w:r>
              <w:rPr>
                <w:rFonts w:hint="eastAsia"/>
                <w:sz w:val="24"/>
              </w:rPr>
              <w:t>3</w:t>
            </w:r>
          </w:p>
        </w:tc>
        <w:tc>
          <w:tcPr>
            <w:tcW w:w="3810" w:type="dxa"/>
            <w:vMerge/>
            <w:vAlign w:val="center"/>
          </w:tcPr>
          <w:p w14:paraId="1D98D777" w14:textId="77777777" w:rsidR="00000000" w:rsidRDefault="00000000">
            <w:pPr>
              <w:spacing w:line="360" w:lineRule="auto"/>
              <w:rPr>
                <w:rFonts w:hint="eastAsia"/>
                <w:sz w:val="24"/>
              </w:rPr>
            </w:pPr>
          </w:p>
        </w:tc>
      </w:tr>
      <w:tr w:rsidR="00000000" w14:paraId="32196CFB" w14:textId="77777777">
        <w:tblPrEx>
          <w:tblCellMar>
            <w:top w:w="0" w:type="dxa"/>
            <w:bottom w:w="0" w:type="dxa"/>
          </w:tblCellMar>
        </w:tblPrEx>
        <w:trPr>
          <w:trHeight w:val="20"/>
          <w:tblHeader/>
        </w:trPr>
        <w:tc>
          <w:tcPr>
            <w:tcW w:w="648" w:type="dxa"/>
            <w:vAlign w:val="center"/>
          </w:tcPr>
          <w:p w14:paraId="7C58CF55" w14:textId="77777777" w:rsidR="00000000" w:rsidRDefault="00000000">
            <w:pPr>
              <w:spacing w:line="360" w:lineRule="auto"/>
              <w:rPr>
                <w:rFonts w:hint="eastAsia"/>
                <w:sz w:val="24"/>
              </w:rPr>
            </w:pPr>
            <w:r>
              <w:rPr>
                <w:rFonts w:hint="eastAsia"/>
                <w:sz w:val="24"/>
              </w:rPr>
              <w:t>2</w:t>
            </w:r>
          </w:p>
        </w:tc>
        <w:tc>
          <w:tcPr>
            <w:tcW w:w="1980" w:type="dxa"/>
            <w:vAlign w:val="center"/>
          </w:tcPr>
          <w:p w14:paraId="7616F5C6" w14:textId="77777777" w:rsidR="00000000" w:rsidRDefault="00000000">
            <w:pPr>
              <w:spacing w:line="360" w:lineRule="auto"/>
              <w:rPr>
                <w:rFonts w:hint="eastAsia"/>
                <w:sz w:val="24"/>
              </w:rPr>
            </w:pPr>
            <w:r>
              <w:rPr>
                <w:rFonts w:hint="eastAsia"/>
                <w:sz w:val="24"/>
              </w:rPr>
              <w:t>表面平整</w:t>
            </w:r>
          </w:p>
        </w:tc>
        <w:tc>
          <w:tcPr>
            <w:tcW w:w="1080" w:type="dxa"/>
            <w:vAlign w:val="center"/>
          </w:tcPr>
          <w:p w14:paraId="69DF9D8B" w14:textId="77777777" w:rsidR="00000000" w:rsidRDefault="00000000">
            <w:pPr>
              <w:spacing w:line="360" w:lineRule="auto"/>
              <w:rPr>
                <w:rFonts w:hint="eastAsia"/>
                <w:sz w:val="24"/>
              </w:rPr>
            </w:pPr>
            <w:r>
              <w:rPr>
                <w:rFonts w:hint="eastAsia"/>
                <w:sz w:val="24"/>
              </w:rPr>
              <w:t>1</w:t>
            </w:r>
          </w:p>
        </w:tc>
        <w:tc>
          <w:tcPr>
            <w:tcW w:w="1800" w:type="dxa"/>
            <w:vAlign w:val="center"/>
          </w:tcPr>
          <w:p w14:paraId="42ABDE00" w14:textId="77777777" w:rsidR="00000000" w:rsidRDefault="00000000">
            <w:pPr>
              <w:spacing w:line="360" w:lineRule="auto"/>
              <w:rPr>
                <w:rFonts w:hint="eastAsia"/>
                <w:sz w:val="24"/>
              </w:rPr>
            </w:pPr>
            <w:r>
              <w:rPr>
                <w:rFonts w:hint="eastAsia"/>
                <w:sz w:val="24"/>
              </w:rPr>
              <w:t>2</w:t>
            </w:r>
          </w:p>
        </w:tc>
        <w:tc>
          <w:tcPr>
            <w:tcW w:w="3810" w:type="dxa"/>
            <w:vAlign w:val="center"/>
          </w:tcPr>
          <w:p w14:paraId="56706D2E"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托线板和靠尺检查</w:t>
            </w:r>
          </w:p>
        </w:tc>
      </w:tr>
      <w:tr w:rsidR="00000000" w14:paraId="00DED132" w14:textId="77777777">
        <w:tblPrEx>
          <w:tblCellMar>
            <w:top w:w="0" w:type="dxa"/>
            <w:bottom w:w="0" w:type="dxa"/>
          </w:tblCellMar>
        </w:tblPrEx>
        <w:trPr>
          <w:trHeight w:val="20"/>
          <w:tblHeader/>
        </w:trPr>
        <w:tc>
          <w:tcPr>
            <w:tcW w:w="648" w:type="dxa"/>
            <w:vAlign w:val="center"/>
          </w:tcPr>
          <w:p w14:paraId="1476A8E9" w14:textId="77777777" w:rsidR="00000000" w:rsidRDefault="00000000">
            <w:pPr>
              <w:spacing w:line="360" w:lineRule="auto"/>
              <w:rPr>
                <w:rFonts w:hint="eastAsia"/>
                <w:sz w:val="24"/>
              </w:rPr>
            </w:pPr>
            <w:r>
              <w:rPr>
                <w:rFonts w:hint="eastAsia"/>
                <w:sz w:val="24"/>
              </w:rPr>
              <w:t>3</w:t>
            </w:r>
          </w:p>
        </w:tc>
        <w:tc>
          <w:tcPr>
            <w:tcW w:w="1980" w:type="dxa"/>
            <w:vAlign w:val="center"/>
          </w:tcPr>
          <w:p w14:paraId="273AB050" w14:textId="77777777" w:rsidR="00000000" w:rsidRDefault="00000000">
            <w:pPr>
              <w:spacing w:line="360" w:lineRule="auto"/>
              <w:rPr>
                <w:rFonts w:hint="eastAsia"/>
                <w:sz w:val="24"/>
              </w:rPr>
            </w:pPr>
            <w:r>
              <w:rPr>
                <w:rFonts w:hint="eastAsia"/>
                <w:sz w:val="24"/>
              </w:rPr>
              <w:t>阳角方正</w:t>
            </w:r>
          </w:p>
        </w:tc>
        <w:tc>
          <w:tcPr>
            <w:tcW w:w="1080" w:type="dxa"/>
            <w:vAlign w:val="center"/>
          </w:tcPr>
          <w:p w14:paraId="118AB359" w14:textId="77777777" w:rsidR="00000000" w:rsidRDefault="00000000">
            <w:pPr>
              <w:spacing w:line="360" w:lineRule="auto"/>
              <w:rPr>
                <w:rFonts w:hint="eastAsia"/>
                <w:sz w:val="24"/>
              </w:rPr>
            </w:pPr>
            <w:r>
              <w:rPr>
                <w:rFonts w:hint="eastAsia"/>
                <w:sz w:val="24"/>
              </w:rPr>
              <w:t>2</w:t>
            </w:r>
          </w:p>
        </w:tc>
        <w:tc>
          <w:tcPr>
            <w:tcW w:w="1800" w:type="dxa"/>
            <w:vAlign w:val="center"/>
          </w:tcPr>
          <w:p w14:paraId="110F1F59" w14:textId="77777777" w:rsidR="00000000" w:rsidRDefault="00000000">
            <w:pPr>
              <w:spacing w:line="360" w:lineRule="auto"/>
              <w:rPr>
                <w:rFonts w:hint="eastAsia"/>
                <w:sz w:val="24"/>
              </w:rPr>
            </w:pPr>
            <w:r>
              <w:rPr>
                <w:rFonts w:hint="eastAsia"/>
                <w:sz w:val="24"/>
              </w:rPr>
              <w:t>2</w:t>
            </w:r>
          </w:p>
        </w:tc>
        <w:tc>
          <w:tcPr>
            <w:tcW w:w="3810" w:type="dxa"/>
            <w:vAlign w:val="center"/>
          </w:tcPr>
          <w:p w14:paraId="0C324DC9" w14:textId="77777777" w:rsidR="00000000" w:rsidRDefault="00000000">
            <w:pPr>
              <w:spacing w:line="360" w:lineRule="auto"/>
              <w:rPr>
                <w:rFonts w:hint="eastAsia"/>
                <w:sz w:val="24"/>
              </w:rPr>
            </w:pPr>
            <w:r>
              <w:rPr>
                <w:rFonts w:hint="eastAsia"/>
                <w:sz w:val="24"/>
              </w:rPr>
              <w:t>用</w:t>
            </w:r>
            <w:r>
              <w:rPr>
                <w:rFonts w:hint="eastAsia"/>
                <w:sz w:val="24"/>
              </w:rPr>
              <w:t>20CM</w:t>
            </w:r>
            <w:r>
              <w:rPr>
                <w:rFonts w:hint="eastAsia"/>
                <w:sz w:val="24"/>
              </w:rPr>
              <w:t>方尺和楔形塞尺</w:t>
            </w:r>
          </w:p>
        </w:tc>
      </w:tr>
      <w:tr w:rsidR="00000000" w14:paraId="3D44B2D1" w14:textId="77777777">
        <w:tblPrEx>
          <w:tblCellMar>
            <w:top w:w="0" w:type="dxa"/>
            <w:bottom w:w="0" w:type="dxa"/>
          </w:tblCellMar>
        </w:tblPrEx>
        <w:trPr>
          <w:trHeight w:val="20"/>
          <w:tblHeader/>
        </w:trPr>
        <w:tc>
          <w:tcPr>
            <w:tcW w:w="648" w:type="dxa"/>
            <w:vAlign w:val="center"/>
          </w:tcPr>
          <w:p w14:paraId="7F0C0EFA" w14:textId="77777777" w:rsidR="00000000" w:rsidRDefault="00000000">
            <w:pPr>
              <w:spacing w:line="360" w:lineRule="auto"/>
              <w:rPr>
                <w:rFonts w:hint="eastAsia"/>
                <w:sz w:val="24"/>
              </w:rPr>
            </w:pPr>
            <w:r>
              <w:rPr>
                <w:rFonts w:hint="eastAsia"/>
                <w:sz w:val="24"/>
              </w:rPr>
              <w:t>4</w:t>
            </w:r>
          </w:p>
        </w:tc>
        <w:tc>
          <w:tcPr>
            <w:tcW w:w="1980" w:type="dxa"/>
            <w:vAlign w:val="center"/>
          </w:tcPr>
          <w:p w14:paraId="0CA78649" w14:textId="77777777" w:rsidR="00000000" w:rsidRDefault="00000000">
            <w:pPr>
              <w:spacing w:line="360" w:lineRule="auto"/>
              <w:rPr>
                <w:rFonts w:hint="eastAsia"/>
                <w:sz w:val="24"/>
              </w:rPr>
            </w:pPr>
            <w:r>
              <w:rPr>
                <w:rFonts w:hint="eastAsia"/>
                <w:sz w:val="24"/>
              </w:rPr>
              <w:t>接缝平直</w:t>
            </w:r>
          </w:p>
        </w:tc>
        <w:tc>
          <w:tcPr>
            <w:tcW w:w="1080" w:type="dxa"/>
            <w:vAlign w:val="center"/>
          </w:tcPr>
          <w:p w14:paraId="11D7481C" w14:textId="77777777" w:rsidR="00000000" w:rsidRDefault="00000000">
            <w:pPr>
              <w:spacing w:line="360" w:lineRule="auto"/>
              <w:rPr>
                <w:rFonts w:hint="eastAsia"/>
                <w:sz w:val="24"/>
              </w:rPr>
            </w:pPr>
            <w:r>
              <w:rPr>
                <w:rFonts w:hint="eastAsia"/>
                <w:sz w:val="24"/>
              </w:rPr>
              <w:t>2</w:t>
            </w:r>
          </w:p>
        </w:tc>
        <w:tc>
          <w:tcPr>
            <w:tcW w:w="1800" w:type="dxa"/>
            <w:vAlign w:val="center"/>
          </w:tcPr>
          <w:p w14:paraId="0AF60662" w14:textId="77777777" w:rsidR="00000000" w:rsidRDefault="00000000">
            <w:pPr>
              <w:spacing w:line="360" w:lineRule="auto"/>
              <w:rPr>
                <w:rFonts w:hint="eastAsia"/>
                <w:sz w:val="24"/>
              </w:rPr>
            </w:pPr>
            <w:r>
              <w:rPr>
                <w:rFonts w:hint="eastAsia"/>
                <w:sz w:val="24"/>
              </w:rPr>
              <w:t>3</w:t>
            </w:r>
          </w:p>
        </w:tc>
        <w:tc>
          <w:tcPr>
            <w:tcW w:w="3810" w:type="dxa"/>
            <w:vAlign w:val="center"/>
          </w:tcPr>
          <w:p w14:paraId="1B5F9786" w14:textId="77777777" w:rsidR="00000000" w:rsidRDefault="00000000">
            <w:pPr>
              <w:spacing w:line="360" w:lineRule="auto"/>
              <w:rPr>
                <w:rFonts w:hint="eastAsia"/>
                <w:sz w:val="24"/>
              </w:rPr>
            </w:pPr>
            <w:r>
              <w:rPr>
                <w:rFonts w:hint="eastAsia"/>
                <w:sz w:val="24"/>
              </w:rPr>
              <w:t>用</w:t>
            </w:r>
            <w:r>
              <w:rPr>
                <w:rFonts w:hint="eastAsia"/>
                <w:sz w:val="24"/>
              </w:rPr>
              <w:t>5M</w:t>
            </w:r>
            <w:r>
              <w:rPr>
                <w:rFonts w:hint="eastAsia"/>
                <w:sz w:val="24"/>
              </w:rPr>
              <w:t>小线检查</w:t>
            </w:r>
          </w:p>
        </w:tc>
      </w:tr>
      <w:tr w:rsidR="00000000" w14:paraId="0BD05770" w14:textId="77777777">
        <w:tblPrEx>
          <w:tblCellMar>
            <w:top w:w="0" w:type="dxa"/>
            <w:bottom w:w="0" w:type="dxa"/>
          </w:tblCellMar>
        </w:tblPrEx>
        <w:trPr>
          <w:trHeight w:val="20"/>
          <w:tblHeader/>
        </w:trPr>
        <w:tc>
          <w:tcPr>
            <w:tcW w:w="648" w:type="dxa"/>
            <w:vAlign w:val="center"/>
          </w:tcPr>
          <w:p w14:paraId="0F8CCC2D" w14:textId="77777777" w:rsidR="00000000" w:rsidRDefault="00000000">
            <w:pPr>
              <w:spacing w:line="360" w:lineRule="auto"/>
              <w:rPr>
                <w:rFonts w:hint="eastAsia"/>
                <w:sz w:val="24"/>
              </w:rPr>
            </w:pPr>
            <w:r>
              <w:rPr>
                <w:rFonts w:hint="eastAsia"/>
                <w:sz w:val="24"/>
              </w:rPr>
              <w:t>5</w:t>
            </w:r>
          </w:p>
        </w:tc>
        <w:tc>
          <w:tcPr>
            <w:tcW w:w="1980" w:type="dxa"/>
            <w:vAlign w:val="center"/>
          </w:tcPr>
          <w:p w14:paraId="2781A26E" w14:textId="77777777" w:rsidR="00000000" w:rsidRDefault="00000000">
            <w:pPr>
              <w:spacing w:line="360" w:lineRule="auto"/>
              <w:rPr>
                <w:rFonts w:hint="eastAsia"/>
                <w:sz w:val="24"/>
              </w:rPr>
            </w:pPr>
            <w:r>
              <w:rPr>
                <w:rFonts w:hint="eastAsia"/>
                <w:sz w:val="24"/>
              </w:rPr>
              <w:t>墙裙上口平直</w:t>
            </w:r>
          </w:p>
        </w:tc>
        <w:tc>
          <w:tcPr>
            <w:tcW w:w="1080" w:type="dxa"/>
            <w:vAlign w:val="center"/>
          </w:tcPr>
          <w:p w14:paraId="334125C3" w14:textId="77777777" w:rsidR="00000000" w:rsidRDefault="00000000">
            <w:pPr>
              <w:spacing w:line="360" w:lineRule="auto"/>
              <w:rPr>
                <w:rFonts w:hint="eastAsia"/>
                <w:sz w:val="24"/>
              </w:rPr>
            </w:pPr>
            <w:r>
              <w:rPr>
                <w:rFonts w:hint="eastAsia"/>
                <w:sz w:val="24"/>
              </w:rPr>
              <w:t>2</w:t>
            </w:r>
          </w:p>
        </w:tc>
        <w:tc>
          <w:tcPr>
            <w:tcW w:w="1800" w:type="dxa"/>
            <w:vAlign w:val="center"/>
          </w:tcPr>
          <w:p w14:paraId="65526E79" w14:textId="77777777" w:rsidR="00000000" w:rsidRDefault="00000000">
            <w:pPr>
              <w:spacing w:line="360" w:lineRule="auto"/>
              <w:rPr>
                <w:rFonts w:hint="eastAsia"/>
                <w:sz w:val="24"/>
              </w:rPr>
            </w:pPr>
            <w:r>
              <w:rPr>
                <w:rFonts w:hint="eastAsia"/>
                <w:sz w:val="24"/>
              </w:rPr>
              <w:t>2</w:t>
            </w:r>
          </w:p>
        </w:tc>
        <w:tc>
          <w:tcPr>
            <w:tcW w:w="3810" w:type="dxa"/>
            <w:vAlign w:val="center"/>
          </w:tcPr>
          <w:p w14:paraId="2665007C" w14:textId="77777777" w:rsidR="00000000" w:rsidRDefault="00000000">
            <w:pPr>
              <w:spacing w:line="360" w:lineRule="auto"/>
              <w:rPr>
                <w:rFonts w:hint="eastAsia"/>
                <w:sz w:val="24"/>
              </w:rPr>
            </w:pPr>
            <w:r>
              <w:rPr>
                <w:rFonts w:hint="eastAsia"/>
                <w:sz w:val="24"/>
              </w:rPr>
              <w:t>用</w:t>
            </w:r>
            <w:r>
              <w:rPr>
                <w:rFonts w:hint="eastAsia"/>
                <w:sz w:val="24"/>
              </w:rPr>
              <w:t>5M</w:t>
            </w:r>
            <w:r>
              <w:rPr>
                <w:rFonts w:hint="eastAsia"/>
                <w:sz w:val="24"/>
              </w:rPr>
              <w:t>小线检查</w:t>
            </w:r>
          </w:p>
        </w:tc>
      </w:tr>
      <w:tr w:rsidR="00000000" w14:paraId="30D65C12" w14:textId="77777777">
        <w:tblPrEx>
          <w:tblCellMar>
            <w:top w:w="0" w:type="dxa"/>
            <w:bottom w:w="0" w:type="dxa"/>
          </w:tblCellMar>
        </w:tblPrEx>
        <w:trPr>
          <w:trHeight w:val="20"/>
          <w:tblHeader/>
        </w:trPr>
        <w:tc>
          <w:tcPr>
            <w:tcW w:w="648" w:type="dxa"/>
            <w:vAlign w:val="center"/>
          </w:tcPr>
          <w:p w14:paraId="52B7149D" w14:textId="77777777" w:rsidR="00000000" w:rsidRDefault="00000000">
            <w:pPr>
              <w:spacing w:line="360" w:lineRule="auto"/>
              <w:rPr>
                <w:rFonts w:hint="eastAsia"/>
                <w:sz w:val="24"/>
              </w:rPr>
            </w:pPr>
            <w:r>
              <w:rPr>
                <w:rFonts w:hint="eastAsia"/>
                <w:sz w:val="24"/>
              </w:rPr>
              <w:t>6</w:t>
            </w:r>
          </w:p>
        </w:tc>
        <w:tc>
          <w:tcPr>
            <w:tcW w:w="1980" w:type="dxa"/>
            <w:vAlign w:val="center"/>
          </w:tcPr>
          <w:p w14:paraId="549EBC53" w14:textId="77777777" w:rsidR="00000000" w:rsidRDefault="00000000">
            <w:pPr>
              <w:spacing w:line="360" w:lineRule="auto"/>
              <w:rPr>
                <w:rFonts w:hint="eastAsia"/>
                <w:sz w:val="24"/>
              </w:rPr>
            </w:pPr>
            <w:r>
              <w:rPr>
                <w:rFonts w:hint="eastAsia"/>
                <w:sz w:val="24"/>
              </w:rPr>
              <w:t>接缝高低</w:t>
            </w:r>
          </w:p>
        </w:tc>
        <w:tc>
          <w:tcPr>
            <w:tcW w:w="1080" w:type="dxa"/>
            <w:vAlign w:val="center"/>
          </w:tcPr>
          <w:p w14:paraId="68ABAE91" w14:textId="77777777" w:rsidR="00000000" w:rsidRDefault="00000000">
            <w:pPr>
              <w:spacing w:line="360" w:lineRule="auto"/>
              <w:rPr>
                <w:rFonts w:hint="eastAsia"/>
                <w:sz w:val="24"/>
              </w:rPr>
            </w:pPr>
            <w:r>
              <w:rPr>
                <w:rFonts w:hint="eastAsia"/>
                <w:sz w:val="24"/>
              </w:rPr>
              <w:t>0.3</w:t>
            </w:r>
          </w:p>
        </w:tc>
        <w:tc>
          <w:tcPr>
            <w:tcW w:w="1800" w:type="dxa"/>
            <w:vAlign w:val="center"/>
          </w:tcPr>
          <w:p w14:paraId="1D54D887" w14:textId="77777777" w:rsidR="00000000" w:rsidRDefault="00000000">
            <w:pPr>
              <w:spacing w:line="360" w:lineRule="auto"/>
              <w:rPr>
                <w:rFonts w:hint="eastAsia"/>
                <w:sz w:val="24"/>
              </w:rPr>
            </w:pPr>
            <w:r>
              <w:rPr>
                <w:rFonts w:hint="eastAsia"/>
                <w:sz w:val="24"/>
              </w:rPr>
              <w:t>0.5</w:t>
            </w:r>
          </w:p>
        </w:tc>
        <w:tc>
          <w:tcPr>
            <w:tcW w:w="3810" w:type="dxa"/>
            <w:vAlign w:val="center"/>
          </w:tcPr>
          <w:p w14:paraId="5B038371" w14:textId="77777777" w:rsidR="00000000" w:rsidRDefault="00000000">
            <w:pPr>
              <w:spacing w:line="360" w:lineRule="auto"/>
              <w:rPr>
                <w:rFonts w:hint="eastAsia"/>
                <w:sz w:val="24"/>
              </w:rPr>
            </w:pPr>
            <w:r>
              <w:rPr>
                <w:rFonts w:hint="eastAsia"/>
                <w:sz w:val="24"/>
              </w:rPr>
              <w:t>用钢板短尺和塞尺检查</w:t>
            </w:r>
          </w:p>
        </w:tc>
      </w:tr>
    </w:tbl>
    <w:p w14:paraId="2A96E619" w14:textId="77777777" w:rsidR="00000000" w:rsidRDefault="00000000">
      <w:pPr>
        <w:spacing w:line="360" w:lineRule="auto"/>
        <w:rPr>
          <w:rFonts w:hint="eastAsia"/>
          <w:b/>
          <w:bCs/>
          <w:sz w:val="24"/>
        </w:rPr>
      </w:pPr>
      <w:bookmarkStart w:id="42" w:name="_Toc200370327"/>
      <w:bookmarkStart w:id="43" w:name="_Toc200371771"/>
      <w:r>
        <w:rPr>
          <w:rFonts w:hint="eastAsia"/>
          <w:sz w:val="24"/>
        </w:rPr>
        <w:t>二、墙面贴墙砖工程主要施工技术措施及施工方法</w:t>
      </w:r>
      <w:bookmarkEnd w:id="42"/>
      <w:bookmarkEnd w:id="43"/>
    </w:p>
    <w:p w14:paraId="7A061276" w14:textId="77777777" w:rsidR="00000000" w:rsidRDefault="00000000">
      <w:pPr>
        <w:spacing w:line="360" w:lineRule="auto"/>
        <w:rPr>
          <w:rFonts w:hint="eastAsia"/>
          <w:sz w:val="24"/>
        </w:rPr>
      </w:pPr>
      <w:r>
        <w:rPr>
          <w:rFonts w:hint="eastAsia"/>
          <w:sz w:val="24"/>
        </w:rPr>
        <w:t>1</w:t>
      </w:r>
      <w:r>
        <w:rPr>
          <w:rFonts w:hint="eastAsia"/>
          <w:sz w:val="24"/>
        </w:rPr>
        <w:t>）质量要求</w:t>
      </w:r>
    </w:p>
    <w:p w14:paraId="55FF40B6" w14:textId="77777777" w:rsidR="00000000" w:rsidRDefault="00000000">
      <w:pPr>
        <w:spacing w:line="360" w:lineRule="auto"/>
        <w:rPr>
          <w:rFonts w:hint="eastAsia"/>
          <w:sz w:val="24"/>
        </w:rPr>
      </w:pPr>
      <w:r>
        <w:rPr>
          <w:rFonts w:hint="eastAsia"/>
          <w:sz w:val="24"/>
        </w:rPr>
        <w:t>①</w:t>
      </w:r>
      <w:r>
        <w:rPr>
          <w:rFonts w:hint="eastAsia"/>
          <w:sz w:val="24"/>
        </w:rPr>
        <w:tab/>
      </w:r>
      <w:r>
        <w:rPr>
          <w:rFonts w:hint="eastAsia"/>
          <w:sz w:val="24"/>
        </w:rPr>
        <w:t>表面光洁平整，无划伤裂痕，不缺棱少角；</w:t>
      </w:r>
    </w:p>
    <w:p w14:paraId="3C626C18" w14:textId="77777777" w:rsidR="00000000" w:rsidRDefault="00000000">
      <w:pPr>
        <w:spacing w:line="360" w:lineRule="auto"/>
        <w:rPr>
          <w:rFonts w:hint="eastAsia"/>
          <w:sz w:val="24"/>
        </w:rPr>
      </w:pPr>
      <w:r>
        <w:rPr>
          <w:rFonts w:hint="eastAsia"/>
          <w:sz w:val="24"/>
        </w:rPr>
        <w:t>②</w:t>
      </w:r>
      <w:r>
        <w:rPr>
          <w:rFonts w:hint="eastAsia"/>
          <w:sz w:val="24"/>
        </w:rPr>
        <w:tab/>
      </w:r>
      <w:r>
        <w:rPr>
          <w:rFonts w:hint="eastAsia"/>
          <w:sz w:val="24"/>
        </w:rPr>
        <w:t>铺贴密实，无空鼓现象；</w:t>
      </w:r>
    </w:p>
    <w:p w14:paraId="26D9B6BA" w14:textId="77777777" w:rsidR="00000000" w:rsidRDefault="00000000">
      <w:pPr>
        <w:spacing w:line="360" w:lineRule="auto"/>
        <w:rPr>
          <w:rFonts w:hint="eastAsia"/>
          <w:sz w:val="24"/>
        </w:rPr>
      </w:pPr>
      <w:r>
        <w:rPr>
          <w:rFonts w:hint="eastAsia"/>
          <w:sz w:val="24"/>
        </w:rPr>
        <w:t>③接缝顺直美观。</w:t>
      </w:r>
    </w:p>
    <w:p w14:paraId="0943C787" w14:textId="77777777" w:rsidR="00000000" w:rsidRDefault="00000000">
      <w:pPr>
        <w:spacing w:line="360" w:lineRule="auto"/>
        <w:rPr>
          <w:rFonts w:hint="eastAsia"/>
          <w:sz w:val="24"/>
        </w:rPr>
      </w:pPr>
      <w:r>
        <w:rPr>
          <w:rFonts w:hint="eastAsia"/>
          <w:sz w:val="24"/>
        </w:rPr>
        <w:t>2</w:t>
      </w:r>
      <w:r>
        <w:rPr>
          <w:rFonts w:hint="eastAsia"/>
          <w:sz w:val="24"/>
        </w:rPr>
        <w:t>）施工工艺</w:t>
      </w:r>
    </w:p>
    <w:p w14:paraId="084A443D" w14:textId="77777777" w:rsidR="00000000" w:rsidRDefault="00000000">
      <w:pPr>
        <w:spacing w:line="360" w:lineRule="auto"/>
        <w:rPr>
          <w:rFonts w:hint="eastAsia"/>
          <w:sz w:val="24"/>
        </w:rPr>
      </w:pPr>
      <w:r>
        <w:rPr>
          <w:rFonts w:hint="eastAsia"/>
          <w:sz w:val="24"/>
        </w:rPr>
        <w:t>①</w:t>
      </w:r>
      <w:r>
        <w:rPr>
          <w:rFonts w:hint="eastAsia"/>
          <w:sz w:val="24"/>
        </w:rPr>
        <w:tab/>
      </w:r>
      <w:r>
        <w:rPr>
          <w:rFonts w:hint="eastAsia"/>
          <w:sz w:val="24"/>
        </w:rPr>
        <w:t>基层处理</w:t>
      </w:r>
    </w:p>
    <w:p w14:paraId="2428827F" w14:textId="77777777" w:rsidR="00000000" w:rsidRDefault="00000000">
      <w:pPr>
        <w:spacing w:line="360" w:lineRule="auto"/>
        <w:rPr>
          <w:rFonts w:hint="eastAsia"/>
          <w:sz w:val="24"/>
        </w:rPr>
      </w:pPr>
      <w:r>
        <w:rPr>
          <w:rFonts w:hint="eastAsia"/>
          <w:sz w:val="24"/>
        </w:rPr>
        <w:t>(1)</w:t>
      </w:r>
      <w:r>
        <w:rPr>
          <w:rFonts w:hint="eastAsia"/>
          <w:sz w:val="24"/>
        </w:rPr>
        <w:t>地面处理</w:t>
      </w:r>
    </w:p>
    <w:p w14:paraId="41230DAA" w14:textId="77777777" w:rsidR="00000000" w:rsidRDefault="00000000">
      <w:pPr>
        <w:spacing w:line="360" w:lineRule="auto"/>
        <w:rPr>
          <w:rFonts w:hint="eastAsia"/>
          <w:sz w:val="24"/>
        </w:rPr>
      </w:pPr>
      <w:r>
        <w:rPr>
          <w:rFonts w:hint="eastAsia"/>
          <w:sz w:val="24"/>
        </w:rPr>
        <w:lastRenderedPageBreak/>
        <w:t>对光洁的地面进行凿毛处理</w:t>
      </w:r>
      <w:r>
        <w:rPr>
          <w:rFonts w:hint="eastAsia"/>
          <w:sz w:val="24"/>
        </w:rPr>
        <w:t>,</w:t>
      </w:r>
      <w:r>
        <w:rPr>
          <w:rFonts w:hint="eastAsia"/>
          <w:sz w:val="24"/>
        </w:rPr>
        <w:t>凿毛深度应为</w:t>
      </w:r>
      <w:r>
        <w:rPr>
          <w:rFonts w:hint="eastAsia"/>
          <w:sz w:val="24"/>
        </w:rPr>
        <w:t>5</w:t>
      </w:r>
      <w:r>
        <w:rPr>
          <w:rFonts w:hint="eastAsia"/>
          <w:sz w:val="24"/>
        </w:rPr>
        <w:t>—</w:t>
      </w:r>
      <w:r>
        <w:rPr>
          <w:rFonts w:hint="eastAsia"/>
          <w:sz w:val="24"/>
        </w:rPr>
        <w:t>10mm</w:t>
      </w:r>
      <w:r>
        <w:rPr>
          <w:rFonts w:hint="eastAsia"/>
          <w:sz w:val="24"/>
        </w:rPr>
        <w:t>，凿毛眼的间距为</w:t>
      </w:r>
      <w:r>
        <w:rPr>
          <w:rFonts w:hint="eastAsia"/>
          <w:sz w:val="24"/>
        </w:rPr>
        <w:t>30mm</w:t>
      </w:r>
      <w:r>
        <w:rPr>
          <w:rFonts w:hint="eastAsia"/>
          <w:sz w:val="24"/>
        </w:rPr>
        <w:t>左右，然后清刷冲洗地面。</w:t>
      </w:r>
    </w:p>
    <w:p w14:paraId="78D01031" w14:textId="77777777" w:rsidR="00000000" w:rsidRDefault="00000000">
      <w:pPr>
        <w:spacing w:line="360" w:lineRule="auto"/>
        <w:rPr>
          <w:rFonts w:hint="eastAsia"/>
          <w:sz w:val="24"/>
        </w:rPr>
      </w:pPr>
      <w:r>
        <w:rPr>
          <w:rFonts w:hint="eastAsia"/>
          <w:sz w:val="24"/>
        </w:rPr>
        <w:t>(2)</w:t>
      </w:r>
      <w:r>
        <w:rPr>
          <w:rFonts w:hint="eastAsia"/>
          <w:sz w:val="24"/>
        </w:rPr>
        <w:t>混凝土墙面处理</w:t>
      </w:r>
    </w:p>
    <w:p w14:paraId="610A150B" w14:textId="77777777" w:rsidR="00000000" w:rsidRDefault="00000000">
      <w:pPr>
        <w:spacing w:line="360" w:lineRule="auto"/>
        <w:rPr>
          <w:rFonts w:hint="eastAsia"/>
          <w:sz w:val="24"/>
        </w:rPr>
      </w:pPr>
      <w:r>
        <w:rPr>
          <w:rFonts w:hint="eastAsia"/>
          <w:sz w:val="24"/>
        </w:rPr>
        <w:t>用清洁剂清洗墙面模板隔离剂</w:t>
      </w:r>
      <w:r>
        <w:rPr>
          <w:rFonts w:hint="eastAsia"/>
          <w:sz w:val="24"/>
        </w:rPr>
        <w:t>,</w:t>
      </w:r>
      <w:r>
        <w:rPr>
          <w:rFonts w:hint="eastAsia"/>
          <w:sz w:val="24"/>
        </w:rPr>
        <w:t>然后用水刷洗</w:t>
      </w:r>
      <w:r>
        <w:rPr>
          <w:rFonts w:hint="eastAsia"/>
          <w:sz w:val="24"/>
        </w:rPr>
        <w:t>,</w:t>
      </w:r>
      <w:r>
        <w:rPr>
          <w:rFonts w:hint="eastAsia"/>
          <w:sz w:val="24"/>
        </w:rPr>
        <w:t>再用</w:t>
      </w:r>
      <w:r>
        <w:rPr>
          <w:rFonts w:hint="eastAsia"/>
          <w:sz w:val="24"/>
        </w:rPr>
        <w:t>1:1</w:t>
      </w:r>
      <w:r>
        <w:rPr>
          <w:rFonts w:hint="eastAsia"/>
          <w:sz w:val="24"/>
        </w:rPr>
        <w:t>水泥砂浆打底</w:t>
      </w:r>
      <w:r>
        <w:rPr>
          <w:rFonts w:hint="eastAsia"/>
          <w:sz w:val="24"/>
        </w:rPr>
        <w:t>,</w:t>
      </w:r>
      <w:r>
        <w:rPr>
          <w:rFonts w:hint="eastAsia"/>
          <w:sz w:val="24"/>
        </w:rPr>
        <w:t>待凝结后</w:t>
      </w:r>
      <w:r>
        <w:rPr>
          <w:rFonts w:hint="eastAsia"/>
          <w:sz w:val="24"/>
        </w:rPr>
        <w:t>,</w:t>
      </w:r>
      <w:r>
        <w:rPr>
          <w:rFonts w:hint="eastAsia"/>
          <w:sz w:val="24"/>
        </w:rPr>
        <w:t>用胶水</w:t>
      </w:r>
      <w:r>
        <w:rPr>
          <w:rFonts w:hint="eastAsia"/>
          <w:sz w:val="24"/>
        </w:rPr>
        <w:t>30%+</w:t>
      </w:r>
      <w:r>
        <w:rPr>
          <w:rFonts w:hint="eastAsia"/>
          <w:sz w:val="24"/>
        </w:rPr>
        <w:t>水泥</w:t>
      </w:r>
      <w:r>
        <w:rPr>
          <w:rFonts w:hint="eastAsia"/>
          <w:sz w:val="24"/>
        </w:rPr>
        <w:t>70%</w:t>
      </w:r>
      <w:r>
        <w:rPr>
          <w:rFonts w:hint="eastAsia"/>
          <w:sz w:val="24"/>
        </w:rPr>
        <w:t>拌合水泥浆</w:t>
      </w:r>
      <w:r>
        <w:rPr>
          <w:rFonts w:hint="eastAsia"/>
          <w:sz w:val="24"/>
        </w:rPr>
        <w:t>,</w:t>
      </w:r>
      <w:r>
        <w:rPr>
          <w:rFonts w:hint="eastAsia"/>
          <w:sz w:val="24"/>
        </w:rPr>
        <w:t>在墙上甩成小拉毛</w:t>
      </w:r>
      <w:r>
        <w:rPr>
          <w:rFonts w:hint="eastAsia"/>
          <w:sz w:val="24"/>
        </w:rPr>
        <w:t>,</w:t>
      </w:r>
      <w:r>
        <w:rPr>
          <w:rFonts w:hint="eastAsia"/>
          <w:sz w:val="24"/>
        </w:rPr>
        <w:t>两天后抹以</w:t>
      </w:r>
      <w:r>
        <w:rPr>
          <w:rFonts w:hint="eastAsia"/>
          <w:sz w:val="24"/>
        </w:rPr>
        <w:t>1:3</w:t>
      </w:r>
      <w:r>
        <w:rPr>
          <w:rFonts w:hint="eastAsia"/>
          <w:sz w:val="24"/>
        </w:rPr>
        <w:t>水泥砂浆底层。</w:t>
      </w:r>
    </w:p>
    <w:p w14:paraId="5AD640E7" w14:textId="77777777" w:rsidR="00000000" w:rsidRDefault="00000000">
      <w:pPr>
        <w:spacing w:line="360" w:lineRule="auto"/>
        <w:rPr>
          <w:rFonts w:hint="eastAsia"/>
          <w:sz w:val="24"/>
        </w:rPr>
      </w:pPr>
      <w:r>
        <w:rPr>
          <w:rFonts w:hint="eastAsia"/>
          <w:sz w:val="24"/>
        </w:rPr>
        <w:t>如模板制作的墙面垂直度较好，也可在清洗了模板隔离剂后，进行凿毛处理，直接镶贴磁砖。</w:t>
      </w:r>
    </w:p>
    <w:p w14:paraId="6884CC0F" w14:textId="77777777" w:rsidR="00000000" w:rsidRDefault="00000000">
      <w:pPr>
        <w:spacing w:line="360" w:lineRule="auto"/>
        <w:rPr>
          <w:rFonts w:hint="eastAsia"/>
          <w:sz w:val="24"/>
        </w:rPr>
      </w:pPr>
      <w:r>
        <w:rPr>
          <w:rFonts w:hint="eastAsia"/>
          <w:sz w:val="24"/>
        </w:rPr>
        <w:t>(3)</w:t>
      </w:r>
      <w:r>
        <w:rPr>
          <w:rFonts w:hint="eastAsia"/>
          <w:sz w:val="24"/>
        </w:rPr>
        <w:t>砖墙处理</w:t>
      </w:r>
    </w:p>
    <w:p w14:paraId="49955C1A" w14:textId="77777777" w:rsidR="00000000" w:rsidRDefault="00000000">
      <w:pPr>
        <w:spacing w:line="360" w:lineRule="auto"/>
        <w:rPr>
          <w:rFonts w:hint="eastAsia"/>
          <w:sz w:val="24"/>
        </w:rPr>
      </w:pPr>
      <w:r>
        <w:rPr>
          <w:rFonts w:hint="eastAsia"/>
          <w:sz w:val="24"/>
        </w:rPr>
        <w:t>先剔除砖墙面上多余的灰浆并清扫浮土</w:t>
      </w:r>
      <w:r>
        <w:rPr>
          <w:rFonts w:hint="eastAsia"/>
          <w:sz w:val="24"/>
        </w:rPr>
        <w:t>,</w:t>
      </w:r>
      <w:r>
        <w:rPr>
          <w:rFonts w:hint="eastAsia"/>
          <w:sz w:val="24"/>
        </w:rPr>
        <w:t>然后用清水打湿墙面</w:t>
      </w:r>
      <w:r>
        <w:rPr>
          <w:rFonts w:hint="eastAsia"/>
          <w:sz w:val="24"/>
        </w:rPr>
        <w:t>,</w:t>
      </w:r>
      <w:r>
        <w:rPr>
          <w:rFonts w:hint="eastAsia"/>
          <w:sz w:val="24"/>
        </w:rPr>
        <w:t>抹</w:t>
      </w:r>
      <w:r>
        <w:rPr>
          <w:rFonts w:hint="eastAsia"/>
          <w:sz w:val="24"/>
        </w:rPr>
        <w:t>1:3</w:t>
      </w:r>
      <w:r>
        <w:rPr>
          <w:rFonts w:hint="eastAsia"/>
          <w:sz w:val="24"/>
        </w:rPr>
        <w:t>水泥砂浆底层。</w:t>
      </w:r>
    </w:p>
    <w:p w14:paraId="01FB2691" w14:textId="77777777" w:rsidR="00000000" w:rsidRDefault="00000000">
      <w:pPr>
        <w:spacing w:line="360" w:lineRule="auto"/>
        <w:rPr>
          <w:rFonts w:hint="eastAsia"/>
          <w:sz w:val="24"/>
        </w:rPr>
      </w:pPr>
      <w:r>
        <w:rPr>
          <w:rFonts w:hint="eastAsia"/>
          <w:sz w:val="24"/>
        </w:rPr>
        <w:t>②</w:t>
      </w:r>
      <w:r>
        <w:rPr>
          <w:rFonts w:hint="eastAsia"/>
          <w:sz w:val="24"/>
        </w:rPr>
        <w:tab/>
      </w:r>
      <w:r>
        <w:rPr>
          <w:rFonts w:hint="eastAsia"/>
          <w:sz w:val="24"/>
        </w:rPr>
        <w:t>弹线、分格、定位</w:t>
      </w:r>
    </w:p>
    <w:p w14:paraId="1B034957" w14:textId="77777777" w:rsidR="00000000" w:rsidRDefault="00000000">
      <w:pPr>
        <w:spacing w:line="360" w:lineRule="auto"/>
        <w:rPr>
          <w:rFonts w:hint="eastAsia"/>
          <w:sz w:val="24"/>
        </w:rPr>
      </w:pPr>
      <w:r>
        <w:rPr>
          <w:rFonts w:hint="eastAsia"/>
          <w:sz w:val="24"/>
        </w:rPr>
        <w:t>(1)</w:t>
      </w:r>
      <w:r>
        <w:rPr>
          <w:rFonts w:hint="eastAsia"/>
          <w:sz w:val="24"/>
        </w:rPr>
        <w:t>地面弹线、分格、定位</w:t>
      </w:r>
    </w:p>
    <w:p w14:paraId="68215F14" w14:textId="77777777" w:rsidR="00000000" w:rsidRDefault="00000000">
      <w:pPr>
        <w:spacing w:line="360" w:lineRule="auto"/>
        <w:rPr>
          <w:rFonts w:hint="eastAsia"/>
          <w:sz w:val="24"/>
        </w:rPr>
      </w:pPr>
      <w:r>
        <w:rPr>
          <w:rFonts w:hint="eastAsia"/>
          <w:sz w:val="24"/>
        </w:rPr>
        <w:t>a</w:t>
      </w:r>
      <w:r>
        <w:rPr>
          <w:rFonts w:hint="eastAsia"/>
          <w:sz w:val="24"/>
        </w:rPr>
        <w:t>、按设计所要求的对角定位或垂直定位，以房间中心点为中心，弹出相互垂直的两条定位线。</w:t>
      </w:r>
    </w:p>
    <w:p w14:paraId="63497641" w14:textId="77777777" w:rsidR="00000000" w:rsidRDefault="00000000">
      <w:pPr>
        <w:spacing w:line="360" w:lineRule="auto"/>
        <w:rPr>
          <w:rFonts w:hint="eastAsia"/>
          <w:sz w:val="24"/>
        </w:rPr>
      </w:pPr>
      <w:r>
        <w:rPr>
          <w:rFonts w:hint="eastAsia"/>
          <w:sz w:val="24"/>
        </w:rPr>
        <w:t xml:space="preserve">    b</w:t>
      </w:r>
      <w:r>
        <w:rPr>
          <w:rFonts w:hint="eastAsia"/>
          <w:sz w:val="24"/>
        </w:rPr>
        <w:t>、按整个房间可排磁砖的奇偶数，在定位线上按磁砖尺寸进行分格，分格、定位时，应距墙边留出</w:t>
      </w:r>
      <w:r>
        <w:rPr>
          <w:rFonts w:hint="eastAsia"/>
          <w:sz w:val="24"/>
        </w:rPr>
        <w:t>200</w:t>
      </w:r>
      <w:r>
        <w:rPr>
          <w:rFonts w:hint="eastAsia"/>
          <w:sz w:val="24"/>
        </w:rPr>
        <w:t>—</w:t>
      </w:r>
      <w:r>
        <w:rPr>
          <w:rFonts w:hint="eastAsia"/>
          <w:sz w:val="24"/>
        </w:rPr>
        <w:t>300mm</w:t>
      </w:r>
      <w:r>
        <w:rPr>
          <w:rFonts w:hint="eastAsia"/>
          <w:sz w:val="24"/>
        </w:rPr>
        <w:t>作为调整区，要注意，如房间内外铺地材料不同，其交接线应设在门框两边或门下的中间位置。</w:t>
      </w:r>
    </w:p>
    <w:p w14:paraId="144A7C59" w14:textId="77777777" w:rsidR="00000000" w:rsidRDefault="00000000">
      <w:pPr>
        <w:spacing w:line="360" w:lineRule="auto"/>
        <w:rPr>
          <w:rFonts w:hint="eastAsia"/>
          <w:sz w:val="24"/>
        </w:rPr>
      </w:pPr>
      <w:r>
        <w:rPr>
          <w:rFonts w:hint="eastAsia"/>
          <w:sz w:val="24"/>
        </w:rPr>
        <w:t>(2)</w:t>
      </w:r>
      <w:r>
        <w:rPr>
          <w:rFonts w:hint="eastAsia"/>
          <w:sz w:val="24"/>
        </w:rPr>
        <w:t>墙面弹线</w:t>
      </w:r>
    </w:p>
    <w:p w14:paraId="089128EB" w14:textId="77777777" w:rsidR="00000000" w:rsidRDefault="00000000">
      <w:pPr>
        <w:spacing w:line="360" w:lineRule="auto"/>
        <w:rPr>
          <w:rFonts w:hint="eastAsia"/>
          <w:sz w:val="24"/>
        </w:rPr>
      </w:pPr>
      <w:r>
        <w:rPr>
          <w:rFonts w:hint="eastAsia"/>
          <w:sz w:val="24"/>
        </w:rPr>
        <w:t>a</w:t>
      </w:r>
      <w:r>
        <w:rPr>
          <w:rFonts w:hint="eastAsia"/>
          <w:sz w:val="24"/>
        </w:rPr>
        <w:t>、根据设计要求，在墙面弹上地面标高线，磁砖高度位置线，水平控制线和垂直控制线。</w:t>
      </w:r>
    </w:p>
    <w:p w14:paraId="43DB76E5" w14:textId="77777777" w:rsidR="00000000" w:rsidRDefault="00000000">
      <w:pPr>
        <w:spacing w:line="360" w:lineRule="auto"/>
        <w:rPr>
          <w:rFonts w:hint="eastAsia"/>
          <w:sz w:val="24"/>
        </w:rPr>
      </w:pPr>
      <w:r>
        <w:rPr>
          <w:rFonts w:hint="eastAsia"/>
          <w:sz w:val="24"/>
        </w:rPr>
        <w:t>③</w:t>
      </w:r>
      <w:r>
        <w:rPr>
          <w:rFonts w:hint="eastAsia"/>
          <w:sz w:val="24"/>
        </w:rPr>
        <w:tab/>
      </w:r>
      <w:r>
        <w:rPr>
          <w:rFonts w:hint="eastAsia"/>
          <w:sz w:val="24"/>
        </w:rPr>
        <w:t>预排</w:t>
      </w:r>
    </w:p>
    <w:p w14:paraId="556CF985" w14:textId="77777777" w:rsidR="00000000" w:rsidRDefault="00000000">
      <w:pPr>
        <w:spacing w:line="360" w:lineRule="auto"/>
        <w:rPr>
          <w:rFonts w:hint="eastAsia"/>
          <w:sz w:val="24"/>
        </w:rPr>
      </w:pPr>
      <w:r>
        <w:rPr>
          <w:rFonts w:hint="eastAsia"/>
          <w:sz w:val="24"/>
        </w:rPr>
        <w:t>磁砖镶贴前应预排。预排要注意同一墙面的横竖排列，均不得有一行以上的非整砖。非整砖要尽量排在次要部位或阴角处。</w:t>
      </w:r>
    </w:p>
    <w:p w14:paraId="50AD4459" w14:textId="77777777" w:rsidR="00000000" w:rsidRDefault="00000000">
      <w:pPr>
        <w:spacing w:line="360" w:lineRule="auto"/>
        <w:rPr>
          <w:rFonts w:hint="eastAsia"/>
          <w:sz w:val="24"/>
        </w:rPr>
      </w:pPr>
      <w:r>
        <w:rPr>
          <w:rFonts w:hint="eastAsia"/>
          <w:sz w:val="24"/>
        </w:rPr>
        <w:t>④磁砖镶贴</w:t>
      </w:r>
    </w:p>
    <w:p w14:paraId="2223ECCA" w14:textId="77777777" w:rsidR="00000000" w:rsidRDefault="00000000">
      <w:pPr>
        <w:spacing w:line="360" w:lineRule="auto"/>
        <w:rPr>
          <w:rFonts w:hint="eastAsia"/>
          <w:sz w:val="24"/>
        </w:rPr>
      </w:pPr>
      <w:r>
        <w:rPr>
          <w:rFonts w:hint="eastAsia"/>
          <w:sz w:val="24"/>
        </w:rPr>
        <w:t>(1)</w:t>
      </w:r>
      <w:r>
        <w:rPr>
          <w:rFonts w:hint="eastAsia"/>
          <w:sz w:val="24"/>
        </w:rPr>
        <w:t>内墙面镶贴</w:t>
      </w:r>
      <w:r>
        <w:rPr>
          <w:rFonts w:hint="eastAsia"/>
          <w:sz w:val="24"/>
        </w:rPr>
        <w:t>,</w:t>
      </w:r>
      <w:r>
        <w:rPr>
          <w:rFonts w:hint="eastAsia"/>
          <w:sz w:val="24"/>
        </w:rPr>
        <w:t>卫生间墙面的瓷砖在镶贴前应做好防水处理。</w:t>
      </w:r>
    </w:p>
    <w:p w14:paraId="573FCEC8" w14:textId="77777777" w:rsidR="00000000" w:rsidRDefault="00000000">
      <w:pPr>
        <w:spacing w:line="360" w:lineRule="auto"/>
        <w:rPr>
          <w:rFonts w:hint="eastAsia"/>
          <w:sz w:val="24"/>
        </w:rPr>
      </w:pPr>
      <w:r>
        <w:rPr>
          <w:rFonts w:hint="eastAsia"/>
          <w:sz w:val="24"/>
        </w:rPr>
        <w:t>a</w:t>
      </w:r>
      <w:r>
        <w:rPr>
          <w:rFonts w:hint="eastAsia"/>
          <w:sz w:val="24"/>
        </w:rPr>
        <w:t>、以所弹地面标高线为依据，设置支撑磁砖的地面木托，以防水泥未干磁砖下坠，木托板表面应加工平整，其高度为非整块磁砖的调节尺寸。墙面磁砖的镶贴从木托板开始自下而上进行。</w:t>
      </w:r>
    </w:p>
    <w:p w14:paraId="45ECC0D9" w14:textId="77777777" w:rsidR="00000000" w:rsidRDefault="00000000">
      <w:pPr>
        <w:spacing w:line="360" w:lineRule="auto"/>
        <w:rPr>
          <w:rFonts w:hint="eastAsia"/>
          <w:sz w:val="24"/>
        </w:rPr>
      </w:pPr>
      <w:r>
        <w:rPr>
          <w:rFonts w:hint="eastAsia"/>
          <w:sz w:val="24"/>
        </w:rPr>
        <w:t>b</w:t>
      </w:r>
      <w:r>
        <w:rPr>
          <w:rFonts w:hint="eastAsia"/>
          <w:sz w:val="24"/>
        </w:rPr>
        <w:t>、调制糊状水泥浆，配制比例水泥：胶水：水</w:t>
      </w:r>
      <w:r>
        <w:rPr>
          <w:rFonts w:hint="eastAsia"/>
          <w:sz w:val="24"/>
        </w:rPr>
        <w:t>=100</w:t>
      </w:r>
      <w:r>
        <w:rPr>
          <w:rFonts w:hint="eastAsia"/>
          <w:sz w:val="24"/>
        </w:rPr>
        <w:t>：</w:t>
      </w:r>
      <w:r>
        <w:rPr>
          <w:rFonts w:hint="eastAsia"/>
          <w:sz w:val="24"/>
        </w:rPr>
        <w:t>5</w:t>
      </w:r>
      <w:r>
        <w:rPr>
          <w:rFonts w:hint="eastAsia"/>
          <w:sz w:val="24"/>
        </w:rPr>
        <w:t>：</w:t>
      </w:r>
      <w:r>
        <w:rPr>
          <w:rFonts w:hint="eastAsia"/>
          <w:sz w:val="24"/>
        </w:rPr>
        <w:t>26</w:t>
      </w:r>
      <w:r>
        <w:rPr>
          <w:rFonts w:hint="eastAsia"/>
          <w:sz w:val="24"/>
        </w:rPr>
        <w:t>，水泥浆应随调随用。</w:t>
      </w:r>
    </w:p>
    <w:p w14:paraId="26AF17C8" w14:textId="77777777" w:rsidR="00000000" w:rsidRDefault="00000000">
      <w:pPr>
        <w:spacing w:line="360" w:lineRule="auto"/>
        <w:rPr>
          <w:rFonts w:hint="eastAsia"/>
          <w:sz w:val="24"/>
        </w:rPr>
      </w:pPr>
      <w:r>
        <w:rPr>
          <w:rFonts w:hint="eastAsia"/>
          <w:sz w:val="24"/>
        </w:rPr>
        <w:t>c</w:t>
      </w:r>
      <w:r>
        <w:rPr>
          <w:rFonts w:hint="eastAsia"/>
          <w:sz w:val="24"/>
        </w:rPr>
        <w:t>、在大面积镶贴前，应先镶贴若干标准厚度磁砖，横向每隔</w:t>
      </w:r>
      <w:r>
        <w:rPr>
          <w:rFonts w:hint="eastAsia"/>
          <w:sz w:val="24"/>
        </w:rPr>
        <w:t>1.5m</w:t>
      </w:r>
      <w:r>
        <w:rPr>
          <w:rFonts w:hint="eastAsia"/>
          <w:sz w:val="24"/>
        </w:rPr>
        <w:t>左右镶贴一块</w:t>
      </w:r>
      <w:r>
        <w:rPr>
          <w:rFonts w:hint="eastAsia"/>
          <w:sz w:val="24"/>
        </w:rPr>
        <w:t>,</w:t>
      </w:r>
      <w:r>
        <w:rPr>
          <w:rFonts w:hint="eastAsia"/>
          <w:sz w:val="24"/>
        </w:rPr>
        <w:t>用木靠尺和水平尺确定其两者间的水平度。此作为镶贴厚度的依据，以便在镶贴过程中随时检查表面的平整度。</w:t>
      </w:r>
    </w:p>
    <w:p w14:paraId="26300A0E" w14:textId="77777777" w:rsidR="00000000" w:rsidRDefault="00000000">
      <w:pPr>
        <w:spacing w:line="360" w:lineRule="auto"/>
        <w:rPr>
          <w:rFonts w:hint="eastAsia"/>
          <w:sz w:val="24"/>
        </w:rPr>
      </w:pPr>
      <w:r>
        <w:rPr>
          <w:rFonts w:hint="eastAsia"/>
          <w:sz w:val="24"/>
        </w:rPr>
        <w:lastRenderedPageBreak/>
        <w:t>d</w:t>
      </w:r>
      <w:r>
        <w:rPr>
          <w:rFonts w:hint="eastAsia"/>
          <w:sz w:val="24"/>
        </w:rPr>
        <w:t>、镶贴磁砖，一般应自下而上，自右而左进行。镶贴时，用铲刀将水泥浆均匀涂抹在磁砖的背面，厚度不大于</w:t>
      </w:r>
      <w:r>
        <w:rPr>
          <w:rFonts w:hint="eastAsia"/>
          <w:sz w:val="24"/>
        </w:rPr>
        <w:t>5mm</w:t>
      </w:r>
      <w:r>
        <w:rPr>
          <w:rFonts w:hint="eastAsia"/>
          <w:sz w:val="24"/>
        </w:rPr>
        <w:t>，四周刮成斜面，按线就位后，用手轻压，再用橡皮锤或软木轻轻敲击，使其与底层贴紧，并注意确保磁砖四周砂浆泡满，并用靠尺找平。要注意保持相邻两行磁砖的平整一致和相邻两行磁砖对缝的一致性。</w:t>
      </w:r>
    </w:p>
    <w:p w14:paraId="1BFE8FFB" w14:textId="77777777" w:rsidR="00000000" w:rsidRDefault="00000000">
      <w:pPr>
        <w:spacing w:line="360" w:lineRule="auto"/>
        <w:rPr>
          <w:rFonts w:hint="eastAsia"/>
          <w:sz w:val="24"/>
        </w:rPr>
      </w:pPr>
      <w:r>
        <w:rPr>
          <w:rFonts w:hint="eastAsia"/>
          <w:sz w:val="24"/>
        </w:rPr>
        <w:t>e</w:t>
      </w:r>
      <w:r>
        <w:rPr>
          <w:rFonts w:hint="eastAsia"/>
          <w:sz w:val="24"/>
        </w:rPr>
        <w:t>、遇有阳三角条镶边时，应将阳三角条部分留出，先镶贴一侧墙面，并用托线板校正靠直，镶边条的镶贴顺序是一侧墙壁面磁砖贴好后，镶贴阴（阳）三角条，然后再贴另一侧墙面磁砖，这样阴（阳）三角条比较容易与墙面吻合。</w:t>
      </w:r>
    </w:p>
    <w:p w14:paraId="0FE6624F" w14:textId="77777777" w:rsidR="00000000" w:rsidRDefault="00000000">
      <w:pPr>
        <w:spacing w:line="360" w:lineRule="auto"/>
        <w:rPr>
          <w:rFonts w:hint="eastAsia"/>
          <w:sz w:val="24"/>
        </w:rPr>
      </w:pPr>
      <w:r>
        <w:rPr>
          <w:rFonts w:hint="eastAsia"/>
          <w:sz w:val="24"/>
        </w:rPr>
        <w:t>f</w:t>
      </w:r>
      <w:r>
        <w:rPr>
          <w:rFonts w:hint="eastAsia"/>
          <w:sz w:val="24"/>
        </w:rPr>
        <w:t>、勾缝应在整幅墙面贴好后进行，用清水将磁砖表面擦洗干净，接缝处用干性的水泥浆或与磁砖相同颜色的白水泥混色浆擦嵌密实，并将磁砖表面擦净。</w:t>
      </w:r>
    </w:p>
    <w:p w14:paraId="1456272D" w14:textId="77777777" w:rsidR="00000000" w:rsidRDefault="00000000">
      <w:pPr>
        <w:spacing w:line="360" w:lineRule="auto"/>
        <w:rPr>
          <w:rFonts w:hint="eastAsia"/>
          <w:sz w:val="24"/>
        </w:rPr>
      </w:pPr>
      <w:r>
        <w:rPr>
          <w:rFonts w:hint="eastAsia"/>
          <w:sz w:val="24"/>
        </w:rPr>
        <w:t>3</w:t>
      </w:r>
      <w:r>
        <w:rPr>
          <w:rFonts w:hint="eastAsia"/>
          <w:sz w:val="24"/>
        </w:rPr>
        <w:t>）验收标准和方法：</w:t>
      </w:r>
    </w:p>
    <w:p w14:paraId="48299ED9" w14:textId="77777777" w:rsidR="00000000" w:rsidRDefault="00000000">
      <w:pPr>
        <w:spacing w:line="360" w:lineRule="auto"/>
        <w:rPr>
          <w:rFonts w:hint="eastAsia"/>
          <w:sz w:val="24"/>
        </w:rPr>
      </w:pPr>
      <w:r>
        <w:rPr>
          <w:rFonts w:hint="eastAsia"/>
          <w:sz w:val="24"/>
        </w:rPr>
        <w:t>①检查数量：室内，按有代表性的自然间抽查</w:t>
      </w:r>
      <w:r>
        <w:rPr>
          <w:rFonts w:hint="eastAsia"/>
          <w:sz w:val="24"/>
        </w:rPr>
        <w:t>10%</w:t>
      </w:r>
      <w:r>
        <w:rPr>
          <w:rFonts w:hint="eastAsia"/>
          <w:sz w:val="24"/>
        </w:rPr>
        <w:t>，过道按</w:t>
      </w:r>
      <w:r>
        <w:rPr>
          <w:rFonts w:hint="eastAsia"/>
          <w:sz w:val="24"/>
        </w:rPr>
        <w:t>10</w:t>
      </w:r>
      <w:r>
        <w:rPr>
          <w:rFonts w:hint="eastAsia"/>
          <w:sz w:val="24"/>
        </w:rPr>
        <w:t>延长米，大堂等大间按两轴线为</w:t>
      </w:r>
      <w:r>
        <w:rPr>
          <w:rFonts w:hint="eastAsia"/>
          <w:sz w:val="24"/>
        </w:rPr>
        <w:t>1</w:t>
      </w:r>
      <w:r>
        <w:rPr>
          <w:rFonts w:hint="eastAsia"/>
          <w:sz w:val="24"/>
        </w:rPr>
        <w:t>间，但不少于</w:t>
      </w:r>
      <w:r>
        <w:rPr>
          <w:rFonts w:hint="eastAsia"/>
          <w:sz w:val="24"/>
        </w:rPr>
        <w:t>3</w:t>
      </w:r>
      <w:r>
        <w:rPr>
          <w:rFonts w:hint="eastAsia"/>
          <w:sz w:val="24"/>
        </w:rPr>
        <w:t>间。</w:t>
      </w:r>
    </w:p>
    <w:p w14:paraId="7FBFB8D4" w14:textId="77777777" w:rsidR="00000000" w:rsidRDefault="00000000">
      <w:pPr>
        <w:spacing w:line="360" w:lineRule="auto"/>
        <w:rPr>
          <w:rFonts w:hint="eastAsia"/>
          <w:sz w:val="24"/>
        </w:rPr>
      </w:pPr>
      <w:r>
        <w:rPr>
          <w:rFonts w:hint="eastAsia"/>
          <w:sz w:val="24"/>
        </w:rPr>
        <w:t>②</w:t>
      </w:r>
      <w:r>
        <w:rPr>
          <w:rFonts w:hint="eastAsia"/>
          <w:sz w:val="24"/>
        </w:rPr>
        <w:tab/>
      </w:r>
      <w:r>
        <w:rPr>
          <w:rFonts w:hint="eastAsia"/>
          <w:sz w:val="24"/>
        </w:rPr>
        <w:t>饰面的品种、规格、颜色和图案必须符合设计要求。</w:t>
      </w:r>
    </w:p>
    <w:p w14:paraId="7922A096" w14:textId="77777777" w:rsidR="00000000" w:rsidRDefault="00000000">
      <w:pPr>
        <w:spacing w:line="360" w:lineRule="auto"/>
        <w:rPr>
          <w:rFonts w:hint="eastAsia"/>
          <w:sz w:val="24"/>
        </w:rPr>
      </w:pPr>
      <w:r>
        <w:rPr>
          <w:rFonts w:hint="eastAsia"/>
          <w:sz w:val="24"/>
        </w:rPr>
        <w:t>③</w:t>
      </w:r>
      <w:r>
        <w:rPr>
          <w:rFonts w:hint="eastAsia"/>
          <w:sz w:val="24"/>
        </w:rPr>
        <w:tab/>
      </w:r>
      <w:r>
        <w:rPr>
          <w:rFonts w:hint="eastAsia"/>
          <w:sz w:val="24"/>
        </w:rPr>
        <w:t>饰面镶贴必须牢固，无歪斜、缺棱掉角和裂缝等缺陷。</w:t>
      </w:r>
    </w:p>
    <w:p w14:paraId="40779932" w14:textId="77777777" w:rsidR="00000000" w:rsidRDefault="00000000">
      <w:pPr>
        <w:spacing w:line="360" w:lineRule="auto"/>
        <w:rPr>
          <w:rFonts w:hint="eastAsia"/>
          <w:sz w:val="24"/>
        </w:rPr>
      </w:pPr>
      <w:r>
        <w:rPr>
          <w:rFonts w:hint="eastAsia"/>
          <w:sz w:val="24"/>
        </w:rPr>
        <w:t>④饰面砖表面应平整、洁净，色泽协调，无变色、泛碱、污痕和明显的光泽受损处。</w:t>
      </w:r>
    </w:p>
    <w:p w14:paraId="473CF2FF" w14:textId="77777777" w:rsidR="00000000" w:rsidRDefault="00000000">
      <w:pPr>
        <w:spacing w:line="360" w:lineRule="auto"/>
        <w:rPr>
          <w:rFonts w:hint="eastAsia"/>
          <w:sz w:val="24"/>
        </w:rPr>
      </w:pPr>
      <w:r>
        <w:rPr>
          <w:rFonts w:hint="eastAsia"/>
          <w:sz w:val="24"/>
        </w:rPr>
        <w:t>⑤饰面砖接缝应填嵌密实、平直、宽窄均匀、颜色一致。阴阳角处的搭接方向正确，非整砖使用部位适宜。</w:t>
      </w:r>
    </w:p>
    <w:p w14:paraId="084306B1" w14:textId="77777777" w:rsidR="00000000" w:rsidRDefault="00000000">
      <w:pPr>
        <w:spacing w:line="360" w:lineRule="auto"/>
        <w:rPr>
          <w:rFonts w:hint="eastAsia"/>
          <w:sz w:val="24"/>
        </w:rPr>
      </w:pPr>
      <w:r>
        <w:rPr>
          <w:rFonts w:hint="eastAsia"/>
          <w:sz w:val="24"/>
        </w:rPr>
        <w:t>⑥突出物周围的砖用整砖套割吻合、边缘整齐；墙裙、贴脸等突出墙面的厚度一致。</w:t>
      </w:r>
    </w:p>
    <w:p w14:paraId="0E6476EA" w14:textId="77777777" w:rsidR="00000000" w:rsidRDefault="00000000">
      <w:pPr>
        <w:spacing w:line="360" w:lineRule="auto"/>
        <w:rPr>
          <w:rFonts w:hint="eastAsia"/>
          <w:sz w:val="24"/>
        </w:rPr>
      </w:pPr>
      <w:r>
        <w:rPr>
          <w:rFonts w:hint="eastAsia"/>
          <w:sz w:val="24"/>
        </w:rPr>
        <w:t>⑦流水坡向正确，滴水线（槽）顺直。</w:t>
      </w:r>
    </w:p>
    <w:p w14:paraId="3F32B4D7" w14:textId="77777777" w:rsidR="00000000" w:rsidRDefault="00000000">
      <w:pPr>
        <w:spacing w:line="360" w:lineRule="auto"/>
        <w:rPr>
          <w:rFonts w:hint="eastAsia"/>
          <w:sz w:val="24"/>
        </w:rPr>
      </w:pPr>
      <w:r>
        <w:rPr>
          <w:rFonts w:hint="eastAsia"/>
          <w:sz w:val="24"/>
        </w:rPr>
        <w:t>⑧磁砖饰面工程质量允许偏差符合下表的规定</w:t>
      </w:r>
    </w:p>
    <w:p w14:paraId="17508109" w14:textId="77777777" w:rsidR="00000000" w:rsidRDefault="00000000">
      <w:pPr>
        <w:spacing w:line="360" w:lineRule="auto"/>
        <w:rPr>
          <w:rFonts w:hint="eastAsia"/>
          <w:sz w:val="24"/>
        </w:rPr>
      </w:pPr>
      <w:r>
        <w:rPr>
          <w:rFonts w:hint="eastAsia"/>
          <w:sz w:val="24"/>
        </w:rPr>
        <w:t>瓷砖镶贴允许偏差表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1556"/>
        <w:gridCol w:w="824"/>
        <w:gridCol w:w="1078"/>
        <w:gridCol w:w="719"/>
        <w:gridCol w:w="1258"/>
        <w:gridCol w:w="3262"/>
      </w:tblGrid>
      <w:tr w:rsidR="00000000" w14:paraId="01118C33" w14:textId="77777777">
        <w:tblPrEx>
          <w:tblCellMar>
            <w:top w:w="0" w:type="dxa"/>
            <w:bottom w:w="0" w:type="dxa"/>
          </w:tblCellMar>
        </w:tblPrEx>
        <w:trPr>
          <w:cantSplit/>
        </w:trPr>
        <w:tc>
          <w:tcPr>
            <w:tcW w:w="648" w:type="dxa"/>
            <w:vMerge w:val="restart"/>
            <w:vAlign w:val="center"/>
          </w:tcPr>
          <w:p w14:paraId="06730373" w14:textId="77777777" w:rsidR="00000000" w:rsidRDefault="00000000">
            <w:pPr>
              <w:spacing w:line="360" w:lineRule="auto"/>
              <w:rPr>
                <w:rFonts w:hint="eastAsia"/>
                <w:sz w:val="24"/>
              </w:rPr>
            </w:pPr>
            <w:r>
              <w:rPr>
                <w:rFonts w:hint="eastAsia"/>
                <w:sz w:val="24"/>
              </w:rPr>
              <w:t>项次</w:t>
            </w:r>
          </w:p>
        </w:tc>
        <w:tc>
          <w:tcPr>
            <w:tcW w:w="2385" w:type="dxa"/>
            <w:gridSpan w:val="2"/>
            <w:vMerge w:val="restart"/>
            <w:vAlign w:val="center"/>
          </w:tcPr>
          <w:p w14:paraId="055809B4" w14:textId="77777777" w:rsidR="00000000" w:rsidRDefault="00000000">
            <w:pPr>
              <w:spacing w:line="360" w:lineRule="auto"/>
              <w:rPr>
                <w:rFonts w:hint="eastAsia"/>
                <w:sz w:val="24"/>
              </w:rPr>
            </w:pPr>
            <w:r>
              <w:rPr>
                <w:rFonts w:hint="eastAsia"/>
                <w:sz w:val="24"/>
              </w:rPr>
              <w:t>项目</w:t>
            </w:r>
          </w:p>
        </w:tc>
        <w:tc>
          <w:tcPr>
            <w:tcW w:w="3060" w:type="dxa"/>
            <w:gridSpan w:val="3"/>
            <w:vAlign w:val="center"/>
          </w:tcPr>
          <w:p w14:paraId="1D78F757" w14:textId="77777777" w:rsidR="00000000" w:rsidRDefault="00000000">
            <w:pPr>
              <w:spacing w:line="360" w:lineRule="auto"/>
              <w:rPr>
                <w:rFonts w:hint="eastAsia"/>
                <w:sz w:val="24"/>
              </w:rPr>
            </w:pPr>
            <w:r>
              <w:rPr>
                <w:rFonts w:hint="eastAsia"/>
                <w:sz w:val="24"/>
              </w:rPr>
              <w:t>允许偏差（</w:t>
            </w:r>
            <w:r>
              <w:rPr>
                <w:rFonts w:hint="eastAsia"/>
                <w:sz w:val="24"/>
              </w:rPr>
              <w:t>mm</w:t>
            </w:r>
            <w:r>
              <w:rPr>
                <w:rFonts w:hint="eastAsia"/>
                <w:sz w:val="24"/>
              </w:rPr>
              <w:t>）</w:t>
            </w:r>
          </w:p>
        </w:tc>
        <w:tc>
          <w:tcPr>
            <w:tcW w:w="3270" w:type="dxa"/>
            <w:vMerge w:val="restart"/>
            <w:vAlign w:val="center"/>
          </w:tcPr>
          <w:p w14:paraId="44B579E1" w14:textId="77777777" w:rsidR="00000000" w:rsidRDefault="00000000">
            <w:pPr>
              <w:spacing w:line="360" w:lineRule="auto"/>
              <w:rPr>
                <w:rFonts w:hint="eastAsia"/>
                <w:sz w:val="24"/>
              </w:rPr>
            </w:pPr>
            <w:r>
              <w:rPr>
                <w:rFonts w:hint="eastAsia"/>
                <w:sz w:val="24"/>
              </w:rPr>
              <w:t>检查方法</w:t>
            </w:r>
          </w:p>
        </w:tc>
      </w:tr>
      <w:tr w:rsidR="00000000" w14:paraId="1B31C428" w14:textId="77777777">
        <w:tblPrEx>
          <w:tblCellMar>
            <w:top w:w="0" w:type="dxa"/>
            <w:bottom w:w="0" w:type="dxa"/>
          </w:tblCellMar>
        </w:tblPrEx>
        <w:trPr>
          <w:cantSplit/>
        </w:trPr>
        <w:tc>
          <w:tcPr>
            <w:tcW w:w="648" w:type="dxa"/>
            <w:vMerge/>
            <w:vAlign w:val="center"/>
          </w:tcPr>
          <w:p w14:paraId="193C43BE" w14:textId="77777777" w:rsidR="00000000" w:rsidRDefault="00000000">
            <w:pPr>
              <w:spacing w:line="360" w:lineRule="auto"/>
              <w:rPr>
                <w:rFonts w:hint="eastAsia"/>
                <w:sz w:val="24"/>
              </w:rPr>
            </w:pPr>
          </w:p>
        </w:tc>
        <w:tc>
          <w:tcPr>
            <w:tcW w:w="2385" w:type="dxa"/>
            <w:gridSpan w:val="2"/>
            <w:vMerge/>
            <w:vAlign w:val="center"/>
          </w:tcPr>
          <w:p w14:paraId="37FF80E1" w14:textId="77777777" w:rsidR="00000000" w:rsidRDefault="00000000">
            <w:pPr>
              <w:spacing w:line="360" w:lineRule="auto"/>
              <w:rPr>
                <w:rFonts w:hint="eastAsia"/>
                <w:sz w:val="24"/>
              </w:rPr>
            </w:pPr>
          </w:p>
        </w:tc>
        <w:tc>
          <w:tcPr>
            <w:tcW w:w="3060" w:type="dxa"/>
            <w:gridSpan w:val="3"/>
            <w:vAlign w:val="center"/>
          </w:tcPr>
          <w:p w14:paraId="60000733" w14:textId="77777777" w:rsidR="00000000" w:rsidRDefault="00000000">
            <w:pPr>
              <w:spacing w:line="360" w:lineRule="auto"/>
              <w:rPr>
                <w:rFonts w:hint="eastAsia"/>
                <w:sz w:val="24"/>
              </w:rPr>
            </w:pPr>
            <w:r>
              <w:rPr>
                <w:rFonts w:hint="eastAsia"/>
                <w:sz w:val="24"/>
              </w:rPr>
              <w:t>饰面砖</w:t>
            </w:r>
          </w:p>
        </w:tc>
        <w:tc>
          <w:tcPr>
            <w:tcW w:w="3270" w:type="dxa"/>
            <w:vMerge/>
            <w:vAlign w:val="center"/>
          </w:tcPr>
          <w:p w14:paraId="7C210E62" w14:textId="77777777" w:rsidR="00000000" w:rsidRDefault="00000000">
            <w:pPr>
              <w:spacing w:line="360" w:lineRule="auto"/>
              <w:rPr>
                <w:rFonts w:hint="eastAsia"/>
                <w:sz w:val="24"/>
              </w:rPr>
            </w:pPr>
          </w:p>
        </w:tc>
      </w:tr>
      <w:tr w:rsidR="00000000" w14:paraId="5DCBDD26" w14:textId="77777777">
        <w:tblPrEx>
          <w:tblCellMar>
            <w:top w:w="0" w:type="dxa"/>
            <w:bottom w:w="0" w:type="dxa"/>
          </w:tblCellMar>
        </w:tblPrEx>
        <w:trPr>
          <w:cantSplit/>
        </w:trPr>
        <w:tc>
          <w:tcPr>
            <w:tcW w:w="648" w:type="dxa"/>
            <w:vMerge/>
            <w:vAlign w:val="center"/>
          </w:tcPr>
          <w:p w14:paraId="5F3F046D" w14:textId="77777777" w:rsidR="00000000" w:rsidRDefault="00000000">
            <w:pPr>
              <w:spacing w:line="360" w:lineRule="auto"/>
              <w:rPr>
                <w:rFonts w:hint="eastAsia"/>
                <w:sz w:val="24"/>
              </w:rPr>
            </w:pPr>
          </w:p>
        </w:tc>
        <w:tc>
          <w:tcPr>
            <w:tcW w:w="2385" w:type="dxa"/>
            <w:gridSpan w:val="2"/>
            <w:vMerge/>
            <w:vAlign w:val="center"/>
          </w:tcPr>
          <w:p w14:paraId="0F99B7E5" w14:textId="77777777" w:rsidR="00000000" w:rsidRDefault="00000000">
            <w:pPr>
              <w:spacing w:line="360" w:lineRule="auto"/>
              <w:rPr>
                <w:rFonts w:hint="eastAsia"/>
                <w:sz w:val="24"/>
              </w:rPr>
            </w:pPr>
          </w:p>
        </w:tc>
        <w:tc>
          <w:tcPr>
            <w:tcW w:w="1080" w:type="dxa"/>
            <w:vAlign w:val="center"/>
          </w:tcPr>
          <w:p w14:paraId="17308E0E" w14:textId="77777777" w:rsidR="00000000" w:rsidRDefault="00000000">
            <w:pPr>
              <w:spacing w:line="360" w:lineRule="auto"/>
              <w:rPr>
                <w:rFonts w:hint="eastAsia"/>
                <w:sz w:val="24"/>
              </w:rPr>
            </w:pPr>
            <w:r>
              <w:rPr>
                <w:rFonts w:hint="eastAsia"/>
                <w:sz w:val="24"/>
              </w:rPr>
              <w:t>墙面砖</w:t>
            </w:r>
          </w:p>
        </w:tc>
        <w:tc>
          <w:tcPr>
            <w:tcW w:w="720" w:type="dxa"/>
            <w:vAlign w:val="center"/>
          </w:tcPr>
          <w:p w14:paraId="3CC67BF6" w14:textId="77777777" w:rsidR="00000000" w:rsidRDefault="00000000">
            <w:pPr>
              <w:spacing w:line="360" w:lineRule="auto"/>
              <w:rPr>
                <w:rFonts w:hint="eastAsia"/>
                <w:sz w:val="24"/>
              </w:rPr>
            </w:pPr>
            <w:r>
              <w:rPr>
                <w:rFonts w:hint="eastAsia"/>
                <w:sz w:val="24"/>
              </w:rPr>
              <w:t>面砖</w:t>
            </w:r>
          </w:p>
        </w:tc>
        <w:tc>
          <w:tcPr>
            <w:tcW w:w="1260" w:type="dxa"/>
            <w:vAlign w:val="center"/>
          </w:tcPr>
          <w:p w14:paraId="258E7425" w14:textId="77777777" w:rsidR="00000000" w:rsidRDefault="00000000">
            <w:pPr>
              <w:spacing w:line="360" w:lineRule="auto"/>
              <w:rPr>
                <w:rFonts w:hint="eastAsia"/>
                <w:sz w:val="24"/>
              </w:rPr>
            </w:pPr>
            <w:r>
              <w:rPr>
                <w:rFonts w:hint="eastAsia"/>
                <w:sz w:val="24"/>
              </w:rPr>
              <w:t>陶瓷锦砖</w:t>
            </w:r>
          </w:p>
        </w:tc>
        <w:tc>
          <w:tcPr>
            <w:tcW w:w="3270" w:type="dxa"/>
            <w:vMerge/>
            <w:vAlign w:val="center"/>
          </w:tcPr>
          <w:p w14:paraId="650A78DF" w14:textId="77777777" w:rsidR="00000000" w:rsidRDefault="00000000">
            <w:pPr>
              <w:spacing w:line="360" w:lineRule="auto"/>
              <w:rPr>
                <w:rFonts w:hint="eastAsia"/>
                <w:sz w:val="24"/>
              </w:rPr>
            </w:pPr>
          </w:p>
        </w:tc>
      </w:tr>
      <w:tr w:rsidR="00000000" w14:paraId="4542335D" w14:textId="77777777">
        <w:tblPrEx>
          <w:tblCellMar>
            <w:top w:w="0" w:type="dxa"/>
            <w:bottom w:w="0" w:type="dxa"/>
          </w:tblCellMar>
        </w:tblPrEx>
        <w:trPr>
          <w:cantSplit/>
        </w:trPr>
        <w:tc>
          <w:tcPr>
            <w:tcW w:w="648" w:type="dxa"/>
            <w:vMerge w:val="restart"/>
            <w:vAlign w:val="center"/>
          </w:tcPr>
          <w:p w14:paraId="70EFE859" w14:textId="77777777" w:rsidR="00000000" w:rsidRDefault="00000000">
            <w:pPr>
              <w:spacing w:line="360" w:lineRule="auto"/>
              <w:rPr>
                <w:rFonts w:hint="eastAsia"/>
                <w:sz w:val="24"/>
              </w:rPr>
            </w:pPr>
            <w:r>
              <w:rPr>
                <w:rFonts w:hint="eastAsia"/>
                <w:sz w:val="24"/>
              </w:rPr>
              <w:t>1</w:t>
            </w:r>
          </w:p>
        </w:tc>
        <w:tc>
          <w:tcPr>
            <w:tcW w:w="1560" w:type="dxa"/>
            <w:vMerge w:val="restart"/>
            <w:vAlign w:val="center"/>
          </w:tcPr>
          <w:p w14:paraId="3EB18D9A" w14:textId="77777777" w:rsidR="00000000" w:rsidRDefault="00000000">
            <w:pPr>
              <w:spacing w:line="360" w:lineRule="auto"/>
              <w:rPr>
                <w:rFonts w:hint="eastAsia"/>
                <w:sz w:val="24"/>
              </w:rPr>
            </w:pPr>
            <w:r>
              <w:rPr>
                <w:rFonts w:hint="eastAsia"/>
                <w:sz w:val="24"/>
              </w:rPr>
              <w:t>立面垂直</w:t>
            </w:r>
          </w:p>
        </w:tc>
        <w:tc>
          <w:tcPr>
            <w:tcW w:w="825" w:type="dxa"/>
            <w:vAlign w:val="center"/>
          </w:tcPr>
          <w:p w14:paraId="3C921CBF" w14:textId="77777777" w:rsidR="00000000" w:rsidRDefault="00000000">
            <w:pPr>
              <w:spacing w:line="360" w:lineRule="auto"/>
              <w:rPr>
                <w:rFonts w:hint="eastAsia"/>
                <w:sz w:val="24"/>
              </w:rPr>
            </w:pPr>
            <w:r>
              <w:rPr>
                <w:rFonts w:hint="eastAsia"/>
                <w:sz w:val="24"/>
              </w:rPr>
              <w:t>室内</w:t>
            </w:r>
          </w:p>
        </w:tc>
        <w:tc>
          <w:tcPr>
            <w:tcW w:w="1080" w:type="dxa"/>
            <w:vAlign w:val="center"/>
          </w:tcPr>
          <w:p w14:paraId="4C659005" w14:textId="77777777" w:rsidR="00000000" w:rsidRDefault="00000000">
            <w:pPr>
              <w:spacing w:line="360" w:lineRule="auto"/>
              <w:rPr>
                <w:rFonts w:hint="eastAsia"/>
                <w:sz w:val="24"/>
              </w:rPr>
            </w:pPr>
            <w:r>
              <w:rPr>
                <w:rFonts w:hint="eastAsia"/>
                <w:sz w:val="24"/>
              </w:rPr>
              <w:t>2</w:t>
            </w:r>
          </w:p>
        </w:tc>
        <w:tc>
          <w:tcPr>
            <w:tcW w:w="720" w:type="dxa"/>
            <w:vAlign w:val="center"/>
          </w:tcPr>
          <w:p w14:paraId="6F52F857" w14:textId="77777777" w:rsidR="00000000" w:rsidRDefault="00000000">
            <w:pPr>
              <w:spacing w:line="360" w:lineRule="auto"/>
              <w:rPr>
                <w:rFonts w:hint="eastAsia"/>
                <w:sz w:val="24"/>
              </w:rPr>
            </w:pPr>
            <w:r>
              <w:rPr>
                <w:rFonts w:hint="eastAsia"/>
                <w:sz w:val="24"/>
              </w:rPr>
              <w:t>2</w:t>
            </w:r>
          </w:p>
        </w:tc>
        <w:tc>
          <w:tcPr>
            <w:tcW w:w="1260" w:type="dxa"/>
            <w:vAlign w:val="center"/>
          </w:tcPr>
          <w:p w14:paraId="5D0E0A5B" w14:textId="77777777" w:rsidR="00000000" w:rsidRDefault="00000000">
            <w:pPr>
              <w:spacing w:line="360" w:lineRule="auto"/>
              <w:rPr>
                <w:rFonts w:hint="eastAsia"/>
                <w:sz w:val="24"/>
              </w:rPr>
            </w:pPr>
            <w:r>
              <w:rPr>
                <w:rFonts w:hint="eastAsia"/>
                <w:sz w:val="24"/>
              </w:rPr>
              <w:t>2</w:t>
            </w:r>
          </w:p>
        </w:tc>
        <w:tc>
          <w:tcPr>
            <w:tcW w:w="3270" w:type="dxa"/>
            <w:vMerge w:val="restart"/>
            <w:vAlign w:val="center"/>
          </w:tcPr>
          <w:p w14:paraId="7EB01C7F"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托线板检查</w:t>
            </w:r>
          </w:p>
        </w:tc>
      </w:tr>
      <w:tr w:rsidR="00000000" w14:paraId="6D7DC59C" w14:textId="77777777">
        <w:tblPrEx>
          <w:tblCellMar>
            <w:top w:w="0" w:type="dxa"/>
            <w:bottom w:w="0" w:type="dxa"/>
          </w:tblCellMar>
        </w:tblPrEx>
        <w:trPr>
          <w:cantSplit/>
        </w:trPr>
        <w:tc>
          <w:tcPr>
            <w:tcW w:w="648" w:type="dxa"/>
            <w:vMerge/>
            <w:vAlign w:val="center"/>
          </w:tcPr>
          <w:p w14:paraId="17B9611C" w14:textId="77777777" w:rsidR="00000000" w:rsidRDefault="00000000">
            <w:pPr>
              <w:spacing w:line="360" w:lineRule="auto"/>
              <w:rPr>
                <w:rFonts w:hint="eastAsia"/>
                <w:sz w:val="24"/>
              </w:rPr>
            </w:pPr>
          </w:p>
        </w:tc>
        <w:tc>
          <w:tcPr>
            <w:tcW w:w="1560" w:type="dxa"/>
            <w:vMerge/>
            <w:vAlign w:val="center"/>
          </w:tcPr>
          <w:p w14:paraId="3DCF3F58" w14:textId="77777777" w:rsidR="00000000" w:rsidRDefault="00000000">
            <w:pPr>
              <w:spacing w:line="360" w:lineRule="auto"/>
              <w:rPr>
                <w:rFonts w:hint="eastAsia"/>
                <w:sz w:val="24"/>
              </w:rPr>
            </w:pPr>
          </w:p>
        </w:tc>
        <w:tc>
          <w:tcPr>
            <w:tcW w:w="825" w:type="dxa"/>
            <w:vAlign w:val="center"/>
          </w:tcPr>
          <w:p w14:paraId="52BDFA72" w14:textId="77777777" w:rsidR="00000000" w:rsidRDefault="00000000">
            <w:pPr>
              <w:spacing w:line="360" w:lineRule="auto"/>
              <w:rPr>
                <w:rFonts w:hint="eastAsia"/>
                <w:sz w:val="24"/>
              </w:rPr>
            </w:pPr>
            <w:r>
              <w:rPr>
                <w:rFonts w:hint="eastAsia"/>
                <w:sz w:val="24"/>
              </w:rPr>
              <w:t>室外</w:t>
            </w:r>
          </w:p>
        </w:tc>
        <w:tc>
          <w:tcPr>
            <w:tcW w:w="1080" w:type="dxa"/>
            <w:vAlign w:val="center"/>
          </w:tcPr>
          <w:p w14:paraId="5D3DBB55" w14:textId="77777777" w:rsidR="00000000" w:rsidRDefault="00000000">
            <w:pPr>
              <w:spacing w:line="360" w:lineRule="auto"/>
              <w:rPr>
                <w:rFonts w:hint="eastAsia"/>
                <w:sz w:val="24"/>
              </w:rPr>
            </w:pPr>
            <w:r>
              <w:rPr>
                <w:rFonts w:hint="eastAsia"/>
                <w:sz w:val="24"/>
              </w:rPr>
              <w:t>3</w:t>
            </w:r>
          </w:p>
        </w:tc>
        <w:tc>
          <w:tcPr>
            <w:tcW w:w="720" w:type="dxa"/>
            <w:vAlign w:val="center"/>
          </w:tcPr>
          <w:p w14:paraId="24489681" w14:textId="77777777" w:rsidR="00000000" w:rsidRDefault="00000000">
            <w:pPr>
              <w:spacing w:line="360" w:lineRule="auto"/>
              <w:rPr>
                <w:rFonts w:hint="eastAsia"/>
                <w:sz w:val="24"/>
              </w:rPr>
            </w:pPr>
            <w:r>
              <w:rPr>
                <w:rFonts w:hint="eastAsia"/>
                <w:sz w:val="24"/>
              </w:rPr>
              <w:t>3</w:t>
            </w:r>
          </w:p>
        </w:tc>
        <w:tc>
          <w:tcPr>
            <w:tcW w:w="1260" w:type="dxa"/>
            <w:vAlign w:val="center"/>
          </w:tcPr>
          <w:p w14:paraId="0FC2988D" w14:textId="77777777" w:rsidR="00000000" w:rsidRDefault="00000000">
            <w:pPr>
              <w:spacing w:line="360" w:lineRule="auto"/>
              <w:rPr>
                <w:rFonts w:hint="eastAsia"/>
                <w:sz w:val="24"/>
              </w:rPr>
            </w:pPr>
            <w:r>
              <w:rPr>
                <w:rFonts w:hint="eastAsia"/>
                <w:sz w:val="24"/>
              </w:rPr>
              <w:t>3</w:t>
            </w:r>
          </w:p>
        </w:tc>
        <w:tc>
          <w:tcPr>
            <w:tcW w:w="3270" w:type="dxa"/>
            <w:vMerge/>
            <w:vAlign w:val="center"/>
          </w:tcPr>
          <w:p w14:paraId="376309DA" w14:textId="77777777" w:rsidR="00000000" w:rsidRDefault="00000000">
            <w:pPr>
              <w:spacing w:line="360" w:lineRule="auto"/>
              <w:rPr>
                <w:rFonts w:hint="eastAsia"/>
                <w:sz w:val="24"/>
              </w:rPr>
            </w:pPr>
          </w:p>
        </w:tc>
      </w:tr>
      <w:tr w:rsidR="00000000" w14:paraId="062A597B" w14:textId="77777777">
        <w:tblPrEx>
          <w:tblCellMar>
            <w:top w:w="0" w:type="dxa"/>
            <w:bottom w:w="0" w:type="dxa"/>
          </w:tblCellMar>
        </w:tblPrEx>
        <w:trPr>
          <w:cantSplit/>
        </w:trPr>
        <w:tc>
          <w:tcPr>
            <w:tcW w:w="648" w:type="dxa"/>
            <w:vAlign w:val="center"/>
          </w:tcPr>
          <w:p w14:paraId="0D12F493" w14:textId="77777777" w:rsidR="00000000" w:rsidRDefault="00000000">
            <w:pPr>
              <w:spacing w:line="360" w:lineRule="auto"/>
              <w:rPr>
                <w:rFonts w:hint="eastAsia"/>
                <w:sz w:val="24"/>
              </w:rPr>
            </w:pPr>
            <w:r>
              <w:rPr>
                <w:rFonts w:hint="eastAsia"/>
                <w:sz w:val="24"/>
              </w:rPr>
              <w:t>2</w:t>
            </w:r>
          </w:p>
        </w:tc>
        <w:tc>
          <w:tcPr>
            <w:tcW w:w="2385" w:type="dxa"/>
            <w:gridSpan w:val="2"/>
            <w:vAlign w:val="center"/>
          </w:tcPr>
          <w:p w14:paraId="2B3D6B78" w14:textId="77777777" w:rsidR="00000000" w:rsidRDefault="00000000">
            <w:pPr>
              <w:spacing w:line="360" w:lineRule="auto"/>
              <w:rPr>
                <w:rFonts w:hint="eastAsia"/>
                <w:sz w:val="24"/>
              </w:rPr>
            </w:pPr>
            <w:r>
              <w:rPr>
                <w:rFonts w:hint="eastAsia"/>
                <w:sz w:val="24"/>
              </w:rPr>
              <w:t>表面平整</w:t>
            </w:r>
          </w:p>
        </w:tc>
        <w:tc>
          <w:tcPr>
            <w:tcW w:w="1080" w:type="dxa"/>
            <w:vAlign w:val="center"/>
          </w:tcPr>
          <w:p w14:paraId="6E5099AE" w14:textId="77777777" w:rsidR="00000000" w:rsidRDefault="00000000">
            <w:pPr>
              <w:spacing w:line="360" w:lineRule="auto"/>
              <w:rPr>
                <w:rFonts w:hint="eastAsia"/>
                <w:sz w:val="24"/>
              </w:rPr>
            </w:pPr>
            <w:r>
              <w:rPr>
                <w:rFonts w:hint="eastAsia"/>
                <w:sz w:val="24"/>
              </w:rPr>
              <w:t>2</w:t>
            </w:r>
          </w:p>
        </w:tc>
        <w:tc>
          <w:tcPr>
            <w:tcW w:w="720" w:type="dxa"/>
            <w:vAlign w:val="center"/>
          </w:tcPr>
          <w:p w14:paraId="2524A62B" w14:textId="77777777" w:rsidR="00000000" w:rsidRDefault="00000000">
            <w:pPr>
              <w:spacing w:line="360" w:lineRule="auto"/>
              <w:rPr>
                <w:rFonts w:hint="eastAsia"/>
                <w:sz w:val="24"/>
              </w:rPr>
            </w:pPr>
            <w:r>
              <w:rPr>
                <w:rFonts w:hint="eastAsia"/>
                <w:sz w:val="24"/>
              </w:rPr>
              <w:t>2</w:t>
            </w:r>
          </w:p>
        </w:tc>
        <w:tc>
          <w:tcPr>
            <w:tcW w:w="1260" w:type="dxa"/>
            <w:vAlign w:val="center"/>
          </w:tcPr>
          <w:p w14:paraId="0A078023" w14:textId="77777777" w:rsidR="00000000" w:rsidRDefault="00000000">
            <w:pPr>
              <w:spacing w:line="360" w:lineRule="auto"/>
              <w:rPr>
                <w:rFonts w:hint="eastAsia"/>
                <w:sz w:val="24"/>
              </w:rPr>
            </w:pPr>
            <w:r>
              <w:rPr>
                <w:rFonts w:hint="eastAsia"/>
                <w:sz w:val="24"/>
              </w:rPr>
              <w:t>2</w:t>
            </w:r>
          </w:p>
        </w:tc>
        <w:tc>
          <w:tcPr>
            <w:tcW w:w="3270" w:type="dxa"/>
            <w:vAlign w:val="center"/>
          </w:tcPr>
          <w:p w14:paraId="5CCB8140"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靠尺和楔形塞尺检查</w:t>
            </w:r>
          </w:p>
        </w:tc>
      </w:tr>
      <w:tr w:rsidR="00000000" w14:paraId="35505A9B" w14:textId="77777777">
        <w:tblPrEx>
          <w:tblCellMar>
            <w:top w:w="0" w:type="dxa"/>
            <w:bottom w:w="0" w:type="dxa"/>
          </w:tblCellMar>
        </w:tblPrEx>
        <w:trPr>
          <w:cantSplit/>
        </w:trPr>
        <w:tc>
          <w:tcPr>
            <w:tcW w:w="648" w:type="dxa"/>
            <w:vAlign w:val="center"/>
          </w:tcPr>
          <w:p w14:paraId="21B7865F" w14:textId="77777777" w:rsidR="00000000" w:rsidRDefault="00000000">
            <w:pPr>
              <w:spacing w:line="360" w:lineRule="auto"/>
              <w:rPr>
                <w:rFonts w:hint="eastAsia"/>
                <w:sz w:val="24"/>
              </w:rPr>
            </w:pPr>
            <w:r>
              <w:rPr>
                <w:rFonts w:hint="eastAsia"/>
                <w:sz w:val="24"/>
              </w:rPr>
              <w:t>3</w:t>
            </w:r>
          </w:p>
        </w:tc>
        <w:tc>
          <w:tcPr>
            <w:tcW w:w="2385" w:type="dxa"/>
            <w:gridSpan w:val="2"/>
            <w:vAlign w:val="center"/>
          </w:tcPr>
          <w:p w14:paraId="18AAB751" w14:textId="77777777" w:rsidR="00000000" w:rsidRDefault="00000000">
            <w:pPr>
              <w:spacing w:line="360" w:lineRule="auto"/>
              <w:rPr>
                <w:rFonts w:hint="eastAsia"/>
                <w:sz w:val="24"/>
              </w:rPr>
            </w:pPr>
            <w:r>
              <w:rPr>
                <w:rFonts w:hint="eastAsia"/>
                <w:sz w:val="24"/>
              </w:rPr>
              <w:t>阳角方正</w:t>
            </w:r>
          </w:p>
        </w:tc>
        <w:tc>
          <w:tcPr>
            <w:tcW w:w="1080" w:type="dxa"/>
            <w:vAlign w:val="center"/>
          </w:tcPr>
          <w:p w14:paraId="684758DE" w14:textId="77777777" w:rsidR="00000000" w:rsidRDefault="00000000">
            <w:pPr>
              <w:spacing w:line="360" w:lineRule="auto"/>
              <w:rPr>
                <w:rFonts w:hint="eastAsia"/>
                <w:sz w:val="24"/>
              </w:rPr>
            </w:pPr>
            <w:r>
              <w:rPr>
                <w:rFonts w:hint="eastAsia"/>
                <w:sz w:val="24"/>
              </w:rPr>
              <w:t>2</w:t>
            </w:r>
          </w:p>
        </w:tc>
        <w:tc>
          <w:tcPr>
            <w:tcW w:w="720" w:type="dxa"/>
            <w:vAlign w:val="center"/>
          </w:tcPr>
          <w:p w14:paraId="14293091" w14:textId="77777777" w:rsidR="00000000" w:rsidRDefault="00000000">
            <w:pPr>
              <w:spacing w:line="360" w:lineRule="auto"/>
              <w:rPr>
                <w:rFonts w:hint="eastAsia"/>
                <w:sz w:val="24"/>
              </w:rPr>
            </w:pPr>
            <w:r>
              <w:rPr>
                <w:rFonts w:hint="eastAsia"/>
                <w:sz w:val="24"/>
              </w:rPr>
              <w:t>2</w:t>
            </w:r>
          </w:p>
        </w:tc>
        <w:tc>
          <w:tcPr>
            <w:tcW w:w="1260" w:type="dxa"/>
            <w:vAlign w:val="center"/>
          </w:tcPr>
          <w:p w14:paraId="0B38DE15" w14:textId="77777777" w:rsidR="00000000" w:rsidRDefault="00000000">
            <w:pPr>
              <w:spacing w:line="360" w:lineRule="auto"/>
              <w:rPr>
                <w:rFonts w:hint="eastAsia"/>
                <w:sz w:val="24"/>
              </w:rPr>
            </w:pPr>
            <w:r>
              <w:rPr>
                <w:rFonts w:hint="eastAsia"/>
                <w:sz w:val="24"/>
              </w:rPr>
              <w:t>2</w:t>
            </w:r>
          </w:p>
        </w:tc>
        <w:tc>
          <w:tcPr>
            <w:tcW w:w="3270" w:type="dxa"/>
            <w:vAlign w:val="center"/>
          </w:tcPr>
          <w:p w14:paraId="1FAC6FF9" w14:textId="77777777" w:rsidR="00000000" w:rsidRDefault="00000000">
            <w:pPr>
              <w:spacing w:line="360" w:lineRule="auto"/>
              <w:rPr>
                <w:rFonts w:hint="eastAsia"/>
                <w:sz w:val="24"/>
              </w:rPr>
            </w:pPr>
            <w:r>
              <w:rPr>
                <w:rFonts w:hint="eastAsia"/>
                <w:sz w:val="24"/>
              </w:rPr>
              <w:t>用</w:t>
            </w:r>
            <w:r>
              <w:rPr>
                <w:rFonts w:hint="eastAsia"/>
                <w:sz w:val="24"/>
              </w:rPr>
              <w:t>200m</w:t>
            </w:r>
            <w:r>
              <w:rPr>
                <w:rFonts w:hint="eastAsia"/>
                <w:sz w:val="24"/>
              </w:rPr>
              <w:t>方尺检查</w:t>
            </w:r>
          </w:p>
        </w:tc>
      </w:tr>
      <w:tr w:rsidR="00000000" w14:paraId="20DE091E" w14:textId="77777777">
        <w:tblPrEx>
          <w:tblCellMar>
            <w:top w:w="0" w:type="dxa"/>
            <w:bottom w:w="0" w:type="dxa"/>
          </w:tblCellMar>
        </w:tblPrEx>
        <w:trPr>
          <w:cantSplit/>
        </w:trPr>
        <w:tc>
          <w:tcPr>
            <w:tcW w:w="648" w:type="dxa"/>
            <w:vAlign w:val="center"/>
          </w:tcPr>
          <w:p w14:paraId="66B0BA28" w14:textId="77777777" w:rsidR="00000000" w:rsidRDefault="00000000">
            <w:pPr>
              <w:spacing w:line="360" w:lineRule="auto"/>
              <w:rPr>
                <w:rFonts w:hint="eastAsia"/>
                <w:sz w:val="24"/>
              </w:rPr>
            </w:pPr>
            <w:r>
              <w:rPr>
                <w:rFonts w:hint="eastAsia"/>
                <w:sz w:val="24"/>
              </w:rPr>
              <w:t>4</w:t>
            </w:r>
          </w:p>
        </w:tc>
        <w:tc>
          <w:tcPr>
            <w:tcW w:w="2385" w:type="dxa"/>
            <w:gridSpan w:val="2"/>
            <w:vAlign w:val="center"/>
          </w:tcPr>
          <w:p w14:paraId="24E2862C" w14:textId="77777777" w:rsidR="00000000" w:rsidRDefault="00000000">
            <w:pPr>
              <w:spacing w:line="360" w:lineRule="auto"/>
              <w:rPr>
                <w:rFonts w:hint="eastAsia"/>
                <w:sz w:val="24"/>
              </w:rPr>
            </w:pPr>
            <w:r>
              <w:rPr>
                <w:rFonts w:hint="eastAsia"/>
                <w:sz w:val="24"/>
              </w:rPr>
              <w:t>接缝平直</w:t>
            </w:r>
          </w:p>
        </w:tc>
        <w:tc>
          <w:tcPr>
            <w:tcW w:w="1080" w:type="dxa"/>
            <w:vAlign w:val="center"/>
          </w:tcPr>
          <w:p w14:paraId="21420035" w14:textId="77777777" w:rsidR="00000000" w:rsidRDefault="00000000">
            <w:pPr>
              <w:spacing w:line="360" w:lineRule="auto"/>
              <w:rPr>
                <w:rFonts w:hint="eastAsia"/>
                <w:sz w:val="24"/>
              </w:rPr>
            </w:pPr>
            <w:r>
              <w:rPr>
                <w:rFonts w:hint="eastAsia"/>
                <w:sz w:val="24"/>
              </w:rPr>
              <w:t>3</w:t>
            </w:r>
          </w:p>
        </w:tc>
        <w:tc>
          <w:tcPr>
            <w:tcW w:w="720" w:type="dxa"/>
            <w:vAlign w:val="center"/>
          </w:tcPr>
          <w:p w14:paraId="7C0EA9E5" w14:textId="77777777" w:rsidR="00000000" w:rsidRDefault="00000000">
            <w:pPr>
              <w:spacing w:line="360" w:lineRule="auto"/>
              <w:rPr>
                <w:rFonts w:hint="eastAsia"/>
                <w:sz w:val="24"/>
              </w:rPr>
            </w:pPr>
            <w:r>
              <w:rPr>
                <w:rFonts w:hint="eastAsia"/>
                <w:sz w:val="24"/>
              </w:rPr>
              <w:t>2</w:t>
            </w:r>
          </w:p>
        </w:tc>
        <w:tc>
          <w:tcPr>
            <w:tcW w:w="1260" w:type="dxa"/>
            <w:vAlign w:val="center"/>
          </w:tcPr>
          <w:p w14:paraId="5998C2AE" w14:textId="77777777" w:rsidR="00000000" w:rsidRDefault="00000000">
            <w:pPr>
              <w:spacing w:line="360" w:lineRule="auto"/>
              <w:rPr>
                <w:rFonts w:hint="eastAsia"/>
                <w:sz w:val="24"/>
              </w:rPr>
            </w:pPr>
            <w:r>
              <w:rPr>
                <w:rFonts w:hint="eastAsia"/>
                <w:sz w:val="24"/>
              </w:rPr>
              <w:t>2</w:t>
            </w:r>
          </w:p>
        </w:tc>
        <w:tc>
          <w:tcPr>
            <w:tcW w:w="3270" w:type="dxa"/>
            <w:vMerge w:val="restart"/>
            <w:vAlign w:val="center"/>
          </w:tcPr>
          <w:p w14:paraId="54717D3A"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线检查</w:t>
            </w:r>
            <w:r>
              <w:rPr>
                <w:rFonts w:hint="eastAsia"/>
                <w:sz w:val="24"/>
              </w:rPr>
              <w:t>,</w:t>
            </w:r>
            <w:r>
              <w:rPr>
                <w:rFonts w:hint="eastAsia"/>
                <w:sz w:val="24"/>
              </w:rPr>
              <w:t>不足</w:t>
            </w:r>
            <w:r>
              <w:rPr>
                <w:rFonts w:hint="eastAsia"/>
                <w:sz w:val="24"/>
              </w:rPr>
              <w:t>5m,</w:t>
            </w:r>
            <w:r>
              <w:rPr>
                <w:rFonts w:hint="eastAsia"/>
                <w:sz w:val="24"/>
              </w:rPr>
              <w:t>拉通线检查</w:t>
            </w:r>
          </w:p>
        </w:tc>
      </w:tr>
      <w:tr w:rsidR="00000000" w14:paraId="37B93914" w14:textId="77777777">
        <w:tblPrEx>
          <w:tblCellMar>
            <w:top w:w="0" w:type="dxa"/>
            <w:bottom w:w="0" w:type="dxa"/>
          </w:tblCellMar>
        </w:tblPrEx>
        <w:trPr>
          <w:cantSplit/>
        </w:trPr>
        <w:tc>
          <w:tcPr>
            <w:tcW w:w="648" w:type="dxa"/>
            <w:vAlign w:val="center"/>
          </w:tcPr>
          <w:p w14:paraId="01107EB9" w14:textId="77777777" w:rsidR="00000000" w:rsidRDefault="00000000">
            <w:pPr>
              <w:spacing w:line="360" w:lineRule="auto"/>
              <w:rPr>
                <w:rFonts w:hint="eastAsia"/>
                <w:sz w:val="24"/>
              </w:rPr>
            </w:pPr>
            <w:r>
              <w:rPr>
                <w:rFonts w:hint="eastAsia"/>
                <w:sz w:val="24"/>
              </w:rPr>
              <w:t>5</w:t>
            </w:r>
          </w:p>
        </w:tc>
        <w:tc>
          <w:tcPr>
            <w:tcW w:w="2385" w:type="dxa"/>
            <w:gridSpan w:val="2"/>
            <w:vAlign w:val="center"/>
          </w:tcPr>
          <w:p w14:paraId="70DA22DF" w14:textId="77777777" w:rsidR="00000000" w:rsidRDefault="00000000">
            <w:pPr>
              <w:spacing w:line="360" w:lineRule="auto"/>
              <w:rPr>
                <w:rFonts w:hint="eastAsia"/>
                <w:sz w:val="24"/>
              </w:rPr>
            </w:pPr>
            <w:r>
              <w:rPr>
                <w:rFonts w:hint="eastAsia"/>
                <w:sz w:val="24"/>
              </w:rPr>
              <w:t>墙裙上口平直</w:t>
            </w:r>
          </w:p>
        </w:tc>
        <w:tc>
          <w:tcPr>
            <w:tcW w:w="1080" w:type="dxa"/>
            <w:vAlign w:val="center"/>
          </w:tcPr>
          <w:p w14:paraId="7B78B088" w14:textId="77777777" w:rsidR="00000000" w:rsidRDefault="00000000">
            <w:pPr>
              <w:spacing w:line="360" w:lineRule="auto"/>
              <w:rPr>
                <w:rFonts w:hint="eastAsia"/>
                <w:sz w:val="24"/>
              </w:rPr>
            </w:pPr>
            <w:r>
              <w:rPr>
                <w:rFonts w:hint="eastAsia"/>
                <w:sz w:val="24"/>
              </w:rPr>
              <w:t>2</w:t>
            </w:r>
          </w:p>
        </w:tc>
        <w:tc>
          <w:tcPr>
            <w:tcW w:w="720" w:type="dxa"/>
            <w:vAlign w:val="center"/>
          </w:tcPr>
          <w:p w14:paraId="60194FF5" w14:textId="77777777" w:rsidR="00000000" w:rsidRDefault="00000000">
            <w:pPr>
              <w:spacing w:line="360" w:lineRule="auto"/>
              <w:rPr>
                <w:rFonts w:hint="eastAsia"/>
                <w:sz w:val="24"/>
              </w:rPr>
            </w:pPr>
            <w:r>
              <w:rPr>
                <w:rFonts w:hint="eastAsia"/>
                <w:sz w:val="24"/>
              </w:rPr>
              <w:t>2</w:t>
            </w:r>
          </w:p>
        </w:tc>
        <w:tc>
          <w:tcPr>
            <w:tcW w:w="1260" w:type="dxa"/>
            <w:vAlign w:val="center"/>
          </w:tcPr>
          <w:p w14:paraId="461D6244" w14:textId="77777777" w:rsidR="00000000" w:rsidRDefault="00000000">
            <w:pPr>
              <w:spacing w:line="360" w:lineRule="auto"/>
              <w:rPr>
                <w:rFonts w:hint="eastAsia"/>
                <w:sz w:val="24"/>
              </w:rPr>
            </w:pPr>
            <w:r>
              <w:rPr>
                <w:rFonts w:hint="eastAsia"/>
                <w:sz w:val="24"/>
              </w:rPr>
              <w:t>2</w:t>
            </w:r>
          </w:p>
        </w:tc>
        <w:tc>
          <w:tcPr>
            <w:tcW w:w="3270" w:type="dxa"/>
            <w:vMerge/>
            <w:vAlign w:val="center"/>
          </w:tcPr>
          <w:p w14:paraId="704F92A2" w14:textId="77777777" w:rsidR="00000000" w:rsidRDefault="00000000">
            <w:pPr>
              <w:spacing w:line="360" w:lineRule="auto"/>
              <w:rPr>
                <w:rFonts w:hint="eastAsia"/>
                <w:sz w:val="24"/>
              </w:rPr>
            </w:pPr>
          </w:p>
        </w:tc>
      </w:tr>
      <w:tr w:rsidR="00000000" w14:paraId="08A3BE52" w14:textId="77777777">
        <w:tblPrEx>
          <w:tblCellMar>
            <w:top w:w="0" w:type="dxa"/>
            <w:bottom w:w="0" w:type="dxa"/>
          </w:tblCellMar>
        </w:tblPrEx>
        <w:trPr>
          <w:cantSplit/>
        </w:trPr>
        <w:tc>
          <w:tcPr>
            <w:tcW w:w="648" w:type="dxa"/>
            <w:vAlign w:val="center"/>
          </w:tcPr>
          <w:p w14:paraId="57CF8137" w14:textId="77777777" w:rsidR="00000000" w:rsidRDefault="00000000">
            <w:pPr>
              <w:spacing w:line="360" w:lineRule="auto"/>
              <w:rPr>
                <w:rFonts w:hint="eastAsia"/>
                <w:sz w:val="24"/>
              </w:rPr>
            </w:pPr>
            <w:r>
              <w:rPr>
                <w:rFonts w:hint="eastAsia"/>
                <w:sz w:val="24"/>
              </w:rPr>
              <w:lastRenderedPageBreak/>
              <w:t>6</w:t>
            </w:r>
          </w:p>
        </w:tc>
        <w:tc>
          <w:tcPr>
            <w:tcW w:w="2385" w:type="dxa"/>
            <w:gridSpan w:val="2"/>
            <w:vAlign w:val="center"/>
          </w:tcPr>
          <w:p w14:paraId="4E9D09B9" w14:textId="77777777" w:rsidR="00000000" w:rsidRDefault="00000000">
            <w:pPr>
              <w:spacing w:line="360" w:lineRule="auto"/>
              <w:rPr>
                <w:rFonts w:hint="eastAsia"/>
                <w:sz w:val="24"/>
              </w:rPr>
            </w:pPr>
            <w:r>
              <w:rPr>
                <w:rFonts w:hint="eastAsia"/>
                <w:sz w:val="24"/>
              </w:rPr>
              <w:t>接缝高低</w:t>
            </w:r>
          </w:p>
        </w:tc>
        <w:tc>
          <w:tcPr>
            <w:tcW w:w="1080" w:type="dxa"/>
            <w:vAlign w:val="center"/>
          </w:tcPr>
          <w:p w14:paraId="798AE9E0" w14:textId="77777777" w:rsidR="00000000" w:rsidRDefault="00000000">
            <w:pPr>
              <w:spacing w:line="360" w:lineRule="auto"/>
              <w:rPr>
                <w:rFonts w:hint="eastAsia"/>
                <w:sz w:val="24"/>
              </w:rPr>
            </w:pPr>
            <w:r>
              <w:rPr>
                <w:rFonts w:hint="eastAsia"/>
                <w:sz w:val="24"/>
              </w:rPr>
              <w:t>0.5</w:t>
            </w:r>
          </w:p>
        </w:tc>
        <w:tc>
          <w:tcPr>
            <w:tcW w:w="720" w:type="dxa"/>
            <w:vAlign w:val="center"/>
          </w:tcPr>
          <w:p w14:paraId="613B3740" w14:textId="77777777" w:rsidR="00000000" w:rsidRDefault="00000000">
            <w:pPr>
              <w:spacing w:line="360" w:lineRule="auto"/>
              <w:rPr>
                <w:rFonts w:hint="eastAsia"/>
                <w:sz w:val="24"/>
              </w:rPr>
            </w:pPr>
            <w:r>
              <w:rPr>
                <w:rFonts w:hint="eastAsia"/>
                <w:sz w:val="24"/>
              </w:rPr>
              <w:t>0.5</w:t>
            </w:r>
          </w:p>
        </w:tc>
        <w:tc>
          <w:tcPr>
            <w:tcW w:w="1260" w:type="dxa"/>
            <w:vAlign w:val="center"/>
          </w:tcPr>
          <w:p w14:paraId="37C37C46" w14:textId="77777777" w:rsidR="00000000" w:rsidRDefault="00000000">
            <w:pPr>
              <w:spacing w:line="360" w:lineRule="auto"/>
              <w:rPr>
                <w:rFonts w:hint="eastAsia"/>
                <w:sz w:val="24"/>
              </w:rPr>
            </w:pPr>
            <w:r>
              <w:rPr>
                <w:rFonts w:hint="eastAsia"/>
                <w:sz w:val="24"/>
              </w:rPr>
              <w:t>0.5</w:t>
            </w:r>
          </w:p>
        </w:tc>
        <w:tc>
          <w:tcPr>
            <w:tcW w:w="3270" w:type="dxa"/>
            <w:vAlign w:val="center"/>
          </w:tcPr>
          <w:p w14:paraId="61836417" w14:textId="77777777" w:rsidR="00000000" w:rsidRDefault="00000000">
            <w:pPr>
              <w:spacing w:line="360" w:lineRule="auto"/>
              <w:rPr>
                <w:rFonts w:hint="eastAsia"/>
                <w:sz w:val="24"/>
              </w:rPr>
            </w:pPr>
            <w:r>
              <w:rPr>
                <w:rFonts w:hint="eastAsia"/>
                <w:sz w:val="24"/>
              </w:rPr>
              <w:t>用直尺和楔形塞尺检查</w:t>
            </w:r>
          </w:p>
        </w:tc>
      </w:tr>
      <w:tr w:rsidR="00000000" w14:paraId="07694A99" w14:textId="77777777">
        <w:tblPrEx>
          <w:tblCellMar>
            <w:top w:w="0" w:type="dxa"/>
            <w:bottom w:w="0" w:type="dxa"/>
          </w:tblCellMar>
        </w:tblPrEx>
        <w:trPr>
          <w:cantSplit/>
        </w:trPr>
        <w:tc>
          <w:tcPr>
            <w:tcW w:w="648" w:type="dxa"/>
            <w:vAlign w:val="center"/>
          </w:tcPr>
          <w:p w14:paraId="0CC8FBDA" w14:textId="77777777" w:rsidR="00000000" w:rsidRDefault="00000000">
            <w:pPr>
              <w:spacing w:line="360" w:lineRule="auto"/>
              <w:rPr>
                <w:rFonts w:hint="eastAsia"/>
                <w:sz w:val="24"/>
              </w:rPr>
            </w:pPr>
            <w:r>
              <w:rPr>
                <w:rFonts w:hint="eastAsia"/>
                <w:sz w:val="24"/>
              </w:rPr>
              <w:t>7</w:t>
            </w:r>
          </w:p>
        </w:tc>
        <w:tc>
          <w:tcPr>
            <w:tcW w:w="2385" w:type="dxa"/>
            <w:gridSpan w:val="2"/>
            <w:vAlign w:val="center"/>
          </w:tcPr>
          <w:p w14:paraId="1572862E" w14:textId="77777777" w:rsidR="00000000" w:rsidRDefault="00000000">
            <w:pPr>
              <w:spacing w:line="360" w:lineRule="auto"/>
              <w:rPr>
                <w:rFonts w:hint="eastAsia"/>
                <w:sz w:val="24"/>
              </w:rPr>
            </w:pPr>
            <w:r>
              <w:rPr>
                <w:rFonts w:hint="eastAsia"/>
                <w:sz w:val="24"/>
              </w:rPr>
              <w:t>接缝宽度</w:t>
            </w:r>
          </w:p>
        </w:tc>
        <w:tc>
          <w:tcPr>
            <w:tcW w:w="1080" w:type="dxa"/>
            <w:vAlign w:val="center"/>
          </w:tcPr>
          <w:p w14:paraId="65925E16" w14:textId="77777777" w:rsidR="00000000" w:rsidRDefault="00000000">
            <w:pPr>
              <w:spacing w:line="360" w:lineRule="auto"/>
              <w:rPr>
                <w:rFonts w:hint="eastAsia"/>
                <w:sz w:val="24"/>
              </w:rPr>
            </w:pPr>
            <w:r>
              <w:rPr>
                <w:rFonts w:hint="eastAsia"/>
                <w:sz w:val="24"/>
              </w:rPr>
              <w:t>0.5</w:t>
            </w:r>
          </w:p>
        </w:tc>
        <w:tc>
          <w:tcPr>
            <w:tcW w:w="720" w:type="dxa"/>
            <w:vAlign w:val="center"/>
          </w:tcPr>
          <w:p w14:paraId="3B3067DB" w14:textId="77777777" w:rsidR="00000000" w:rsidRDefault="00000000">
            <w:pPr>
              <w:spacing w:line="360" w:lineRule="auto"/>
              <w:rPr>
                <w:rFonts w:hint="eastAsia"/>
                <w:sz w:val="24"/>
              </w:rPr>
            </w:pPr>
            <w:r>
              <w:rPr>
                <w:rFonts w:hint="eastAsia"/>
                <w:sz w:val="24"/>
              </w:rPr>
              <w:t>0.5</w:t>
            </w:r>
          </w:p>
        </w:tc>
        <w:tc>
          <w:tcPr>
            <w:tcW w:w="1260" w:type="dxa"/>
            <w:vAlign w:val="center"/>
          </w:tcPr>
          <w:p w14:paraId="4B0D0BAF" w14:textId="77777777" w:rsidR="00000000" w:rsidRDefault="00000000">
            <w:pPr>
              <w:spacing w:line="360" w:lineRule="auto"/>
              <w:rPr>
                <w:rFonts w:hint="eastAsia"/>
                <w:sz w:val="24"/>
              </w:rPr>
            </w:pPr>
            <w:r>
              <w:rPr>
                <w:rFonts w:hint="eastAsia"/>
                <w:sz w:val="24"/>
              </w:rPr>
              <w:t>0.5</w:t>
            </w:r>
          </w:p>
        </w:tc>
        <w:tc>
          <w:tcPr>
            <w:tcW w:w="3270" w:type="dxa"/>
            <w:vAlign w:val="center"/>
          </w:tcPr>
          <w:p w14:paraId="4E860B38" w14:textId="77777777" w:rsidR="00000000" w:rsidRDefault="00000000">
            <w:pPr>
              <w:spacing w:line="360" w:lineRule="auto"/>
              <w:rPr>
                <w:rFonts w:hint="eastAsia"/>
                <w:sz w:val="24"/>
              </w:rPr>
            </w:pPr>
            <w:r>
              <w:rPr>
                <w:rFonts w:hint="eastAsia"/>
                <w:sz w:val="24"/>
              </w:rPr>
              <w:t>用尺检查</w:t>
            </w:r>
          </w:p>
        </w:tc>
      </w:tr>
    </w:tbl>
    <w:p w14:paraId="6D5F8E98" w14:textId="77777777" w:rsidR="00000000" w:rsidRDefault="00000000">
      <w:pPr>
        <w:spacing w:line="360" w:lineRule="auto"/>
        <w:rPr>
          <w:rFonts w:hint="eastAsia"/>
          <w:b/>
          <w:bCs/>
          <w:sz w:val="24"/>
        </w:rPr>
      </w:pPr>
      <w:bookmarkStart w:id="44" w:name="_Toc200370328"/>
      <w:bookmarkStart w:id="45" w:name="_Toc200371772"/>
      <w:r>
        <w:rPr>
          <w:rFonts w:hint="eastAsia"/>
          <w:sz w:val="24"/>
        </w:rPr>
        <w:t>三、墙面贴墙纸工程的主要施工技术措施及施工方法</w:t>
      </w:r>
      <w:bookmarkEnd w:id="44"/>
      <w:bookmarkEnd w:id="45"/>
    </w:p>
    <w:p w14:paraId="05EE5435" w14:textId="77777777" w:rsidR="00000000" w:rsidRDefault="00000000">
      <w:pPr>
        <w:spacing w:line="360" w:lineRule="auto"/>
        <w:rPr>
          <w:rFonts w:hint="eastAsia"/>
          <w:sz w:val="24"/>
        </w:rPr>
      </w:pPr>
      <w:r>
        <w:rPr>
          <w:rFonts w:hint="eastAsia"/>
          <w:sz w:val="24"/>
        </w:rPr>
        <w:t>（一）、质量要求</w:t>
      </w:r>
    </w:p>
    <w:p w14:paraId="232139D1" w14:textId="77777777" w:rsidR="00000000" w:rsidRDefault="00000000">
      <w:pPr>
        <w:spacing w:line="360" w:lineRule="auto"/>
        <w:rPr>
          <w:rFonts w:hint="eastAsia"/>
          <w:sz w:val="24"/>
        </w:rPr>
      </w:pPr>
      <w:r>
        <w:rPr>
          <w:rFonts w:hint="eastAsia"/>
          <w:sz w:val="24"/>
        </w:rPr>
        <w:t>1</w:t>
      </w:r>
      <w:r>
        <w:rPr>
          <w:rFonts w:hint="eastAsia"/>
          <w:sz w:val="24"/>
        </w:rPr>
        <w:t>、表面平整、垂直无气泡；</w:t>
      </w:r>
    </w:p>
    <w:p w14:paraId="4CB3C21E" w14:textId="77777777" w:rsidR="00000000" w:rsidRDefault="00000000">
      <w:pPr>
        <w:spacing w:line="360" w:lineRule="auto"/>
        <w:rPr>
          <w:rFonts w:hint="eastAsia"/>
          <w:sz w:val="24"/>
        </w:rPr>
      </w:pPr>
      <w:r>
        <w:rPr>
          <w:rFonts w:hint="eastAsia"/>
          <w:sz w:val="24"/>
        </w:rPr>
        <w:t>2</w:t>
      </w:r>
      <w:r>
        <w:rPr>
          <w:rFonts w:hint="eastAsia"/>
          <w:sz w:val="24"/>
        </w:rPr>
        <w:t>、墙布颜色一致，无色差，无污迹；</w:t>
      </w:r>
    </w:p>
    <w:p w14:paraId="272AE5C5" w14:textId="77777777" w:rsidR="00000000" w:rsidRDefault="00000000">
      <w:pPr>
        <w:spacing w:line="360" w:lineRule="auto"/>
        <w:rPr>
          <w:rFonts w:hint="eastAsia"/>
          <w:sz w:val="24"/>
        </w:rPr>
      </w:pPr>
      <w:r>
        <w:rPr>
          <w:rFonts w:hint="eastAsia"/>
          <w:sz w:val="24"/>
        </w:rPr>
        <w:t>3</w:t>
      </w:r>
      <w:r>
        <w:rPr>
          <w:rFonts w:hint="eastAsia"/>
          <w:sz w:val="24"/>
        </w:rPr>
        <w:t>、花纹拼接合理，接口无缝。</w:t>
      </w:r>
    </w:p>
    <w:p w14:paraId="33BD8D7C" w14:textId="77777777" w:rsidR="00000000" w:rsidRDefault="00000000">
      <w:pPr>
        <w:spacing w:line="360" w:lineRule="auto"/>
        <w:rPr>
          <w:rFonts w:hint="eastAsia"/>
          <w:sz w:val="24"/>
        </w:rPr>
      </w:pPr>
      <w:r>
        <w:rPr>
          <w:rFonts w:hint="eastAsia"/>
          <w:sz w:val="24"/>
        </w:rPr>
        <w:t>（二）、施工工艺</w:t>
      </w:r>
    </w:p>
    <w:p w14:paraId="09E99C80" w14:textId="77777777" w:rsidR="00000000" w:rsidRDefault="00000000">
      <w:pPr>
        <w:spacing w:line="360" w:lineRule="auto"/>
        <w:rPr>
          <w:rFonts w:hint="eastAsia"/>
          <w:sz w:val="24"/>
        </w:rPr>
      </w:pPr>
      <w:r>
        <w:rPr>
          <w:rFonts w:hint="eastAsia"/>
          <w:sz w:val="24"/>
        </w:rPr>
        <w:t>1</w:t>
      </w:r>
      <w:r>
        <w:rPr>
          <w:rFonts w:hint="eastAsia"/>
          <w:sz w:val="24"/>
        </w:rPr>
        <w:t>、施工准备工作</w:t>
      </w:r>
    </w:p>
    <w:p w14:paraId="622594CB"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墙纸的产品类型、图案、品种、色彩应按设计要求选配，由业主认定墙布表面应整洁，色彩一致，并附有产品合格证；</w:t>
      </w:r>
    </w:p>
    <w:p w14:paraId="56CA15B9"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作业条件应在楼地面、顶棚、墙面、门窗等装饰工程完工后进行。</w:t>
      </w:r>
    </w:p>
    <w:p w14:paraId="21B03C37" w14:textId="77777777" w:rsidR="00000000" w:rsidRDefault="00000000">
      <w:pPr>
        <w:spacing w:line="360" w:lineRule="auto"/>
        <w:rPr>
          <w:rFonts w:hint="eastAsia"/>
          <w:sz w:val="24"/>
        </w:rPr>
      </w:pPr>
      <w:r>
        <w:rPr>
          <w:rFonts w:hint="eastAsia"/>
          <w:sz w:val="24"/>
        </w:rPr>
        <w:t>2</w:t>
      </w:r>
      <w:r>
        <w:rPr>
          <w:rFonts w:hint="eastAsia"/>
          <w:sz w:val="24"/>
        </w:rPr>
        <w:t>、基层处理</w:t>
      </w:r>
    </w:p>
    <w:p w14:paraId="0102D3F0" w14:textId="77777777" w:rsidR="00000000" w:rsidRDefault="00000000">
      <w:pPr>
        <w:spacing w:line="360" w:lineRule="auto"/>
        <w:rPr>
          <w:rFonts w:hint="eastAsia"/>
          <w:sz w:val="24"/>
        </w:rPr>
      </w:pPr>
      <w:r>
        <w:rPr>
          <w:rFonts w:hint="eastAsia"/>
          <w:sz w:val="24"/>
        </w:rPr>
        <w:t>基层必须不松散，不起粉脱落，不潮湿发霉，基本干燥（混凝土面含水率≤</w:t>
      </w:r>
      <w:r>
        <w:rPr>
          <w:rFonts w:hint="eastAsia"/>
          <w:sz w:val="24"/>
        </w:rPr>
        <w:t>8%</w:t>
      </w:r>
      <w:r>
        <w:rPr>
          <w:rFonts w:hint="eastAsia"/>
          <w:sz w:val="24"/>
        </w:rPr>
        <w:t>，木面含水率≤</w:t>
      </w:r>
      <w:r>
        <w:rPr>
          <w:rFonts w:hint="eastAsia"/>
          <w:sz w:val="24"/>
        </w:rPr>
        <w:t>12%</w:t>
      </w:r>
      <w:r>
        <w:rPr>
          <w:rFonts w:hint="eastAsia"/>
          <w:sz w:val="24"/>
        </w:rPr>
        <w:t>），平整、洁净，阴阳角顺直，无崩角，对麻点、凹坑，用腻子修补填平。</w:t>
      </w:r>
    </w:p>
    <w:p w14:paraId="64895C60" w14:textId="77777777" w:rsidR="00000000" w:rsidRDefault="00000000">
      <w:pPr>
        <w:spacing w:line="360" w:lineRule="auto"/>
        <w:rPr>
          <w:rFonts w:hint="eastAsia"/>
          <w:sz w:val="24"/>
        </w:rPr>
      </w:pPr>
      <w:r>
        <w:rPr>
          <w:rFonts w:hint="eastAsia"/>
          <w:sz w:val="24"/>
        </w:rPr>
        <w:t>3</w:t>
      </w:r>
      <w:r>
        <w:rPr>
          <w:rFonts w:hint="eastAsia"/>
          <w:sz w:val="24"/>
        </w:rPr>
        <w:t>、弹线：在墙面上弹水平线及垂直线，经此作为裱糊墙布的准线。</w:t>
      </w:r>
    </w:p>
    <w:p w14:paraId="04A9C5F1" w14:textId="77777777" w:rsidR="00000000" w:rsidRDefault="00000000">
      <w:pPr>
        <w:spacing w:line="360" w:lineRule="auto"/>
        <w:rPr>
          <w:rFonts w:hint="eastAsia"/>
          <w:sz w:val="24"/>
        </w:rPr>
      </w:pPr>
      <w:r>
        <w:rPr>
          <w:rFonts w:hint="eastAsia"/>
          <w:sz w:val="24"/>
        </w:rPr>
        <w:t>4</w:t>
      </w:r>
      <w:r>
        <w:rPr>
          <w:rFonts w:hint="eastAsia"/>
          <w:sz w:val="24"/>
        </w:rPr>
        <w:t>、裁布：裁切尺寸应根据裱糊开间长度、房间尺寸以及裱贴部位及对花的要求，一般裁切尺寸宜长于实际尺寸</w:t>
      </w:r>
      <w:r>
        <w:rPr>
          <w:rFonts w:hint="eastAsia"/>
          <w:sz w:val="24"/>
        </w:rPr>
        <w:t>3</w:t>
      </w:r>
      <w:r>
        <w:rPr>
          <w:rFonts w:hint="eastAsia"/>
          <w:sz w:val="24"/>
        </w:rPr>
        <w:t>—</w:t>
      </w:r>
      <w:r>
        <w:rPr>
          <w:rFonts w:hint="eastAsia"/>
          <w:sz w:val="24"/>
        </w:rPr>
        <w:t>10cm</w:t>
      </w:r>
      <w:r>
        <w:rPr>
          <w:rFonts w:hint="eastAsia"/>
          <w:sz w:val="24"/>
        </w:rPr>
        <w:t>，以保证裱贴交接部位的密实，裁切后应按顺序编号。</w:t>
      </w:r>
    </w:p>
    <w:p w14:paraId="001B5F2F" w14:textId="77777777" w:rsidR="00000000" w:rsidRDefault="00000000">
      <w:pPr>
        <w:spacing w:line="360" w:lineRule="auto"/>
        <w:rPr>
          <w:rFonts w:hint="eastAsia"/>
          <w:sz w:val="24"/>
        </w:rPr>
      </w:pPr>
      <w:r>
        <w:rPr>
          <w:rFonts w:hint="eastAsia"/>
          <w:sz w:val="24"/>
        </w:rPr>
        <w:t>5</w:t>
      </w:r>
      <w:r>
        <w:rPr>
          <w:rFonts w:hint="eastAsia"/>
          <w:sz w:val="24"/>
        </w:rPr>
        <w:t>、刷胶</w:t>
      </w:r>
    </w:p>
    <w:p w14:paraId="351F3D21" w14:textId="77777777" w:rsidR="00000000" w:rsidRDefault="00000000">
      <w:pPr>
        <w:spacing w:line="360" w:lineRule="auto"/>
        <w:rPr>
          <w:rFonts w:hint="eastAsia"/>
          <w:sz w:val="24"/>
        </w:rPr>
      </w:pPr>
      <w:r>
        <w:rPr>
          <w:rFonts w:hint="eastAsia"/>
          <w:sz w:val="24"/>
        </w:rPr>
        <w:t>墙纸在粘贴之前应用清水湿润背面，再在背面均匀刷粘接剂，粘接剂不宜过多，以防溢出污染墙布，也不能刷不到位，以防起泡离壳和粘接不牢。刷胶的墙布按顺序编号平放待用。</w:t>
      </w:r>
    </w:p>
    <w:p w14:paraId="0A78F788" w14:textId="77777777" w:rsidR="00000000" w:rsidRDefault="00000000">
      <w:pPr>
        <w:spacing w:line="360" w:lineRule="auto"/>
        <w:rPr>
          <w:rFonts w:hint="eastAsia"/>
          <w:sz w:val="24"/>
        </w:rPr>
      </w:pPr>
      <w:r>
        <w:rPr>
          <w:rFonts w:hint="eastAsia"/>
          <w:sz w:val="24"/>
        </w:rPr>
        <w:t>6</w:t>
      </w:r>
      <w:r>
        <w:rPr>
          <w:rFonts w:hint="eastAsia"/>
          <w:sz w:val="24"/>
        </w:rPr>
        <w:t>、裱糊</w:t>
      </w:r>
    </w:p>
    <w:p w14:paraId="5DBCC46B" w14:textId="77777777" w:rsidR="00000000" w:rsidRDefault="00000000">
      <w:pPr>
        <w:spacing w:line="360" w:lineRule="auto"/>
        <w:rPr>
          <w:rFonts w:hint="eastAsia"/>
          <w:sz w:val="24"/>
        </w:rPr>
      </w:pPr>
      <w:r>
        <w:rPr>
          <w:rFonts w:hint="eastAsia"/>
          <w:sz w:val="24"/>
        </w:rPr>
        <w:t>6</w:t>
      </w:r>
      <w:r>
        <w:rPr>
          <w:rFonts w:hint="eastAsia"/>
          <w:sz w:val="24"/>
        </w:rPr>
        <w:t>．</w:t>
      </w:r>
      <w:r>
        <w:rPr>
          <w:rFonts w:hint="eastAsia"/>
          <w:sz w:val="24"/>
        </w:rPr>
        <w:t>1</w:t>
      </w:r>
      <w:r>
        <w:rPr>
          <w:rFonts w:hint="eastAsia"/>
          <w:sz w:val="24"/>
        </w:rPr>
        <w:t>基层涂刷二遍清油（或底胶），要求薄而均匀，对于局部深色的底层，用白油涂刷以覆盖深色。</w:t>
      </w:r>
    </w:p>
    <w:p w14:paraId="2DC81690" w14:textId="77777777" w:rsidR="00000000" w:rsidRDefault="00000000">
      <w:pPr>
        <w:spacing w:line="360" w:lineRule="auto"/>
        <w:rPr>
          <w:rFonts w:hint="eastAsia"/>
          <w:sz w:val="24"/>
        </w:rPr>
      </w:pPr>
      <w:r>
        <w:rPr>
          <w:rFonts w:hint="eastAsia"/>
          <w:sz w:val="24"/>
        </w:rPr>
        <w:t>6</w:t>
      </w:r>
      <w:r>
        <w:rPr>
          <w:rFonts w:hint="eastAsia"/>
          <w:sz w:val="24"/>
        </w:rPr>
        <w:t>．</w:t>
      </w:r>
      <w:r>
        <w:rPr>
          <w:rFonts w:hint="eastAsia"/>
          <w:sz w:val="24"/>
        </w:rPr>
        <w:t>2</w:t>
      </w:r>
      <w:r>
        <w:rPr>
          <w:rFonts w:hint="eastAsia"/>
          <w:sz w:val="24"/>
        </w:rPr>
        <w:t>墙面均匀涂刷粘接剂，不宜厚，涂刷宽度宜比裱糊纸幅度宽约</w:t>
      </w:r>
      <w:r>
        <w:rPr>
          <w:rFonts w:hint="eastAsia"/>
          <w:sz w:val="24"/>
        </w:rPr>
        <w:t>3cm</w:t>
      </w:r>
      <w:r>
        <w:rPr>
          <w:rFonts w:hint="eastAsia"/>
          <w:sz w:val="24"/>
        </w:rPr>
        <w:t>。</w:t>
      </w:r>
    </w:p>
    <w:p w14:paraId="7016560C" w14:textId="77777777" w:rsidR="00000000" w:rsidRDefault="00000000">
      <w:pPr>
        <w:spacing w:line="360" w:lineRule="auto"/>
        <w:rPr>
          <w:rFonts w:hint="eastAsia"/>
          <w:sz w:val="24"/>
        </w:rPr>
      </w:pPr>
      <w:r>
        <w:rPr>
          <w:rFonts w:hint="eastAsia"/>
          <w:sz w:val="24"/>
        </w:rPr>
        <w:t>6</w:t>
      </w:r>
      <w:r>
        <w:rPr>
          <w:rFonts w:hint="eastAsia"/>
          <w:sz w:val="24"/>
        </w:rPr>
        <w:t>．</w:t>
      </w:r>
      <w:r>
        <w:rPr>
          <w:rFonts w:hint="eastAsia"/>
          <w:sz w:val="24"/>
        </w:rPr>
        <w:t>3</w:t>
      </w:r>
      <w:r>
        <w:rPr>
          <w:rFonts w:hint="eastAsia"/>
          <w:sz w:val="24"/>
        </w:rPr>
        <w:t>根据墙纸编号，按顺序粘贴，首先要保持垂直，对花拼缝，挤刮出布边多余粘接剂并及时用干净湿布擦净。</w:t>
      </w:r>
    </w:p>
    <w:p w14:paraId="23EFEBFE" w14:textId="77777777" w:rsidR="00000000" w:rsidRDefault="00000000">
      <w:pPr>
        <w:spacing w:line="360" w:lineRule="auto"/>
        <w:rPr>
          <w:rFonts w:hint="eastAsia"/>
          <w:sz w:val="24"/>
        </w:rPr>
      </w:pPr>
      <w:r>
        <w:rPr>
          <w:rFonts w:hint="eastAsia"/>
          <w:sz w:val="24"/>
        </w:rPr>
        <w:t>6</w:t>
      </w:r>
      <w:r>
        <w:rPr>
          <w:rFonts w:hint="eastAsia"/>
          <w:sz w:val="24"/>
        </w:rPr>
        <w:t>．</w:t>
      </w:r>
      <w:r>
        <w:rPr>
          <w:rFonts w:hint="eastAsia"/>
          <w:sz w:val="24"/>
        </w:rPr>
        <w:t>4</w:t>
      </w:r>
      <w:r>
        <w:rPr>
          <w:rFonts w:hint="eastAsia"/>
          <w:sz w:val="24"/>
        </w:rPr>
        <w:t>裱糊的墙纸应与顶棚、挂镜线、踢脚板、电气槽盒交接紧密，不得有缝隙，裱贴时可将布端在裁纸时多裁</w:t>
      </w:r>
      <w:r>
        <w:rPr>
          <w:rFonts w:hint="eastAsia"/>
          <w:sz w:val="24"/>
        </w:rPr>
        <w:t>2cm</w:t>
      </w:r>
      <w:r>
        <w:rPr>
          <w:rFonts w:hint="eastAsia"/>
          <w:sz w:val="24"/>
        </w:rPr>
        <w:t>余量，待粘贴后用刮板或剪刀背沿交接处压出折纹，用裁布刀切齐</w:t>
      </w:r>
      <w:r>
        <w:rPr>
          <w:rFonts w:hint="eastAsia"/>
          <w:sz w:val="24"/>
        </w:rPr>
        <w:t>,</w:t>
      </w:r>
      <w:r>
        <w:rPr>
          <w:rFonts w:hint="eastAsia"/>
          <w:sz w:val="24"/>
        </w:rPr>
        <w:t>撕去余布。</w:t>
      </w:r>
    </w:p>
    <w:p w14:paraId="463D3CD3" w14:textId="77777777" w:rsidR="00000000" w:rsidRDefault="00000000">
      <w:pPr>
        <w:spacing w:line="360" w:lineRule="auto"/>
        <w:rPr>
          <w:rFonts w:hint="eastAsia"/>
          <w:sz w:val="24"/>
        </w:rPr>
      </w:pPr>
      <w:r>
        <w:rPr>
          <w:rFonts w:hint="eastAsia"/>
          <w:sz w:val="24"/>
        </w:rPr>
        <w:lastRenderedPageBreak/>
        <w:t>6</w:t>
      </w:r>
      <w:r>
        <w:rPr>
          <w:rFonts w:hint="eastAsia"/>
          <w:sz w:val="24"/>
        </w:rPr>
        <w:t>．</w:t>
      </w:r>
      <w:r>
        <w:rPr>
          <w:rFonts w:hint="eastAsia"/>
          <w:sz w:val="24"/>
        </w:rPr>
        <w:t>5</w:t>
      </w:r>
      <w:r>
        <w:rPr>
          <w:rFonts w:hint="eastAsia"/>
          <w:sz w:val="24"/>
        </w:rPr>
        <w:t>对裱糊好的墙面要做好成品保护，关好窗户，以免雨水浸入。</w:t>
      </w:r>
    </w:p>
    <w:p w14:paraId="3653446B" w14:textId="77777777" w:rsidR="00000000" w:rsidRDefault="00000000">
      <w:pPr>
        <w:spacing w:line="360" w:lineRule="auto"/>
        <w:rPr>
          <w:rFonts w:hint="eastAsia"/>
          <w:sz w:val="24"/>
        </w:rPr>
      </w:pPr>
      <w:r>
        <w:rPr>
          <w:rFonts w:hint="eastAsia"/>
          <w:sz w:val="24"/>
        </w:rPr>
        <w:t>（三）、检验标准和方法</w:t>
      </w:r>
    </w:p>
    <w:p w14:paraId="33748793" w14:textId="77777777" w:rsidR="00000000" w:rsidRDefault="00000000">
      <w:pPr>
        <w:spacing w:line="360" w:lineRule="auto"/>
        <w:rPr>
          <w:rFonts w:hint="eastAsia"/>
          <w:sz w:val="24"/>
        </w:rPr>
      </w:pPr>
      <w:r>
        <w:rPr>
          <w:rFonts w:hint="eastAsia"/>
          <w:sz w:val="24"/>
        </w:rPr>
        <w:t>1</w:t>
      </w:r>
      <w:r>
        <w:rPr>
          <w:rFonts w:hint="eastAsia"/>
          <w:sz w:val="24"/>
        </w:rPr>
        <w:t>、裱糊工程完工并干燥后，方可验收。</w:t>
      </w:r>
    </w:p>
    <w:p w14:paraId="1881EFEA" w14:textId="77777777" w:rsidR="00000000" w:rsidRDefault="00000000">
      <w:pPr>
        <w:spacing w:line="360" w:lineRule="auto"/>
        <w:rPr>
          <w:rFonts w:hint="eastAsia"/>
          <w:sz w:val="24"/>
        </w:rPr>
      </w:pPr>
      <w:r>
        <w:rPr>
          <w:rFonts w:hint="eastAsia"/>
          <w:sz w:val="24"/>
        </w:rPr>
        <w:t xml:space="preserve">     </w:t>
      </w:r>
      <w:r>
        <w:rPr>
          <w:rFonts w:hint="eastAsia"/>
          <w:sz w:val="24"/>
        </w:rPr>
        <w:t>检查数量：按有代表性的自然间（过道按</w:t>
      </w:r>
      <w:r>
        <w:rPr>
          <w:rFonts w:hint="eastAsia"/>
          <w:sz w:val="24"/>
        </w:rPr>
        <w:t>10</w:t>
      </w:r>
      <w:r>
        <w:rPr>
          <w:rFonts w:hint="eastAsia"/>
          <w:sz w:val="24"/>
        </w:rPr>
        <w:t>延长米，大堂大间可按两轴线为</w:t>
      </w:r>
      <w:r>
        <w:rPr>
          <w:rFonts w:hint="eastAsia"/>
          <w:sz w:val="24"/>
        </w:rPr>
        <w:t>1</w:t>
      </w:r>
      <w:r>
        <w:rPr>
          <w:rFonts w:hint="eastAsia"/>
          <w:sz w:val="24"/>
        </w:rPr>
        <w:t>间）抽查</w:t>
      </w:r>
      <w:r>
        <w:rPr>
          <w:rFonts w:hint="eastAsia"/>
          <w:sz w:val="24"/>
        </w:rPr>
        <w:t>10%</w:t>
      </w:r>
      <w:r>
        <w:rPr>
          <w:rFonts w:hint="eastAsia"/>
          <w:sz w:val="24"/>
        </w:rPr>
        <w:t>，但不得少于</w:t>
      </w:r>
      <w:r>
        <w:rPr>
          <w:rFonts w:hint="eastAsia"/>
          <w:sz w:val="24"/>
        </w:rPr>
        <w:t>3</w:t>
      </w:r>
      <w:r>
        <w:rPr>
          <w:rFonts w:hint="eastAsia"/>
          <w:sz w:val="24"/>
        </w:rPr>
        <w:t>间。</w:t>
      </w:r>
    </w:p>
    <w:p w14:paraId="4BDDB1DC" w14:textId="77777777" w:rsidR="00000000" w:rsidRDefault="00000000">
      <w:pPr>
        <w:spacing w:line="360" w:lineRule="auto"/>
        <w:rPr>
          <w:rFonts w:hint="eastAsia"/>
          <w:sz w:val="24"/>
        </w:rPr>
      </w:pPr>
      <w:r>
        <w:rPr>
          <w:rFonts w:hint="eastAsia"/>
          <w:sz w:val="24"/>
        </w:rPr>
        <w:t>2</w:t>
      </w:r>
      <w:r>
        <w:rPr>
          <w:rFonts w:hint="eastAsia"/>
          <w:sz w:val="24"/>
        </w:rPr>
        <w:t>、验收时，应检查材料品种、颜色、图案是否符合设计要求。</w:t>
      </w:r>
    </w:p>
    <w:p w14:paraId="12FD1433" w14:textId="77777777" w:rsidR="00000000" w:rsidRDefault="00000000">
      <w:pPr>
        <w:spacing w:line="360" w:lineRule="auto"/>
        <w:rPr>
          <w:rFonts w:hint="eastAsia"/>
          <w:sz w:val="24"/>
        </w:rPr>
      </w:pPr>
      <w:r>
        <w:rPr>
          <w:rFonts w:hint="eastAsia"/>
          <w:sz w:val="24"/>
        </w:rPr>
        <w:t>3</w:t>
      </w:r>
      <w:r>
        <w:rPr>
          <w:rFonts w:hint="eastAsia"/>
          <w:sz w:val="24"/>
        </w:rPr>
        <w:t>、裱糊工程的质量应符合下列规定：</w:t>
      </w:r>
    </w:p>
    <w:p w14:paraId="11FCA2C0"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1</w:t>
      </w:r>
      <w:r>
        <w:rPr>
          <w:rFonts w:hint="eastAsia"/>
          <w:sz w:val="24"/>
        </w:rPr>
        <w:t>墙纸必须粘贴牢固，表面色泽一致，不得有气泡、空鼓、裂缝、翘边、皱折和斑污，斜视时无胶痕；</w:t>
      </w:r>
    </w:p>
    <w:p w14:paraId="23FC5866"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2</w:t>
      </w:r>
      <w:r>
        <w:rPr>
          <w:rFonts w:hint="eastAsia"/>
          <w:sz w:val="24"/>
        </w:rPr>
        <w:t>表面平整，无波纹起伏。墙布与挂镜线和踢脚板紧接，没有缝隙；</w:t>
      </w:r>
    </w:p>
    <w:p w14:paraId="22D800D2"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3</w:t>
      </w:r>
      <w:r>
        <w:rPr>
          <w:rFonts w:hint="eastAsia"/>
          <w:sz w:val="24"/>
        </w:rPr>
        <w:t>各幅拼接横平竖直，拼接处花纹、图案吻合，不离缝，不搭接，距墙面</w:t>
      </w:r>
      <w:r>
        <w:rPr>
          <w:rFonts w:hint="eastAsia"/>
          <w:sz w:val="24"/>
        </w:rPr>
        <w:t>1.5m</w:t>
      </w:r>
      <w:r>
        <w:rPr>
          <w:rFonts w:hint="eastAsia"/>
          <w:sz w:val="24"/>
        </w:rPr>
        <w:t>处正视，不显拼缝。</w:t>
      </w:r>
    </w:p>
    <w:p w14:paraId="53A441DE"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4</w:t>
      </w:r>
      <w:r>
        <w:rPr>
          <w:rFonts w:hint="eastAsia"/>
          <w:sz w:val="24"/>
        </w:rPr>
        <w:t>阴阳转角垂直，棱角分明，阴角处搭接平顺，阳角处无接缝。</w:t>
      </w:r>
    </w:p>
    <w:p w14:paraId="5F7FC9B9"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5</w:t>
      </w:r>
      <w:r>
        <w:rPr>
          <w:rFonts w:hint="eastAsia"/>
          <w:sz w:val="24"/>
        </w:rPr>
        <w:t>墙布边缘平直整齐，不得有纸毛、飞刺；</w:t>
      </w:r>
    </w:p>
    <w:p w14:paraId="446AA383"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6</w:t>
      </w:r>
      <w:r>
        <w:rPr>
          <w:rFonts w:hint="eastAsia"/>
          <w:sz w:val="24"/>
        </w:rPr>
        <w:t>不得有漏贴、补贴和脱层等缺陷。</w:t>
      </w:r>
    </w:p>
    <w:p w14:paraId="4A0FA23E" w14:textId="77777777" w:rsidR="00000000" w:rsidRDefault="00000000">
      <w:pPr>
        <w:spacing w:line="360" w:lineRule="auto"/>
        <w:rPr>
          <w:rFonts w:hint="eastAsia"/>
          <w:sz w:val="24"/>
        </w:rPr>
      </w:pPr>
      <w:r>
        <w:rPr>
          <w:rFonts w:hint="eastAsia"/>
          <w:sz w:val="24"/>
        </w:rPr>
        <w:t>（四）、常见问题及补救措施</w:t>
      </w:r>
    </w:p>
    <w:p w14:paraId="54D01391" w14:textId="77777777" w:rsidR="00000000" w:rsidRDefault="00000000">
      <w:pPr>
        <w:spacing w:line="360" w:lineRule="auto"/>
        <w:rPr>
          <w:rFonts w:hint="eastAsia"/>
          <w:sz w:val="24"/>
        </w:rPr>
      </w:pPr>
      <w:r>
        <w:rPr>
          <w:rFonts w:hint="eastAsia"/>
          <w:sz w:val="24"/>
        </w:rPr>
        <w:t>1</w:t>
      </w:r>
      <w:r>
        <w:rPr>
          <w:rFonts w:hint="eastAsia"/>
          <w:sz w:val="24"/>
        </w:rPr>
        <w:t>、纸边张口：是由于胶粘剂局部不均匀或过早干燥所致，可加胶粘剂重新粘贴压实。</w:t>
      </w:r>
    </w:p>
    <w:p w14:paraId="4D8B82DB" w14:textId="77777777" w:rsidR="00000000" w:rsidRDefault="00000000">
      <w:pPr>
        <w:spacing w:line="360" w:lineRule="auto"/>
        <w:rPr>
          <w:rFonts w:hint="eastAsia"/>
          <w:sz w:val="24"/>
        </w:rPr>
      </w:pPr>
      <w:r>
        <w:rPr>
          <w:rFonts w:hint="eastAsia"/>
          <w:sz w:val="24"/>
        </w:rPr>
        <w:t>2</w:t>
      </w:r>
      <w:r>
        <w:rPr>
          <w:rFonts w:hint="eastAsia"/>
          <w:sz w:val="24"/>
        </w:rPr>
        <w:t>、纸面发现皱褶时，可在胶粘未干前撕起重新粘贴。</w:t>
      </w:r>
    </w:p>
    <w:p w14:paraId="7C27FBF3" w14:textId="77777777" w:rsidR="00000000" w:rsidRDefault="00000000">
      <w:pPr>
        <w:spacing w:line="360" w:lineRule="auto"/>
        <w:rPr>
          <w:rFonts w:hint="eastAsia"/>
          <w:sz w:val="24"/>
        </w:rPr>
      </w:pPr>
      <w:r>
        <w:rPr>
          <w:rFonts w:hint="eastAsia"/>
          <w:sz w:val="24"/>
        </w:rPr>
        <w:t>3</w:t>
      </w:r>
      <w:r>
        <w:rPr>
          <w:rFonts w:hint="eastAsia"/>
          <w:sz w:val="24"/>
        </w:rPr>
        <w:t>、纸面出现气泡或鼓泡时，可用裁布刀在泡面切开，挤出气体及多余胶粘剂，再压平粘实。</w:t>
      </w:r>
    </w:p>
    <w:p w14:paraId="24F984CD" w14:textId="77777777" w:rsidR="00000000" w:rsidRDefault="00000000">
      <w:pPr>
        <w:spacing w:line="360" w:lineRule="auto"/>
        <w:rPr>
          <w:rFonts w:hint="eastAsia"/>
          <w:sz w:val="24"/>
        </w:rPr>
      </w:pPr>
      <w:r>
        <w:rPr>
          <w:rFonts w:hint="eastAsia"/>
          <w:sz w:val="24"/>
        </w:rPr>
        <w:t>4</w:t>
      </w:r>
      <w:r>
        <w:rPr>
          <w:rFonts w:hint="eastAsia"/>
          <w:sz w:val="24"/>
        </w:rPr>
        <w:t>、对于损坏的墙纸，可对纹、对花、对色、挖空填补。</w:t>
      </w:r>
    </w:p>
    <w:p w14:paraId="13687921" w14:textId="77777777" w:rsidR="00000000" w:rsidRDefault="00000000">
      <w:pPr>
        <w:spacing w:line="360" w:lineRule="auto"/>
        <w:rPr>
          <w:rFonts w:hint="eastAsia"/>
          <w:b/>
          <w:bCs/>
          <w:sz w:val="24"/>
        </w:rPr>
      </w:pPr>
      <w:bookmarkStart w:id="46" w:name="_Toc200370329"/>
      <w:bookmarkStart w:id="47" w:name="_Toc200371773"/>
      <w:r>
        <w:rPr>
          <w:rFonts w:hint="eastAsia"/>
          <w:sz w:val="24"/>
        </w:rPr>
        <w:t>四、墙面石材干挂工程主要施工技术措施及施工方法</w:t>
      </w:r>
      <w:bookmarkEnd w:id="46"/>
      <w:bookmarkEnd w:id="47"/>
    </w:p>
    <w:p w14:paraId="29FB937F"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、质量要求</w:t>
      </w:r>
    </w:p>
    <w:p w14:paraId="335644EE"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ab/>
      </w:r>
      <w:r>
        <w:rPr>
          <w:rFonts w:hint="eastAsia"/>
          <w:sz w:val="24"/>
        </w:rPr>
        <w:t>饰面板的品种、规格、颜色必须符合设计要求，其质量必须符合石材有关标准规定。</w:t>
      </w:r>
    </w:p>
    <w:p w14:paraId="0F9F377B"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ab/>
      </w:r>
      <w:r>
        <w:rPr>
          <w:rFonts w:hint="eastAsia"/>
          <w:sz w:val="24"/>
        </w:rPr>
        <w:t>饰面板的安装必须牢固、平整、无缺棱掉角和裂缝等缺陷。</w:t>
      </w:r>
    </w:p>
    <w:p w14:paraId="6A201511"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施工工艺</w:t>
      </w:r>
    </w:p>
    <w:p w14:paraId="6BD50D88" w14:textId="77777777" w:rsidR="00000000" w:rsidRDefault="00000000">
      <w:pPr>
        <w:spacing w:line="360" w:lineRule="auto"/>
        <w:rPr>
          <w:rFonts w:hint="eastAsia"/>
          <w:sz w:val="24"/>
        </w:rPr>
      </w:pPr>
      <w:r>
        <w:rPr>
          <w:rFonts w:hint="eastAsia"/>
          <w:sz w:val="24"/>
        </w:rPr>
        <w:t>1</w:t>
      </w:r>
      <w:r>
        <w:rPr>
          <w:rFonts w:hint="eastAsia"/>
          <w:sz w:val="24"/>
        </w:rPr>
        <w:t>）作业条件</w:t>
      </w:r>
    </w:p>
    <w:p w14:paraId="67750ADF" w14:textId="77777777" w:rsidR="00000000" w:rsidRDefault="00000000">
      <w:pPr>
        <w:spacing w:line="360" w:lineRule="auto"/>
        <w:rPr>
          <w:rFonts w:hint="eastAsia"/>
          <w:sz w:val="24"/>
        </w:rPr>
      </w:pPr>
      <w:r>
        <w:rPr>
          <w:rFonts w:hint="eastAsia"/>
          <w:sz w:val="24"/>
        </w:rPr>
        <w:t xml:space="preserve">    A</w:t>
      </w:r>
      <w:r>
        <w:rPr>
          <w:rFonts w:hint="eastAsia"/>
          <w:sz w:val="24"/>
        </w:rPr>
        <w:t>：施工现场的水、电应满足施工的需要。作业面上的基层外形尺寸已经复核，</w:t>
      </w:r>
      <w:r>
        <w:rPr>
          <w:rFonts w:hint="eastAsia"/>
          <w:sz w:val="24"/>
        </w:rPr>
        <w:t xml:space="preserve"> </w:t>
      </w:r>
      <w:r>
        <w:rPr>
          <w:rFonts w:hint="eastAsia"/>
          <w:sz w:val="24"/>
        </w:rPr>
        <w:t>多余的混凝土屑已经凿除，务必使基层误差保证在工艺能调节的范围之内；作业面的环境已清理完毕。</w:t>
      </w:r>
    </w:p>
    <w:p w14:paraId="102EFF95" w14:textId="77777777" w:rsidR="00000000" w:rsidRDefault="00000000">
      <w:pPr>
        <w:spacing w:line="360" w:lineRule="auto"/>
        <w:rPr>
          <w:rFonts w:hint="eastAsia"/>
          <w:sz w:val="24"/>
        </w:rPr>
      </w:pPr>
      <w:r>
        <w:rPr>
          <w:rFonts w:hint="eastAsia"/>
          <w:sz w:val="24"/>
        </w:rPr>
        <w:lastRenderedPageBreak/>
        <w:t xml:space="preserve">    B</w:t>
      </w:r>
      <w:r>
        <w:rPr>
          <w:rFonts w:hint="eastAsia"/>
          <w:sz w:val="24"/>
        </w:rPr>
        <w:t>：作业面操作位置的棚架或临时操作平台、脚手架等临时设施已满足操作要求和符合安全规定。</w:t>
      </w:r>
    </w:p>
    <w:p w14:paraId="760FA030" w14:textId="77777777" w:rsidR="00000000" w:rsidRDefault="00000000">
      <w:pPr>
        <w:spacing w:line="360" w:lineRule="auto"/>
        <w:rPr>
          <w:rFonts w:hint="eastAsia"/>
          <w:sz w:val="24"/>
        </w:rPr>
      </w:pPr>
      <w:r>
        <w:rPr>
          <w:rFonts w:hint="eastAsia"/>
          <w:sz w:val="24"/>
        </w:rPr>
        <w:t xml:space="preserve">    C</w:t>
      </w:r>
      <w:r>
        <w:rPr>
          <w:rFonts w:hint="eastAsia"/>
          <w:sz w:val="24"/>
        </w:rPr>
        <w:t>：各种机具设备如冲击钻、切割机、钻机、板手、测力板手、磨角机、电焊机、打胶机等已齐备和完好。</w:t>
      </w:r>
    </w:p>
    <w:p w14:paraId="50813FF5" w14:textId="77777777" w:rsidR="00000000" w:rsidRDefault="00000000">
      <w:pPr>
        <w:spacing w:line="360" w:lineRule="auto"/>
        <w:rPr>
          <w:rFonts w:hint="eastAsia"/>
          <w:sz w:val="24"/>
        </w:rPr>
      </w:pPr>
      <w:r>
        <w:rPr>
          <w:rFonts w:hint="eastAsia"/>
          <w:sz w:val="24"/>
        </w:rPr>
        <w:t>2</w:t>
      </w:r>
      <w:r>
        <w:rPr>
          <w:rFonts w:hint="eastAsia"/>
          <w:sz w:val="24"/>
        </w:rPr>
        <w:t>）放线：从表面部位的两端，由上至下吊出垂直线，投点在地面上或固定点上。找垂直时，一般按板背与基层的空隙（即架空）为</w:t>
      </w:r>
      <w:r>
        <w:rPr>
          <w:rFonts w:hint="eastAsia"/>
          <w:sz w:val="24"/>
        </w:rPr>
        <w:t>50</w:t>
      </w:r>
      <w:r>
        <w:rPr>
          <w:rFonts w:hint="eastAsia"/>
          <w:sz w:val="24"/>
        </w:rPr>
        <w:t>—</w:t>
      </w:r>
      <w:r>
        <w:rPr>
          <w:rFonts w:hint="eastAsia"/>
          <w:sz w:val="24"/>
        </w:rPr>
        <w:t>70mm</w:t>
      </w:r>
      <w:r>
        <w:rPr>
          <w:rFonts w:hint="eastAsia"/>
          <w:sz w:val="24"/>
        </w:rPr>
        <w:t>为宜。按吊出的垂线，连接两点作为起始层挂装板材的基准，基层立面上按板材的大小和缝隙的宽度，弹出横平竖直的分格墨线。</w:t>
      </w:r>
    </w:p>
    <w:p w14:paraId="097F70D9" w14:textId="77777777" w:rsidR="00000000" w:rsidRDefault="00000000">
      <w:pPr>
        <w:spacing w:line="360" w:lineRule="auto"/>
        <w:rPr>
          <w:rFonts w:hint="eastAsia"/>
          <w:sz w:val="24"/>
        </w:rPr>
      </w:pPr>
      <w:r>
        <w:rPr>
          <w:rFonts w:hint="eastAsia"/>
          <w:sz w:val="24"/>
        </w:rPr>
        <w:t>3</w:t>
      </w:r>
      <w:r>
        <w:rPr>
          <w:rFonts w:hint="eastAsia"/>
          <w:sz w:val="24"/>
        </w:rPr>
        <w:t>）板块钻孔：按设计要求在板端面需钻孔的位置，预先划线，集中钻孔，孔径一般为</w:t>
      </w:r>
      <w:r>
        <w:rPr>
          <w:rFonts w:hint="eastAsia"/>
          <w:sz w:val="24"/>
        </w:rPr>
        <w:t>5mm</w:t>
      </w:r>
      <w:r>
        <w:rPr>
          <w:rFonts w:hint="eastAsia"/>
          <w:sz w:val="24"/>
        </w:rPr>
        <w:t>，孔深宜</w:t>
      </w:r>
      <w:r>
        <w:rPr>
          <w:rFonts w:hint="eastAsia"/>
          <w:sz w:val="24"/>
        </w:rPr>
        <w:t>30mm</w:t>
      </w:r>
      <w:r>
        <w:rPr>
          <w:rFonts w:hint="eastAsia"/>
          <w:sz w:val="24"/>
        </w:rPr>
        <w:t>，孔的纵向要与端面垂直一致。</w:t>
      </w:r>
    </w:p>
    <w:p w14:paraId="7918FC4F" w14:textId="77777777" w:rsidR="00000000" w:rsidRDefault="00000000">
      <w:pPr>
        <w:spacing w:line="360" w:lineRule="auto"/>
        <w:rPr>
          <w:rFonts w:hint="eastAsia"/>
          <w:sz w:val="24"/>
        </w:rPr>
      </w:pPr>
      <w:r>
        <w:rPr>
          <w:rFonts w:hint="eastAsia"/>
          <w:sz w:val="24"/>
        </w:rPr>
        <w:t>4</w:t>
      </w:r>
      <w:r>
        <w:rPr>
          <w:rFonts w:hint="eastAsia"/>
          <w:sz w:val="24"/>
        </w:rPr>
        <w:t>）挂件安装：按放出的墨线和设计挂件的规格、数量的要求安装挂件，同时必须以测力板手检测膨胀螺和连接螺母的旋紧力度，使之达到设计质量的要求。</w:t>
      </w:r>
    </w:p>
    <w:p w14:paraId="4E946DD7" w14:textId="77777777" w:rsidR="00000000" w:rsidRDefault="00000000">
      <w:pPr>
        <w:spacing w:line="360" w:lineRule="auto"/>
        <w:rPr>
          <w:rFonts w:hint="eastAsia"/>
          <w:sz w:val="24"/>
        </w:rPr>
      </w:pPr>
      <w:r>
        <w:rPr>
          <w:rFonts w:hint="eastAsia"/>
          <w:sz w:val="24"/>
        </w:rPr>
        <w:t>5</w:t>
      </w:r>
      <w:r>
        <w:rPr>
          <w:rFonts w:hint="eastAsia"/>
          <w:sz w:val="24"/>
        </w:rPr>
        <w:t>）板材连接：在板材端面的孔中，灌入适量的环氧树脂混合料并插入锚固销，环氧树脂混合料的配合比要保证有适当的凝固时间，应视具体而定，一般在</w:t>
      </w:r>
      <w:r>
        <w:rPr>
          <w:rFonts w:hint="eastAsia"/>
          <w:sz w:val="24"/>
        </w:rPr>
        <w:t>4</w:t>
      </w:r>
      <w:r>
        <w:rPr>
          <w:rFonts w:hint="eastAsia"/>
          <w:sz w:val="24"/>
        </w:rPr>
        <w:t>—</w:t>
      </w:r>
      <w:r>
        <w:rPr>
          <w:rFonts w:hint="eastAsia"/>
          <w:sz w:val="24"/>
        </w:rPr>
        <w:t>8</w:t>
      </w:r>
      <w:r>
        <w:rPr>
          <w:rFonts w:hint="eastAsia"/>
          <w:sz w:val="24"/>
        </w:rPr>
        <w:t>小时为宜，避免过早凝固而出现脆裂，过慢凝固而产生松动。</w:t>
      </w:r>
    </w:p>
    <w:p w14:paraId="2F46B6C9" w14:textId="77777777" w:rsidR="00000000" w:rsidRDefault="00000000">
      <w:pPr>
        <w:spacing w:line="360" w:lineRule="auto"/>
        <w:rPr>
          <w:rFonts w:hint="eastAsia"/>
          <w:sz w:val="24"/>
        </w:rPr>
      </w:pPr>
      <w:r>
        <w:rPr>
          <w:rFonts w:hint="eastAsia"/>
          <w:sz w:val="24"/>
        </w:rPr>
        <w:t>6</w:t>
      </w:r>
      <w:r>
        <w:rPr>
          <w:rFonts w:hint="eastAsia"/>
          <w:sz w:val="24"/>
        </w:rPr>
        <w:t>）板材安装：一般由主要的立面或主要的观赏面开始，由下而上依次按一个方向顺序安装，尽量避免交叉作业以减少偏差，并注意板材色泽的一致性。每层安装完成，应作一次外形误差的调校，并以测力板手对挂件螺栓旋紧力进行抽检复验。</w:t>
      </w:r>
    </w:p>
    <w:p w14:paraId="46DF0327" w14:textId="77777777" w:rsidR="00000000" w:rsidRDefault="00000000">
      <w:pPr>
        <w:spacing w:line="360" w:lineRule="auto"/>
        <w:rPr>
          <w:rFonts w:hint="eastAsia"/>
          <w:sz w:val="24"/>
        </w:rPr>
      </w:pPr>
      <w:r>
        <w:rPr>
          <w:rFonts w:hint="eastAsia"/>
          <w:sz w:val="24"/>
        </w:rPr>
        <w:t>7</w:t>
      </w:r>
      <w:r>
        <w:rPr>
          <w:rFonts w:hint="eastAsia"/>
          <w:sz w:val="24"/>
        </w:rPr>
        <w:t>）封缝：每一施工段安装后经检查无误，可清扫拼接缝，填入橡胶条，然后用打胶机进行硅胶涂封。一般硅胶只封平接缝表面或比板面稍凹少许即可。雨天或板材受潮时不宜涂硅胶。</w:t>
      </w:r>
    </w:p>
    <w:p w14:paraId="7488C99B" w14:textId="77777777" w:rsidR="00000000" w:rsidRDefault="00000000">
      <w:pPr>
        <w:spacing w:line="360" w:lineRule="auto"/>
        <w:rPr>
          <w:rFonts w:hint="eastAsia"/>
          <w:sz w:val="24"/>
        </w:rPr>
      </w:pPr>
      <w:r>
        <w:rPr>
          <w:rFonts w:hint="eastAsia"/>
          <w:sz w:val="24"/>
        </w:rPr>
        <w:t>8</w:t>
      </w:r>
      <w:r>
        <w:rPr>
          <w:rFonts w:hint="eastAsia"/>
          <w:sz w:val="24"/>
        </w:rPr>
        <w:t>）清场：每次操作结束要清理操作现场，安装完工后不允许留下杂物，以防硬物跌落破损面板。</w:t>
      </w:r>
    </w:p>
    <w:p w14:paraId="3EAB225D" w14:textId="77777777" w:rsidR="00000000" w:rsidRDefault="00000000">
      <w:pPr>
        <w:spacing w:line="360" w:lineRule="auto"/>
        <w:rPr>
          <w:rFonts w:hint="eastAsia"/>
          <w:b/>
          <w:bCs/>
          <w:sz w:val="24"/>
        </w:rPr>
      </w:pPr>
      <w:bookmarkStart w:id="48" w:name="_Toc200370331"/>
      <w:bookmarkStart w:id="49" w:name="_Toc200371775"/>
      <w:r>
        <w:rPr>
          <w:rFonts w:hint="eastAsia"/>
          <w:sz w:val="24"/>
        </w:rPr>
        <w:t>五、高级木作工程主要施工技术措施及施工方法</w:t>
      </w:r>
      <w:bookmarkEnd w:id="48"/>
      <w:bookmarkEnd w:id="49"/>
    </w:p>
    <w:p w14:paraId="465228B8" w14:textId="77777777" w:rsidR="00000000" w:rsidRDefault="00000000">
      <w:pPr>
        <w:spacing w:line="360" w:lineRule="auto"/>
        <w:rPr>
          <w:rFonts w:hint="eastAsia"/>
          <w:sz w:val="24"/>
        </w:rPr>
      </w:pPr>
      <w:r>
        <w:rPr>
          <w:rFonts w:hint="eastAsia"/>
          <w:sz w:val="24"/>
        </w:rPr>
        <w:t>1</w:t>
      </w:r>
      <w:r>
        <w:rPr>
          <w:rFonts w:hint="eastAsia"/>
          <w:sz w:val="24"/>
        </w:rPr>
        <w:t>、墙面木制作</w:t>
      </w:r>
    </w:p>
    <w:p w14:paraId="58F0FA00" w14:textId="77777777" w:rsidR="00000000" w:rsidRDefault="00000000">
      <w:pPr>
        <w:spacing w:line="360" w:lineRule="auto"/>
        <w:rPr>
          <w:rFonts w:hint="eastAsia"/>
          <w:sz w:val="24"/>
        </w:rPr>
      </w:pPr>
      <w:r>
        <w:rPr>
          <w:rFonts w:hint="eastAsia"/>
          <w:sz w:val="24"/>
        </w:rPr>
        <w:t>木龙骨夹板墙是在固定于结构墙身的木龙骨上安装木质夹板，根据施工图的设计要求和造型，按照防火、防腐规范要求进行内部处理，再要木夹板棉层上做饰面层或饰面板。</w:t>
      </w:r>
    </w:p>
    <w:p w14:paraId="2FB3C611" w14:textId="77777777" w:rsidR="00000000" w:rsidRDefault="00000000">
      <w:pPr>
        <w:spacing w:line="360" w:lineRule="auto"/>
        <w:rPr>
          <w:rFonts w:hint="eastAsia"/>
          <w:sz w:val="24"/>
        </w:rPr>
      </w:pPr>
      <w:r>
        <w:rPr>
          <w:rFonts w:hint="eastAsia"/>
          <w:sz w:val="24"/>
        </w:rPr>
        <w:t>施工条件：在墙身施工前，吊顶面的龙骨架安装应完毕，需要通入墙面的电气管线应敷设到位，必要的施工材料已进场，施工所需的机、工、具已准备就绪。</w:t>
      </w:r>
    </w:p>
    <w:p w14:paraId="1EC23B84" w14:textId="77777777" w:rsidR="00000000" w:rsidRDefault="00000000">
      <w:pPr>
        <w:spacing w:line="360" w:lineRule="auto"/>
        <w:rPr>
          <w:rFonts w:hint="eastAsia"/>
          <w:sz w:val="24"/>
        </w:rPr>
      </w:pPr>
      <w:r>
        <w:rPr>
          <w:rFonts w:hint="eastAsia"/>
          <w:sz w:val="24"/>
        </w:rPr>
        <w:t>施工准备：</w:t>
      </w:r>
      <w:r>
        <w:rPr>
          <w:rFonts w:hint="eastAsia"/>
          <w:sz w:val="24"/>
        </w:rPr>
        <w:t xml:space="preserve"> </w:t>
      </w:r>
    </w:p>
    <w:p w14:paraId="1C71F96B" w14:textId="77777777" w:rsidR="00000000" w:rsidRDefault="00000000">
      <w:pPr>
        <w:spacing w:line="360" w:lineRule="auto"/>
        <w:rPr>
          <w:rFonts w:hint="eastAsia"/>
          <w:sz w:val="24"/>
        </w:rPr>
      </w:pPr>
      <w:r>
        <w:rPr>
          <w:rFonts w:hint="eastAsia"/>
          <w:sz w:val="24"/>
        </w:rPr>
        <w:lastRenderedPageBreak/>
        <w:t>1</w:t>
      </w:r>
      <w:r>
        <w:rPr>
          <w:rFonts w:hint="eastAsia"/>
          <w:sz w:val="24"/>
        </w:rPr>
        <w:t>、弹线：靠建筑墙体的单边木墙身弹线，通常按木龙骨的分档尺寸，在建筑墙面上弹出分隔线。通过弹线，找出施工的基准点和基准线，使工人在施工中有所依据。</w:t>
      </w:r>
    </w:p>
    <w:p w14:paraId="5B7A35C4" w14:textId="77777777" w:rsidR="00000000" w:rsidRDefault="00000000">
      <w:pPr>
        <w:spacing w:line="360" w:lineRule="auto"/>
        <w:rPr>
          <w:rFonts w:hint="eastAsia"/>
          <w:sz w:val="24"/>
        </w:rPr>
      </w:pPr>
      <w:r>
        <w:rPr>
          <w:rFonts w:hint="eastAsia"/>
          <w:sz w:val="24"/>
        </w:rPr>
        <w:t>2</w:t>
      </w:r>
      <w:r>
        <w:rPr>
          <w:rFonts w:hint="eastAsia"/>
          <w:sz w:val="24"/>
        </w:rPr>
        <w:t>、刷防火漆：室内装饰中的木结构墙身均需防火处理。应在制作墙身木龙骨上与木夹板的背面，涂刷三遍防火漆。</w:t>
      </w:r>
    </w:p>
    <w:p w14:paraId="7A6D8D5F" w14:textId="77777777" w:rsidR="00000000" w:rsidRDefault="00000000">
      <w:pPr>
        <w:spacing w:line="360" w:lineRule="auto"/>
        <w:rPr>
          <w:rFonts w:hint="eastAsia"/>
          <w:sz w:val="24"/>
        </w:rPr>
      </w:pPr>
      <w:r>
        <w:rPr>
          <w:rFonts w:hint="eastAsia"/>
          <w:sz w:val="24"/>
        </w:rPr>
        <w:t>木墙身安装施工</w:t>
      </w:r>
    </w:p>
    <w:p w14:paraId="57D5684D" w14:textId="77777777" w:rsidR="00000000" w:rsidRDefault="00000000">
      <w:pPr>
        <w:spacing w:line="360" w:lineRule="auto"/>
        <w:rPr>
          <w:rFonts w:hint="eastAsia"/>
          <w:sz w:val="24"/>
        </w:rPr>
      </w:pPr>
      <w:r>
        <w:rPr>
          <w:rFonts w:hint="eastAsia"/>
          <w:sz w:val="24"/>
        </w:rPr>
        <w:t>1</w:t>
      </w:r>
      <w:r>
        <w:rPr>
          <w:rFonts w:hint="eastAsia"/>
          <w:sz w:val="24"/>
        </w:rPr>
        <w:t>、拼装木龙骨架：墙身结构通常使用</w:t>
      </w:r>
      <w:r>
        <w:rPr>
          <w:rFonts w:hint="eastAsia"/>
          <w:sz w:val="24"/>
        </w:rPr>
        <w:t>30mm</w:t>
      </w:r>
      <w:r>
        <w:rPr>
          <w:rFonts w:hint="eastAsia"/>
          <w:sz w:val="24"/>
        </w:rPr>
        <w:t>×</w:t>
      </w:r>
      <w:r>
        <w:rPr>
          <w:rFonts w:hint="eastAsia"/>
          <w:sz w:val="24"/>
        </w:rPr>
        <w:t>30mm</w:t>
      </w:r>
      <w:r>
        <w:rPr>
          <w:rFonts w:hint="eastAsia"/>
          <w:sz w:val="24"/>
        </w:rPr>
        <w:t>的带凹槽木方作为龙骨，该木龙骨架可在地面上进行拼装，拼装框体的规格通常是</w:t>
      </w:r>
      <w:r>
        <w:rPr>
          <w:rFonts w:hint="eastAsia"/>
          <w:sz w:val="24"/>
        </w:rPr>
        <w:t>300mm</w:t>
      </w:r>
      <w:r>
        <w:rPr>
          <w:rFonts w:hint="eastAsia"/>
          <w:sz w:val="24"/>
        </w:rPr>
        <w:t>×</w:t>
      </w:r>
      <w:r>
        <w:rPr>
          <w:rFonts w:hint="eastAsia"/>
          <w:sz w:val="24"/>
        </w:rPr>
        <w:t>300mm</w:t>
      </w:r>
      <w:r>
        <w:rPr>
          <w:rFonts w:hint="eastAsia"/>
          <w:sz w:val="24"/>
        </w:rPr>
        <w:t>、</w:t>
      </w:r>
      <w:r>
        <w:rPr>
          <w:rFonts w:hint="eastAsia"/>
          <w:sz w:val="24"/>
        </w:rPr>
        <w:t>400mm</w:t>
      </w:r>
      <w:r>
        <w:rPr>
          <w:rFonts w:hint="eastAsia"/>
          <w:sz w:val="24"/>
        </w:rPr>
        <w:t>×</w:t>
      </w:r>
      <w:r>
        <w:rPr>
          <w:rFonts w:hint="eastAsia"/>
          <w:sz w:val="24"/>
        </w:rPr>
        <w:t>400mm</w:t>
      </w:r>
      <w:r>
        <w:rPr>
          <w:rFonts w:hint="eastAsia"/>
          <w:sz w:val="24"/>
        </w:rPr>
        <w:t>。对于面积不大的墙身，可一次拼装成木骨架后，再往墙面上安装固定；对于大面积的墙身，可将拼成的木龙骨架分片安装固定。</w:t>
      </w:r>
    </w:p>
    <w:p w14:paraId="310F364E" w14:textId="77777777" w:rsidR="00000000" w:rsidRDefault="00000000">
      <w:pPr>
        <w:spacing w:line="360" w:lineRule="auto"/>
        <w:rPr>
          <w:rFonts w:hint="eastAsia"/>
          <w:sz w:val="24"/>
        </w:rPr>
      </w:pPr>
      <w:r>
        <w:rPr>
          <w:rFonts w:hint="eastAsia"/>
          <w:sz w:val="24"/>
        </w:rPr>
        <w:t>2</w:t>
      </w:r>
      <w:r>
        <w:rPr>
          <w:rFonts w:hint="eastAsia"/>
          <w:sz w:val="24"/>
        </w:rPr>
        <w:t>、木龙骨架与建筑墙身的固定：首先检查、修正墙身的平整度和垂直度，对平整误差在</w:t>
      </w:r>
      <w:r>
        <w:rPr>
          <w:rFonts w:hint="eastAsia"/>
          <w:sz w:val="24"/>
        </w:rPr>
        <w:t>10mm</w:t>
      </w:r>
      <w:r>
        <w:rPr>
          <w:rFonts w:hint="eastAsia"/>
          <w:sz w:val="24"/>
        </w:rPr>
        <w:t>以内的墙体抹灰修正；平整误差大于</w:t>
      </w:r>
      <w:r>
        <w:rPr>
          <w:rFonts w:hint="eastAsia"/>
          <w:sz w:val="24"/>
        </w:rPr>
        <w:t>10mm</w:t>
      </w:r>
      <w:r>
        <w:rPr>
          <w:rFonts w:hint="eastAsia"/>
          <w:sz w:val="24"/>
        </w:rPr>
        <w:t>的，则需在建筑墙体和木龙骨架之间加木垫调整。再用</w:t>
      </w:r>
      <w:r>
        <w:rPr>
          <w:rFonts w:hint="eastAsia"/>
          <w:sz w:val="24"/>
        </w:rPr>
        <w:t>16-20mm</w:t>
      </w:r>
      <w:r>
        <w:rPr>
          <w:rFonts w:hint="eastAsia"/>
          <w:sz w:val="24"/>
        </w:rPr>
        <w:t>的冲击钻头在建筑墙面弹线交叉点钻孔，孔距</w:t>
      </w:r>
      <w:r>
        <w:rPr>
          <w:rFonts w:hint="eastAsia"/>
          <w:sz w:val="24"/>
        </w:rPr>
        <w:t>600mm</w:t>
      </w:r>
      <w:r>
        <w:rPr>
          <w:rFonts w:hint="eastAsia"/>
          <w:sz w:val="24"/>
        </w:rPr>
        <w:t>左右，孔深大于</w:t>
      </w:r>
      <w:r>
        <w:rPr>
          <w:rFonts w:hint="eastAsia"/>
          <w:sz w:val="24"/>
        </w:rPr>
        <w:t>60mm</w:t>
      </w:r>
      <w:r>
        <w:rPr>
          <w:rFonts w:hint="eastAsia"/>
          <w:sz w:val="24"/>
        </w:rPr>
        <w:t>，将木楔（若气候潮湿，木楔可刷上桐油干燥后使用）打入钻出的孔中。最后固定木龙骨架，将其立起靠在建筑物墙面上，检查垂直和水平并加以校正，校正好后固定，用圆钉将木龙骨架与打入墙洞的木楔钉接牢固。</w:t>
      </w:r>
    </w:p>
    <w:p w14:paraId="2FA30A21" w14:textId="77777777" w:rsidR="00000000" w:rsidRDefault="00000000">
      <w:pPr>
        <w:spacing w:line="360" w:lineRule="auto"/>
        <w:rPr>
          <w:rFonts w:hint="eastAsia"/>
          <w:sz w:val="24"/>
        </w:rPr>
      </w:pPr>
      <w:r>
        <w:rPr>
          <w:rFonts w:hint="eastAsia"/>
          <w:sz w:val="24"/>
        </w:rPr>
        <w:t>3</w:t>
      </w:r>
      <w:r>
        <w:rPr>
          <w:rFonts w:hint="eastAsia"/>
          <w:sz w:val="24"/>
        </w:rPr>
        <w:t>、安装木夹板：挑选出色泽一致，无残次的木夹板，四边刨出宽</w:t>
      </w:r>
      <w:r>
        <w:rPr>
          <w:rFonts w:hint="eastAsia"/>
          <w:sz w:val="24"/>
        </w:rPr>
        <w:t>3mm</w:t>
      </w:r>
      <w:r>
        <w:rPr>
          <w:rFonts w:hint="eastAsia"/>
          <w:sz w:val="24"/>
        </w:rPr>
        <w:t>左右的</w:t>
      </w:r>
      <w:r>
        <w:rPr>
          <w:rFonts w:hint="eastAsia"/>
          <w:sz w:val="24"/>
        </w:rPr>
        <w:t>450</w:t>
      </w:r>
      <w:r>
        <w:rPr>
          <w:rFonts w:hint="eastAsia"/>
          <w:sz w:val="24"/>
        </w:rPr>
        <w:t>倒角。用</w:t>
      </w:r>
      <w:r>
        <w:rPr>
          <w:rFonts w:hint="eastAsia"/>
          <w:sz w:val="24"/>
        </w:rPr>
        <w:t>15mm</w:t>
      </w:r>
      <w:r>
        <w:rPr>
          <w:rFonts w:hint="eastAsia"/>
          <w:sz w:val="24"/>
        </w:rPr>
        <w:t>或</w:t>
      </w:r>
      <w:r>
        <w:rPr>
          <w:rFonts w:hint="eastAsia"/>
          <w:sz w:val="24"/>
        </w:rPr>
        <w:t>25mm</w:t>
      </w:r>
      <w:r>
        <w:rPr>
          <w:rFonts w:hint="eastAsia"/>
          <w:sz w:val="24"/>
        </w:rPr>
        <w:t>铁钉将木夹板固定在木龙骨架上，钉距</w:t>
      </w:r>
      <w:r>
        <w:rPr>
          <w:rFonts w:hint="eastAsia"/>
          <w:sz w:val="24"/>
        </w:rPr>
        <w:t>100mm</w:t>
      </w:r>
      <w:r>
        <w:rPr>
          <w:rFonts w:hint="eastAsia"/>
          <w:sz w:val="24"/>
        </w:rPr>
        <w:t>均匀分布，一般</w:t>
      </w:r>
      <w:r>
        <w:rPr>
          <w:rFonts w:hint="eastAsia"/>
          <w:sz w:val="24"/>
        </w:rPr>
        <w:t>5mm</w:t>
      </w:r>
      <w:r>
        <w:rPr>
          <w:rFonts w:hint="eastAsia"/>
          <w:sz w:val="24"/>
        </w:rPr>
        <w:t>厚以下用</w:t>
      </w:r>
      <w:r>
        <w:rPr>
          <w:rFonts w:hint="eastAsia"/>
          <w:sz w:val="24"/>
        </w:rPr>
        <w:t>25mm</w:t>
      </w:r>
      <w:r>
        <w:rPr>
          <w:rFonts w:hint="eastAsia"/>
          <w:sz w:val="24"/>
        </w:rPr>
        <w:t>铁钉固定，</w:t>
      </w:r>
      <w:r>
        <w:rPr>
          <w:rFonts w:hint="eastAsia"/>
          <w:sz w:val="24"/>
        </w:rPr>
        <w:t>9mm</w:t>
      </w:r>
      <w:r>
        <w:rPr>
          <w:rFonts w:hint="eastAsia"/>
          <w:sz w:val="24"/>
        </w:rPr>
        <w:t>左右夹板用</w:t>
      </w:r>
      <w:r>
        <w:rPr>
          <w:rFonts w:hint="eastAsia"/>
          <w:sz w:val="24"/>
        </w:rPr>
        <w:t>30-35mm</w:t>
      </w:r>
      <w:r>
        <w:rPr>
          <w:rFonts w:hint="eastAsia"/>
          <w:sz w:val="24"/>
        </w:rPr>
        <w:t>铁钉固定，</w:t>
      </w:r>
      <w:r>
        <w:rPr>
          <w:rFonts w:hint="eastAsia"/>
          <w:sz w:val="24"/>
        </w:rPr>
        <w:t>12mm</w:t>
      </w:r>
      <w:r>
        <w:rPr>
          <w:rFonts w:hint="eastAsia"/>
          <w:sz w:val="24"/>
        </w:rPr>
        <w:t>厚夹板用</w:t>
      </w:r>
      <w:r>
        <w:rPr>
          <w:rFonts w:hint="eastAsia"/>
          <w:sz w:val="24"/>
        </w:rPr>
        <w:t>35-40mm</w:t>
      </w:r>
      <w:r>
        <w:rPr>
          <w:rFonts w:hint="eastAsia"/>
          <w:sz w:val="24"/>
        </w:rPr>
        <w:t>铁钉固定。钉入夹板的钉头，可预先打扁，直接钉入夹板；或待在夹板上钉好后，用尖头冲子逐个将钉头冲入夹板内</w:t>
      </w:r>
      <w:r>
        <w:rPr>
          <w:rFonts w:hint="eastAsia"/>
          <w:sz w:val="24"/>
        </w:rPr>
        <w:t>1mm</w:t>
      </w:r>
      <w:r>
        <w:rPr>
          <w:rFonts w:hint="eastAsia"/>
          <w:sz w:val="24"/>
        </w:rPr>
        <w:t>；如不对钉头进行处理，钉头的锈蚀将破坏装饰效果。（使用射钉枪时，无须如此处理，但要注意射钉枪口压紧板面后，再射钉，以保证钉头埋入木夹板内）</w:t>
      </w:r>
    </w:p>
    <w:p w14:paraId="1CC86BE2" w14:textId="77777777" w:rsidR="00000000" w:rsidRDefault="00000000">
      <w:pPr>
        <w:spacing w:line="360" w:lineRule="auto"/>
        <w:rPr>
          <w:rFonts w:hint="eastAsia"/>
          <w:sz w:val="24"/>
        </w:rPr>
      </w:pPr>
      <w:r>
        <w:rPr>
          <w:rFonts w:hint="eastAsia"/>
          <w:sz w:val="24"/>
        </w:rPr>
        <w:t>4</w:t>
      </w:r>
      <w:r>
        <w:rPr>
          <w:rFonts w:hint="eastAsia"/>
          <w:sz w:val="24"/>
        </w:rPr>
        <w:t>、钉踢脚线板：可采用实木制作，也可用</w:t>
      </w:r>
      <w:r>
        <w:rPr>
          <w:rFonts w:hint="eastAsia"/>
          <w:sz w:val="24"/>
        </w:rPr>
        <w:t>9-15mm</w:t>
      </w:r>
      <w:r>
        <w:rPr>
          <w:rFonts w:hint="eastAsia"/>
          <w:sz w:val="24"/>
        </w:rPr>
        <w:t>原木夹板制作，或选用膜压板制成的成品踢脚线。一般采用铁钉与墙面木龙骨架钉接，膜压板可用环氧树脂胶与木夹板墙面粘贴。</w:t>
      </w:r>
    </w:p>
    <w:p w14:paraId="4FDF730D" w14:textId="77777777" w:rsidR="00000000" w:rsidRDefault="00000000">
      <w:pPr>
        <w:spacing w:line="360" w:lineRule="auto"/>
        <w:rPr>
          <w:rFonts w:hint="eastAsia"/>
          <w:sz w:val="24"/>
        </w:rPr>
      </w:pPr>
      <w:r>
        <w:rPr>
          <w:rFonts w:hint="eastAsia"/>
          <w:sz w:val="24"/>
        </w:rPr>
        <w:t>5</w:t>
      </w:r>
      <w:r>
        <w:rPr>
          <w:rFonts w:hint="eastAsia"/>
          <w:sz w:val="24"/>
        </w:rPr>
        <w:t>、饰面及收口：在夹板墙身基面上，可进行的饰面种类有：油漆饰面、喷涂饰面、贴墙纸饰面、贴墙毡饰面、镶镜面、镶贴不锈钢板、镶贴塑料饰面板、镶包皮革饰面等；饰面的收口线条通常采用木饰线条或不锈钢饰线条。</w:t>
      </w:r>
    </w:p>
    <w:p w14:paraId="4A4D8B2B" w14:textId="77777777" w:rsidR="00000000" w:rsidRDefault="00000000">
      <w:pPr>
        <w:spacing w:line="360" w:lineRule="auto"/>
        <w:rPr>
          <w:rFonts w:hint="eastAsia"/>
          <w:sz w:val="24"/>
        </w:rPr>
      </w:pPr>
      <w:r>
        <w:rPr>
          <w:rFonts w:hint="eastAsia"/>
          <w:sz w:val="24"/>
        </w:rPr>
        <w:t>木墙裙与窗台板安装施工</w:t>
      </w:r>
    </w:p>
    <w:p w14:paraId="1BE0DB79" w14:textId="77777777" w:rsidR="00000000" w:rsidRDefault="00000000">
      <w:pPr>
        <w:spacing w:line="360" w:lineRule="auto"/>
        <w:rPr>
          <w:rFonts w:hint="eastAsia"/>
          <w:sz w:val="24"/>
        </w:rPr>
      </w:pPr>
      <w:r>
        <w:rPr>
          <w:rFonts w:hint="eastAsia"/>
          <w:sz w:val="24"/>
        </w:rPr>
        <w:t>1</w:t>
      </w:r>
      <w:r>
        <w:rPr>
          <w:rFonts w:hint="eastAsia"/>
          <w:sz w:val="24"/>
        </w:rPr>
        <w:t>、墙裙：一般只有</w:t>
      </w:r>
      <w:r>
        <w:rPr>
          <w:rFonts w:hint="eastAsia"/>
          <w:sz w:val="24"/>
        </w:rPr>
        <w:t>1-1.2m</w:t>
      </w:r>
      <w:r>
        <w:rPr>
          <w:rFonts w:hint="eastAsia"/>
          <w:sz w:val="24"/>
        </w:rPr>
        <w:t>高，不同于木墙身往往需做到吊顶平面处。其骨架制作方法与木墙身大致相仿，只是在造型的墙裙面上，钉接面板的方法有所不同。</w:t>
      </w:r>
    </w:p>
    <w:p w14:paraId="1C50652F" w14:textId="77777777" w:rsidR="00000000" w:rsidRDefault="00000000">
      <w:pPr>
        <w:spacing w:line="360" w:lineRule="auto"/>
        <w:rPr>
          <w:rFonts w:hint="eastAsia"/>
          <w:sz w:val="24"/>
        </w:rPr>
      </w:pPr>
      <w:r>
        <w:rPr>
          <w:rFonts w:hint="eastAsia"/>
          <w:sz w:val="24"/>
        </w:rPr>
        <w:lastRenderedPageBreak/>
        <w:t>2</w:t>
      </w:r>
      <w:r>
        <w:rPr>
          <w:rFonts w:hint="eastAsia"/>
          <w:sz w:val="24"/>
        </w:rPr>
        <w:t>、安装方法：常用的有明缝安装面板、阶梯缝安装面板、压条缝安装面板。安装前，应用</w:t>
      </w:r>
      <w:r>
        <w:rPr>
          <w:rFonts w:hint="eastAsia"/>
          <w:sz w:val="24"/>
        </w:rPr>
        <w:t>0#</w:t>
      </w:r>
      <w:r>
        <w:rPr>
          <w:rFonts w:hint="eastAsia"/>
          <w:sz w:val="24"/>
        </w:rPr>
        <w:t>砂纸打磨面板四周，使棱边光滑，无毛刺和飞边。</w:t>
      </w:r>
    </w:p>
    <w:p w14:paraId="534686B4" w14:textId="77777777" w:rsidR="00000000" w:rsidRDefault="00000000">
      <w:pPr>
        <w:spacing w:line="360" w:lineRule="auto"/>
        <w:rPr>
          <w:rFonts w:hint="eastAsia"/>
          <w:sz w:val="24"/>
        </w:rPr>
      </w:pPr>
      <w:r>
        <w:rPr>
          <w:rFonts w:hint="eastAsia"/>
          <w:sz w:val="24"/>
        </w:rPr>
        <w:t>3</w:t>
      </w:r>
      <w:r>
        <w:rPr>
          <w:rFonts w:hint="eastAsia"/>
          <w:sz w:val="24"/>
        </w:rPr>
        <w:t>、木墙裙与窗台板衔接：墙裙高度与窗台板高度通常相仿，二者衔接，木墙裙就有了整体效果，衔接不好，木墙裙就会有缺陷感。</w:t>
      </w:r>
    </w:p>
    <w:p w14:paraId="53AA7DEF" w14:textId="77777777" w:rsidR="00000000" w:rsidRDefault="00000000">
      <w:pPr>
        <w:spacing w:line="360" w:lineRule="auto"/>
        <w:rPr>
          <w:rFonts w:hint="eastAsia"/>
          <w:sz w:val="24"/>
        </w:rPr>
      </w:pPr>
      <w:r>
        <w:rPr>
          <w:rFonts w:hint="eastAsia"/>
          <w:sz w:val="24"/>
        </w:rPr>
        <w:t>细木制品工厂质量要求及检验方法</w:t>
      </w:r>
    </w:p>
    <w:tbl>
      <w:tblPr>
        <w:tblW w:w="918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540"/>
        <w:gridCol w:w="1099"/>
        <w:gridCol w:w="900"/>
        <w:gridCol w:w="4032"/>
        <w:gridCol w:w="2069"/>
      </w:tblGrid>
      <w:tr w:rsidR="00000000" w14:paraId="68A36CBD" w14:textId="77777777">
        <w:tblPrEx>
          <w:tblCellMar>
            <w:top w:w="0" w:type="dxa"/>
            <w:bottom w:w="0" w:type="dxa"/>
          </w:tblCellMar>
        </w:tblPrEx>
        <w:trPr>
          <w:cantSplit/>
        </w:trPr>
        <w:tc>
          <w:tcPr>
            <w:tcW w:w="543" w:type="dxa"/>
            <w:vMerge w:val="restart"/>
            <w:vAlign w:val="center"/>
          </w:tcPr>
          <w:p w14:paraId="4EAE0BCC" w14:textId="77777777" w:rsidR="00000000" w:rsidRDefault="00000000">
            <w:pPr>
              <w:spacing w:line="360" w:lineRule="auto"/>
              <w:rPr>
                <w:rFonts w:hint="eastAsia"/>
                <w:sz w:val="24"/>
              </w:rPr>
            </w:pPr>
            <w:r>
              <w:rPr>
                <w:rFonts w:hint="eastAsia"/>
                <w:sz w:val="24"/>
              </w:rPr>
              <w:t>保证项目</w:t>
            </w:r>
          </w:p>
        </w:tc>
        <w:tc>
          <w:tcPr>
            <w:tcW w:w="540" w:type="dxa"/>
          </w:tcPr>
          <w:p w14:paraId="06076003" w14:textId="77777777" w:rsidR="00000000" w:rsidRDefault="00000000">
            <w:pPr>
              <w:spacing w:line="360" w:lineRule="auto"/>
              <w:rPr>
                <w:rFonts w:hint="eastAsia"/>
                <w:sz w:val="24"/>
              </w:rPr>
            </w:pPr>
            <w:r>
              <w:rPr>
                <w:rFonts w:hint="eastAsia"/>
                <w:sz w:val="24"/>
              </w:rPr>
              <w:t>项次</w:t>
            </w:r>
          </w:p>
        </w:tc>
        <w:tc>
          <w:tcPr>
            <w:tcW w:w="6031" w:type="dxa"/>
            <w:gridSpan w:val="3"/>
          </w:tcPr>
          <w:p w14:paraId="63FB10D4" w14:textId="77777777" w:rsidR="00000000" w:rsidRDefault="00000000">
            <w:pPr>
              <w:spacing w:line="360" w:lineRule="auto"/>
              <w:rPr>
                <w:rFonts w:hint="eastAsia"/>
                <w:sz w:val="24"/>
              </w:rPr>
            </w:pPr>
            <w:r>
              <w:rPr>
                <w:rFonts w:hint="eastAsia"/>
                <w:sz w:val="24"/>
              </w:rPr>
              <w:t>质量要求</w:t>
            </w:r>
          </w:p>
        </w:tc>
        <w:tc>
          <w:tcPr>
            <w:tcW w:w="2069" w:type="dxa"/>
          </w:tcPr>
          <w:p w14:paraId="31C188A2" w14:textId="77777777" w:rsidR="00000000" w:rsidRDefault="00000000">
            <w:pPr>
              <w:spacing w:line="360" w:lineRule="auto"/>
              <w:rPr>
                <w:rFonts w:hint="eastAsia"/>
                <w:sz w:val="24"/>
              </w:rPr>
            </w:pPr>
            <w:r>
              <w:rPr>
                <w:rFonts w:hint="eastAsia"/>
                <w:sz w:val="24"/>
              </w:rPr>
              <w:t>检验方法</w:t>
            </w:r>
          </w:p>
        </w:tc>
      </w:tr>
      <w:tr w:rsidR="00000000" w14:paraId="3174E0A3" w14:textId="77777777">
        <w:tblPrEx>
          <w:tblCellMar>
            <w:top w:w="0" w:type="dxa"/>
            <w:bottom w:w="0" w:type="dxa"/>
          </w:tblCellMar>
        </w:tblPrEx>
        <w:trPr>
          <w:cantSplit/>
        </w:trPr>
        <w:tc>
          <w:tcPr>
            <w:tcW w:w="543" w:type="dxa"/>
            <w:vMerge/>
          </w:tcPr>
          <w:p w14:paraId="608F9036" w14:textId="77777777" w:rsidR="00000000" w:rsidRDefault="00000000">
            <w:pPr>
              <w:spacing w:line="360" w:lineRule="auto"/>
              <w:rPr>
                <w:rFonts w:hint="eastAsia"/>
                <w:sz w:val="24"/>
              </w:rPr>
            </w:pPr>
          </w:p>
        </w:tc>
        <w:tc>
          <w:tcPr>
            <w:tcW w:w="540" w:type="dxa"/>
            <w:vAlign w:val="center"/>
          </w:tcPr>
          <w:p w14:paraId="7E9C43A0" w14:textId="77777777" w:rsidR="00000000" w:rsidRDefault="00000000">
            <w:pPr>
              <w:spacing w:line="360" w:lineRule="auto"/>
              <w:rPr>
                <w:rFonts w:hint="eastAsia"/>
                <w:sz w:val="24"/>
              </w:rPr>
            </w:pPr>
            <w:r>
              <w:rPr>
                <w:rFonts w:hint="eastAsia"/>
                <w:sz w:val="24"/>
              </w:rPr>
              <w:t>1</w:t>
            </w:r>
          </w:p>
        </w:tc>
        <w:tc>
          <w:tcPr>
            <w:tcW w:w="6031" w:type="dxa"/>
            <w:gridSpan w:val="3"/>
          </w:tcPr>
          <w:p w14:paraId="4BDB536D" w14:textId="77777777" w:rsidR="00000000" w:rsidRDefault="00000000">
            <w:pPr>
              <w:spacing w:line="360" w:lineRule="auto"/>
              <w:rPr>
                <w:rFonts w:hint="eastAsia"/>
                <w:sz w:val="24"/>
              </w:rPr>
            </w:pPr>
            <w:r>
              <w:rPr>
                <w:rFonts w:hint="eastAsia"/>
                <w:sz w:val="24"/>
              </w:rPr>
              <w:t>细木制品的树种、材质等级、含水率和防腐处理必须符合设计要求和《木结构工程施工及验收规范》</w:t>
            </w:r>
          </w:p>
        </w:tc>
        <w:tc>
          <w:tcPr>
            <w:tcW w:w="2069" w:type="dxa"/>
          </w:tcPr>
          <w:p w14:paraId="381C51A4" w14:textId="77777777" w:rsidR="00000000" w:rsidRDefault="00000000">
            <w:pPr>
              <w:spacing w:line="360" w:lineRule="auto"/>
              <w:rPr>
                <w:rFonts w:hint="eastAsia"/>
                <w:sz w:val="24"/>
              </w:rPr>
            </w:pPr>
            <w:r>
              <w:rPr>
                <w:rFonts w:hint="eastAsia"/>
                <w:sz w:val="24"/>
              </w:rPr>
              <w:t>观察检查和检查测定记录</w:t>
            </w:r>
          </w:p>
        </w:tc>
      </w:tr>
      <w:tr w:rsidR="00000000" w14:paraId="0FD26F4D" w14:textId="77777777">
        <w:tblPrEx>
          <w:tblCellMar>
            <w:top w:w="0" w:type="dxa"/>
            <w:bottom w:w="0" w:type="dxa"/>
          </w:tblCellMar>
        </w:tblPrEx>
        <w:trPr>
          <w:cantSplit/>
        </w:trPr>
        <w:tc>
          <w:tcPr>
            <w:tcW w:w="543" w:type="dxa"/>
            <w:vMerge/>
          </w:tcPr>
          <w:p w14:paraId="6BDAA1CE" w14:textId="77777777" w:rsidR="00000000" w:rsidRDefault="00000000">
            <w:pPr>
              <w:spacing w:line="360" w:lineRule="auto"/>
              <w:rPr>
                <w:rFonts w:hint="eastAsia"/>
                <w:sz w:val="24"/>
              </w:rPr>
            </w:pPr>
          </w:p>
        </w:tc>
        <w:tc>
          <w:tcPr>
            <w:tcW w:w="540" w:type="dxa"/>
            <w:vAlign w:val="center"/>
          </w:tcPr>
          <w:p w14:paraId="3D7E5ED0" w14:textId="77777777" w:rsidR="00000000" w:rsidRDefault="00000000">
            <w:pPr>
              <w:spacing w:line="360" w:lineRule="auto"/>
              <w:rPr>
                <w:rFonts w:hint="eastAsia"/>
                <w:sz w:val="24"/>
              </w:rPr>
            </w:pPr>
            <w:r>
              <w:rPr>
                <w:rFonts w:hint="eastAsia"/>
                <w:sz w:val="24"/>
              </w:rPr>
              <w:t>2</w:t>
            </w:r>
          </w:p>
        </w:tc>
        <w:tc>
          <w:tcPr>
            <w:tcW w:w="6031" w:type="dxa"/>
            <w:gridSpan w:val="3"/>
            <w:vAlign w:val="center"/>
          </w:tcPr>
          <w:p w14:paraId="34081885" w14:textId="77777777" w:rsidR="00000000" w:rsidRDefault="00000000">
            <w:pPr>
              <w:spacing w:line="360" w:lineRule="auto"/>
              <w:rPr>
                <w:rFonts w:hint="eastAsia"/>
                <w:sz w:val="24"/>
              </w:rPr>
            </w:pPr>
            <w:r>
              <w:rPr>
                <w:rFonts w:hint="eastAsia"/>
                <w:sz w:val="24"/>
              </w:rPr>
              <w:t>细木制品与基层（或木砖）必须镶钉牢固，无松动现象</w:t>
            </w:r>
          </w:p>
        </w:tc>
        <w:tc>
          <w:tcPr>
            <w:tcW w:w="2069" w:type="dxa"/>
            <w:vAlign w:val="center"/>
          </w:tcPr>
          <w:p w14:paraId="35A180AE" w14:textId="77777777" w:rsidR="00000000" w:rsidRDefault="00000000">
            <w:pPr>
              <w:spacing w:line="360" w:lineRule="auto"/>
              <w:rPr>
                <w:rFonts w:hint="eastAsia"/>
                <w:sz w:val="24"/>
              </w:rPr>
            </w:pPr>
            <w:r>
              <w:rPr>
                <w:rFonts w:hint="eastAsia"/>
                <w:sz w:val="24"/>
              </w:rPr>
              <w:t>观察和手板检查</w:t>
            </w:r>
          </w:p>
        </w:tc>
      </w:tr>
      <w:tr w:rsidR="00000000" w14:paraId="5932C96F" w14:textId="77777777">
        <w:tblPrEx>
          <w:tblCellMar>
            <w:top w:w="0" w:type="dxa"/>
            <w:bottom w:w="0" w:type="dxa"/>
          </w:tblCellMar>
        </w:tblPrEx>
        <w:trPr>
          <w:cantSplit/>
        </w:trPr>
        <w:tc>
          <w:tcPr>
            <w:tcW w:w="543" w:type="dxa"/>
            <w:vMerge w:val="restart"/>
            <w:vAlign w:val="center"/>
          </w:tcPr>
          <w:p w14:paraId="17049984" w14:textId="77777777" w:rsidR="00000000" w:rsidRDefault="00000000">
            <w:pPr>
              <w:spacing w:line="360" w:lineRule="auto"/>
              <w:rPr>
                <w:rFonts w:hint="eastAsia"/>
                <w:sz w:val="24"/>
              </w:rPr>
            </w:pPr>
          </w:p>
          <w:p w14:paraId="26822DCD" w14:textId="77777777" w:rsidR="00000000" w:rsidRDefault="00000000">
            <w:pPr>
              <w:spacing w:line="360" w:lineRule="auto"/>
              <w:rPr>
                <w:rFonts w:hint="eastAsia"/>
                <w:sz w:val="24"/>
              </w:rPr>
            </w:pPr>
          </w:p>
          <w:p w14:paraId="6B23EAEF" w14:textId="77777777" w:rsidR="00000000" w:rsidRDefault="00000000">
            <w:pPr>
              <w:spacing w:line="360" w:lineRule="auto"/>
              <w:rPr>
                <w:rFonts w:hint="eastAsia"/>
                <w:sz w:val="24"/>
              </w:rPr>
            </w:pPr>
          </w:p>
          <w:p w14:paraId="5BF8CE61" w14:textId="77777777" w:rsidR="00000000" w:rsidRDefault="00000000">
            <w:pPr>
              <w:spacing w:line="360" w:lineRule="auto"/>
              <w:rPr>
                <w:rFonts w:hint="eastAsia"/>
                <w:sz w:val="24"/>
              </w:rPr>
            </w:pPr>
          </w:p>
          <w:p w14:paraId="73124D4E" w14:textId="77777777" w:rsidR="00000000" w:rsidRDefault="00000000">
            <w:pPr>
              <w:spacing w:line="360" w:lineRule="auto"/>
              <w:rPr>
                <w:rFonts w:hint="eastAsia"/>
                <w:sz w:val="24"/>
              </w:rPr>
            </w:pPr>
            <w:r>
              <w:rPr>
                <w:rFonts w:hint="eastAsia"/>
                <w:sz w:val="24"/>
              </w:rPr>
              <w:t>基本项目</w:t>
            </w:r>
          </w:p>
        </w:tc>
        <w:tc>
          <w:tcPr>
            <w:tcW w:w="540" w:type="dxa"/>
            <w:vAlign w:val="center"/>
          </w:tcPr>
          <w:p w14:paraId="202CA306" w14:textId="77777777" w:rsidR="00000000" w:rsidRDefault="00000000">
            <w:pPr>
              <w:spacing w:line="360" w:lineRule="auto"/>
              <w:rPr>
                <w:rFonts w:hint="eastAsia"/>
                <w:sz w:val="24"/>
              </w:rPr>
            </w:pPr>
            <w:r>
              <w:rPr>
                <w:rFonts w:hint="eastAsia"/>
                <w:sz w:val="24"/>
              </w:rPr>
              <w:t>项</w:t>
            </w:r>
          </w:p>
          <w:p w14:paraId="6B76D00E" w14:textId="77777777" w:rsidR="00000000" w:rsidRDefault="00000000">
            <w:pPr>
              <w:spacing w:line="360" w:lineRule="auto"/>
              <w:rPr>
                <w:rFonts w:hint="eastAsia"/>
                <w:sz w:val="24"/>
              </w:rPr>
            </w:pPr>
            <w:r>
              <w:rPr>
                <w:rFonts w:hint="eastAsia"/>
                <w:sz w:val="24"/>
              </w:rPr>
              <w:t>次</w:t>
            </w:r>
          </w:p>
        </w:tc>
        <w:tc>
          <w:tcPr>
            <w:tcW w:w="1099" w:type="dxa"/>
            <w:vAlign w:val="center"/>
          </w:tcPr>
          <w:p w14:paraId="48188FBD" w14:textId="77777777" w:rsidR="00000000" w:rsidRDefault="00000000">
            <w:pPr>
              <w:spacing w:line="360" w:lineRule="auto"/>
              <w:rPr>
                <w:rFonts w:hint="eastAsia"/>
                <w:sz w:val="24"/>
              </w:rPr>
            </w:pPr>
            <w:r>
              <w:rPr>
                <w:rFonts w:hint="eastAsia"/>
                <w:sz w:val="24"/>
              </w:rPr>
              <w:t>项</w:t>
            </w:r>
            <w:r>
              <w:rPr>
                <w:rFonts w:hint="eastAsia"/>
                <w:sz w:val="24"/>
              </w:rPr>
              <w:t xml:space="preserve">       </w:t>
            </w:r>
            <w:r>
              <w:rPr>
                <w:rFonts w:hint="eastAsia"/>
                <w:sz w:val="24"/>
              </w:rPr>
              <w:t>目</w:t>
            </w:r>
          </w:p>
        </w:tc>
        <w:tc>
          <w:tcPr>
            <w:tcW w:w="900" w:type="dxa"/>
            <w:vAlign w:val="center"/>
          </w:tcPr>
          <w:p w14:paraId="714F19CD" w14:textId="77777777" w:rsidR="00000000" w:rsidRDefault="00000000">
            <w:pPr>
              <w:spacing w:line="360" w:lineRule="auto"/>
              <w:rPr>
                <w:rFonts w:hint="eastAsia"/>
                <w:sz w:val="24"/>
              </w:rPr>
            </w:pPr>
            <w:r>
              <w:rPr>
                <w:rFonts w:hint="eastAsia"/>
                <w:sz w:val="24"/>
              </w:rPr>
              <w:t>等级</w:t>
            </w:r>
          </w:p>
        </w:tc>
        <w:tc>
          <w:tcPr>
            <w:tcW w:w="4032" w:type="dxa"/>
            <w:vAlign w:val="center"/>
          </w:tcPr>
          <w:p w14:paraId="029DCD01" w14:textId="77777777" w:rsidR="00000000" w:rsidRDefault="00000000">
            <w:pPr>
              <w:spacing w:line="360" w:lineRule="auto"/>
              <w:rPr>
                <w:rFonts w:hint="eastAsia"/>
                <w:sz w:val="24"/>
              </w:rPr>
            </w:pPr>
            <w:r>
              <w:rPr>
                <w:rFonts w:hint="eastAsia"/>
                <w:sz w:val="24"/>
              </w:rPr>
              <w:t>质量要求</w:t>
            </w:r>
          </w:p>
        </w:tc>
        <w:tc>
          <w:tcPr>
            <w:tcW w:w="2069" w:type="dxa"/>
            <w:vAlign w:val="center"/>
          </w:tcPr>
          <w:p w14:paraId="7ACE58D4" w14:textId="77777777" w:rsidR="00000000" w:rsidRDefault="00000000">
            <w:pPr>
              <w:spacing w:line="360" w:lineRule="auto"/>
              <w:rPr>
                <w:rFonts w:hint="eastAsia"/>
                <w:sz w:val="24"/>
              </w:rPr>
            </w:pPr>
            <w:r>
              <w:rPr>
                <w:rFonts w:hint="eastAsia"/>
                <w:sz w:val="24"/>
              </w:rPr>
              <w:t>检验要求</w:t>
            </w:r>
          </w:p>
        </w:tc>
      </w:tr>
      <w:tr w:rsidR="00000000" w14:paraId="4770450A" w14:textId="77777777">
        <w:tblPrEx>
          <w:tblCellMar>
            <w:top w:w="0" w:type="dxa"/>
            <w:bottom w:w="0" w:type="dxa"/>
          </w:tblCellMar>
        </w:tblPrEx>
        <w:trPr>
          <w:cantSplit/>
        </w:trPr>
        <w:tc>
          <w:tcPr>
            <w:tcW w:w="543" w:type="dxa"/>
            <w:vMerge/>
            <w:vAlign w:val="center"/>
          </w:tcPr>
          <w:p w14:paraId="0C668104" w14:textId="77777777" w:rsidR="00000000" w:rsidRDefault="00000000">
            <w:pPr>
              <w:spacing w:line="360" w:lineRule="auto"/>
              <w:rPr>
                <w:rFonts w:hint="eastAsia"/>
                <w:sz w:val="24"/>
              </w:rPr>
            </w:pPr>
          </w:p>
        </w:tc>
        <w:tc>
          <w:tcPr>
            <w:tcW w:w="540" w:type="dxa"/>
            <w:vMerge w:val="restart"/>
            <w:vAlign w:val="center"/>
          </w:tcPr>
          <w:p w14:paraId="53703A30" w14:textId="77777777" w:rsidR="00000000" w:rsidRDefault="00000000">
            <w:pPr>
              <w:spacing w:line="360" w:lineRule="auto"/>
              <w:rPr>
                <w:rFonts w:hint="eastAsia"/>
                <w:sz w:val="24"/>
              </w:rPr>
            </w:pPr>
            <w:r>
              <w:rPr>
                <w:rFonts w:hint="eastAsia"/>
                <w:sz w:val="24"/>
              </w:rPr>
              <w:t>1</w:t>
            </w:r>
          </w:p>
        </w:tc>
        <w:tc>
          <w:tcPr>
            <w:tcW w:w="1099" w:type="dxa"/>
            <w:vMerge w:val="restart"/>
            <w:vAlign w:val="center"/>
          </w:tcPr>
          <w:p w14:paraId="13752512" w14:textId="77777777" w:rsidR="00000000" w:rsidRDefault="00000000">
            <w:pPr>
              <w:spacing w:line="360" w:lineRule="auto"/>
              <w:rPr>
                <w:rFonts w:hint="eastAsia"/>
                <w:sz w:val="24"/>
              </w:rPr>
            </w:pPr>
            <w:r>
              <w:rPr>
                <w:rFonts w:hint="eastAsia"/>
                <w:sz w:val="24"/>
              </w:rPr>
              <w:t>细木制品制作质量</w:t>
            </w:r>
          </w:p>
        </w:tc>
        <w:tc>
          <w:tcPr>
            <w:tcW w:w="900" w:type="dxa"/>
            <w:vAlign w:val="center"/>
          </w:tcPr>
          <w:p w14:paraId="101BF105" w14:textId="77777777" w:rsidR="00000000" w:rsidRDefault="00000000">
            <w:pPr>
              <w:spacing w:line="360" w:lineRule="auto"/>
              <w:rPr>
                <w:rFonts w:hint="eastAsia"/>
                <w:sz w:val="24"/>
              </w:rPr>
            </w:pPr>
            <w:r>
              <w:rPr>
                <w:rFonts w:hint="eastAsia"/>
                <w:sz w:val="24"/>
              </w:rPr>
              <w:t>合格</w:t>
            </w:r>
          </w:p>
        </w:tc>
        <w:tc>
          <w:tcPr>
            <w:tcW w:w="4032" w:type="dxa"/>
          </w:tcPr>
          <w:p w14:paraId="1AF9F940" w14:textId="77777777" w:rsidR="00000000" w:rsidRDefault="00000000">
            <w:pPr>
              <w:spacing w:line="360" w:lineRule="auto"/>
              <w:rPr>
                <w:rFonts w:hint="eastAsia"/>
                <w:sz w:val="24"/>
              </w:rPr>
            </w:pPr>
            <w:r>
              <w:rPr>
                <w:rFonts w:hint="eastAsia"/>
                <w:sz w:val="24"/>
              </w:rPr>
              <w:t>尺寸正确、表面光滑，线条顺直</w:t>
            </w:r>
          </w:p>
        </w:tc>
        <w:tc>
          <w:tcPr>
            <w:tcW w:w="2069" w:type="dxa"/>
            <w:vMerge w:val="restart"/>
          </w:tcPr>
          <w:p w14:paraId="02DBDB14" w14:textId="77777777" w:rsidR="00000000" w:rsidRDefault="00000000">
            <w:pPr>
              <w:spacing w:line="360" w:lineRule="auto"/>
              <w:rPr>
                <w:rFonts w:hint="eastAsia"/>
                <w:sz w:val="24"/>
              </w:rPr>
            </w:pPr>
            <w:r>
              <w:rPr>
                <w:rFonts w:hint="eastAsia"/>
                <w:sz w:val="24"/>
              </w:rPr>
              <w:t>观察、手模检查或尺量检查</w:t>
            </w:r>
          </w:p>
        </w:tc>
      </w:tr>
      <w:tr w:rsidR="00000000" w14:paraId="60C328E2" w14:textId="77777777">
        <w:tblPrEx>
          <w:tblCellMar>
            <w:top w:w="0" w:type="dxa"/>
            <w:bottom w:w="0" w:type="dxa"/>
          </w:tblCellMar>
        </w:tblPrEx>
        <w:trPr>
          <w:cantSplit/>
        </w:trPr>
        <w:tc>
          <w:tcPr>
            <w:tcW w:w="543" w:type="dxa"/>
            <w:vMerge/>
            <w:vAlign w:val="center"/>
          </w:tcPr>
          <w:p w14:paraId="39156202" w14:textId="77777777" w:rsidR="00000000" w:rsidRDefault="00000000">
            <w:pPr>
              <w:spacing w:line="360" w:lineRule="auto"/>
              <w:rPr>
                <w:rFonts w:hint="eastAsia"/>
                <w:sz w:val="24"/>
              </w:rPr>
            </w:pPr>
          </w:p>
        </w:tc>
        <w:tc>
          <w:tcPr>
            <w:tcW w:w="540" w:type="dxa"/>
            <w:vMerge/>
            <w:vAlign w:val="center"/>
          </w:tcPr>
          <w:p w14:paraId="045DBB40" w14:textId="77777777" w:rsidR="00000000" w:rsidRDefault="00000000">
            <w:pPr>
              <w:spacing w:line="360" w:lineRule="auto"/>
              <w:rPr>
                <w:rFonts w:hint="eastAsia"/>
                <w:sz w:val="24"/>
              </w:rPr>
            </w:pPr>
          </w:p>
        </w:tc>
        <w:tc>
          <w:tcPr>
            <w:tcW w:w="1099" w:type="dxa"/>
            <w:vMerge/>
            <w:vAlign w:val="center"/>
          </w:tcPr>
          <w:p w14:paraId="1AE53588" w14:textId="77777777" w:rsidR="00000000" w:rsidRDefault="00000000">
            <w:pPr>
              <w:spacing w:line="360" w:lineRule="auto"/>
              <w:rPr>
                <w:rFonts w:hint="eastAsia"/>
                <w:sz w:val="24"/>
              </w:rPr>
            </w:pPr>
          </w:p>
        </w:tc>
        <w:tc>
          <w:tcPr>
            <w:tcW w:w="900" w:type="dxa"/>
            <w:vAlign w:val="center"/>
          </w:tcPr>
          <w:p w14:paraId="66436D7B" w14:textId="77777777" w:rsidR="00000000" w:rsidRDefault="00000000">
            <w:pPr>
              <w:spacing w:line="360" w:lineRule="auto"/>
              <w:rPr>
                <w:rFonts w:hint="eastAsia"/>
                <w:sz w:val="24"/>
              </w:rPr>
            </w:pPr>
            <w:r>
              <w:rPr>
                <w:rFonts w:hint="eastAsia"/>
                <w:sz w:val="24"/>
              </w:rPr>
              <w:t>优良</w:t>
            </w:r>
          </w:p>
        </w:tc>
        <w:tc>
          <w:tcPr>
            <w:tcW w:w="4032" w:type="dxa"/>
          </w:tcPr>
          <w:p w14:paraId="43CC0809" w14:textId="77777777" w:rsidR="00000000" w:rsidRDefault="00000000">
            <w:pPr>
              <w:spacing w:line="360" w:lineRule="auto"/>
              <w:rPr>
                <w:rFonts w:hint="eastAsia"/>
                <w:sz w:val="24"/>
              </w:rPr>
            </w:pPr>
            <w:r>
              <w:rPr>
                <w:rFonts w:hint="eastAsia"/>
                <w:sz w:val="24"/>
              </w:rPr>
              <w:t>尺寸正确、表面平直光滑，棱角方正，线条顺直，不露钉帽，无戗槎、刨痕、毛刺、锤印等缺陷</w:t>
            </w:r>
          </w:p>
        </w:tc>
        <w:tc>
          <w:tcPr>
            <w:tcW w:w="2069" w:type="dxa"/>
            <w:vMerge/>
          </w:tcPr>
          <w:p w14:paraId="055D20E2" w14:textId="77777777" w:rsidR="00000000" w:rsidRDefault="00000000">
            <w:pPr>
              <w:spacing w:line="360" w:lineRule="auto"/>
              <w:rPr>
                <w:rFonts w:hint="eastAsia"/>
                <w:sz w:val="24"/>
              </w:rPr>
            </w:pPr>
          </w:p>
        </w:tc>
      </w:tr>
      <w:tr w:rsidR="00000000" w14:paraId="01258F78" w14:textId="77777777">
        <w:tblPrEx>
          <w:tblCellMar>
            <w:top w:w="0" w:type="dxa"/>
            <w:bottom w:w="0" w:type="dxa"/>
          </w:tblCellMar>
        </w:tblPrEx>
        <w:trPr>
          <w:cantSplit/>
        </w:trPr>
        <w:tc>
          <w:tcPr>
            <w:tcW w:w="543" w:type="dxa"/>
            <w:vMerge/>
            <w:vAlign w:val="center"/>
          </w:tcPr>
          <w:p w14:paraId="3A045B71" w14:textId="77777777" w:rsidR="00000000" w:rsidRDefault="00000000">
            <w:pPr>
              <w:spacing w:line="360" w:lineRule="auto"/>
              <w:rPr>
                <w:rFonts w:hint="eastAsia"/>
                <w:sz w:val="24"/>
              </w:rPr>
            </w:pPr>
          </w:p>
        </w:tc>
        <w:tc>
          <w:tcPr>
            <w:tcW w:w="540" w:type="dxa"/>
            <w:vMerge w:val="restart"/>
            <w:vAlign w:val="center"/>
          </w:tcPr>
          <w:p w14:paraId="5434C2C2" w14:textId="77777777" w:rsidR="00000000" w:rsidRDefault="00000000">
            <w:pPr>
              <w:spacing w:line="360" w:lineRule="auto"/>
              <w:rPr>
                <w:rFonts w:hint="eastAsia"/>
                <w:sz w:val="24"/>
              </w:rPr>
            </w:pPr>
            <w:r>
              <w:rPr>
                <w:rFonts w:hint="eastAsia"/>
                <w:sz w:val="24"/>
              </w:rPr>
              <w:t>2</w:t>
            </w:r>
          </w:p>
        </w:tc>
        <w:tc>
          <w:tcPr>
            <w:tcW w:w="1099" w:type="dxa"/>
            <w:vMerge w:val="restart"/>
            <w:vAlign w:val="center"/>
          </w:tcPr>
          <w:p w14:paraId="07207BF9" w14:textId="77777777" w:rsidR="00000000" w:rsidRDefault="00000000">
            <w:pPr>
              <w:spacing w:line="360" w:lineRule="auto"/>
              <w:rPr>
                <w:rFonts w:hint="eastAsia"/>
                <w:sz w:val="24"/>
              </w:rPr>
            </w:pPr>
            <w:r>
              <w:rPr>
                <w:rFonts w:hint="eastAsia"/>
                <w:sz w:val="24"/>
              </w:rPr>
              <w:t>细木制品安装质量</w:t>
            </w:r>
          </w:p>
        </w:tc>
        <w:tc>
          <w:tcPr>
            <w:tcW w:w="900" w:type="dxa"/>
            <w:vAlign w:val="center"/>
          </w:tcPr>
          <w:p w14:paraId="0440BDBA" w14:textId="77777777" w:rsidR="00000000" w:rsidRDefault="00000000">
            <w:pPr>
              <w:spacing w:line="360" w:lineRule="auto"/>
              <w:rPr>
                <w:rFonts w:hint="eastAsia"/>
                <w:sz w:val="24"/>
              </w:rPr>
            </w:pPr>
            <w:r>
              <w:rPr>
                <w:rFonts w:hint="eastAsia"/>
                <w:sz w:val="24"/>
              </w:rPr>
              <w:t>合格</w:t>
            </w:r>
          </w:p>
        </w:tc>
        <w:tc>
          <w:tcPr>
            <w:tcW w:w="4032" w:type="dxa"/>
          </w:tcPr>
          <w:p w14:paraId="42BB39E0" w14:textId="77777777" w:rsidR="00000000" w:rsidRDefault="00000000">
            <w:pPr>
              <w:spacing w:line="360" w:lineRule="auto"/>
              <w:rPr>
                <w:rFonts w:hint="eastAsia"/>
                <w:sz w:val="24"/>
              </w:rPr>
            </w:pPr>
            <w:r>
              <w:rPr>
                <w:rFonts w:hint="eastAsia"/>
                <w:sz w:val="24"/>
              </w:rPr>
              <w:t>安装位置正确，割角整齐，接缝严密</w:t>
            </w:r>
          </w:p>
        </w:tc>
        <w:tc>
          <w:tcPr>
            <w:tcW w:w="2069" w:type="dxa"/>
            <w:vMerge w:val="restart"/>
          </w:tcPr>
          <w:p w14:paraId="23A80DC9" w14:textId="77777777" w:rsidR="00000000" w:rsidRDefault="00000000">
            <w:pPr>
              <w:spacing w:line="360" w:lineRule="auto"/>
              <w:rPr>
                <w:rFonts w:hint="eastAsia"/>
                <w:sz w:val="24"/>
              </w:rPr>
            </w:pPr>
            <w:r>
              <w:rPr>
                <w:rFonts w:hint="eastAsia"/>
                <w:sz w:val="24"/>
              </w:rPr>
              <w:t>观察检查</w:t>
            </w:r>
          </w:p>
        </w:tc>
      </w:tr>
      <w:tr w:rsidR="00000000" w14:paraId="63E6E7FD" w14:textId="77777777">
        <w:tblPrEx>
          <w:tblCellMar>
            <w:top w:w="0" w:type="dxa"/>
            <w:bottom w:w="0" w:type="dxa"/>
          </w:tblCellMar>
        </w:tblPrEx>
        <w:trPr>
          <w:cantSplit/>
        </w:trPr>
        <w:tc>
          <w:tcPr>
            <w:tcW w:w="543" w:type="dxa"/>
            <w:vMerge/>
            <w:vAlign w:val="center"/>
          </w:tcPr>
          <w:p w14:paraId="18FDB1F5" w14:textId="77777777" w:rsidR="00000000" w:rsidRDefault="00000000">
            <w:pPr>
              <w:spacing w:line="360" w:lineRule="auto"/>
              <w:rPr>
                <w:rFonts w:hint="eastAsia"/>
                <w:sz w:val="24"/>
              </w:rPr>
            </w:pPr>
          </w:p>
        </w:tc>
        <w:tc>
          <w:tcPr>
            <w:tcW w:w="540" w:type="dxa"/>
            <w:vMerge/>
            <w:vAlign w:val="center"/>
          </w:tcPr>
          <w:p w14:paraId="57A0C2CB" w14:textId="77777777" w:rsidR="00000000" w:rsidRDefault="00000000">
            <w:pPr>
              <w:spacing w:line="360" w:lineRule="auto"/>
              <w:rPr>
                <w:rFonts w:hint="eastAsia"/>
                <w:sz w:val="24"/>
              </w:rPr>
            </w:pPr>
          </w:p>
        </w:tc>
        <w:tc>
          <w:tcPr>
            <w:tcW w:w="1099" w:type="dxa"/>
            <w:vMerge/>
            <w:vAlign w:val="center"/>
          </w:tcPr>
          <w:p w14:paraId="4D5DD354" w14:textId="77777777" w:rsidR="00000000" w:rsidRDefault="00000000">
            <w:pPr>
              <w:spacing w:line="360" w:lineRule="auto"/>
              <w:rPr>
                <w:rFonts w:hint="eastAsia"/>
                <w:sz w:val="24"/>
              </w:rPr>
            </w:pPr>
          </w:p>
        </w:tc>
        <w:tc>
          <w:tcPr>
            <w:tcW w:w="900" w:type="dxa"/>
            <w:vAlign w:val="center"/>
          </w:tcPr>
          <w:p w14:paraId="23811D20" w14:textId="77777777" w:rsidR="00000000" w:rsidRDefault="00000000">
            <w:pPr>
              <w:spacing w:line="360" w:lineRule="auto"/>
              <w:rPr>
                <w:rFonts w:hint="eastAsia"/>
                <w:sz w:val="24"/>
              </w:rPr>
            </w:pPr>
            <w:r>
              <w:rPr>
                <w:rFonts w:hint="eastAsia"/>
                <w:sz w:val="24"/>
              </w:rPr>
              <w:t>优良</w:t>
            </w:r>
          </w:p>
        </w:tc>
        <w:tc>
          <w:tcPr>
            <w:tcW w:w="4032" w:type="dxa"/>
          </w:tcPr>
          <w:p w14:paraId="2B4725C6" w14:textId="77777777" w:rsidR="00000000" w:rsidRDefault="00000000">
            <w:pPr>
              <w:spacing w:line="360" w:lineRule="auto"/>
              <w:rPr>
                <w:rFonts w:hint="eastAsia"/>
                <w:sz w:val="24"/>
              </w:rPr>
            </w:pPr>
            <w:r>
              <w:rPr>
                <w:rFonts w:hint="eastAsia"/>
                <w:sz w:val="24"/>
              </w:rPr>
              <w:t>安装位置正确，割角整齐，交圈，接缝严密，平直通顺，与墙面紧贴，出墙尺寸一致</w:t>
            </w:r>
          </w:p>
        </w:tc>
        <w:tc>
          <w:tcPr>
            <w:tcW w:w="2069" w:type="dxa"/>
            <w:vMerge/>
          </w:tcPr>
          <w:p w14:paraId="6380EBE7" w14:textId="77777777" w:rsidR="00000000" w:rsidRDefault="00000000">
            <w:pPr>
              <w:spacing w:line="360" w:lineRule="auto"/>
              <w:rPr>
                <w:rFonts w:hint="eastAsia"/>
                <w:sz w:val="24"/>
              </w:rPr>
            </w:pPr>
          </w:p>
        </w:tc>
      </w:tr>
    </w:tbl>
    <w:p w14:paraId="2C5EC468" w14:textId="77777777" w:rsidR="00000000" w:rsidRDefault="00000000">
      <w:pPr>
        <w:spacing w:line="360" w:lineRule="auto"/>
        <w:rPr>
          <w:rFonts w:hint="eastAsia"/>
          <w:sz w:val="24"/>
        </w:rPr>
      </w:pPr>
      <w:r>
        <w:rPr>
          <w:rFonts w:hint="eastAsia"/>
          <w:sz w:val="24"/>
        </w:rPr>
        <w:t>细木制品安装允许偏差和检验方法</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2220"/>
        <w:gridCol w:w="1800"/>
        <w:gridCol w:w="3612"/>
      </w:tblGrid>
      <w:tr w:rsidR="00000000" w14:paraId="3B4A44B7" w14:textId="77777777">
        <w:tblPrEx>
          <w:tblCellMar>
            <w:top w:w="0" w:type="dxa"/>
            <w:bottom w:w="0" w:type="dxa"/>
          </w:tblCellMar>
        </w:tblPrEx>
        <w:tc>
          <w:tcPr>
            <w:tcW w:w="828" w:type="dxa"/>
          </w:tcPr>
          <w:p w14:paraId="4AA1880C" w14:textId="77777777" w:rsidR="00000000" w:rsidRDefault="00000000">
            <w:pPr>
              <w:spacing w:line="360" w:lineRule="auto"/>
              <w:rPr>
                <w:rFonts w:hint="eastAsia"/>
                <w:sz w:val="24"/>
              </w:rPr>
            </w:pPr>
            <w:r>
              <w:rPr>
                <w:rFonts w:hint="eastAsia"/>
                <w:sz w:val="24"/>
              </w:rPr>
              <w:t>项次</w:t>
            </w:r>
          </w:p>
        </w:tc>
        <w:tc>
          <w:tcPr>
            <w:tcW w:w="3480" w:type="dxa"/>
            <w:gridSpan w:val="2"/>
          </w:tcPr>
          <w:p w14:paraId="31ED0C07" w14:textId="77777777" w:rsidR="00000000" w:rsidRDefault="00000000">
            <w:pPr>
              <w:spacing w:line="360" w:lineRule="auto"/>
              <w:rPr>
                <w:rFonts w:hint="eastAsia"/>
                <w:sz w:val="24"/>
              </w:rPr>
            </w:pPr>
            <w:r>
              <w:rPr>
                <w:rFonts w:hint="eastAsia"/>
                <w:sz w:val="24"/>
              </w:rPr>
              <w:t>项</w:t>
            </w:r>
            <w:r>
              <w:rPr>
                <w:rFonts w:hint="eastAsia"/>
                <w:sz w:val="24"/>
              </w:rPr>
              <w:t xml:space="preserve">  </w:t>
            </w:r>
            <w:r>
              <w:rPr>
                <w:rFonts w:hint="eastAsia"/>
                <w:sz w:val="24"/>
              </w:rPr>
              <w:t>目</w:t>
            </w:r>
          </w:p>
        </w:tc>
        <w:tc>
          <w:tcPr>
            <w:tcW w:w="1800" w:type="dxa"/>
          </w:tcPr>
          <w:p w14:paraId="6DF32FF2" w14:textId="77777777" w:rsidR="00000000" w:rsidRDefault="00000000">
            <w:pPr>
              <w:spacing w:line="360" w:lineRule="auto"/>
              <w:rPr>
                <w:rFonts w:hint="eastAsia"/>
                <w:sz w:val="24"/>
              </w:rPr>
            </w:pPr>
            <w:r>
              <w:rPr>
                <w:rFonts w:hint="eastAsia"/>
                <w:sz w:val="24"/>
              </w:rPr>
              <w:t>允许偏差（</w:t>
            </w:r>
            <w:r>
              <w:rPr>
                <w:rFonts w:hint="eastAsia"/>
                <w:sz w:val="24"/>
              </w:rPr>
              <w:t>mm</w:t>
            </w:r>
            <w:r>
              <w:rPr>
                <w:rFonts w:hint="eastAsia"/>
                <w:sz w:val="24"/>
              </w:rPr>
              <w:t>）</w:t>
            </w:r>
          </w:p>
        </w:tc>
        <w:tc>
          <w:tcPr>
            <w:tcW w:w="3612" w:type="dxa"/>
          </w:tcPr>
          <w:p w14:paraId="25835B17" w14:textId="77777777" w:rsidR="00000000" w:rsidRDefault="00000000">
            <w:pPr>
              <w:spacing w:line="360" w:lineRule="auto"/>
              <w:rPr>
                <w:rFonts w:hint="eastAsia"/>
                <w:sz w:val="24"/>
              </w:rPr>
            </w:pPr>
            <w:r>
              <w:rPr>
                <w:rFonts w:hint="eastAsia"/>
                <w:sz w:val="24"/>
              </w:rPr>
              <w:t>检验方法</w:t>
            </w:r>
          </w:p>
        </w:tc>
      </w:tr>
      <w:tr w:rsidR="00000000" w14:paraId="5CD761CA" w14:textId="77777777">
        <w:tblPrEx>
          <w:tblCellMar>
            <w:top w:w="0" w:type="dxa"/>
            <w:bottom w:w="0" w:type="dxa"/>
          </w:tblCellMar>
        </w:tblPrEx>
        <w:trPr>
          <w:cantSplit/>
        </w:trPr>
        <w:tc>
          <w:tcPr>
            <w:tcW w:w="828" w:type="dxa"/>
            <w:vMerge w:val="restart"/>
            <w:vAlign w:val="center"/>
          </w:tcPr>
          <w:p w14:paraId="2B3B05A3" w14:textId="77777777" w:rsidR="00000000" w:rsidRDefault="00000000">
            <w:pPr>
              <w:spacing w:line="360" w:lineRule="auto"/>
              <w:rPr>
                <w:rFonts w:hint="eastAsia"/>
                <w:sz w:val="24"/>
              </w:rPr>
            </w:pPr>
            <w:r>
              <w:rPr>
                <w:rFonts w:hint="eastAsia"/>
                <w:sz w:val="24"/>
              </w:rPr>
              <w:t>1</w:t>
            </w:r>
          </w:p>
        </w:tc>
        <w:tc>
          <w:tcPr>
            <w:tcW w:w="1260" w:type="dxa"/>
            <w:vMerge w:val="restart"/>
            <w:vAlign w:val="center"/>
          </w:tcPr>
          <w:p w14:paraId="1253F9F0" w14:textId="77777777" w:rsidR="00000000" w:rsidRDefault="00000000">
            <w:pPr>
              <w:spacing w:line="360" w:lineRule="auto"/>
              <w:rPr>
                <w:rFonts w:hint="eastAsia"/>
                <w:sz w:val="24"/>
              </w:rPr>
            </w:pPr>
            <w:r>
              <w:rPr>
                <w:rFonts w:hint="eastAsia"/>
                <w:sz w:val="24"/>
              </w:rPr>
              <w:t>楼梯扶手</w:t>
            </w:r>
          </w:p>
        </w:tc>
        <w:tc>
          <w:tcPr>
            <w:tcW w:w="2220" w:type="dxa"/>
          </w:tcPr>
          <w:p w14:paraId="3AA816BF" w14:textId="77777777" w:rsidR="00000000" w:rsidRDefault="00000000">
            <w:pPr>
              <w:spacing w:line="360" w:lineRule="auto"/>
              <w:rPr>
                <w:rFonts w:hint="eastAsia"/>
                <w:sz w:val="24"/>
              </w:rPr>
            </w:pPr>
            <w:r>
              <w:rPr>
                <w:rFonts w:hint="eastAsia"/>
                <w:sz w:val="24"/>
              </w:rPr>
              <w:t>栏杆垂直</w:t>
            </w:r>
          </w:p>
        </w:tc>
        <w:tc>
          <w:tcPr>
            <w:tcW w:w="1800" w:type="dxa"/>
          </w:tcPr>
          <w:p w14:paraId="5D7D7DD1" w14:textId="77777777" w:rsidR="00000000" w:rsidRDefault="00000000">
            <w:pPr>
              <w:spacing w:line="360" w:lineRule="auto"/>
              <w:rPr>
                <w:rFonts w:hint="eastAsia"/>
                <w:sz w:val="24"/>
              </w:rPr>
            </w:pPr>
            <w:r>
              <w:rPr>
                <w:rFonts w:hint="eastAsia"/>
                <w:sz w:val="24"/>
              </w:rPr>
              <w:t>2</w:t>
            </w:r>
          </w:p>
        </w:tc>
        <w:tc>
          <w:tcPr>
            <w:tcW w:w="3612" w:type="dxa"/>
            <w:vAlign w:val="center"/>
          </w:tcPr>
          <w:p w14:paraId="3250B25D" w14:textId="77777777" w:rsidR="00000000" w:rsidRDefault="00000000">
            <w:pPr>
              <w:spacing w:line="360" w:lineRule="auto"/>
              <w:rPr>
                <w:rFonts w:hint="eastAsia"/>
                <w:sz w:val="24"/>
              </w:rPr>
            </w:pPr>
            <w:r>
              <w:rPr>
                <w:rFonts w:hint="eastAsia"/>
                <w:sz w:val="24"/>
              </w:rPr>
              <w:t>吊顶和尺量检查</w:t>
            </w:r>
          </w:p>
        </w:tc>
      </w:tr>
      <w:tr w:rsidR="00000000" w14:paraId="6FA4AE1B" w14:textId="77777777">
        <w:tblPrEx>
          <w:tblCellMar>
            <w:top w:w="0" w:type="dxa"/>
            <w:bottom w:w="0" w:type="dxa"/>
          </w:tblCellMar>
        </w:tblPrEx>
        <w:trPr>
          <w:cantSplit/>
        </w:trPr>
        <w:tc>
          <w:tcPr>
            <w:tcW w:w="828" w:type="dxa"/>
            <w:vMerge/>
            <w:vAlign w:val="center"/>
          </w:tcPr>
          <w:p w14:paraId="4DCF7193" w14:textId="77777777" w:rsidR="00000000" w:rsidRDefault="00000000">
            <w:pPr>
              <w:spacing w:line="360" w:lineRule="auto"/>
              <w:rPr>
                <w:rFonts w:hint="eastAsia"/>
                <w:sz w:val="24"/>
              </w:rPr>
            </w:pPr>
          </w:p>
        </w:tc>
        <w:tc>
          <w:tcPr>
            <w:tcW w:w="1260" w:type="dxa"/>
            <w:vMerge/>
            <w:vAlign w:val="center"/>
          </w:tcPr>
          <w:p w14:paraId="2A450386" w14:textId="77777777" w:rsidR="00000000" w:rsidRDefault="00000000">
            <w:pPr>
              <w:spacing w:line="360" w:lineRule="auto"/>
              <w:rPr>
                <w:rFonts w:hint="eastAsia"/>
                <w:sz w:val="24"/>
              </w:rPr>
            </w:pPr>
          </w:p>
        </w:tc>
        <w:tc>
          <w:tcPr>
            <w:tcW w:w="2220" w:type="dxa"/>
          </w:tcPr>
          <w:p w14:paraId="34A4ED78" w14:textId="77777777" w:rsidR="00000000" w:rsidRDefault="00000000">
            <w:pPr>
              <w:spacing w:line="360" w:lineRule="auto"/>
              <w:rPr>
                <w:rFonts w:hint="eastAsia"/>
                <w:sz w:val="24"/>
              </w:rPr>
            </w:pPr>
            <w:r>
              <w:rPr>
                <w:rFonts w:hint="eastAsia"/>
                <w:sz w:val="24"/>
              </w:rPr>
              <w:t>栏杆间距</w:t>
            </w:r>
          </w:p>
        </w:tc>
        <w:tc>
          <w:tcPr>
            <w:tcW w:w="1800" w:type="dxa"/>
          </w:tcPr>
          <w:p w14:paraId="3636DA81" w14:textId="77777777" w:rsidR="00000000" w:rsidRDefault="00000000">
            <w:pPr>
              <w:spacing w:line="360" w:lineRule="auto"/>
              <w:rPr>
                <w:rFonts w:hint="eastAsia"/>
                <w:sz w:val="24"/>
              </w:rPr>
            </w:pPr>
            <w:r>
              <w:rPr>
                <w:rFonts w:hint="eastAsia"/>
                <w:sz w:val="24"/>
              </w:rPr>
              <w:t>3</w:t>
            </w:r>
          </w:p>
        </w:tc>
        <w:tc>
          <w:tcPr>
            <w:tcW w:w="3612" w:type="dxa"/>
            <w:vAlign w:val="center"/>
          </w:tcPr>
          <w:p w14:paraId="71694C65" w14:textId="77777777" w:rsidR="00000000" w:rsidRDefault="00000000">
            <w:pPr>
              <w:spacing w:line="360" w:lineRule="auto"/>
              <w:rPr>
                <w:rFonts w:hint="eastAsia"/>
                <w:sz w:val="24"/>
              </w:rPr>
            </w:pPr>
            <w:r>
              <w:rPr>
                <w:rFonts w:hint="eastAsia"/>
                <w:sz w:val="24"/>
              </w:rPr>
              <w:t>尺量检查</w:t>
            </w:r>
          </w:p>
        </w:tc>
      </w:tr>
      <w:tr w:rsidR="00000000" w14:paraId="33DBB449" w14:textId="77777777">
        <w:tblPrEx>
          <w:tblCellMar>
            <w:top w:w="0" w:type="dxa"/>
            <w:bottom w:w="0" w:type="dxa"/>
          </w:tblCellMar>
        </w:tblPrEx>
        <w:trPr>
          <w:cantSplit/>
        </w:trPr>
        <w:tc>
          <w:tcPr>
            <w:tcW w:w="828" w:type="dxa"/>
            <w:vMerge/>
            <w:vAlign w:val="center"/>
          </w:tcPr>
          <w:p w14:paraId="1BB845E9" w14:textId="77777777" w:rsidR="00000000" w:rsidRDefault="00000000">
            <w:pPr>
              <w:spacing w:line="360" w:lineRule="auto"/>
              <w:rPr>
                <w:rFonts w:hint="eastAsia"/>
                <w:sz w:val="24"/>
              </w:rPr>
            </w:pPr>
          </w:p>
        </w:tc>
        <w:tc>
          <w:tcPr>
            <w:tcW w:w="1260" w:type="dxa"/>
            <w:vMerge/>
            <w:vAlign w:val="center"/>
          </w:tcPr>
          <w:p w14:paraId="075EB81E" w14:textId="77777777" w:rsidR="00000000" w:rsidRDefault="00000000">
            <w:pPr>
              <w:spacing w:line="360" w:lineRule="auto"/>
              <w:rPr>
                <w:rFonts w:hint="eastAsia"/>
                <w:sz w:val="24"/>
              </w:rPr>
            </w:pPr>
          </w:p>
        </w:tc>
        <w:tc>
          <w:tcPr>
            <w:tcW w:w="2220" w:type="dxa"/>
          </w:tcPr>
          <w:p w14:paraId="57C9FA6A" w14:textId="77777777" w:rsidR="00000000" w:rsidRDefault="00000000">
            <w:pPr>
              <w:spacing w:line="360" w:lineRule="auto"/>
              <w:rPr>
                <w:rFonts w:hint="eastAsia"/>
                <w:sz w:val="24"/>
              </w:rPr>
            </w:pPr>
            <w:r>
              <w:rPr>
                <w:rFonts w:hint="eastAsia"/>
                <w:sz w:val="24"/>
              </w:rPr>
              <w:t>扶手纵向弯曲</w:t>
            </w:r>
          </w:p>
        </w:tc>
        <w:tc>
          <w:tcPr>
            <w:tcW w:w="1800" w:type="dxa"/>
          </w:tcPr>
          <w:p w14:paraId="7A989217" w14:textId="77777777" w:rsidR="00000000" w:rsidRDefault="00000000">
            <w:pPr>
              <w:spacing w:line="360" w:lineRule="auto"/>
              <w:rPr>
                <w:rFonts w:hint="eastAsia"/>
                <w:sz w:val="24"/>
              </w:rPr>
            </w:pPr>
            <w:r>
              <w:rPr>
                <w:rFonts w:hint="eastAsia"/>
                <w:sz w:val="24"/>
              </w:rPr>
              <w:t>4</w:t>
            </w:r>
          </w:p>
        </w:tc>
        <w:tc>
          <w:tcPr>
            <w:tcW w:w="3612" w:type="dxa"/>
            <w:vAlign w:val="center"/>
          </w:tcPr>
          <w:p w14:paraId="4A29778A" w14:textId="77777777" w:rsidR="00000000" w:rsidRDefault="00000000">
            <w:pPr>
              <w:spacing w:line="360" w:lineRule="auto"/>
              <w:rPr>
                <w:rFonts w:hint="eastAsia"/>
                <w:sz w:val="24"/>
              </w:rPr>
            </w:pPr>
            <w:r>
              <w:rPr>
                <w:rFonts w:hint="eastAsia"/>
                <w:sz w:val="24"/>
              </w:rPr>
              <w:t>拉通线和尺量检查</w:t>
            </w:r>
          </w:p>
        </w:tc>
      </w:tr>
      <w:tr w:rsidR="00000000" w14:paraId="462D444A" w14:textId="77777777">
        <w:tblPrEx>
          <w:tblCellMar>
            <w:top w:w="0" w:type="dxa"/>
            <w:bottom w:w="0" w:type="dxa"/>
          </w:tblCellMar>
        </w:tblPrEx>
        <w:trPr>
          <w:cantSplit/>
        </w:trPr>
        <w:tc>
          <w:tcPr>
            <w:tcW w:w="828" w:type="dxa"/>
            <w:vMerge w:val="restart"/>
            <w:vAlign w:val="center"/>
          </w:tcPr>
          <w:p w14:paraId="0EA0357B" w14:textId="77777777" w:rsidR="00000000" w:rsidRDefault="00000000">
            <w:pPr>
              <w:spacing w:line="360" w:lineRule="auto"/>
              <w:rPr>
                <w:rFonts w:hint="eastAsia"/>
                <w:sz w:val="24"/>
              </w:rPr>
            </w:pPr>
            <w:r>
              <w:rPr>
                <w:rFonts w:hint="eastAsia"/>
                <w:sz w:val="24"/>
              </w:rPr>
              <w:t>2</w:t>
            </w:r>
          </w:p>
        </w:tc>
        <w:tc>
          <w:tcPr>
            <w:tcW w:w="1260" w:type="dxa"/>
            <w:vMerge w:val="restart"/>
            <w:vAlign w:val="center"/>
          </w:tcPr>
          <w:p w14:paraId="333064CF" w14:textId="77777777" w:rsidR="00000000" w:rsidRDefault="00000000">
            <w:pPr>
              <w:spacing w:line="360" w:lineRule="auto"/>
              <w:rPr>
                <w:rFonts w:hint="eastAsia"/>
                <w:sz w:val="24"/>
              </w:rPr>
            </w:pPr>
            <w:r>
              <w:rPr>
                <w:rFonts w:hint="eastAsia"/>
                <w:sz w:val="24"/>
              </w:rPr>
              <w:t>护墙板</w:t>
            </w:r>
          </w:p>
        </w:tc>
        <w:tc>
          <w:tcPr>
            <w:tcW w:w="2220" w:type="dxa"/>
          </w:tcPr>
          <w:p w14:paraId="62982AB8" w14:textId="77777777" w:rsidR="00000000" w:rsidRDefault="00000000">
            <w:pPr>
              <w:spacing w:line="360" w:lineRule="auto"/>
              <w:rPr>
                <w:rFonts w:hint="eastAsia"/>
                <w:sz w:val="24"/>
              </w:rPr>
            </w:pPr>
            <w:r>
              <w:rPr>
                <w:rFonts w:hint="eastAsia"/>
                <w:sz w:val="24"/>
              </w:rPr>
              <w:t>上口平直</w:t>
            </w:r>
          </w:p>
        </w:tc>
        <w:tc>
          <w:tcPr>
            <w:tcW w:w="1800" w:type="dxa"/>
          </w:tcPr>
          <w:p w14:paraId="02ABC6AA" w14:textId="77777777" w:rsidR="00000000" w:rsidRDefault="00000000">
            <w:pPr>
              <w:spacing w:line="360" w:lineRule="auto"/>
              <w:rPr>
                <w:rFonts w:hint="eastAsia"/>
                <w:sz w:val="24"/>
              </w:rPr>
            </w:pPr>
            <w:r>
              <w:rPr>
                <w:rFonts w:hint="eastAsia"/>
                <w:sz w:val="24"/>
              </w:rPr>
              <w:t>3</w:t>
            </w:r>
          </w:p>
        </w:tc>
        <w:tc>
          <w:tcPr>
            <w:tcW w:w="3612" w:type="dxa"/>
            <w:vAlign w:val="center"/>
          </w:tcPr>
          <w:p w14:paraId="12F117DD"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线，不足</w:t>
            </w:r>
            <w:r>
              <w:rPr>
                <w:rFonts w:hint="eastAsia"/>
                <w:sz w:val="24"/>
              </w:rPr>
              <w:t>5m</w:t>
            </w:r>
            <w:r>
              <w:rPr>
                <w:rFonts w:hint="eastAsia"/>
                <w:sz w:val="24"/>
              </w:rPr>
              <w:t>拉通线检查</w:t>
            </w:r>
          </w:p>
        </w:tc>
      </w:tr>
      <w:tr w:rsidR="00000000" w14:paraId="29FFC424" w14:textId="77777777">
        <w:tblPrEx>
          <w:tblCellMar>
            <w:top w:w="0" w:type="dxa"/>
            <w:bottom w:w="0" w:type="dxa"/>
          </w:tblCellMar>
        </w:tblPrEx>
        <w:trPr>
          <w:cantSplit/>
        </w:trPr>
        <w:tc>
          <w:tcPr>
            <w:tcW w:w="828" w:type="dxa"/>
            <w:vMerge/>
            <w:vAlign w:val="center"/>
          </w:tcPr>
          <w:p w14:paraId="51A1B4E8" w14:textId="77777777" w:rsidR="00000000" w:rsidRDefault="00000000">
            <w:pPr>
              <w:spacing w:line="360" w:lineRule="auto"/>
              <w:rPr>
                <w:rFonts w:hint="eastAsia"/>
                <w:sz w:val="24"/>
              </w:rPr>
            </w:pPr>
          </w:p>
        </w:tc>
        <w:tc>
          <w:tcPr>
            <w:tcW w:w="1260" w:type="dxa"/>
            <w:vMerge/>
            <w:vAlign w:val="center"/>
          </w:tcPr>
          <w:p w14:paraId="43A602F2" w14:textId="77777777" w:rsidR="00000000" w:rsidRDefault="00000000">
            <w:pPr>
              <w:spacing w:line="360" w:lineRule="auto"/>
              <w:rPr>
                <w:rFonts w:hint="eastAsia"/>
                <w:sz w:val="24"/>
              </w:rPr>
            </w:pPr>
          </w:p>
        </w:tc>
        <w:tc>
          <w:tcPr>
            <w:tcW w:w="2220" w:type="dxa"/>
          </w:tcPr>
          <w:p w14:paraId="52CBCF83" w14:textId="77777777" w:rsidR="00000000" w:rsidRDefault="00000000">
            <w:pPr>
              <w:spacing w:line="360" w:lineRule="auto"/>
              <w:rPr>
                <w:rFonts w:hint="eastAsia"/>
                <w:sz w:val="24"/>
              </w:rPr>
            </w:pPr>
            <w:r>
              <w:rPr>
                <w:rFonts w:hint="eastAsia"/>
                <w:sz w:val="24"/>
              </w:rPr>
              <w:t>垂直</w:t>
            </w:r>
          </w:p>
        </w:tc>
        <w:tc>
          <w:tcPr>
            <w:tcW w:w="1800" w:type="dxa"/>
          </w:tcPr>
          <w:p w14:paraId="6FE4A702" w14:textId="77777777" w:rsidR="00000000" w:rsidRDefault="00000000">
            <w:pPr>
              <w:spacing w:line="360" w:lineRule="auto"/>
              <w:rPr>
                <w:rFonts w:hint="eastAsia"/>
                <w:sz w:val="24"/>
              </w:rPr>
            </w:pPr>
            <w:r>
              <w:rPr>
                <w:rFonts w:hint="eastAsia"/>
                <w:sz w:val="24"/>
              </w:rPr>
              <w:t>2</w:t>
            </w:r>
          </w:p>
        </w:tc>
        <w:tc>
          <w:tcPr>
            <w:tcW w:w="3612" w:type="dxa"/>
            <w:vAlign w:val="center"/>
          </w:tcPr>
          <w:p w14:paraId="31E7F070" w14:textId="77777777" w:rsidR="00000000" w:rsidRDefault="00000000">
            <w:pPr>
              <w:spacing w:line="360" w:lineRule="auto"/>
              <w:rPr>
                <w:rFonts w:hint="eastAsia"/>
                <w:sz w:val="24"/>
              </w:rPr>
            </w:pPr>
            <w:r>
              <w:rPr>
                <w:rFonts w:hint="eastAsia"/>
                <w:sz w:val="24"/>
              </w:rPr>
              <w:t>全高吊线和尺量检查</w:t>
            </w:r>
          </w:p>
        </w:tc>
      </w:tr>
      <w:tr w:rsidR="00000000" w14:paraId="456F29C6" w14:textId="77777777">
        <w:tblPrEx>
          <w:tblCellMar>
            <w:top w:w="0" w:type="dxa"/>
            <w:bottom w:w="0" w:type="dxa"/>
          </w:tblCellMar>
        </w:tblPrEx>
        <w:trPr>
          <w:cantSplit/>
        </w:trPr>
        <w:tc>
          <w:tcPr>
            <w:tcW w:w="828" w:type="dxa"/>
            <w:vMerge/>
            <w:vAlign w:val="center"/>
          </w:tcPr>
          <w:p w14:paraId="54146F8B" w14:textId="77777777" w:rsidR="00000000" w:rsidRDefault="00000000">
            <w:pPr>
              <w:spacing w:line="360" w:lineRule="auto"/>
              <w:rPr>
                <w:rFonts w:hint="eastAsia"/>
                <w:sz w:val="24"/>
              </w:rPr>
            </w:pPr>
          </w:p>
        </w:tc>
        <w:tc>
          <w:tcPr>
            <w:tcW w:w="1260" w:type="dxa"/>
            <w:vMerge/>
            <w:vAlign w:val="center"/>
          </w:tcPr>
          <w:p w14:paraId="2F0818DD" w14:textId="77777777" w:rsidR="00000000" w:rsidRDefault="00000000">
            <w:pPr>
              <w:spacing w:line="360" w:lineRule="auto"/>
              <w:rPr>
                <w:rFonts w:hint="eastAsia"/>
                <w:sz w:val="24"/>
              </w:rPr>
            </w:pPr>
          </w:p>
        </w:tc>
        <w:tc>
          <w:tcPr>
            <w:tcW w:w="2220" w:type="dxa"/>
          </w:tcPr>
          <w:p w14:paraId="64AEA94E" w14:textId="77777777" w:rsidR="00000000" w:rsidRDefault="00000000">
            <w:pPr>
              <w:spacing w:line="360" w:lineRule="auto"/>
              <w:rPr>
                <w:rFonts w:hint="eastAsia"/>
                <w:sz w:val="24"/>
              </w:rPr>
            </w:pPr>
            <w:r>
              <w:rPr>
                <w:rFonts w:hint="eastAsia"/>
                <w:sz w:val="24"/>
              </w:rPr>
              <w:t>表面平整</w:t>
            </w:r>
          </w:p>
        </w:tc>
        <w:tc>
          <w:tcPr>
            <w:tcW w:w="1800" w:type="dxa"/>
          </w:tcPr>
          <w:p w14:paraId="1BA1F911"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5</w:t>
            </w:r>
          </w:p>
        </w:tc>
        <w:tc>
          <w:tcPr>
            <w:tcW w:w="3612" w:type="dxa"/>
            <w:vAlign w:val="center"/>
          </w:tcPr>
          <w:p w14:paraId="2FDCD1F3" w14:textId="77777777" w:rsidR="00000000" w:rsidRDefault="00000000">
            <w:pPr>
              <w:spacing w:line="360" w:lineRule="auto"/>
              <w:rPr>
                <w:rFonts w:hint="eastAsia"/>
                <w:sz w:val="24"/>
              </w:rPr>
            </w:pPr>
            <w:r>
              <w:rPr>
                <w:rFonts w:hint="eastAsia"/>
                <w:sz w:val="24"/>
              </w:rPr>
              <w:t>用</w:t>
            </w:r>
            <w:r>
              <w:rPr>
                <w:rFonts w:hint="eastAsia"/>
                <w:sz w:val="24"/>
              </w:rPr>
              <w:t>1m</w:t>
            </w:r>
            <w:r>
              <w:rPr>
                <w:rFonts w:hint="eastAsia"/>
                <w:sz w:val="24"/>
              </w:rPr>
              <w:t>靠尺和塞尺检查</w:t>
            </w:r>
          </w:p>
        </w:tc>
      </w:tr>
      <w:tr w:rsidR="00000000" w14:paraId="76C878D1" w14:textId="77777777">
        <w:tblPrEx>
          <w:tblCellMar>
            <w:top w:w="0" w:type="dxa"/>
            <w:bottom w:w="0" w:type="dxa"/>
          </w:tblCellMar>
        </w:tblPrEx>
        <w:trPr>
          <w:cantSplit/>
        </w:trPr>
        <w:tc>
          <w:tcPr>
            <w:tcW w:w="828" w:type="dxa"/>
            <w:vMerge/>
            <w:vAlign w:val="center"/>
          </w:tcPr>
          <w:p w14:paraId="54A26A3E" w14:textId="77777777" w:rsidR="00000000" w:rsidRDefault="00000000">
            <w:pPr>
              <w:spacing w:line="360" w:lineRule="auto"/>
              <w:rPr>
                <w:rFonts w:hint="eastAsia"/>
                <w:sz w:val="24"/>
              </w:rPr>
            </w:pPr>
          </w:p>
        </w:tc>
        <w:tc>
          <w:tcPr>
            <w:tcW w:w="1260" w:type="dxa"/>
            <w:vMerge/>
            <w:vAlign w:val="center"/>
          </w:tcPr>
          <w:p w14:paraId="75D2BA24" w14:textId="77777777" w:rsidR="00000000" w:rsidRDefault="00000000">
            <w:pPr>
              <w:spacing w:line="360" w:lineRule="auto"/>
              <w:rPr>
                <w:rFonts w:hint="eastAsia"/>
                <w:sz w:val="24"/>
              </w:rPr>
            </w:pPr>
          </w:p>
        </w:tc>
        <w:tc>
          <w:tcPr>
            <w:tcW w:w="2220" w:type="dxa"/>
          </w:tcPr>
          <w:p w14:paraId="303BED51" w14:textId="77777777" w:rsidR="00000000" w:rsidRDefault="00000000">
            <w:pPr>
              <w:spacing w:line="360" w:lineRule="auto"/>
              <w:rPr>
                <w:rFonts w:hint="eastAsia"/>
                <w:sz w:val="24"/>
              </w:rPr>
            </w:pPr>
            <w:r>
              <w:rPr>
                <w:rFonts w:hint="eastAsia"/>
                <w:sz w:val="24"/>
              </w:rPr>
              <w:t>压缝条间距</w:t>
            </w:r>
          </w:p>
        </w:tc>
        <w:tc>
          <w:tcPr>
            <w:tcW w:w="1800" w:type="dxa"/>
          </w:tcPr>
          <w:p w14:paraId="060C082F" w14:textId="77777777" w:rsidR="00000000" w:rsidRDefault="00000000">
            <w:pPr>
              <w:spacing w:line="360" w:lineRule="auto"/>
              <w:rPr>
                <w:rFonts w:hint="eastAsia"/>
                <w:sz w:val="24"/>
              </w:rPr>
            </w:pPr>
            <w:r>
              <w:rPr>
                <w:rFonts w:hint="eastAsia"/>
                <w:sz w:val="24"/>
              </w:rPr>
              <w:t>2</w:t>
            </w:r>
          </w:p>
        </w:tc>
        <w:tc>
          <w:tcPr>
            <w:tcW w:w="3612" w:type="dxa"/>
            <w:vAlign w:val="center"/>
          </w:tcPr>
          <w:p w14:paraId="16A298B1" w14:textId="77777777" w:rsidR="00000000" w:rsidRDefault="00000000">
            <w:pPr>
              <w:spacing w:line="360" w:lineRule="auto"/>
              <w:rPr>
                <w:rFonts w:hint="eastAsia"/>
                <w:sz w:val="24"/>
              </w:rPr>
            </w:pPr>
            <w:r>
              <w:rPr>
                <w:rFonts w:hint="eastAsia"/>
                <w:sz w:val="24"/>
              </w:rPr>
              <w:t>尺量检查</w:t>
            </w:r>
          </w:p>
        </w:tc>
      </w:tr>
      <w:tr w:rsidR="00000000" w14:paraId="03D96334" w14:textId="77777777">
        <w:tblPrEx>
          <w:tblCellMar>
            <w:top w:w="0" w:type="dxa"/>
            <w:bottom w:w="0" w:type="dxa"/>
          </w:tblCellMar>
        </w:tblPrEx>
        <w:trPr>
          <w:cantSplit/>
        </w:trPr>
        <w:tc>
          <w:tcPr>
            <w:tcW w:w="828" w:type="dxa"/>
            <w:vMerge w:val="restart"/>
            <w:vAlign w:val="center"/>
          </w:tcPr>
          <w:p w14:paraId="03CFE4D0" w14:textId="77777777" w:rsidR="00000000" w:rsidRDefault="00000000">
            <w:pPr>
              <w:spacing w:line="360" w:lineRule="auto"/>
              <w:rPr>
                <w:rFonts w:hint="eastAsia"/>
                <w:sz w:val="24"/>
              </w:rPr>
            </w:pPr>
            <w:r>
              <w:rPr>
                <w:rFonts w:hint="eastAsia"/>
                <w:sz w:val="24"/>
              </w:rPr>
              <w:lastRenderedPageBreak/>
              <w:t>3</w:t>
            </w:r>
          </w:p>
        </w:tc>
        <w:tc>
          <w:tcPr>
            <w:tcW w:w="1260" w:type="dxa"/>
            <w:vMerge w:val="restart"/>
            <w:vAlign w:val="center"/>
          </w:tcPr>
          <w:p w14:paraId="5989AED7" w14:textId="77777777" w:rsidR="00000000" w:rsidRDefault="00000000">
            <w:pPr>
              <w:spacing w:line="360" w:lineRule="auto"/>
              <w:rPr>
                <w:rFonts w:hint="eastAsia"/>
                <w:sz w:val="24"/>
              </w:rPr>
            </w:pPr>
            <w:r>
              <w:rPr>
                <w:rFonts w:hint="eastAsia"/>
                <w:sz w:val="24"/>
              </w:rPr>
              <w:t>窗台板窗帘盒</w:t>
            </w:r>
          </w:p>
        </w:tc>
        <w:tc>
          <w:tcPr>
            <w:tcW w:w="2220" w:type="dxa"/>
          </w:tcPr>
          <w:p w14:paraId="12055F8D" w14:textId="77777777" w:rsidR="00000000" w:rsidRDefault="00000000">
            <w:pPr>
              <w:spacing w:line="360" w:lineRule="auto"/>
              <w:rPr>
                <w:rFonts w:hint="eastAsia"/>
                <w:sz w:val="24"/>
              </w:rPr>
            </w:pPr>
            <w:r>
              <w:rPr>
                <w:rFonts w:hint="eastAsia"/>
                <w:sz w:val="24"/>
              </w:rPr>
              <w:t>两端高低差</w:t>
            </w:r>
          </w:p>
        </w:tc>
        <w:tc>
          <w:tcPr>
            <w:tcW w:w="1800" w:type="dxa"/>
          </w:tcPr>
          <w:p w14:paraId="732F57D8" w14:textId="77777777" w:rsidR="00000000" w:rsidRDefault="00000000">
            <w:pPr>
              <w:spacing w:line="360" w:lineRule="auto"/>
              <w:rPr>
                <w:rFonts w:hint="eastAsia"/>
                <w:sz w:val="24"/>
              </w:rPr>
            </w:pPr>
            <w:r>
              <w:rPr>
                <w:rFonts w:hint="eastAsia"/>
                <w:sz w:val="24"/>
              </w:rPr>
              <w:t>2</w:t>
            </w:r>
          </w:p>
        </w:tc>
        <w:tc>
          <w:tcPr>
            <w:tcW w:w="3612" w:type="dxa"/>
            <w:vAlign w:val="center"/>
          </w:tcPr>
          <w:p w14:paraId="7A49FF70" w14:textId="77777777" w:rsidR="00000000" w:rsidRDefault="00000000">
            <w:pPr>
              <w:spacing w:line="360" w:lineRule="auto"/>
              <w:rPr>
                <w:rFonts w:hint="eastAsia"/>
                <w:sz w:val="24"/>
              </w:rPr>
            </w:pPr>
            <w:r>
              <w:rPr>
                <w:rFonts w:hint="eastAsia"/>
                <w:sz w:val="24"/>
              </w:rPr>
              <w:t>用水平尺和楔形塞尺检查</w:t>
            </w:r>
          </w:p>
        </w:tc>
      </w:tr>
      <w:tr w:rsidR="00000000" w14:paraId="742B027F" w14:textId="77777777">
        <w:tblPrEx>
          <w:tblCellMar>
            <w:top w:w="0" w:type="dxa"/>
            <w:bottom w:w="0" w:type="dxa"/>
          </w:tblCellMar>
        </w:tblPrEx>
        <w:trPr>
          <w:cantSplit/>
        </w:trPr>
        <w:tc>
          <w:tcPr>
            <w:tcW w:w="828" w:type="dxa"/>
            <w:vMerge/>
            <w:vAlign w:val="center"/>
          </w:tcPr>
          <w:p w14:paraId="45BF6A94" w14:textId="77777777" w:rsidR="00000000" w:rsidRDefault="00000000">
            <w:pPr>
              <w:spacing w:line="360" w:lineRule="auto"/>
              <w:rPr>
                <w:rFonts w:hint="eastAsia"/>
                <w:sz w:val="24"/>
              </w:rPr>
            </w:pPr>
          </w:p>
        </w:tc>
        <w:tc>
          <w:tcPr>
            <w:tcW w:w="1260" w:type="dxa"/>
            <w:vMerge/>
            <w:vAlign w:val="center"/>
          </w:tcPr>
          <w:p w14:paraId="5B687B71" w14:textId="77777777" w:rsidR="00000000" w:rsidRDefault="00000000">
            <w:pPr>
              <w:spacing w:line="360" w:lineRule="auto"/>
              <w:rPr>
                <w:rFonts w:hint="eastAsia"/>
                <w:sz w:val="24"/>
              </w:rPr>
            </w:pPr>
          </w:p>
        </w:tc>
        <w:tc>
          <w:tcPr>
            <w:tcW w:w="2220" w:type="dxa"/>
          </w:tcPr>
          <w:p w14:paraId="5254896C" w14:textId="77777777" w:rsidR="00000000" w:rsidRDefault="00000000">
            <w:pPr>
              <w:spacing w:line="360" w:lineRule="auto"/>
              <w:rPr>
                <w:rFonts w:hint="eastAsia"/>
                <w:sz w:val="24"/>
              </w:rPr>
            </w:pPr>
            <w:r>
              <w:rPr>
                <w:rFonts w:hint="eastAsia"/>
                <w:sz w:val="24"/>
              </w:rPr>
              <w:t>两端距离洞长度差</w:t>
            </w:r>
          </w:p>
        </w:tc>
        <w:tc>
          <w:tcPr>
            <w:tcW w:w="1800" w:type="dxa"/>
          </w:tcPr>
          <w:p w14:paraId="1028D93E" w14:textId="77777777" w:rsidR="00000000" w:rsidRDefault="00000000">
            <w:pPr>
              <w:spacing w:line="360" w:lineRule="auto"/>
              <w:rPr>
                <w:rFonts w:hint="eastAsia"/>
                <w:sz w:val="24"/>
              </w:rPr>
            </w:pPr>
            <w:r>
              <w:rPr>
                <w:rFonts w:hint="eastAsia"/>
                <w:sz w:val="24"/>
              </w:rPr>
              <w:t>3</w:t>
            </w:r>
          </w:p>
        </w:tc>
        <w:tc>
          <w:tcPr>
            <w:tcW w:w="3612" w:type="dxa"/>
            <w:vAlign w:val="center"/>
          </w:tcPr>
          <w:p w14:paraId="0A22CD4F" w14:textId="77777777" w:rsidR="00000000" w:rsidRDefault="00000000">
            <w:pPr>
              <w:spacing w:line="360" w:lineRule="auto"/>
              <w:rPr>
                <w:rFonts w:hint="eastAsia"/>
                <w:sz w:val="24"/>
              </w:rPr>
            </w:pPr>
            <w:r>
              <w:rPr>
                <w:rFonts w:hint="eastAsia"/>
                <w:sz w:val="24"/>
              </w:rPr>
              <w:t>尺量检查</w:t>
            </w:r>
          </w:p>
        </w:tc>
      </w:tr>
      <w:tr w:rsidR="00000000" w14:paraId="2BE1FD9F" w14:textId="77777777">
        <w:tblPrEx>
          <w:tblCellMar>
            <w:top w:w="0" w:type="dxa"/>
            <w:bottom w:w="0" w:type="dxa"/>
          </w:tblCellMar>
        </w:tblPrEx>
        <w:tc>
          <w:tcPr>
            <w:tcW w:w="828" w:type="dxa"/>
            <w:vAlign w:val="center"/>
          </w:tcPr>
          <w:p w14:paraId="310BC82F" w14:textId="77777777" w:rsidR="00000000" w:rsidRDefault="00000000">
            <w:pPr>
              <w:spacing w:line="360" w:lineRule="auto"/>
              <w:rPr>
                <w:rFonts w:hint="eastAsia"/>
                <w:sz w:val="24"/>
              </w:rPr>
            </w:pPr>
            <w:r>
              <w:rPr>
                <w:rFonts w:hint="eastAsia"/>
                <w:sz w:val="24"/>
              </w:rPr>
              <w:t>4</w:t>
            </w:r>
          </w:p>
        </w:tc>
        <w:tc>
          <w:tcPr>
            <w:tcW w:w="1260" w:type="dxa"/>
            <w:vAlign w:val="center"/>
          </w:tcPr>
          <w:p w14:paraId="2C0B8B44" w14:textId="77777777" w:rsidR="00000000" w:rsidRDefault="00000000">
            <w:pPr>
              <w:spacing w:line="360" w:lineRule="auto"/>
              <w:rPr>
                <w:rFonts w:hint="eastAsia"/>
                <w:sz w:val="24"/>
              </w:rPr>
            </w:pPr>
            <w:r>
              <w:rPr>
                <w:rFonts w:hint="eastAsia"/>
                <w:sz w:val="24"/>
              </w:rPr>
              <w:t>贴面板</w:t>
            </w:r>
          </w:p>
        </w:tc>
        <w:tc>
          <w:tcPr>
            <w:tcW w:w="2220" w:type="dxa"/>
          </w:tcPr>
          <w:p w14:paraId="51EA8186" w14:textId="77777777" w:rsidR="00000000" w:rsidRDefault="00000000">
            <w:pPr>
              <w:spacing w:line="360" w:lineRule="auto"/>
              <w:rPr>
                <w:rFonts w:hint="eastAsia"/>
                <w:sz w:val="24"/>
              </w:rPr>
            </w:pPr>
            <w:r>
              <w:rPr>
                <w:rFonts w:hint="eastAsia"/>
                <w:sz w:val="24"/>
              </w:rPr>
              <w:t>内边缘至门窗框裁口距离</w:t>
            </w:r>
          </w:p>
        </w:tc>
        <w:tc>
          <w:tcPr>
            <w:tcW w:w="1800" w:type="dxa"/>
          </w:tcPr>
          <w:p w14:paraId="2C77D902" w14:textId="77777777" w:rsidR="00000000" w:rsidRDefault="00000000">
            <w:pPr>
              <w:spacing w:line="360" w:lineRule="auto"/>
              <w:rPr>
                <w:rFonts w:hint="eastAsia"/>
                <w:sz w:val="24"/>
              </w:rPr>
            </w:pPr>
            <w:r>
              <w:rPr>
                <w:rFonts w:hint="eastAsia"/>
                <w:sz w:val="24"/>
              </w:rPr>
              <w:t>2</w:t>
            </w:r>
          </w:p>
        </w:tc>
        <w:tc>
          <w:tcPr>
            <w:tcW w:w="3612" w:type="dxa"/>
            <w:vAlign w:val="center"/>
          </w:tcPr>
          <w:p w14:paraId="0CCCE7B7" w14:textId="77777777" w:rsidR="00000000" w:rsidRDefault="00000000">
            <w:pPr>
              <w:spacing w:line="360" w:lineRule="auto"/>
              <w:rPr>
                <w:rFonts w:hint="eastAsia"/>
                <w:sz w:val="24"/>
              </w:rPr>
            </w:pPr>
            <w:r>
              <w:rPr>
                <w:rFonts w:hint="eastAsia"/>
                <w:sz w:val="24"/>
              </w:rPr>
              <w:t>尺量检查</w:t>
            </w:r>
          </w:p>
        </w:tc>
      </w:tr>
      <w:tr w:rsidR="00000000" w14:paraId="53357976" w14:textId="77777777">
        <w:tblPrEx>
          <w:tblCellMar>
            <w:top w:w="0" w:type="dxa"/>
            <w:bottom w:w="0" w:type="dxa"/>
          </w:tblCellMar>
        </w:tblPrEx>
        <w:tc>
          <w:tcPr>
            <w:tcW w:w="828" w:type="dxa"/>
            <w:vAlign w:val="center"/>
          </w:tcPr>
          <w:p w14:paraId="17CB81B3" w14:textId="77777777" w:rsidR="00000000" w:rsidRDefault="00000000">
            <w:pPr>
              <w:spacing w:line="360" w:lineRule="auto"/>
              <w:rPr>
                <w:rFonts w:hint="eastAsia"/>
                <w:sz w:val="24"/>
              </w:rPr>
            </w:pPr>
            <w:r>
              <w:rPr>
                <w:rFonts w:hint="eastAsia"/>
                <w:sz w:val="24"/>
              </w:rPr>
              <w:t>5</w:t>
            </w:r>
          </w:p>
        </w:tc>
        <w:tc>
          <w:tcPr>
            <w:tcW w:w="1260" w:type="dxa"/>
            <w:vAlign w:val="center"/>
          </w:tcPr>
          <w:p w14:paraId="753B67B2" w14:textId="77777777" w:rsidR="00000000" w:rsidRDefault="00000000">
            <w:pPr>
              <w:spacing w:line="360" w:lineRule="auto"/>
              <w:rPr>
                <w:rFonts w:hint="eastAsia"/>
                <w:sz w:val="24"/>
              </w:rPr>
            </w:pPr>
            <w:r>
              <w:rPr>
                <w:rFonts w:hint="eastAsia"/>
                <w:sz w:val="24"/>
              </w:rPr>
              <w:t>挂镜线</w:t>
            </w:r>
          </w:p>
        </w:tc>
        <w:tc>
          <w:tcPr>
            <w:tcW w:w="2220" w:type="dxa"/>
            <w:vAlign w:val="center"/>
          </w:tcPr>
          <w:p w14:paraId="0306164C" w14:textId="77777777" w:rsidR="00000000" w:rsidRDefault="00000000">
            <w:pPr>
              <w:spacing w:line="360" w:lineRule="auto"/>
              <w:rPr>
                <w:rFonts w:hint="eastAsia"/>
                <w:sz w:val="24"/>
              </w:rPr>
            </w:pPr>
            <w:r>
              <w:rPr>
                <w:rFonts w:hint="eastAsia"/>
                <w:sz w:val="24"/>
              </w:rPr>
              <w:t>上口平直</w:t>
            </w:r>
          </w:p>
        </w:tc>
        <w:tc>
          <w:tcPr>
            <w:tcW w:w="1800" w:type="dxa"/>
          </w:tcPr>
          <w:p w14:paraId="1B921430" w14:textId="77777777" w:rsidR="00000000" w:rsidRDefault="00000000">
            <w:pPr>
              <w:spacing w:line="360" w:lineRule="auto"/>
              <w:rPr>
                <w:rFonts w:hint="eastAsia"/>
                <w:sz w:val="24"/>
              </w:rPr>
            </w:pPr>
            <w:r>
              <w:rPr>
                <w:rFonts w:hint="eastAsia"/>
                <w:sz w:val="24"/>
              </w:rPr>
              <w:t>3</w:t>
            </w:r>
          </w:p>
        </w:tc>
        <w:tc>
          <w:tcPr>
            <w:tcW w:w="3612" w:type="dxa"/>
            <w:vAlign w:val="center"/>
          </w:tcPr>
          <w:p w14:paraId="4E1D4038"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线，不足</w:t>
            </w:r>
            <w:r>
              <w:rPr>
                <w:rFonts w:hint="eastAsia"/>
                <w:sz w:val="24"/>
              </w:rPr>
              <w:t>5m</w:t>
            </w:r>
            <w:r>
              <w:rPr>
                <w:rFonts w:hint="eastAsia"/>
                <w:sz w:val="24"/>
              </w:rPr>
              <w:t>拉通线和尺量检查</w:t>
            </w:r>
          </w:p>
        </w:tc>
      </w:tr>
    </w:tbl>
    <w:p w14:paraId="45818AE5" w14:textId="77777777" w:rsidR="00000000" w:rsidRDefault="00000000">
      <w:pPr>
        <w:spacing w:line="360" w:lineRule="auto"/>
        <w:rPr>
          <w:rFonts w:hint="eastAsia"/>
          <w:b/>
          <w:bCs/>
          <w:sz w:val="24"/>
        </w:rPr>
      </w:pPr>
      <w:bookmarkStart w:id="50" w:name="_Toc200370332"/>
      <w:bookmarkStart w:id="51" w:name="_Toc200371776"/>
      <w:r>
        <w:rPr>
          <w:rFonts w:hint="eastAsia"/>
          <w:sz w:val="24"/>
        </w:rPr>
        <w:t>六、玻璃饰面工程主要施工技术措施及施工方法</w:t>
      </w:r>
      <w:bookmarkEnd w:id="50"/>
      <w:bookmarkEnd w:id="51"/>
    </w:p>
    <w:p w14:paraId="15BA43AB" w14:textId="77777777" w:rsidR="00000000" w:rsidRDefault="00000000">
      <w:pPr>
        <w:spacing w:line="360" w:lineRule="auto"/>
        <w:rPr>
          <w:rFonts w:hint="eastAsia"/>
          <w:sz w:val="24"/>
        </w:rPr>
      </w:pPr>
      <w:r>
        <w:rPr>
          <w:rFonts w:hint="eastAsia"/>
          <w:sz w:val="24"/>
        </w:rPr>
        <w:t>玻璃隔断墙的制作安装程序：测量放线—材料订购—上、下部位钢件制安—安装玻璃—涂胶—清洗。</w:t>
      </w:r>
    </w:p>
    <w:p w14:paraId="25C2ADBF" w14:textId="77777777" w:rsidR="00000000" w:rsidRDefault="00000000">
      <w:pPr>
        <w:spacing w:line="360" w:lineRule="auto"/>
        <w:rPr>
          <w:rFonts w:hint="eastAsia"/>
          <w:sz w:val="24"/>
        </w:rPr>
      </w:pPr>
      <w:r>
        <w:rPr>
          <w:rFonts w:hint="eastAsia"/>
          <w:sz w:val="24"/>
        </w:rPr>
        <w:t>1</w:t>
      </w:r>
      <w:r>
        <w:rPr>
          <w:rFonts w:hint="eastAsia"/>
          <w:sz w:val="24"/>
        </w:rPr>
        <w:t>）测量放线：根据设计图纸尺寸测量放线，测出基层面的标高，玻璃墙中心轴线及上、下部位，收口不锈钢槽的位置线；</w:t>
      </w:r>
    </w:p>
    <w:p w14:paraId="38903BD3" w14:textId="77777777" w:rsidR="00000000" w:rsidRDefault="00000000">
      <w:pPr>
        <w:spacing w:line="360" w:lineRule="auto"/>
        <w:rPr>
          <w:rFonts w:hint="eastAsia"/>
          <w:sz w:val="24"/>
        </w:rPr>
      </w:pPr>
      <w:r>
        <w:rPr>
          <w:rFonts w:hint="eastAsia"/>
          <w:sz w:val="24"/>
        </w:rPr>
        <w:t>2</w:t>
      </w:r>
      <w:r>
        <w:rPr>
          <w:rFonts w:hint="eastAsia"/>
          <w:sz w:val="24"/>
        </w:rPr>
        <w:t>）预埋铁件下部侧边上部玻璃槽安装：根据设计图纸的尺寸安装槽钢部件，用膨胀螺栓固定，然后安装上部、侧边钢质玻璃槽。调平直，然后固定。安装槽内垫底胶带，所有非不锈钢件涂刷防锈漆；</w:t>
      </w:r>
    </w:p>
    <w:p w14:paraId="1053D36A" w14:textId="77777777" w:rsidR="00000000" w:rsidRDefault="00000000">
      <w:pPr>
        <w:spacing w:line="360" w:lineRule="auto"/>
        <w:rPr>
          <w:rFonts w:hint="eastAsia"/>
          <w:sz w:val="24"/>
        </w:rPr>
      </w:pPr>
      <w:r>
        <w:rPr>
          <w:rFonts w:hint="eastAsia"/>
          <w:sz w:val="24"/>
        </w:rPr>
        <w:t>3</w:t>
      </w:r>
      <w:r>
        <w:rPr>
          <w:rFonts w:hint="eastAsia"/>
          <w:sz w:val="24"/>
        </w:rPr>
        <w:t>）玻璃块安装定位：钢化平板玻璃全部在专业厂家定做，运至工地。首先将玻璃槽及玻璃块清洁干净，用玻璃安装机或托运吸盘将玻璃块安放在安装槽内，调平、竖直后用塑料块塞紧固定，同一玻璃墙全部安装调平，竖直才开始注胶；</w:t>
      </w:r>
    </w:p>
    <w:p w14:paraId="7AE2411A" w14:textId="77777777" w:rsidR="00000000" w:rsidRDefault="00000000">
      <w:pPr>
        <w:spacing w:line="360" w:lineRule="auto"/>
        <w:rPr>
          <w:rFonts w:hint="eastAsia"/>
          <w:sz w:val="24"/>
        </w:rPr>
      </w:pPr>
      <w:r>
        <w:rPr>
          <w:rFonts w:hint="eastAsia"/>
          <w:sz w:val="24"/>
        </w:rPr>
        <w:t>4</w:t>
      </w:r>
      <w:r>
        <w:rPr>
          <w:rFonts w:hint="eastAsia"/>
          <w:sz w:val="24"/>
        </w:rPr>
        <w:t>）注胶：首先清洁干净上、下部位、侧边不锈钢玻璃槽及玻璃缝注胶处，然后将注胶两侧的玻璃、不锈钢板面用白色胶带粘好，留出注胶缝位置，国家规定要求注胶，同一缝一次性注完刮平，不停歇。（注：①注胶缝必须干燥时才能注胶，切忌潮湿；②上、下部不锈钢槽所注的胶为结构性硅胶，玻璃块间夹缝所注的胶为透明玻璃胶）。</w:t>
      </w:r>
    </w:p>
    <w:p w14:paraId="54E87A1B" w14:textId="77777777" w:rsidR="00000000" w:rsidRDefault="00000000">
      <w:pPr>
        <w:spacing w:line="360" w:lineRule="auto"/>
        <w:rPr>
          <w:rFonts w:hint="eastAsia"/>
          <w:sz w:val="24"/>
        </w:rPr>
      </w:pPr>
      <w:r>
        <w:rPr>
          <w:rFonts w:hint="eastAsia"/>
          <w:sz w:val="24"/>
        </w:rPr>
        <w:t>5</w:t>
      </w:r>
      <w:r>
        <w:rPr>
          <w:rFonts w:hint="eastAsia"/>
          <w:sz w:val="24"/>
        </w:rPr>
        <w:t>）清洁卫生：将安装好的玻璃块用专用的玻璃清洁剂清洗干净。（切勿用酸性溶液清洗）。</w:t>
      </w:r>
    </w:p>
    <w:p w14:paraId="75A13ACB" w14:textId="77777777" w:rsidR="00000000" w:rsidRDefault="00000000">
      <w:pPr>
        <w:spacing w:line="360" w:lineRule="auto"/>
        <w:rPr>
          <w:rFonts w:hint="eastAsia"/>
          <w:b/>
          <w:bCs/>
          <w:sz w:val="24"/>
        </w:rPr>
      </w:pPr>
      <w:bookmarkStart w:id="52" w:name="_Toc200370333"/>
      <w:bookmarkStart w:id="53" w:name="_Toc200371777"/>
      <w:r>
        <w:rPr>
          <w:rFonts w:hint="eastAsia"/>
          <w:sz w:val="24"/>
        </w:rPr>
        <w:t>七、不锈钢等金属饰面工程主要施工技术措施及施工方法</w:t>
      </w:r>
      <w:bookmarkEnd w:id="52"/>
      <w:bookmarkEnd w:id="53"/>
    </w:p>
    <w:p w14:paraId="4559678B" w14:textId="77777777" w:rsidR="00000000" w:rsidRDefault="00000000">
      <w:pPr>
        <w:spacing w:line="360" w:lineRule="auto"/>
        <w:rPr>
          <w:rFonts w:hint="eastAsia"/>
          <w:sz w:val="24"/>
        </w:rPr>
      </w:pPr>
      <w:r>
        <w:rPr>
          <w:rFonts w:hint="eastAsia"/>
          <w:sz w:val="24"/>
        </w:rPr>
        <w:t>1</w:t>
      </w:r>
      <w:r>
        <w:rPr>
          <w:rFonts w:hint="eastAsia"/>
          <w:sz w:val="24"/>
        </w:rPr>
        <w:t>、安装施工重点</w:t>
      </w:r>
    </w:p>
    <w:p w14:paraId="11E62B9F"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饰面板安装：安装前应复核板材、骨架以及包括缝隙在内的各部位尺寸，大块板材应预排编号以防止连接安装时造成累积误差。不锈钢板安装前，必须检查胶合板基面或其他基层前期工序的施工质量，表面垂直度、平整度及装饰造型体的质量必须符合设计要求与相应标准。</w:t>
      </w:r>
    </w:p>
    <w:p w14:paraId="46242A5C"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将镜面不锈钢薄板镶贴于装饰造型体胶合板基面上，通常的做法是粘贴。粘贴用的胶粘剂，一般为环氧树脂多用途建筑胶粘剂，如建筑结构胶粘剂，耐高温建筑结构胶粘剂，</w:t>
      </w:r>
      <w:r>
        <w:rPr>
          <w:rFonts w:hint="eastAsia"/>
          <w:sz w:val="24"/>
        </w:rPr>
        <w:lastRenderedPageBreak/>
        <w:t>室温快速固化环氧胶粘剂等，均有优良的粘结性能，这些粘结料多为双组份，施工时根据使用说明在现场进行调配，有的按需要加入适量填料，如石英砂、铸石粉、细黄砂或水泥等。在室内小型的不锈钢板镶贴或薄板包柱工程中，与木质基层的粘贴也可采用市售成品万能胶。不锈钢板饰面的拼板对口缝处理，对于小型工程主要采用直接卡口式和嵌槽压口式两种方法。直接卡口式是在两片不锈钢板的对口处，事先安装一个不锈钢卡口槽，用螺钉固定于墙（柱）体龙骨架的凹部。安装不锈钢板时，只需将板边弯曲部分勾入卡口槽内，再用力推板的另一边，利用不锈钢板自身的弹性，使其卡入另一个卡口槽内。嵌槽压口式是先将不锈钢板在对口处的凹部用钉件固定，再把一条宽度小于凹槽的木条固定，再把一条宽度小于凹槽的木条固定在凹槽中间，两边各空出</w:t>
      </w:r>
      <w:r>
        <w:rPr>
          <w:rFonts w:hint="eastAsia"/>
          <w:sz w:val="24"/>
        </w:rPr>
        <w:t>1mm</w:t>
      </w:r>
      <w:r>
        <w:rPr>
          <w:rFonts w:hint="eastAsia"/>
          <w:sz w:val="24"/>
        </w:rPr>
        <w:t>左右的间隙；在木条上涂刷胶粘剂，以万能胶为例，涂刷后胶面不粘手时，即向木条上嵌入不锈钢槽条。不锈钢槽条在嵌入前，需用酒精或汽油擦拭洁净并预涂一层胶液。应注意木条的高度一般大于不锈钢板对口缝深度</w:t>
      </w:r>
      <w:r>
        <w:rPr>
          <w:rFonts w:hint="eastAsia"/>
          <w:sz w:val="24"/>
        </w:rPr>
        <w:t>0.5mm</w:t>
      </w:r>
      <w:r>
        <w:rPr>
          <w:rFonts w:hint="eastAsia"/>
          <w:sz w:val="24"/>
        </w:rPr>
        <w:t>。</w:t>
      </w:r>
    </w:p>
    <w:p w14:paraId="7479DCB7" w14:textId="77777777" w:rsidR="00000000" w:rsidRDefault="00000000">
      <w:pPr>
        <w:spacing w:line="360" w:lineRule="auto"/>
        <w:rPr>
          <w:rFonts w:hint="eastAsia"/>
          <w:sz w:val="24"/>
        </w:rPr>
      </w:pPr>
      <w:r>
        <w:rPr>
          <w:rFonts w:hint="eastAsia"/>
          <w:sz w:val="24"/>
        </w:rPr>
        <w:t>1.3</w:t>
      </w:r>
      <w:r>
        <w:rPr>
          <w:rFonts w:hint="eastAsia"/>
          <w:sz w:val="24"/>
        </w:rPr>
        <w:t>在较大型的圆柱体不锈钢板包面施工中，其对口缝处理多采用焊接工艺。在钢筋混凝土圆柱结构体浇筑的同时，可预埋固定钢质或铜质的焊接冷却垫板（可选用带有浅沟槽的专用垫板），一般为</w:t>
      </w:r>
      <w:r>
        <w:rPr>
          <w:rFonts w:hint="eastAsia"/>
          <w:sz w:val="24"/>
        </w:rPr>
        <w:t>20-25mm</w:t>
      </w:r>
      <w:r>
        <w:rPr>
          <w:rFonts w:hint="eastAsia"/>
          <w:sz w:val="24"/>
        </w:rPr>
        <w:t>宽，与母材材质相同的钢带沿焊缝顺长布置，焊接温度较高时采用铜质垫板），以加快焊接热量的散失。砖砌圆柱或未设预埋垫板的混凝土柱体，应在抹灰找规矩的同时埋入垫板。在不锈钢板包柱的焊接施工中，目前多采用的是气焊。注意采用较细的焊条</w:t>
      </w:r>
      <w:r>
        <w:rPr>
          <w:rFonts w:hint="eastAsia"/>
          <w:sz w:val="24"/>
        </w:rPr>
        <w:t>,</w:t>
      </w:r>
      <w:r>
        <w:rPr>
          <w:rFonts w:hint="eastAsia"/>
          <w:sz w:val="24"/>
        </w:rPr>
        <w:t>采用小电流、快速焊，以避免裂纹、气孔及变形的产生。</w:t>
      </w:r>
    </w:p>
    <w:p w14:paraId="02155BC2"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4</w:t>
      </w:r>
      <w:r>
        <w:rPr>
          <w:rFonts w:hint="eastAsia"/>
          <w:sz w:val="24"/>
        </w:rPr>
        <w:t>为保证焊缝金属能够很好地附着并保持其耐腐蚀性不受损失，应避免混入杂质，宜采用丙酮、汽油、苯、三氯代乙烯、中性洗条剂或其他化学药剂对焊缝区进行彻底地脱脂去污，用不锈钢丝刷或砂轮机打磨。对于厚度在</w:t>
      </w:r>
      <w:r>
        <w:rPr>
          <w:rFonts w:hint="eastAsia"/>
          <w:sz w:val="24"/>
        </w:rPr>
        <w:t>2mm</w:t>
      </w:r>
      <w:r>
        <w:rPr>
          <w:rFonts w:hint="eastAsia"/>
          <w:sz w:val="24"/>
        </w:rPr>
        <w:t>以上的不锈钢板需要采用</w:t>
      </w:r>
      <w:r>
        <w:rPr>
          <w:rFonts w:hint="eastAsia"/>
          <w:sz w:val="24"/>
        </w:rPr>
        <w:t>V</w:t>
      </w:r>
      <w:r>
        <w:rPr>
          <w:rFonts w:hint="eastAsia"/>
          <w:sz w:val="24"/>
        </w:rPr>
        <w:t>型坡口施焊，坡口两侧</w:t>
      </w:r>
      <w:r>
        <w:rPr>
          <w:rFonts w:hint="eastAsia"/>
          <w:sz w:val="24"/>
        </w:rPr>
        <w:t>20-30mm</w:t>
      </w:r>
      <w:r>
        <w:rPr>
          <w:rFonts w:hint="eastAsia"/>
          <w:sz w:val="24"/>
        </w:rPr>
        <w:t>范围内宜涂石灰粉以防止火花飞溅损伤饰面。</w:t>
      </w:r>
    </w:p>
    <w:p w14:paraId="086DDDF3"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5</w:t>
      </w:r>
      <w:r>
        <w:rPr>
          <w:rFonts w:hint="eastAsia"/>
          <w:sz w:val="24"/>
        </w:rPr>
        <w:t>焊接后的焊缝表面若没有太大的凹痕或凸出粗大溶渣时，可直接进行焊缝区的抛光处理。否则应先用砂轮机磨光，然后再换抛光轮进行抛光。将焊缝区加工成光滑洁净的表面，以焊接痕迹不明显为准。</w:t>
      </w:r>
    </w:p>
    <w:p w14:paraId="79E856CB" w14:textId="77777777" w:rsidR="00000000" w:rsidRDefault="00000000">
      <w:pPr>
        <w:spacing w:line="360" w:lineRule="auto"/>
        <w:rPr>
          <w:rFonts w:hint="eastAsia"/>
          <w:b/>
          <w:bCs/>
          <w:sz w:val="24"/>
        </w:rPr>
      </w:pPr>
      <w:bookmarkStart w:id="54" w:name="_Toc200370334"/>
      <w:bookmarkStart w:id="55" w:name="_Toc200371778"/>
      <w:r>
        <w:rPr>
          <w:rFonts w:hint="eastAsia"/>
          <w:sz w:val="24"/>
        </w:rPr>
        <w:t>九、油漆工程主要施工技术措施及施工方法</w:t>
      </w:r>
      <w:bookmarkEnd w:id="54"/>
      <w:bookmarkEnd w:id="55"/>
    </w:p>
    <w:p w14:paraId="61569E53" w14:textId="77777777" w:rsidR="00000000" w:rsidRDefault="00000000">
      <w:pPr>
        <w:spacing w:line="360" w:lineRule="auto"/>
        <w:rPr>
          <w:rFonts w:hint="eastAsia"/>
          <w:sz w:val="24"/>
        </w:rPr>
      </w:pPr>
      <w:r>
        <w:rPr>
          <w:rFonts w:hint="eastAsia"/>
          <w:sz w:val="24"/>
        </w:rPr>
        <w:t>1</w:t>
      </w:r>
      <w:r>
        <w:rPr>
          <w:rFonts w:hint="eastAsia"/>
          <w:sz w:val="24"/>
        </w:rPr>
        <w:t>、清除</w:t>
      </w:r>
    </w:p>
    <w:p w14:paraId="5304B922"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手工清除：使用铲刀、刮刀、剁刀及金属刷具等，对木质面、金属面、抹灰基层上的毛刷、毛边、凸缘、旧涂层及氧化铁皮等进行清理去除。</w:t>
      </w:r>
    </w:p>
    <w:p w14:paraId="773F252A"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机械清除：采用动力钢丝刷、除锈枪、蒸气剥除器、喷砂及喷水等机械清除方式，其</w:t>
      </w:r>
      <w:r>
        <w:rPr>
          <w:rFonts w:hint="eastAsia"/>
          <w:sz w:val="24"/>
        </w:rPr>
        <w:lastRenderedPageBreak/>
        <w:t>做法见下表：</w:t>
      </w:r>
    </w:p>
    <w:p w14:paraId="4C81B7F7" w14:textId="77777777" w:rsidR="00000000" w:rsidRDefault="00000000">
      <w:pPr>
        <w:spacing w:line="360" w:lineRule="auto"/>
        <w:rPr>
          <w:rFonts w:hint="eastAsia"/>
          <w:sz w:val="24"/>
        </w:rPr>
      </w:pPr>
      <w:r>
        <w:rPr>
          <w:rFonts w:hint="eastAsia"/>
          <w:sz w:val="24"/>
        </w:rPr>
        <w:t>基层的机械清除做法</w:t>
      </w:r>
    </w:p>
    <w:tbl>
      <w:tblPr>
        <w:tblW w:w="843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5040"/>
        <w:gridCol w:w="2132"/>
      </w:tblGrid>
      <w:tr w:rsidR="00000000" w14:paraId="186C7B19" w14:textId="77777777">
        <w:tblPrEx>
          <w:tblCellMar>
            <w:top w:w="0" w:type="dxa"/>
            <w:bottom w:w="0" w:type="dxa"/>
          </w:tblCellMar>
        </w:tblPrEx>
        <w:tc>
          <w:tcPr>
            <w:tcW w:w="1260" w:type="dxa"/>
            <w:vAlign w:val="center"/>
          </w:tcPr>
          <w:p w14:paraId="277B5460" w14:textId="77777777" w:rsidR="00000000" w:rsidRDefault="00000000">
            <w:pPr>
              <w:spacing w:line="360" w:lineRule="auto"/>
              <w:rPr>
                <w:rFonts w:hint="eastAsia"/>
                <w:sz w:val="24"/>
              </w:rPr>
            </w:pPr>
            <w:r>
              <w:rPr>
                <w:rFonts w:hint="eastAsia"/>
                <w:sz w:val="24"/>
              </w:rPr>
              <w:t>种类</w:t>
            </w:r>
          </w:p>
        </w:tc>
        <w:tc>
          <w:tcPr>
            <w:tcW w:w="5040" w:type="dxa"/>
            <w:vAlign w:val="center"/>
          </w:tcPr>
          <w:p w14:paraId="4160B1F4" w14:textId="77777777" w:rsidR="00000000" w:rsidRDefault="00000000">
            <w:pPr>
              <w:spacing w:line="360" w:lineRule="auto"/>
              <w:rPr>
                <w:rFonts w:hint="eastAsia"/>
                <w:sz w:val="24"/>
              </w:rPr>
            </w:pPr>
            <w:r>
              <w:rPr>
                <w:rFonts w:hint="eastAsia"/>
                <w:sz w:val="24"/>
              </w:rPr>
              <w:t>操作方法</w:t>
            </w:r>
          </w:p>
        </w:tc>
        <w:tc>
          <w:tcPr>
            <w:tcW w:w="2132" w:type="dxa"/>
            <w:vAlign w:val="center"/>
          </w:tcPr>
          <w:p w14:paraId="3597B7A1" w14:textId="77777777" w:rsidR="00000000" w:rsidRDefault="00000000">
            <w:pPr>
              <w:spacing w:line="360" w:lineRule="auto"/>
              <w:rPr>
                <w:rFonts w:hint="eastAsia"/>
                <w:sz w:val="24"/>
              </w:rPr>
            </w:pPr>
            <w:r>
              <w:rPr>
                <w:rFonts w:hint="eastAsia"/>
                <w:sz w:val="24"/>
              </w:rPr>
              <w:t>使用范围及特点</w:t>
            </w:r>
          </w:p>
        </w:tc>
      </w:tr>
      <w:tr w:rsidR="00000000" w14:paraId="66F5ABC3" w14:textId="77777777">
        <w:tblPrEx>
          <w:tblCellMar>
            <w:top w:w="0" w:type="dxa"/>
            <w:bottom w:w="0" w:type="dxa"/>
          </w:tblCellMar>
        </w:tblPrEx>
        <w:tc>
          <w:tcPr>
            <w:tcW w:w="1260" w:type="dxa"/>
          </w:tcPr>
          <w:p w14:paraId="14BB3F3B" w14:textId="77777777" w:rsidR="00000000" w:rsidRDefault="00000000">
            <w:pPr>
              <w:spacing w:line="360" w:lineRule="auto"/>
              <w:rPr>
                <w:rFonts w:hint="eastAsia"/>
                <w:sz w:val="24"/>
              </w:rPr>
            </w:pPr>
            <w:r>
              <w:rPr>
                <w:rFonts w:hint="eastAsia"/>
                <w:sz w:val="24"/>
              </w:rPr>
              <w:t>除锈枪清除</w:t>
            </w:r>
          </w:p>
        </w:tc>
        <w:tc>
          <w:tcPr>
            <w:tcW w:w="5040" w:type="dxa"/>
          </w:tcPr>
          <w:p w14:paraId="6E758968" w14:textId="77777777" w:rsidR="00000000" w:rsidRDefault="00000000">
            <w:pPr>
              <w:spacing w:line="360" w:lineRule="auto"/>
              <w:rPr>
                <w:rFonts w:hint="eastAsia"/>
                <w:sz w:val="24"/>
              </w:rPr>
            </w:pPr>
            <w:r>
              <w:rPr>
                <w:rFonts w:hint="eastAsia"/>
                <w:sz w:val="24"/>
              </w:rPr>
              <w:t>枪头多根钢针组成，由气动弹簧推动，有三种类型，尖针型的可清除较厚的铁锈或氧化皮，但处理后的表面粗糙。扁錾型的对材料表面损害较小，仅留有轻微痕迹。平头型不留痕迹，可处理较薄的金属面也可用于混凝土和石材制品表面</w:t>
            </w:r>
          </w:p>
        </w:tc>
        <w:tc>
          <w:tcPr>
            <w:tcW w:w="2132" w:type="dxa"/>
          </w:tcPr>
          <w:p w14:paraId="2E2545DB" w14:textId="77777777" w:rsidR="00000000" w:rsidRDefault="00000000">
            <w:pPr>
              <w:spacing w:line="360" w:lineRule="auto"/>
              <w:rPr>
                <w:rFonts w:hint="eastAsia"/>
                <w:sz w:val="24"/>
              </w:rPr>
            </w:pPr>
            <w:r>
              <w:rPr>
                <w:rFonts w:hint="eastAsia"/>
                <w:sz w:val="24"/>
              </w:rPr>
              <w:t>可用来清除螺栓、螺帽、铁制装饰件等不便于清除的圆角、凹面部位，在大面积使用时效率低，不经济，也可用清理石制品</w:t>
            </w:r>
          </w:p>
        </w:tc>
      </w:tr>
      <w:tr w:rsidR="00000000" w14:paraId="1E0843ED" w14:textId="77777777">
        <w:tblPrEx>
          <w:tblCellMar>
            <w:top w:w="0" w:type="dxa"/>
            <w:bottom w:w="0" w:type="dxa"/>
          </w:tblCellMar>
        </w:tblPrEx>
        <w:tc>
          <w:tcPr>
            <w:tcW w:w="1260" w:type="dxa"/>
          </w:tcPr>
          <w:p w14:paraId="79CB436F" w14:textId="77777777" w:rsidR="00000000" w:rsidRDefault="00000000">
            <w:pPr>
              <w:spacing w:line="360" w:lineRule="auto"/>
              <w:rPr>
                <w:rFonts w:hint="eastAsia"/>
                <w:sz w:val="24"/>
              </w:rPr>
            </w:pPr>
            <w:r>
              <w:rPr>
                <w:rFonts w:hint="eastAsia"/>
                <w:sz w:val="24"/>
              </w:rPr>
              <w:t>蒸气剥除器清除</w:t>
            </w:r>
          </w:p>
        </w:tc>
        <w:tc>
          <w:tcPr>
            <w:tcW w:w="5040" w:type="dxa"/>
          </w:tcPr>
          <w:p w14:paraId="05E6F33D" w14:textId="77777777" w:rsidR="00000000" w:rsidRDefault="00000000">
            <w:pPr>
              <w:spacing w:line="360" w:lineRule="auto"/>
              <w:rPr>
                <w:rFonts w:hint="eastAsia"/>
                <w:sz w:val="24"/>
              </w:rPr>
            </w:pPr>
            <w:r>
              <w:rPr>
                <w:rFonts w:hint="eastAsia"/>
                <w:sz w:val="24"/>
              </w:rPr>
              <w:t>利用从喷头喷出的高压或低压蒸气的渗透作用，进行清除。清除时将喷头按在清除面上放置几秒钟，待壁纸或涂层变软，即可用铲刀清除，如清除油污面加入清洗剂后，蒸气可将表面的污垢吹洗干净</w:t>
            </w:r>
          </w:p>
        </w:tc>
        <w:tc>
          <w:tcPr>
            <w:tcW w:w="2132" w:type="dxa"/>
          </w:tcPr>
          <w:p w14:paraId="080E0CA8" w14:textId="77777777" w:rsidR="00000000" w:rsidRDefault="00000000">
            <w:pPr>
              <w:spacing w:line="360" w:lineRule="auto"/>
              <w:rPr>
                <w:rFonts w:hint="eastAsia"/>
                <w:sz w:val="24"/>
              </w:rPr>
            </w:pPr>
            <w:r>
              <w:rPr>
                <w:rFonts w:hint="eastAsia"/>
                <w:sz w:val="24"/>
              </w:rPr>
              <w:t>清除壁纸、水浆涂层或各种污垢，除具有方便迅速，不易损坏基层的优点外，还具有消毒灭菌作用</w:t>
            </w:r>
          </w:p>
        </w:tc>
      </w:tr>
      <w:tr w:rsidR="00000000" w14:paraId="06D94C5D" w14:textId="77777777">
        <w:tblPrEx>
          <w:tblCellMar>
            <w:top w:w="0" w:type="dxa"/>
            <w:bottom w:w="0" w:type="dxa"/>
          </w:tblCellMar>
        </w:tblPrEx>
        <w:tc>
          <w:tcPr>
            <w:tcW w:w="1260" w:type="dxa"/>
          </w:tcPr>
          <w:p w14:paraId="3E22AC18" w14:textId="77777777" w:rsidR="00000000" w:rsidRDefault="00000000">
            <w:pPr>
              <w:spacing w:line="360" w:lineRule="auto"/>
              <w:rPr>
                <w:rFonts w:hint="eastAsia"/>
                <w:sz w:val="24"/>
              </w:rPr>
            </w:pPr>
            <w:r>
              <w:rPr>
                <w:rFonts w:hint="eastAsia"/>
                <w:sz w:val="24"/>
              </w:rPr>
              <w:t>喷砂清除</w:t>
            </w:r>
          </w:p>
        </w:tc>
        <w:tc>
          <w:tcPr>
            <w:tcW w:w="5040" w:type="dxa"/>
          </w:tcPr>
          <w:p w14:paraId="5330FC1E" w14:textId="77777777" w:rsidR="00000000" w:rsidRDefault="00000000">
            <w:pPr>
              <w:spacing w:line="360" w:lineRule="auto"/>
              <w:rPr>
                <w:rFonts w:hint="eastAsia"/>
                <w:sz w:val="24"/>
              </w:rPr>
            </w:pPr>
            <w:r>
              <w:rPr>
                <w:rFonts w:hint="eastAsia"/>
                <w:sz w:val="24"/>
              </w:rPr>
              <w:t>这是一种从砖石面或从金属面上清除旧漆膜或锈蚀最有效，但也是最麻烦的方法，它利用压缩空气将各种磨料以高速度喷射到要清理的面上，利用磨料的撞击力将面层撞击成粉末而达到清洁目的。磨料种类很多，有天然砂、火遂石、铸铁、矿渣、碳化硅（含金砂）、氧化铝等，规格一般为</w:t>
            </w:r>
            <w:r>
              <w:rPr>
                <w:rFonts w:hint="eastAsia"/>
                <w:sz w:val="24"/>
              </w:rPr>
              <w:t>16-40</w:t>
            </w:r>
            <w:r>
              <w:rPr>
                <w:rFonts w:hint="eastAsia"/>
                <w:sz w:val="24"/>
              </w:rPr>
              <w:t>筛目。</w:t>
            </w:r>
          </w:p>
        </w:tc>
        <w:tc>
          <w:tcPr>
            <w:tcW w:w="2132" w:type="dxa"/>
          </w:tcPr>
          <w:p w14:paraId="1944FE37" w14:textId="77777777" w:rsidR="00000000" w:rsidRDefault="00000000">
            <w:pPr>
              <w:spacing w:line="360" w:lineRule="auto"/>
              <w:rPr>
                <w:rFonts w:hint="eastAsia"/>
                <w:sz w:val="24"/>
              </w:rPr>
            </w:pPr>
            <w:r>
              <w:rPr>
                <w:rFonts w:hint="eastAsia"/>
                <w:sz w:val="24"/>
              </w:rPr>
              <w:t>可清除钢铁表面的锈蚀和氧化皮，以及石灰、混凝土和合金材料的表面。常用于要求较高的大面积金属面上。喷砂清除后在</w:t>
            </w:r>
            <w:r>
              <w:rPr>
                <w:rFonts w:hint="eastAsia"/>
                <w:sz w:val="24"/>
              </w:rPr>
              <w:t>4h</w:t>
            </w:r>
            <w:r>
              <w:rPr>
                <w:rFonts w:hint="eastAsia"/>
                <w:sz w:val="24"/>
              </w:rPr>
              <w:t>内清除，在海洋或污染严重的环境下应立即涂饰，否则回对涂层的性能有所影响。</w:t>
            </w:r>
          </w:p>
        </w:tc>
      </w:tr>
      <w:tr w:rsidR="00000000" w14:paraId="7765603D" w14:textId="77777777">
        <w:tblPrEx>
          <w:tblCellMar>
            <w:top w:w="0" w:type="dxa"/>
            <w:bottom w:w="0" w:type="dxa"/>
          </w:tblCellMar>
        </w:tblPrEx>
        <w:tc>
          <w:tcPr>
            <w:tcW w:w="1260" w:type="dxa"/>
          </w:tcPr>
          <w:p w14:paraId="59535118" w14:textId="77777777" w:rsidR="00000000" w:rsidRDefault="00000000">
            <w:pPr>
              <w:spacing w:line="360" w:lineRule="auto"/>
              <w:rPr>
                <w:rFonts w:hint="eastAsia"/>
                <w:sz w:val="24"/>
              </w:rPr>
            </w:pPr>
            <w:r>
              <w:rPr>
                <w:rFonts w:hint="eastAsia"/>
                <w:sz w:val="24"/>
              </w:rPr>
              <w:lastRenderedPageBreak/>
              <w:t>喷水清除</w:t>
            </w:r>
          </w:p>
        </w:tc>
        <w:tc>
          <w:tcPr>
            <w:tcW w:w="5040" w:type="dxa"/>
          </w:tcPr>
          <w:p w14:paraId="6C5AE03B" w14:textId="77777777" w:rsidR="00000000" w:rsidRDefault="00000000">
            <w:pPr>
              <w:spacing w:line="360" w:lineRule="auto"/>
              <w:rPr>
                <w:rFonts w:hint="eastAsia"/>
                <w:sz w:val="24"/>
              </w:rPr>
            </w:pPr>
            <w:r>
              <w:rPr>
                <w:rFonts w:hint="eastAsia"/>
                <w:sz w:val="24"/>
              </w:rPr>
              <w:t>一般要用高压水龙头冲洗，水流压力可达</w:t>
            </w:r>
            <w:r>
              <w:rPr>
                <w:rFonts w:hint="eastAsia"/>
                <w:sz w:val="24"/>
              </w:rPr>
              <w:t>4Mpa</w:t>
            </w:r>
            <w:r>
              <w:rPr>
                <w:rFonts w:hint="eastAsia"/>
                <w:sz w:val="24"/>
              </w:rPr>
              <w:t>，操作时要穿护目镜和防护服。清除时从房檐下开始以</w:t>
            </w:r>
            <w:r>
              <w:rPr>
                <w:rFonts w:hint="eastAsia"/>
                <w:sz w:val="24"/>
              </w:rPr>
              <w:t>2-2.5m</w:t>
            </w:r>
            <w:r>
              <w:rPr>
                <w:rFonts w:hint="eastAsia"/>
                <w:sz w:val="24"/>
              </w:rPr>
              <w:t>的宽度向下冲洗。喷嘴要平稳缓慢地向下移动，与墙面保持</w:t>
            </w:r>
            <w:r>
              <w:rPr>
                <w:rFonts w:hint="eastAsia"/>
                <w:sz w:val="24"/>
              </w:rPr>
              <w:t>20cm</w:t>
            </w:r>
            <w:r>
              <w:rPr>
                <w:rFonts w:hint="eastAsia"/>
                <w:sz w:val="24"/>
              </w:rPr>
              <w:t>左右的距离，冲洗干裂脱皮的漆膜时要从各个方向冲洗；喷嘴距墙</w:t>
            </w:r>
            <w:r>
              <w:rPr>
                <w:rFonts w:hint="eastAsia"/>
                <w:sz w:val="24"/>
              </w:rPr>
              <w:t>15cm</w:t>
            </w:r>
            <w:r>
              <w:rPr>
                <w:rFonts w:hint="eastAsia"/>
                <w:sz w:val="24"/>
              </w:rPr>
              <w:t>，冲洗角度为</w:t>
            </w:r>
            <w:r>
              <w:rPr>
                <w:rFonts w:hint="eastAsia"/>
                <w:sz w:val="24"/>
              </w:rPr>
              <w:t>45</w:t>
            </w:r>
            <w:r>
              <w:rPr>
                <w:rFonts w:hint="eastAsia"/>
                <w:sz w:val="24"/>
              </w:rPr>
              <w:t>度</w:t>
            </w:r>
          </w:p>
        </w:tc>
        <w:tc>
          <w:tcPr>
            <w:tcW w:w="2132" w:type="dxa"/>
          </w:tcPr>
          <w:p w14:paraId="75592174" w14:textId="77777777" w:rsidR="00000000" w:rsidRDefault="00000000">
            <w:pPr>
              <w:spacing w:line="360" w:lineRule="auto"/>
              <w:rPr>
                <w:rFonts w:hint="eastAsia"/>
                <w:sz w:val="24"/>
              </w:rPr>
            </w:pPr>
            <w:r>
              <w:rPr>
                <w:rFonts w:hint="eastAsia"/>
                <w:sz w:val="24"/>
              </w:rPr>
              <w:t>用在无法使用喷砂清理的室外墙面，适宜清除松散的锈蚀、漆膜、脏物或腐蚀性灰尘，对金属面的氧化铁皮效果不佳，并会促进锈蚀的产生</w:t>
            </w:r>
          </w:p>
        </w:tc>
      </w:tr>
    </w:tbl>
    <w:p w14:paraId="072A032B"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3</w:t>
      </w:r>
      <w:r>
        <w:rPr>
          <w:rFonts w:hint="eastAsia"/>
          <w:sz w:val="24"/>
        </w:rPr>
        <w:t>化学清除：当基层表面的油脂污垢、锈蚀和旧涂膜等较为坚实牢固时，可采用化学清除的处理方法与打磨工充分配合进行。常用的做法见下表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4518"/>
        <w:gridCol w:w="3113"/>
      </w:tblGrid>
      <w:tr w:rsidR="00000000" w14:paraId="6CC7E3A9" w14:textId="77777777">
        <w:tblPrEx>
          <w:tblCellMar>
            <w:top w:w="0" w:type="dxa"/>
            <w:bottom w:w="0" w:type="dxa"/>
          </w:tblCellMar>
        </w:tblPrEx>
        <w:tc>
          <w:tcPr>
            <w:tcW w:w="1440" w:type="dxa"/>
            <w:vAlign w:val="center"/>
          </w:tcPr>
          <w:p w14:paraId="71C83799" w14:textId="77777777" w:rsidR="00000000" w:rsidRDefault="00000000">
            <w:pPr>
              <w:spacing w:line="360" w:lineRule="auto"/>
              <w:rPr>
                <w:rFonts w:hint="eastAsia"/>
                <w:sz w:val="24"/>
              </w:rPr>
            </w:pPr>
            <w:r>
              <w:rPr>
                <w:rFonts w:hint="eastAsia"/>
                <w:sz w:val="24"/>
              </w:rPr>
              <w:t>种类</w:t>
            </w:r>
          </w:p>
        </w:tc>
        <w:tc>
          <w:tcPr>
            <w:tcW w:w="4575" w:type="dxa"/>
            <w:vAlign w:val="center"/>
          </w:tcPr>
          <w:p w14:paraId="2909E484" w14:textId="77777777" w:rsidR="00000000" w:rsidRDefault="00000000">
            <w:pPr>
              <w:spacing w:line="360" w:lineRule="auto"/>
              <w:rPr>
                <w:rFonts w:hint="eastAsia"/>
                <w:sz w:val="24"/>
              </w:rPr>
            </w:pPr>
            <w:r>
              <w:rPr>
                <w:rFonts w:hint="eastAsia"/>
                <w:sz w:val="24"/>
              </w:rPr>
              <w:t>使用方法</w:t>
            </w:r>
          </w:p>
        </w:tc>
        <w:tc>
          <w:tcPr>
            <w:tcW w:w="3150" w:type="dxa"/>
            <w:vAlign w:val="center"/>
          </w:tcPr>
          <w:p w14:paraId="7B906036" w14:textId="77777777" w:rsidR="00000000" w:rsidRDefault="00000000">
            <w:pPr>
              <w:spacing w:line="360" w:lineRule="auto"/>
              <w:rPr>
                <w:rFonts w:hint="eastAsia"/>
                <w:sz w:val="24"/>
              </w:rPr>
            </w:pPr>
            <w:r>
              <w:rPr>
                <w:rFonts w:hint="eastAsia"/>
                <w:sz w:val="24"/>
              </w:rPr>
              <w:t>使用范围及特点</w:t>
            </w:r>
          </w:p>
        </w:tc>
      </w:tr>
      <w:tr w:rsidR="00000000" w14:paraId="7567DB2D" w14:textId="77777777">
        <w:tblPrEx>
          <w:tblCellMar>
            <w:top w:w="0" w:type="dxa"/>
            <w:bottom w:w="0" w:type="dxa"/>
          </w:tblCellMar>
        </w:tblPrEx>
        <w:tc>
          <w:tcPr>
            <w:tcW w:w="1440" w:type="dxa"/>
          </w:tcPr>
          <w:p w14:paraId="4B75C7E6" w14:textId="77777777" w:rsidR="00000000" w:rsidRDefault="00000000">
            <w:pPr>
              <w:spacing w:line="360" w:lineRule="auto"/>
              <w:rPr>
                <w:rFonts w:hint="eastAsia"/>
                <w:sz w:val="24"/>
              </w:rPr>
            </w:pPr>
            <w:r>
              <w:rPr>
                <w:rFonts w:hint="eastAsia"/>
                <w:sz w:val="24"/>
              </w:rPr>
              <w:t>溶剂或去油剂清除法</w:t>
            </w:r>
          </w:p>
        </w:tc>
        <w:tc>
          <w:tcPr>
            <w:tcW w:w="4575" w:type="dxa"/>
          </w:tcPr>
          <w:p w14:paraId="0082A5FD" w14:textId="77777777" w:rsidR="00000000" w:rsidRDefault="00000000">
            <w:pPr>
              <w:spacing w:line="360" w:lineRule="auto"/>
              <w:rPr>
                <w:rFonts w:hint="eastAsia"/>
                <w:sz w:val="24"/>
              </w:rPr>
            </w:pPr>
            <w:r>
              <w:rPr>
                <w:rFonts w:hint="eastAsia"/>
                <w:sz w:val="24"/>
              </w:rPr>
              <w:t>一般采用松香水（</w:t>
            </w:r>
            <w:r>
              <w:rPr>
                <w:rFonts w:hint="eastAsia"/>
                <w:sz w:val="24"/>
              </w:rPr>
              <w:t>200</w:t>
            </w:r>
            <w:r>
              <w:rPr>
                <w:rFonts w:hint="eastAsia"/>
                <w:sz w:val="24"/>
              </w:rPr>
              <w:t>号溶剂汽油），清除前先将基层用钢丝刷清洗一遍，然后用浸满溶剂或去油剂的抹布或刷子刷洗表面，最后用清水漂洗几遍。低燃点、有毒或散发出有毒烟雾的溶剂应避免使用</w:t>
            </w:r>
          </w:p>
        </w:tc>
        <w:tc>
          <w:tcPr>
            <w:tcW w:w="3150" w:type="dxa"/>
          </w:tcPr>
          <w:p w14:paraId="2F268FD0" w14:textId="77777777" w:rsidR="00000000" w:rsidRDefault="00000000">
            <w:pPr>
              <w:spacing w:line="360" w:lineRule="auto"/>
              <w:rPr>
                <w:rFonts w:hint="eastAsia"/>
                <w:sz w:val="24"/>
              </w:rPr>
            </w:pPr>
            <w:r>
              <w:rPr>
                <w:rFonts w:hint="eastAsia"/>
                <w:sz w:val="24"/>
              </w:rPr>
              <w:t>清除各类基层表面的脏物</w:t>
            </w:r>
          </w:p>
        </w:tc>
      </w:tr>
      <w:tr w:rsidR="00000000" w14:paraId="0FE4BDF4" w14:textId="77777777">
        <w:tblPrEx>
          <w:tblCellMar>
            <w:top w:w="0" w:type="dxa"/>
            <w:bottom w:w="0" w:type="dxa"/>
          </w:tblCellMar>
        </w:tblPrEx>
        <w:tc>
          <w:tcPr>
            <w:tcW w:w="1440" w:type="dxa"/>
          </w:tcPr>
          <w:p w14:paraId="2C505708" w14:textId="77777777" w:rsidR="00000000" w:rsidRDefault="00000000">
            <w:pPr>
              <w:spacing w:line="360" w:lineRule="auto"/>
              <w:rPr>
                <w:rFonts w:hint="eastAsia"/>
                <w:sz w:val="24"/>
              </w:rPr>
            </w:pPr>
            <w:r>
              <w:rPr>
                <w:rFonts w:hint="eastAsia"/>
                <w:sz w:val="24"/>
              </w:rPr>
              <w:t>碱溶液清除</w:t>
            </w:r>
          </w:p>
        </w:tc>
        <w:tc>
          <w:tcPr>
            <w:tcW w:w="4575" w:type="dxa"/>
          </w:tcPr>
          <w:p w14:paraId="21278B93" w14:textId="77777777" w:rsidR="00000000" w:rsidRDefault="00000000">
            <w:pPr>
              <w:spacing w:line="360" w:lineRule="auto"/>
              <w:rPr>
                <w:rFonts w:hint="eastAsia"/>
                <w:sz w:val="24"/>
              </w:rPr>
            </w:pPr>
            <w:r>
              <w:rPr>
                <w:rFonts w:hint="eastAsia"/>
                <w:sz w:val="24"/>
              </w:rPr>
              <w:t>常用的碱溶液有磷酸三钠溶液、火碱溶液，如加入其它成分还可以起防霉作用，碱溶液清除一般要高温下使用（</w:t>
            </w:r>
            <w:r>
              <w:rPr>
                <w:rFonts w:hint="eastAsia"/>
                <w:sz w:val="24"/>
              </w:rPr>
              <w:t>90</w:t>
            </w:r>
            <w:r>
              <w:rPr>
                <w:rFonts w:hint="eastAsia"/>
                <w:sz w:val="24"/>
              </w:rPr>
              <w:t>度左右）。清洗时先用旧油刷在表面涂一层碱液，浸渍几分钟，当油渍、污垢变软后，用清水冲洗，然后用水砂纸、浮石或钠丝绒打磨，打磨后经再次冲洗干燥后即可涂刷。要在碱液未干前洗掉，以免遗留在表面或侵蚀到木质内部，使后续涂层出现局部皂化或褪色，漂洗最好用有一定压力的热水冲洗</w:t>
            </w:r>
          </w:p>
        </w:tc>
        <w:tc>
          <w:tcPr>
            <w:tcW w:w="3150" w:type="dxa"/>
          </w:tcPr>
          <w:p w14:paraId="05224CB0" w14:textId="77777777" w:rsidR="00000000" w:rsidRDefault="00000000">
            <w:pPr>
              <w:spacing w:line="360" w:lineRule="auto"/>
              <w:rPr>
                <w:rFonts w:hint="eastAsia"/>
                <w:sz w:val="24"/>
              </w:rPr>
            </w:pPr>
            <w:r>
              <w:rPr>
                <w:rFonts w:hint="eastAsia"/>
                <w:sz w:val="24"/>
              </w:rPr>
              <w:t>碱溶液清洗多用在钢铁面上清除油脂，污垢，对易吸收性的基层不宜采用，特别是涂刷清漆的木质面，它会使木质颜色加深。由于腐蚀的原因，禁止在铝面或不锈钢面上使用</w:t>
            </w:r>
          </w:p>
        </w:tc>
      </w:tr>
      <w:tr w:rsidR="00000000" w14:paraId="34BE5FD3" w14:textId="77777777">
        <w:tblPrEx>
          <w:tblCellMar>
            <w:top w:w="0" w:type="dxa"/>
            <w:bottom w:w="0" w:type="dxa"/>
          </w:tblCellMar>
        </w:tblPrEx>
        <w:tc>
          <w:tcPr>
            <w:tcW w:w="1440" w:type="dxa"/>
          </w:tcPr>
          <w:p w14:paraId="5557EE17" w14:textId="77777777" w:rsidR="00000000" w:rsidRDefault="00000000">
            <w:pPr>
              <w:spacing w:line="360" w:lineRule="auto"/>
              <w:rPr>
                <w:rFonts w:hint="eastAsia"/>
                <w:sz w:val="24"/>
              </w:rPr>
            </w:pPr>
            <w:r>
              <w:rPr>
                <w:rFonts w:hint="eastAsia"/>
                <w:sz w:val="24"/>
              </w:rPr>
              <w:t>酸洗清除</w:t>
            </w:r>
          </w:p>
        </w:tc>
        <w:tc>
          <w:tcPr>
            <w:tcW w:w="4575" w:type="dxa"/>
          </w:tcPr>
          <w:p w14:paraId="2955C7E4" w14:textId="77777777" w:rsidR="00000000" w:rsidRDefault="00000000">
            <w:pPr>
              <w:spacing w:line="360" w:lineRule="auto"/>
              <w:rPr>
                <w:rFonts w:hint="eastAsia"/>
                <w:sz w:val="24"/>
              </w:rPr>
            </w:pPr>
            <w:r>
              <w:rPr>
                <w:rFonts w:hint="eastAsia"/>
                <w:sz w:val="24"/>
              </w:rPr>
              <w:t>酸洗清除常用在钢铁、砖石、混凝土面上，酸洗液是由磷酸（钢铁面用）或盐酸（砖石、混凝土面用）与少量溶剂、洗涤液及</w:t>
            </w:r>
            <w:r>
              <w:rPr>
                <w:rFonts w:hint="eastAsia"/>
                <w:sz w:val="24"/>
              </w:rPr>
              <w:lastRenderedPageBreak/>
              <w:t>湿润剂组成。钢铁面采用酸洗不仅可清除轻微锈蚀，还能对表面产生轻微腐蚀，提高涂层的附着力。酸洗常用的方法有刷洗。擦洗、热侵和喷洗，无论何种方法酸洗后都应用清水漂洗</w:t>
            </w:r>
          </w:p>
        </w:tc>
        <w:tc>
          <w:tcPr>
            <w:tcW w:w="3150" w:type="dxa"/>
          </w:tcPr>
          <w:p w14:paraId="5AE24001" w14:textId="77777777" w:rsidR="00000000" w:rsidRDefault="00000000">
            <w:pPr>
              <w:spacing w:line="360" w:lineRule="auto"/>
              <w:rPr>
                <w:rFonts w:hint="eastAsia"/>
                <w:sz w:val="24"/>
              </w:rPr>
            </w:pPr>
            <w:r>
              <w:rPr>
                <w:rFonts w:hint="eastAsia"/>
                <w:sz w:val="24"/>
              </w:rPr>
              <w:lastRenderedPageBreak/>
              <w:t>用于清除钢铁面上的轻微锈蚀和砖石混凝土面上各类油迹污垢</w:t>
            </w:r>
          </w:p>
        </w:tc>
      </w:tr>
      <w:tr w:rsidR="00000000" w14:paraId="291EAADE" w14:textId="77777777">
        <w:tblPrEx>
          <w:tblCellMar>
            <w:top w:w="0" w:type="dxa"/>
            <w:bottom w:w="0" w:type="dxa"/>
          </w:tblCellMar>
        </w:tblPrEx>
        <w:tc>
          <w:tcPr>
            <w:tcW w:w="1440" w:type="dxa"/>
          </w:tcPr>
          <w:p w14:paraId="066EE5FE" w14:textId="77777777" w:rsidR="00000000" w:rsidRDefault="00000000">
            <w:pPr>
              <w:spacing w:line="360" w:lineRule="auto"/>
              <w:rPr>
                <w:rFonts w:hint="eastAsia"/>
                <w:sz w:val="24"/>
              </w:rPr>
            </w:pPr>
            <w:r>
              <w:rPr>
                <w:rFonts w:hint="eastAsia"/>
                <w:sz w:val="24"/>
              </w:rPr>
              <w:t>脱漆剂</w:t>
            </w:r>
          </w:p>
        </w:tc>
        <w:tc>
          <w:tcPr>
            <w:tcW w:w="4575" w:type="dxa"/>
          </w:tcPr>
          <w:p w14:paraId="6779E78F" w14:textId="77777777" w:rsidR="00000000" w:rsidRDefault="00000000">
            <w:pPr>
              <w:spacing w:line="360" w:lineRule="auto"/>
              <w:rPr>
                <w:rFonts w:hint="eastAsia"/>
                <w:sz w:val="24"/>
              </w:rPr>
            </w:pPr>
            <w:r>
              <w:rPr>
                <w:rFonts w:hint="eastAsia"/>
                <w:sz w:val="24"/>
              </w:rPr>
              <w:t>脱漆剂有酸碱溶液型和有机溶剂型两类，将脱漆剂涂刷在旧漆膜上，约半小时后待旧漆膜膨胀起皮时即可将漆刮去，然后清洗污物及残留蜡质。脱漆剂不能和其它溶剂混合使用，要注意通风防火</w:t>
            </w:r>
          </w:p>
        </w:tc>
        <w:tc>
          <w:tcPr>
            <w:tcW w:w="3150" w:type="dxa"/>
          </w:tcPr>
          <w:p w14:paraId="4AB5522F" w14:textId="77777777" w:rsidR="00000000" w:rsidRDefault="00000000">
            <w:pPr>
              <w:spacing w:line="360" w:lineRule="auto"/>
              <w:rPr>
                <w:rFonts w:hint="eastAsia"/>
                <w:sz w:val="24"/>
              </w:rPr>
            </w:pPr>
            <w:r>
              <w:rPr>
                <w:rFonts w:hint="eastAsia"/>
                <w:sz w:val="24"/>
              </w:rPr>
              <w:t>清除各类基层表面的漆膜和污物</w:t>
            </w:r>
          </w:p>
        </w:tc>
      </w:tr>
    </w:tbl>
    <w:p w14:paraId="188DDFAA" w14:textId="77777777" w:rsidR="00000000" w:rsidRDefault="00000000">
      <w:pPr>
        <w:spacing w:line="360" w:lineRule="auto"/>
        <w:rPr>
          <w:rFonts w:hint="eastAsia"/>
          <w:sz w:val="24"/>
        </w:rPr>
      </w:pPr>
      <w:r>
        <w:rPr>
          <w:rFonts w:hint="eastAsia"/>
          <w:sz w:val="24"/>
        </w:rPr>
        <w:t>不同材料基层上各类涂层的腻子嵌批操作</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455"/>
        <w:gridCol w:w="6176"/>
      </w:tblGrid>
      <w:tr w:rsidR="00000000" w14:paraId="7F21B4C1" w14:textId="77777777">
        <w:tblPrEx>
          <w:tblCellMar>
            <w:top w:w="0" w:type="dxa"/>
            <w:bottom w:w="0" w:type="dxa"/>
          </w:tblCellMar>
        </w:tblPrEx>
        <w:trPr>
          <w:tblHeader/>
        </w:trPr>
        <w:tc>
          <w:tcPr>
            <w:tcW w:w="801" w:type="dxa"/>
            <w:vAlign w:val="center"/>
          </w:tcPr>
          <w:p w14:paraId="15CA4E82" w14:textId="77777777" w:rsidR="00000000" w:rsidRDefault="00000000">
            <w:pPr>
              <w:spacing w:line="360" w:lineRule="auto"/>
              <w:rPr>
                <w:rFonts w:hint="eastAsia"/>
                <w:sz w:val="24"/>
              </w:rPr>
            </w:pPr>
            <w:r>
              <w:rPr>
                <w:rFonts w:hint="eastAsia"/>
                <w:sz w:val="24"/>
              </w:rPr>
              <w:t>基层</w:t>
            </w:r>
          </w:p>
          <w:p w14:paraId="0D328B39" w14:textId="77777777" w:rsidR="00000000" w:rsidRDefault="00000000">
            <w:pPr>
              <w:spacing w:line="360" w:lineRule="auto"/>
              <w:rPr>
                <w:rFonts w:hint="eastAsia"/>
                <w:sz w:val="24"/>
              </w:rPr>
            </w:pPr>
            <w:r>
              <w:rPr>
                <w:rFonts w:hint="eastAsia"/>
                <w:sz w:val="24"/>
              </w:rPr>
              <w:t>材质</w:t>
            </w:r>
          </w:p>
        </w:tc>
        <w:tc>
          <w:tcPr>
            <w:tcW w:w="1455" w:type="dxa"/>
            <w:vAlign w:val="center"/>
          </w:tcPr>
          <w:p w14:paraId="6713D3CF" w14:textId="77777777" w:rsidR="00000000" w:rsidRDefault="00000000">
            <w:pPr>
              <w:spacing w:line="360" w:lineRule="auto"/>
              <w:rPr>
                <w:rFonts w:hint="eastAsia"/>
                <w:sz w:val="24"/>
              </w:rPr>
            </w:pPr>
            <w:r>
              <w:rPr>
                <w:rFonts w:hint="eastAsia"/>
                <w:sz w:val="24"/>
              </w:rPr>
              <w:t>涂层类型</w:t>
            </w:r>
          </w:p>
        </w:tc>
        <w:tc>
          <w:tcPr>
            <w:tcW w:w="6176" w:type="dxa"/>
            <w:vAlign w:val="center"/>
          </w:tcPr>
          <w:p w14:paraId="7EB19EB0" w14:textId="77777777" w:rsidR="00000000" w:rsidRDefault="00000000">
            <w:pPr>
              <w:spacing w:line="360" w:lineRule="auto"/>
              <w:rPr>
                <w:rFonts w:hint="eastAsia"/>
                <w:sz w:val="24"/>
              </w:rPr>
            </w:pPr>
            <w:r>
              <w:rPr>
                <w:rFonts w:hint="eastAsia"/>
                <w:sz w:val="24"/>
              </w:rPr>
              <w:t>腻子选配及嵌批操作</w:t>
            </w:r>
          </w:p>
        </w:tc>
      </w:tr>
      <w:tr w:rsidR="00000000" w14:paraId="27EF1A94" w14:textId="77777777">
        <w:tblPrEx>
          <w:tblCellMar>
            <w:top w:w="0" w:type="dxa"/>
            <w:bottom w:w="0" w:type="dxa"/>
          </w:tblCellMar>
        </w:tblPrEx>
        <w:trPr>
          <w:cantSplit/>
          <w:tblHeader/>
        </w:trPr>
        <w:tc>
          <w:tcPr>
            <w:tcW w:w="801" w:type="dxa"/>
            <w:vMerge w:val="restart"/>
            <w:vAlign w:val="center"/>
          </w:tcPr>
          <w:p w14:paraId="4B2042D4" w14:textId="77777777" w:rsidR="00000000" w:rsidRDefault="00000000">
            <w:pPr>
              <w:spacing w:line="360" w:lineRule="auto"/>
              <w:rPr>
                <w:rFonts w:hint="eastAsia"/>
                <w:sz w:val="24"/>
              </w:rPr>
            </w:pPr>
            <w:r>
              <w:rPr>
                <w:rFonts w:hint="eastAsia"/>
                <w:sz w:val="24"/>
              </w:rPr>
              <w:t>木质材料面</w:t>
            </w:r>
          </w:p>
        </w:tc>
        <w:tc>
          <w:tcPr>
            <w:tcW w:w="1455" w:type="dxa"/>
          </w:tcPr>
          <w:p w14:paraId="2FB09C74" w14:textId="77777777" w:rsidR="00000000" w:rsidRDefault="00000000">
            <w:pPr>
              <w:spacing w:line="360" w:lineRule="auto"/>
              <w:rPr>
                <w:rFonts w:hint="eastAsia"/>
                <w:sz w:val="24"/>
              </w:rPr>
            </w:pPr>
            <w:r>
              <w:rPr>
                <w:rFonts w:hint="eastAsia"/>
                <w:sz w:val="24"/>
              </w:rPr>
              <w:t>清油、铅油、调和漆涂层</w:t>
            </w:r>
          </w:p>
        </w:tc>
        <w:tc>
          <w:tcPr>
            <w:tcW w:w="6176" w:type="dxa"/>
          </w:tcPr>
          <w:p w14:paraId="256ED506" w14:textId="77777777" w:rsidR="00000000" w:rsidRDefault="00000000">
            <w:pPr>
              <w:spacing w:line="360" w:lineRule="auto"/>
              <w:rPr>
                <w:rFonts w:hint="eastAsia"/>
                <w:sz w:val="24"/>
              </w:rPr>
            </w:pPr>
            <w:r>
              <w:rPr>
                <w:rFonts w:hint="eastAsia"/>
                <w:sz w:val="24"/>
              </w:rPr>
              <w:t>选用油性石膏腻子，在精油干燥后进行嵌批。对较平整表面用铲刀、牛角腻板批刮；对形状复杂的表面可用橡胶腻板批刮。配制好的腻子宜</w:t>
            </w:r>
            <w:r>
              <w:rPr>
                <w:rFonts w:hint="eastAsia"/>
                <w:sz w:val="24"/>
              </w:rPr>
              <w:t>2h</w:t>
            </w:r>
            <w:r>
              <w:rPr>
                <w:rFonts w:hint="eastAsia"/>
                <w:sz w:val="24"/>
              </w:rPr>
              <w:t>内用完，如需存放，须用纸包好于水中，再使用时可略加热桐油、石膏粉拌和</w:t>
            </w:r>
          </w:p>
        </w:tc>
      </w:tr>
      <w:tr w:rsidR="00000000" w14:paraId="51EEED32" w14:textId="77777777">
        <w:tblPrEx>
          <w:tblCellMar>
            <w:top w:w="0" w:type="dxa"/>
            <w:bottom w:w="0" w:type="dxa"/>
          </w:tblCellMar>
        </w:tblPrEx>
        <w:trPr>
          <w:cantSplit/>
          <w:tblHeader/>
        </w:trPr>
        <w:tc>
          <w:tcPr>
            <w:tcW w:w="801" w:type="dxa"/>
            <w:vMerge/>
          </w:tcPr>
          <w:p w14:paraId="1ADB599D" w14:textId="77777777" w:rsidR="00000000" w:rsidRDefault="00000000">
            <w:pPr>
              <w:spacing w:line="360" w:lineRule="auto"/>
              <w:rPr>
                <w:rFonts w:hint="eastAsia"/>
                <w:sz w:val="24"/>
              </w:rPr>
            </w:pPr>
          </w:p>
        </w:tc>
        <w:tc>
          <w:tcPr>
            <w:tcW w:w="1455" w:type="dxa"/>
          </w:tcPr>
          <w:p w14:paraId="6C099833" w14:textId="77777777" w:rsidR="00000000" w:rsidRDefault="00000000">
            <w:pPr>
              <w:spacing w:line="360" w:lineRule="auto"/>
              <w:rPr>
                <w:rFonts w:hint="eastAsia"/>
                <w:sz w:val="24"/>
              </w:rPr>
            </w:pPr>
            <w:r>
              <w:rPr>
                <w:rFonts w:hint="eastAsia"/>
                <w:sz w:val="24"/>
              </w:rPr>
              <w:t>清油、油色、清漆面涂层</w:t>
            </w:r>
          </w:p>
        </w:tc>
        <w:tc>
          <w:tcPr>
            <w:tcW w:w="6176" w:type="dxa"/>
          </w:tcPr>
          <w:p w14:paraId="4720D743" w14:textId="77777777" w:rsidR="00000000" w:rsidRDefault="00000000">
            <w:pPr>
              <w:spacing w:line="360" w:lineRule="auto"/>
              <w:rPr>
                <w:rFonts w:hint="eastAsia"/>
                <w:sz w:val="24"/>
              </w:rPr>
            </w:pPr>
            <w:r>
              <w:rPr>
                <w:rFonts w:hint="eastAsia"/>
                <w:sz w:val="24"/>
              </w:rPr>
              <w:t>选用加色的油性石膏腻子，颜色要与清油颜色接近。嵌批腻子要待油干燥后进行，孔眼多的木材表面须满刮腻子</w:t>
            </w:r>
          </w:p>
        </w:tc>
      </w:tr>
      <w:tr w:rsidR="00000000" w14:paraId="43143CB2" w14:textId="77777777">
        <w:tblPrEx>
          <w:tblCellMar>
            <w:top w:w="0" w:type="dxa"/>
            <w:bottom w:w="0" w:type="dxa"/>
          </w:tblCellMar>
        </w:tblPrEx>
        <w:trPr>
          <w:cantSplit/>
          <w:tblHeader/>
        </w:trPr>
        <w:tc>
          <w:tcPr>
            <w:tcW w:w="801" w:type="dxa"/>
            <w:vMerge/>
          </w:tcPr>
          <w:p w14:paraId="560E786C" w14:textId="77777777" w:rsidR="00000000" w:rsidRDefault="00000000">
            <w:pPr>
              <w:spacing w:line="360" w:lineRule="auto"/>
              <w:rPr>
                <w:rFonts w:hint="eastAsia"/>
                <w:sz w:val="24"/>
              </w:rPr>
            </w:pPr>
          </w:p>
        </w:tc>
        <w:tc>
          <w:tcPr>
            <w:tcW w:w="1455" w:type="dxa"/>
          </w:tcPr>
          <w:p w14:paraId="042E983C" w14:textId="77777777" w:rsidR="00000000" w:rsidRDefault="00000000">
            <w:pPr>
              <w:spacing w:line="360" w:lineRule="auto"/>
              <w:rPr>
                <w:rFonts w:hint="eastAsia"/>
                <w:sz w:val="24"/>
              </w:rPr>
            </w:pPr>
            <w:r>
              <w:rPr>
                <w:rFonts w:hint="eastAsia"/>
                <w:sz w:val="24"/>
              </w:rPr>
              <w:t>润粉、漆片、硝基清漆面涂层</w:t>
            </w:r>
          </w:p>
        </w:tc>
        <w:tc>
          <w:tcPr>
            <w:tcW w:w="6176" w:type="dxa"/>
          </w:tcPr>
          <w:p w14:paraId="0A92F6D7" w14:textId="77777777" w:rsidR="00000000" w:rsidRDefault="00000000">
            <w:pPr>
              <w:spacing w:line="360" w:lineRule="auto"/>
              <w:rPr>
                <w:rFonts w:hint="eastAsia"/>
                <w:sz w:val="24"/>
              </w:rPr>
            </w:pPr>
            <w:r>
              <w:rPr>
                <w:rFonts w:hint="eastAsia"/>
                <w:sz w:val="24"/>
              </w:rPr>
              <w:t>选用漆片大白粉腻子，地板、室外及门窗木质基层需在润油粉后嵌补。表面平整可在刷涂</w:t>
            </w:r>
            <w:r>
              <w:rPr>
                <w:rFonts w:hint="eastAsia"/>
                <w:sz w:val="24"/>
              </w:rPr>
              <w:t>2-3</w:t>
            </w:r>
            <w:r>
              <w:rPr>
                <w:rFonts w:hint="eastAsia"/>
                <w:sz w:val="24"/>
              </w:rPr>
              <w:t>道虫胶漆片后用漆片大白粉腻子嵌补，表面有凹坑时可用加色油性石膏腻子嵌补（颜色应与油粉相同）。如若润水粉，可用加色彩胶腻子嵌补。室内木门或家具可在润粉之前用漆片大白腻子嵌补，注意填满补实略高出基层表面</w:t>
            </w:r>
          </w:p>
        </w:tc>
      </w:tr>
      <w:tr w:rsidR="00000000" w14:paraId="0E9180C0" w14:textId="77777777">
        <w:tblPrEx>
          <w:tblCellMar>
            <w:top w:w="0" w:type="dxa"/>
            <w:bottom w:w="0" w:type="dxa"/>
          </w:tblCellMar>
        </w:tblPrEx>
        <w:trPr>
          <w:cantSplit/>
          <w:tblHeader/>
        </w:trPr>
        <w:tc>
          <w:tcPr>
            <w:tcW w:w="801" w:type="dxa"/>
            <w:vMerge/>
          </w:tcPr>
          <w:p w14:paraId="7A69410B" w14:textId="77777777" w:rsidR="00000000" w:rsidRDefault="00000000">
            <w:pPr>
              <w:spacing w:line="360" w:lineRule="auto"/>
              <w:rPr>
                <w:rFonts w:hint="eastAsia"/>
                <w:sz w:val="24"/>
              </w:rPr>
            </w:pPr>
          </w:p>
        </w:tc>
        <w:tc>
          <w:tcPr>
            <w:tcW w:w="1455" w:type="dxa"/>
          </w:tcPr>
          <w:p w14:paraId="32F12EAB" w14:textId="77777777" w:rsidR="00000000" w:rsidRDefault="00000000">
            <w:pPr>
              <w:spacing w:line="360" w:lineRule="auto"/>
              <w:rPr>
                <w:rFonts w:hint="eastAsia"/>
                <w:sz w:val="24"/>
              </w:rPr>
            </w:pPr>
            <w:r>
              <w:rPr>
                <w:rFonts w:hint="eastAsia"/>
                <w:sz w:val="24"/>
              </w:rPr>
              <w:t>清油、油色、漆片、清漆面涂层</w:t>
            </w:r>
          </w:p>
        </w:tc>
        <w:tc>
          <w:tcPr>
            <w:tcW w:w="6176" w:type="dxa"/>
          </w:tcPr>
          <w:p w14:paraId="699830B5" w14:textId="77777777" w:rsidR="00000000" w:rsidRDefault="00000000">
            <w:pPr>
              <w:spacing w:line="360" w:lineRule="auto"/>
              <w:rPr>
                <w:rFonts w:hint="eastAsia"/>
                <w:sz w:val="24"/>
              </w:rPr>
            </w:pPr>
            <w:r>
              <w:rPr>
                <w:rFonts w:hint="eastAsia"/>
                <w:sz w:val="24"/>
              </w:rPr>
              <w:t>选用石膏油腻子，在清油干后嵌批。腻子内同样要加色。采用嵌补还是满批要根据材面情况决定，对表面比较光洁的红、白松类采用嵌补即可，对缺陷较多的杂木类一般要满批。批刮时一定要收刮干净。</w:t>
            </w:r>
          </w:p>
        </w:tc>
      </w:tr>
      <w:tr w:rsidR="00000000" w14:paraId="45B160A1" w14:textId="77777777">
        <w:tblPrEx>
          <w:tblCellMar>
            <w:top w:w="0" w:type="dxa"/>
            <w:bottom w:w="0" w:type="dxa"/>
          </w:tblCellMar>
        </w:tblPrEx>
        <w:trPr>
          <w:cantSplit/>
          <w:tblHeader/>
        </w:trPr>
        <w:tc>
          <w:tcPr>
            <w:tcW w:w="801" w:type="dxa"/>
            <w:vMerge/>
          </w:tcPr>
          <w:p w14:paraId="7F04F5ED" w14:textId="77777777" w:rsidR="00000000" w:rsidRDefault="00000000">
            <w:pPr>
              <w:spacing w:line="360" w:lineRule="auto"/>
              <w:rPr>
                <w:rFonts w:hint="eastAsia"/>
                <w:sz w:val="24"/>
              </w:rPr>
            </w:pPr>
          </w:p>
        </w:tc>
        <w:tc>
          <w:tcPr>
            <w:tcW w:w="1455" w:type="dxa"/>
          </w:tcPr>
          <w:p w14:paraId="7C5B7D6E" w14:textId="77777777" w:rsidR="00000000" w:rsidRDefault="00000000">
            <w:pPr>
              <w:spacing w:line="360" w:lineRule="auto"/>
              <w:rPr>
                <w:rFonts w:hint="eastAsia"/>
                <w:sz w:val="24"/>
              </w:rPr>
            </w:pPr>
            <w:r>
              <w:rPr>
                <w:rFonts w:hint="eastAsia"/>
                <w:sz w:val="24"/>
              </w:rPr>
              <w:t>水色、清油、清漆面涂层</w:t>
            </w:r>
          </w:p>
        </w:tc>
        <w:tc>
          <w:tcPr>
            <w:tcW w:w="6176" w:type="dxa"/>
          </w:tcPr>
          <w:p w14:paraId="5CE7DA5F" w14:textId="77777777" w:rsidR="00000000" w:rsidRDefault="00000000">
            <w:pPr>
              <w:spacing w:line="360" w:lineRule="auto"/>
              <w:rPr>
                <w:rFonts w:hint="eastAsia"/>
                <w:sz w:val="24"/>
              </w:rPr>
            </w:pPr>
            <w:r>
              <w:rPr>
                <w:rFonts w:hint="eastAsia"/>
                <w:sz w:val="24"/>
              </w:rPr>
              <w:t>选用加色的石膏油腻子，在清油干后嵌批。先批刮，批刮，批刮时为使木纹清晰一定要收刮干净。批刮的腻子干后再嵌补洞眼凹陷，不限次数直至物面平整</w:t>
            </w:r>
          </w:p>
        </w:tc>
      </w:tr>
      <w:tr w:rsidR="00000000" w14:paraId="65FD29BA" w14:textId="77777777">
        <w:tblPrEx>
          <w:tblCellMar>
            <w:top w:w="0" w:type="dxa"/>
            <w:bottom w:w="0" w:type="dxa"/>
          </w:tblCellMar>
        </w:tblPrEx>
        <w:trPr>
          <w:cantSplit/>
          <w:tblHeader/>
        </w:trPr>
        <w:tc>
          <w:tcPr>
            <w:tcW w:w="801" w:type="dxa"/>
            <w:vMerge/>
          </w:tcPr>
          <w:p w14:paraId="40D4CC77" w14:textId="77777777" w:rsidR="00000000" w:rsidRDefault="00000000">
            <w:pPr>
              <w:spacing w:line="360" w:lineRule="auto"/>
              <w:rPr>
                <w:rFonts w:hint="eastAsia"/>
                <w:sz w:val="24"/>
              </w:rPr>
            </w:pPr>
          </w:p>
        </w:tc>
        <w:tc>
          <w:tcPr>
            <w:tcW w:w="1455" w:type="dxa"/>
          </w:tcPr>
          <w:p w14:paraId="3EB4D21D" w14:textId="77777777" w:rsidR="00000000" w:rsidRDefault="00000000">
            <w:pPr>
              <w:spacing w:line="360" w:lineRule="auto"/>
              <w:rPr>
                <w:rFonts w:hint="eastAsia"/>
                <w:sz w:val="24"/>
              </w:rPr>
            </w:pPr>
            <w:r>
              <w:rPr>
                <w:rFonts w:hint="eastAsia"/>
                <w:sz w:val="24"/>
              </w:rPr>
              <w:t>润油粉、醇酸清漆、丙烯酸木器清漆面涂层</w:t>
            </w:r>
          </w:p>
        </w:tc>
        <w:tc>
          <w:tcPr>
            <w:tcW w:w="6176" w:type="dxa"/>
          </w:tcPr>
          <w:p w14:paraId="39ED770E" w14:textId="77777777" w:rsidR="00000000" w:rsidRDefault="00000000">
            <w:pPr>
              <w:spacing w:line="360" w:lineRule="auto"/>
              <w:rPr>
                <w:rFonts w:hint="eastAsia"/>
                <w:sz w:val="24"/>
              </w:rPr>
            </w:pPr>
            <w:r>
              <w:rPr>
                <w:rFonts w:hint="eastAsia"/>
                <w:sz w:val="24"/>
              </w:rPr>
              <w:t>选用加色石膏油腻子，在润完油粉后嵌批。在调好的腻子中加入适量石膏粉调成硬腻子，先嵌补洞眼和缺陷，然后满批腻子。一般须满批两遍</w:t>
            </w:r>
          </w:p>
        </w:tc>
      </w:tr>
      <w:tr w:rsidR="00000000" w14:paraId="3A720B86" w14:textId="77777777">
        <w:tblPrEx>
          <w:tblCellMar>
            <w:top w:w="0" w:type="dxa"/>
            <w:bottom w:w="0" w:type="dxa"/>
          </w:tblCellMar>
        </w:tblPrEx>
        <w:trPr>
          <w:cantSplit/>
          <w:tblHeader/>
        </w:trPr>
        <w:tc>
          <w:tcPr>
            <w:tcW w:w="801" w:type="dxa"/>
            <w:vMerge/>
          </w:tcPr>
          <w:p w14:paraId="3C36B603" w14:textId="77777777" w:rsidR="00000000" w:rsidRDefault="00000000">
            <w:pPr>
              <w:spacing w:line="360" w:lineRule="auto"/>
              <w:rPr>
                <w:rFonts w:hint="eastAsia"/>
                <w:sz w:val="24"/>
              </w:rPr>
            </w:pPr>
          </w:p>
        </w:tc>
        <w:tc>
          <w:tcPr>
            <w:tcW w:w="1455" w:type="dxa"/>
          </w:tcPr>
          <w:p w14:paraId="19F16B15" w14:textId="77777777" w:rsidR="00000000" w:rsidRDefault="00000000">
            <w:pPr>
              <w:spacing w:line="360" w:lineRule="auto"/>
              <w:rPr>
                <w:rFonts w:hint="eastAsia"/>
                <w:sz w:val="24"/>
              </w:rPr>
            </w:pPr>
            <w:r>
              <w:rPr>
                <w:rFonts w:hint="eastAsia"/>
                <w:sz w:val="24"/>
              </w:rPr>
              <w:t>润油粉、聚胺酯清漆底，聚氨酯清漆面涂层</w:t>
            </w:r>
          </w:p>
        </w:tc>
        <w:tc>
          <w:tcPr>
            <w:tcW w:w="6176" w:type="dxa"/>
          </w:tcPr>
          <w:p w14:paraId="5DA5BDDF" w14:textId="77777777" w:rsidR="00000000" w:rsidRDefault="00000000">
            <w:pPr>
              <w:spacing w:line="360" w:lineRule="auto"/>
              <w:rPr>
                <w:rFonts w:hint="eastAsia"/>
                <w:sz w:val="24"/>
              </w:rPr>
            </w:pPr>
            <w:r>
              <w:rPr>
                <w:rFonts w:hint="eastAsia"/>
                <w:sz w:val="24"/>
              </w:rPr>
              <w:t>选用聚氨酯清漆腻子，腻子颜色要调成与物面相同。在润完油粉后嵌批。这种腻子干燥快，为避免发毛，卷皮，嵌批时动作要快，不能多刮，只能一个来回</w:t>
            </w:r>
          </w:p>
        </w:tc>
      </w:tr>
      <w:tr w:rsidR="00000000" w14:paraId="071759CD" w14:textId="77777777">
        <w:tblPrEx>
          <w:tblCellMar>
            <w:top w:w="0" w:type="dxa"/>
            <w:bottom w:w="0" w:type="dxa"/>
          </w:tblCellMar>
        </w:tblPrEx>
        <w:trPr>
          <w:cantSplit/>
          <w:tblHeader/>
        </w:trPr>
        <w:tc>
          <w:tcPr>
            <w:tcW w:w="801" w:type="dxa"/>
            <w:vMerge/>
          </w:tcPr>
          <w:p w14:paraId="4430E2A7" w14:textId="77777777" w:rsidR="00000000" w:rsidRDefault="00000000">
            <w:pPr>
              <w:spacing w:line="360" w:lineRule="auto"/>
              <w:rPr>
                <w:rFonts w:hint="eastAsia"/>
                <w:sz w:val="24"/>
              </w:rPr>
            </w:pPr>
          </w:p>
        </w:tc>
        <w:tc>
          <w:tcPr>
            <w:tcW w:w="1455" w:type="dxa"/>
          </w:tcPr>
          <w:p w14:paraId="22740BBE" w14:textId="77777777" w:rsidR="00000000" w:rsidRDefault="00000000">
            <w:pPr>
              <w:spacing w:line="360" w:lineRule="auto"/>
              <w:rPr>
                <w:rFonts w:hint="eastAsia"/>
                <w:sz w:val="24"/>
              </w:rPr>
            </w:pPr>
            <w:r>
              <w:rPr>
                <w:rFonts w:hint="eastAsia"/>
                <w:sz w:val="24"/>
              </w:rPr>
              <w:t>清油、油色、清漆面涂层（木地板油漆）</w:t>
            </w:r>
          </w:p>
        </w:tc>
        <w:tc>
          <w:tcPr>
            <w:tcW w:w="6176" w:type="dxa"/>
          </w:tcPr>
          <w:p w14:paraId="58F34127" w14:textId="77777777" w:rsidR="00000000" w:rsidRDefault="00000000">
            <w:pPr>
              <w:spacing w:line="360" w:lineRule="auto"/>
              <w:rPr>
                <w:rFonts w:hint="eastAsia"/>
                <w:sz w:val="24"/>
              </w:rPr>
            </w:pPr>
            <w:r>
              <w:rPr>
                <w:rFonts w:hint="eastAsia"/>
                <w:sz w:val="24"/>
              </w:rPr>
              <w:t>选用石膏油腻子。先将细缝和较大的缺陷处用硬石膏油腻子嵌补。将嵌补的腻子打磨，清扫后再进行批刮。批刮用的腻子，用水量要少，油量要增加</w:t>
            </w:r>
            <w:r>
              <w:rPr>
                <w:rFonts w:hint="eastAsia"/>
                <w:sz w:val="24"/>
              </w:rPr>
              <w:t>20%</w:t>
            </w:r>
            <w:r>
              <w:rPr>
                <w:rFonts w:hint="eastAsia"/>
                <w:sz w:val="24"/>
              </w:rPr>
              <w:t>。批刮时将腻子在地板上倒成条状，有</w:t>
            </w:r>
            <w:r>
              <w:rPr>
                <w:rFonts w:hint="eastAsia"/>
                <w:sz w:val="24"/>
              </w:rPr>
              <w:t>3</w:t>
            </w:r>
            <w:r>
              <w:rPr>
                <w:rFonts w:hint="eastAsia"/>
                <w:sz w:val="24"/>
              </w:rPr>
              <w:t>以上的大腻板双手批刮，并随时收净腻子。嵌批高低拼缝处要用硬腻子，一般要批刮两遍。第二遍在第一遍干后，嵌补完毕后进行</w:t>
            </w:r>
          </w:p>
        </w:tc>
      </w:tr>
      <w:tr w:rsidR="00000000" w14:paraId="16DEC278" w14:textId="77777777">
        <w:tblPrEx>
          <w:tblCellMar>
            <w:top w:w="0" w:type="dxa"/>
            <w:bottom w:w="0" w:type="dxa"/>
          </w:tblCellMar>
        </w:tblPrEx>
        <w:trPr>
          <w:cantSplit/>
          <w:tblHeader/>
        </w:trPr>
        <w:tc>
          <w:tcPr>
            <w:tcW w:w="801" w:type="dxa"/>
            <w:vMerge/>
          </w:tcPr>
          <w:p w14:paraId="25DCBEC7" w14:textId="77777777" w:rsidR="00000000" w:rsidRDefault="00000000">
            <w:pPr>
              <w:spacing w:line="360" w:lineRule="auto"/>
              <w:rPr>
                <w:rFonts w:hint="eastAsia"/>
                <w:sz w:val="24"/>
              </w:rPr>
            </w:pPr>
          </w:p>
        </w:tc>
        <w:tc>
          <w:tcPr>
            <w:tcW w:w="1455" w:type="dxa"/>
          </w:tcPr>
          <w:p w14:paraId="208F9FB4" w14:textId="77777777" w:rsidR="00000000" w:rsidRDefault="00000000">
            <w:pPr>
              <w:spacing w:line="360" w:lineRule="auto"/>
              <w:rPr>
                <w:rFonts w:hint="eastAsia"/>
                <w:sz w:val="24"/>
              </w:rPr>
            </w:pPr>
            <w:r>
              <w:rPr>
                <w:rFonts w:hint="eastAsia"/>
                <w:sz w:val="24"/>
              </w:rPr>
              <w:t>润油粉、漆片、打蜡涂层（木地板油漆）</w:t>
            </w:r>
          </w:p>
        </w:tc>
        <w:tc>
          <w:tcPr>
            <w:tcW w:w="6176" w:type="dxa"/>
          </w:tcPr>
          <w:p w14:paraId="40EE73D6" w14:textId="77777777" w:rsidR="00000000" w:rsidRDefault="00000000">
            <w:pPr>
              <w:spacing w:line="360" w:lineRule="auto"/>
              <w:rPr>
                <w:rFonts w:hint="eastAsia"/>
                <w:sz w:val="24"/>
              </w:rPr>
            </w:pPr>
            <w:r>
              <w:rPr>
                <w:rFonts w:hint="eastAsia"/>
                <w:sz w:val="24"/>
              </w:rPr>
              <w:t>选用石膏油腻子。嵌补腻子要在润粉、刷二道漆片后进行。嵌补腻子的颜色要和漆片颜色一样，嵌疤要小，一般不满批腻子</w:t>
            </w:r>
          </w:p>
        </w:tc>
      </w:tr>
      <w:tr w:rsidR="00000000" w14:paraId="78534770" w14:textId="77777777">
        <w:tblPrEx>
          <w:tblCellMar>
            <w:top w:w="0" w:type="dxa"/>
            <w:bottom w:w="0" w:type="dxa"/>
          </w:tblCellMar>
        </w:tblPrEx>
        <w:trPr>
          <w:cantSplit/>
          <w:tblHeader/>
        </w:trPr>
        <w:tc>
          <w:tcPr>
            <w:tcW w:w="801" w:type="dxa"/>
            <w:vMerge/>
          </w:tcPr>
          <w:p w14:paraId="7AD73461" w14:textId="77777777" w:rsidR="00000000" w:rsidRDefault="00000000">
            <w:pPr>
              <w:spacing w:line="360" w:lineRule="auto"/>
              <w:rPr>
                <w:rFonts w:hint="eastAsia"/>
                <w:sz w:val="24"/>
              </w:rPr>
            </w:pPr>
          </w:p>
        </w:tc>
        <w:tc>
          <w:tcPr>
            <w:tcW w:w="1455" w:type="dxa"/>
          </w:tcPr>
          <w:p w14:paraId="2D0175AF" w14:textId="77777777" w:rsidR="00000000" w:rsidRDefault="00000000">
            <w:pPr>
              <w:spacing w:line="360" w:lineRule="auto"/>
              <w:rPr>
                <w:rFonts w:hint="eastAsia"/>
                <w:sz w:val="24"/>
              </w:rPr>
            </w:pPr>
            <w:r>
              <w:rPr>
                <w:rFonts w:hint="eastAsia"/>
                <w:sz w:val="24"/>
              </w:rPr>
              <w:t>油漆底广漆面涂层</w:t>
            </w:r>
          </w:p>
        </w:tc>
        <w:tc>
          <w:tcPr>
            <w:tcW w:w="6176" w:type="dxa"/>
          </w:tcPr>
          <w:p w14:paraId="2C0C8B93" w14:textId="77777777" w:rsidR="00000000" w:rsidRDefault="00000000">
            <w:pPr>
              <w:spacing w:line="360" w:lineRule="auto"/>
              <w:rPr>
                <w:rFonts w:hint="eastAsia"/>
                <w:sz w:val="24"/>
              </w:rPr>
            </w:pPr>
            <w:r>
              <w:rPr>
                <w:rFonts w:hint="eastAsia"/>
                <w:sz w:val="24"/>
              </w:rPr>
              <w:t>选用加色石膏油腻子，油色干后嵌批。松木要把缺点、损坏处嵌补完整，有棕眼的硬木要满批腻子。</w:t>
            </w:r>
          </w:p>
        </w:tc>
      </w:tr>
      <w:tr w:rsidR="00000000" w14:paraId="3B2EC612" w14:textId="77777777">
        <w:tblPrEx>
          <w:tblCellMar>
            <w:top w:w="0" w:type="dxa"/>
            <w:bottom w:w="0" w:type="dxa"/>
          </w:tblCellMar>
        </w:tblPrEx>
        <w:trPr>
          <w:cantSplit/>
          <w:tblHeader/>
        </w:trPr>
        <w:tc>
          <w:tcPr>
            <w:tcW w:w="801" w:type="dxa"/>
            <w:vMerge/>
          </w:tcPr>
          <w:p w14:paraId="2DE88701" w14:textId="77777777" w:rsidR="00000000" w:rsidRDefault="00000000">
            <w:pPr>
              <w:spacing w:line="360" w:lineRule="auto"/>
              <w:rPr>
                <w:rFonts w:hint="eastAsia"/>
                <w:sz w:val="24"/>
              </w:rPr>
            </w:pPr>
          </w:p>
        </w:tc>
        <w:tc>
          <w:tcPr>
            <w:tcW w:w="1455" w:type="dxa"/>
          </w:tcPr>
          <w:p w14:paraId="4C8FF9D2" w14:textId="77777777" w:rsidR="00000000" w:rsidRDefault="00000000">
            <w:pPr>
              <w:spacing w:line="360" w:lineRule="auto"/>
              <w:rPr>
                <w:rFonts w:hint="eastAsia"/>
                <w:sz w:val="24"/>
              </w:rPr>
            </w:pPr>
            <w:r>
              <w:rPr>
                <w:rFonts w:hint="eastAsia"/>
                <w:sz w:val="24"/>
              </w:rPr>
              <w:t>豆腐底、两道广漆面涂层</w:t>
            </w:r>
          </w:p>
        </w:tc>
        <w:tc>
          <w:tcPr>
            <w:tcW w:w="6176" w:type="dxa"/>
          </w:tcPr>
          <w:p w14:paraId="4A6FB991" w14:textId="77777777" w:rsidR="00000000" w:rsidRDefault="00000000">
            <w:pPr>
              <w:spacing w:line="360" w:lineRule="auto"/>
              <w:rPr>
                <w:rFonts w:hint="eastAsia"/>
                <w:sz w:val="24"/>
              </w:rPr>
            </w:pPr>
            <w:r>
              <w:rPr>
                <w:rFonts w:hint="eastAsia"/>
                <w:sz w:val="24"/>
              </w:rPr>
              <w:t>选用加色漆腻子或石膏油腻子。豆腐底干后嵌批（豆腐腻子的传统自配水性腻子之一，采用豆腐加填料如瓦灰、香灰、荞面、烟子灰或大白粉、滑石粉等，再加胶料如桐油、油性油漆和水等）</w:t>
            </w:r>
          </w:p>
        </w:tc>
      </w:tr>
      <w:tr w:rsidR="00000000" w14:paraId="66343CA3" w14:textId="77777777">
        <w:tblPrEx>
          <w:tblCellMar>
            <w:top w:w="0" w:type="dxa"/>
            <w:bottom w:w="0" w:type="dxa"/>
          </w:tblCellMar>
        </w:tblPrEx>
        <w:trPr>
          <w:cantSplit/>
          <w:tblHeader/>
        </w:trPr>
        <w:tc>
          <w:tcPr>
            <w:tcW w:w="801" w:type="dxa"/>
            <w:vMerge/>
          </w:tcPr>
          <w:p w14:paraId="0C716494" w14:textId="77777777" w:rsidR="00000000" w:rsidRDefault="00000000">
            <w:pPr>
              <w:spacing w:line="360" w:lineRule="auto"/>
              <w:rPr>
                <w:rFonts w:hint="eastAsia"/>
                <w:sz w:val="24"/>
              </w:rPr>
            </w:pPr>
          </w:p>
        </w:tc>
        <w:tc>
          <w:tcPr>
            <w:tcW w:w="1455" w:type="dxa"/>
          </w:tcPr>
          <w:p w14:paraId="752C328B" w14:textId="77777777" w:rsidR="00000000" w:rsidRDefault="00000000">
            <w:pPr>
              <w:spacing w:line="360" w:lineRule="auto"/>
              <w:rPr>
                <w:rFonts w:hint="eastAsia"/>
                <w:sz w:val="24"/>
              </w:rPr>
            </w:pPr>
            <w:r>
              <w:rPr>
                <w:rFonts w:hint="eastAsia"/>
                <w:sz w:val="24"/>
              </w:rPr>
              <w:t>两道生漆底，推光漆面涂层</w:t>
            </w:r>
          </w:p>
        </w:tc>
        <w:tc>
          <w:tcPr>
            <w:tcW w:w="6176" w:type="dxa"/>
          </w:tcPr>
          <w:p w14:paraId="3B9BE1DA" w14:textId="77777777" w:rsidR="00000000" w:rsidRDefault="00000000">
            <w:pPr>
              <w:spacing w:line="360" w:lineRule="auto"/>
              <w:rPr>
                <w:rFonts w:hint="eastAsia"/>
                <w:sz w:val="24"/>
              </w:rPr>
            </w:pPr>
            <w:r>
              <w:rPr>
                <w:rFonts w:hint="eastAsia"/>
                <w:sz w:val="24"/>
              </w:rPr>
              <w:t>选用生漆石膏腻子嵌批。先将裂缝损坏处嵌补平整，经打磨、清扫、复嵌后满批两遍腻子。批刮时要略薄，均匀，无残留腻子</w:t>
            </w:r>
          </w:p>
        </w:tc>
      </w:tr>
      <w:tr w:rsidR="00000000" w14:paraId="57F62459" w14:textId="77777777">
        <w:tblPrEx>
          <w:tblCellMar>
            <w:top w:w="0" w:type="dxa"/>
            <w:bottom w:w="0" w:type="dxa"/>
          </w:tblCellMar>
        </w:tblPrEx>
        <w:trPr>
          <w:cantSplit/>
          <w:tblHeader/>
        </w:trPr>
        <w:tc>
          <w:tcPr>
            <w:tcW w:w="801" w:type="dxa"/>
            <w:vMerge w:val="restart"/>
          </w:tcPr>
          <w:p w14:paraId="7D072E40" w14:textId="77777777" w:rsidR="00000000" w:rsidRDefault="00000000">
            <w:pPr>
              <w:spacing w:line="360" w:lineRule="auto"/>
              <w:rPr>
                <w:rFonts w:hint="eastAsia"/>
                <w:sz w:val="24"/>
              </w:rPr>
            </w:pPr>
            <w:r>
              <w:rPr>
                <w:rFonts w:hint="eastAsia"/>
                <w:sz w:val="24"/>
              </w:rPr>
              <w:lastRenderedPageBreak/>
              <w:t>金属材料面</w:t>
            </w:r>
          </w:p>
        </w:tc>
        <w:tc>
          <w:tcPr>
            <w:tcW w:w="1455" w:type="dxa"/>
          </w:tcPr>
          <w:p w14:paraId="178642D1" w14:textId="77777777" w:rsidR="00000000" w:rsidRDefault="00000000">
            <w:pPr>
              <w:spacing w:line="360" w:lineRule="auto"/>
              <w:rPr>
                <w:rFonts w:hint="eastAsia"/>
                <w:sz w:val="24"/>
              </w:rPr>
            </w:pPr>
            <w:r>
              <w:rPr>
                <w:rFonts w:hint="eastAsia"/>
                <w:sz w:val="24"/>
              </w:rPr>
              <w:t>防锈漆、调合漆涂层</w:t>
            </w:r>
          </w:p>
        </w:tc>
        <w:tc>
          <w:tcPr>
            <w:tcW w:w="6176" w:type="dxa"/>
          </w:tcPr>
          <w:p w14:paraId="14BDFF41" w14:textId="77777777" w:rsidR="00000000" w:rsidRDefault="00000000">
            <w:pPr>
              <w:spacing w:line="360" w:lineRule="auto"/>
              <w:rPr>
                <w:rFonts w:hint="eastAsia"/>
                <w:sz w:val="24"/>
              </w:rPr>
            </w:pPr>
            <w:r>
              <w:rPr>
                <w:rFonts w:hint="eastAsia"/>
                <w:sz w:val="24"/>
              </w:rPr>
              <w:t>选用石膏油腻子。防锈漆干后嵌补。面积较大时，为增加腻子中加入适量厚漆或红丹粉</w:t>
            </w:r>
          </w:p>
        </w:tc>
      </w:tr>
      <w:tr w:rsidR="00000000" w14:paraId="4706859F" w14:textId="77777777">
        <w:tblPrEx>
          <w:tblCellMar>
            <w:top w:w="0" w:type="dxa"/>
            <w:bottom w:w="0" w:type="dxa"/>
          </w:tblCellMar>
        </w:tblPrEx>
        <w:trPr>
          <w:cantSplit/>
          <w:tblHeader/>
        </w:trPr>
        <w:tc>
          <w:tcPr>
            <w:tcW w:w="801" w:type="dxa"/>
            <w:vMerge/>
          </w:tcPr>
          <w:p w14:paraId="18DD4BF7" w14:textId="77777777" w:rsidR="00000000" w:rsidRDefault="00000000">
            <w:pPr>
              <w:spacing w:line="360" w:lineRule="auto"/>
              <w:rPr>
                <w:rFonts w:hint="eastAsia"/>
                <w:sz w:val="24"/>
              </w:rPr>
            </w:pPr>
          </w:p>
        </w:tc>
        <w:tc>
          <w:tcPr>
            <w:tcW w:w="1455" w:type="dxa"/>
          </w:tcPr>
          <w:p w14:paraId="7CB81034" w14:textId="77777777" w:rsidR="00000000" w:rsidRDefault="00000000">
            <w:pPr>
              <w:spacing w:line="360" w:lineRule="auto"/>
              <w:rPr>
                <w:rFonts w:hint="eastAsia"/>
                <w:sz w:val="24"/>
              </w:rPr>
            </w:pPr>
            <w:r>
              <w:rPr>
                <w:rFonts w:hint="eastAsia"/>
                <w:sz w:val="24"/>
              </w:rPr>
              <w:t>喷漆涂层</w:t>
            </w:r>
          </w:p>
        </w:tc>
        <w:tc>
          <w:tcPr>
            <w:tcW w:w="6176" w:type="dxa"/>
          </w:tcPr>
          <w:p w14:paraId="3C52940D" w14:textId="77777777" w:rsidR="00000000" w:rsidRDefault="00000000">
            <w:pPr>
              <w:spacing w:line="360" w:lineRule="auto"/>
              <w:rPr>
                <w:rFonts w:hint="eastAsia"/>
                <w:sz w:val="24"/>
              </w:rPr>
            </w:pPr>
            <w:r>
              <w:rPr>
                <w:rFonts w:hint="eastAsia"/>
                <w:sz w:val="24"/>
              </w:rPr>
              <w:t>常使用石膏腻子和硝基腻子。由石膏粉、白厚漆、熟桐油、松香水及适量水和液体、催干剂组成。为避免出现龟裂和起泡，必须在底漆或上道腻子干后嵌批，底漆光度较大说可用砂纸去光。头道腻子批刮后表面应呈粗糙颗粒状，以便加速腻子内水、油的蒸发易于干燥。二、三道腻子要比头道腻子稀一些。硝基腻子干燥快，批刮动作要快，一般最多不要超过两下，厚度不要超过</w:t>
            </w:r>
            <w:r>
              <w:rPr>
                <w:rFonts w:hint="eastAsia"/>
                <w:sz w:val="24"/>
              </w:rPr>
              <w:t>1mm</w:t>
            </w:r>
            <w:r>
              <w:rPr>
                <w:rFonts w:hint="eastAsia"/>
                <w:sz w:val="24"/>
              </w:rPr>
              <w:t>。第二遍腻子要在头遍腻子干燥</w:t>
            </w:r>
            <w:r>
              <w:rPr>
                <w:rFonts w:hint="eastAsia"/>
                <w:sz w:val="24"/>
              </w:rPr>
              <w:t>30-60min</w:t>
            </w:r>
            <w:r>
              <w:rPr>
                <w:rFonts w:hint="eastAsia"/>
                <w:sz w:val="24"/>
              </w:rPr>
              <w:t>后方可批刮。硝基腻子干燥后比较坚硬，不易打磨。为减少工作量要尽可能批刮的平坦光滑。</w:t>
            </w:r>
          </w:p>
        </w:tc>
      </w:tr>
      <w:tr w:rsidR="00000000" w14:paraId="531F7063" w14:textId="77777777">
        <w:tblPrEx>
          <w:tblCellMar>
            <w:top w:w="0" w:type="dxa"/>
            <w:bottom w:w="0" w:type="dxa"/>
          </w:tblCellMar>
        </w:tblPrEx>
        <w:trPr>
          <w:tblHeader/>
        </w:trPr>
        <w:tc>
          <w:tcPr>
            <w:tcW w:w="801" w:type="dxa"/>
          </w:tcPr>
          <w:p w14:paraId="604108DD" w14:textId="77777777" w:rsidR="00000000" w:rsidRDefault="00000000">
            <w:pPr>
              <w:spacing w:line="360" w:lineRule="auto"/>
              <w:rPr>
                <w:rFonts w:hint="eastAsia"/>
                <w:sz w:val="24"/>
              </w:rPr>
            </w:pPr>
            <w:r>
              <w:rPr>
                <w:rFonts w:hint="eastAsia"/>
                <w:sz w:val="24"/>
              </w:rPr>
              <w:t>抹灰面</w:t>
            </w:r>
          </w:p>
        </w:tc>
        <w:tc>
          <w:tcPr>
            <w:tcW w:w="1455" w:type="dxa"/>
          </w:tcPr>
          <w:p w14:paraId="39FDF9E6" w14:textId="77777777" w:rsidR="00000000" w:rsidRDefault="00000000">
            <w:pPr>
              <w:spacing w:line="360" w:lineRule="auto"/>
              <w:rPr>
                <w:rFonts w:hint="eastAsia"/>
                <w:sz w:val="24"/>
              </w:rPr>
            </w:pPr>
            <w:r>
              <w:rPr>
                <w:rFonts w:hint="eastAsia"/>
                <w:sz w:val="24"/>
              </w:rPr>
              <w:t>油脂、油基醇酸无光漆或调和漆涂层</w:t>
            </w:r>
          </w:p>
        </w:tc>
        <w:tc>
          <w:tcPr>
            <w:tcW w:w="6176" w:type="dxa"/>
          </w:tcPr>
          <w:p w14:paraId="5F68D0CF" w14:textId="77777777" w:rsidR="00000000" w:rsidRDefault="00000000">
            <w:pPr>
              <w:spacing w:line="360" w:lineRule="auto"/>
              <w:rPr>
                <w:rFonts w:hint="eastAsia"/>
                <w:sz w:val="24"/>
              </w:rPr>
            </w:pPr>
            <w:r>
              <w:rPr>
                <w:rFonts w:hint="eastAsia"/>
                <w:sz w:val="24"/>
              </w:rPr>
              <w:t>宜用血料腻子，如若采用彩色胶腻子或大白纤维素腻子应分别多加皮胶或乳液，以增强粘结力。一般需批刮两遍，头遍腻子不宜用砂纸打磨，可用钢板腻板横刮平整。抹灰面多孔隙，注意纵横各批一遍</w:t>
            </w:r>
          </w:p>
        </w:tc>
      </w:tr>
    </w:tbl>
    <w:p w14:paraId="782761F9" w14:textId="77777777" w:rsidR="00000000" w:rsidRDefault="00000000">
      <w:pPr>
        <w:spacing w:line="360" w:lineRule="auto"/>
        <w:rPr>
          <w:rFonts w:hint="eastAsia"/>
          <w:sz w:val="24"/>
        </w:rPr>
      </w:pPr>
      <w:r>
        <w:rPr>
          <w:rFonts w:hint="eastAsia"/>
          <w:sz w:val="24"/>
        </w:rPr>
        <w:t>2</w:t>
      </w:r>
      <w:r>
        <w:rPr>
          <w:rFonts w:hint="eastAsia"/>
          <w:sz w:val="24"/>
        </w:rPr>
        <w:t>、打磨</w:t>
      </w:r>
    </w:p>
    <w:p w14:paraId="19E68FC3" w14:textId="77777777" w:rsidR="00000000" w:rsidRDefault="00000000">
      <w:pPr>
        <w:spacing w:line="360" w:lineRule="auto"/>
        <w:rPr>
          <w:rFonts w:hint="eastAsia"/>
          <w:sz w:val="24"/>
        </w:rPr>
      </w:pPr>
      <w:r>
        <w:rPr>
          <w:rFonts w:hint="eastAsia"/>
          <w:sz w:val="24"/>
        </w:rPr>
        <w:t>打磨方式分干磨与湿磨。干磨即是用砂纸或砂布及浮石等直接对物面进行研磨。湿磨是由于卫生防护的需要，以及为防止打磨时漆膜受热变软使漆尘粘附与磨粒间而有损研磨质量，将水砂纸或浮石蘸水（或润滑剂）进行打磨。硬质涂料或含铅涂料一般需采用湿磨方法。如果湿磨易吸水基层或环境湿度大时，可用松香水与生亚麻油（</w:t>
      </w:r>
      <w:r>
        <w:rPr>
          <w:rFonts w:hint="eastAsia"/>
          <w:sz w:val="24"/>
        </w:rPr>
        <w:t>3</w:t>
      </w:r>
      <w:r>
        <w:rPr>
          <w:rFonts w:hint="eastAsia"/>
          <w:sz w:val="24"/>
        </w:rPr>
        <w:t>：</w:t>
      </w:r>
      <w:r>
        <w:rPr>
          <w:rFonts w:hint="eastAsia"/>
          <w:sz w:val="24"/>
        </w:rPr>
        <w:t>1</w:t>
      </w:r>
      <w:r>
        <w:rPr>
          <w:rFonts w:hint="eastAsia"/>
          <w:sz w:val="24"/>
        </w:rPr>
        <w:t>）的混合物做润湿剂打磨。对于木质材料表面不易磨除的硬刺、木丝和木毛等，可采用稀释的虫胶漆（虫胶：酒精</w:t>
      </w:r>
      <w:r>
        <w:rPr>
          <w:rFonts w:hint="eastAsia"/>
          <w:sz w:val="24"/>
        </w:rPr>
        <w:t>=1</w:t>
      </w:r>
      <w:r>
        <w:rPr>
          <w:rFonts w:hint="eastAsia"/>
          <w:sz w:val="24"/>
        </w:rPr>
        <w:t>：</w:t>
      </w:r>
      <w:r>
        <w:rPr>
          <w:rFonts w:hint="eastAsia"/>
          <w:sz w:val="24"/>
        </w:rPr>
        <w:t>7-8</w:t>
      </w:r>
      <w:r>
        <w:rPr>
          <w:rFonts w:hint="eastAsia"/>
          <w:sz w:val="24"/>
        </w:rPr>
        <w:t>）进行涂刷待干后再行打磨的方法；也可用湿布擦拭表面使木材毛刺吸水胀起干后再打磨的方法。</w:t>
      </w:r>
    </w:p>
    <w:p w14:paraId="3D25DA85" w14:textId="77777777" w:rsidR="00000000" w:rsidRDefault="00000000">
      <w:pPr>
        <w:spacing w:line="360" w:lineRule="auto"/>
        <w:rPr>
          <w:rFonts w:hint="eastAsia"/>
          <w:sz w:val="24"/>
        </w:rPr>
      </w:pPr>
      <w:r>
        <w:rPr>
          <w:rFonts w:hint="eastAsia"/>
          <w:sz w:val="24"/>
        </w:rPr>
        <w:t>根据不同要求和打磨目的，分为基层打磨、层间打磨和面层打磨，见下表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1574"/>
        <w:gridCol w:w="6253"/>
      </w:tblGrid>
      <w:tr w:rsidR="00000000" w14:paraId="4B863F28" w14:textId="77777777">
        <w:tblPrEx>
          <w:tblCellMar>
            <w:top w:w="0" w:type="dxa"/>
            <w:bottom w:w="0" w:type="dxa"/>
          </w:tblCellMar>
        </w:tblPrEx>
        <w:tc>
          <w:tcPr>
            <w:tcW w:w="1260" w:type="dxa"/>
            <w:vAlign w:val="center"/>
          </w:tcPr>
          <w:p w14:paraId="703D005F" w14:textId="77777777" w:rsidR="00000000" w:rsidRDefault="00000000">
            <w:pPr>
              <w:spacing w:line="360" w:lineRule="auto"/>
              <w:rPr>
                <w:rFonts w:hint="eastAsia"/>
                <w:sz w:val="24"/>
              </w:rPr>
            </w:pPr>
            <w:r>
              <w:rPr>
                <w:rFonts w:hint="eastAsia"/>
                <w:sz w:val="24"/>
              </w:rPr>
              <w:t>打磨部位</w:t>
            </w:r>
          </w:p>
        </w:tc>
        <w:tc>
          <w:tcPr>
            <w:tcW w:w="1620" w:type="dxa"/>
            <w:vAlign w:val="center"/>
          </w:tcPr>
          <w:p w14:paraId="6F443777" w14:textId="77777777" w:rsidR="00000000" w:rsidRDefault="00000000">
            <w:pPr>
              <w:spacing w:line="360" w:lineRule="auto"/>
              <w:rPr>
                <w:rFonts w:hint="eastAsia"/>
                <w:sz w:val="24"/>
              </w:rPr>
            </w:pPr>
            <w:r>
              <w:rPr>
                <w:rFonts w:hint="eastAsia"/>
                <w:sz w:val="24"/>
              </w:rPr>
              <w:t>打磨方式</w:t>
            </w:r>
          </w:p>
        </w:tc>
        <w:tc>
          <w:tcPr>
            <w:tcW w:w="6480" w:type="dxa"/>
            <w:vAlign w:val="center"/>
          </w:tcPr>
          <w:p w14:paraId="2710D348" w14:textId="77777777" w:rsidR="00000000" w:rsidRDefault="00000000">
            <w:pPr>
              <w:spacing w:line="360" w:lineRule="auto"/>
              <w:rPr>
                <w:rFonts w:hint="eastAsia"/>
                <w:sz w:val="24"/>
              </w:rPr>
            </w:pPr>
            <w:r>
              <w:rPr>
                <w:rFonts w:hint="eastAsia"/>
                <w:sz w:val="24"/>
              </w:rPr>
              <w:t>要求及注意事项</w:t>
            </w:r>
          </w:p>
        </w:tc>
      </w:tr>
      <w:tr w:rsidR="00000000" w14:paraId="01421574" w14:textId="77777777">
        <w:tblPrEx>
          <w:tblCellMar>
            <w:top w:w="0" w:type="dxa"/>
            <w:bottom w:w="0" w:type="dxa"/>
          </w:tblCellMar>
        </w:tblPrEx>
        <w:tc>
          <w:tcPr>
            <w:tcW w:w="1260" w:type="dxa"/>
            <w:vAlign w:val="center"/>
          </w:tcPr>
          <w:p w14:paraId="7831BEBD" w14:textId="77777777" w:rsidR="00000000" w:rsidRDefault="00000000">
            <w:pPr>
              <w:spacing w:line="360" w:lineRule="auto"/>
              <w:rPr>
                <w:rFonts w:hint="eastAsia"/>
                <w:sz w:val="24"/>
              </w:rPr>
            </w:pPr>
            <w:r>
              <w:rPr>
                <w:rFonts w:hint="eastAsia"/>
                <w:sz w:val="24"/>
              </w:rPr>
              <w:t>基层打磨</w:t>
            </w:r>
          </w:p>
        </w:tc>
        <w:tc>
          <w:tcPr>
            <w:tcW w:w="1620" w:type="dxa"/>
            <w:vAlign w:val="center"/>
          </w:tcPr>
          <w:p w14:paraId="276F575E" w14:textId="77777777" w:rsidR="00000000" w:rsidRDefault="00000000">
            <w:pPr>
              <w:spacing w:line="360" w:lineRule="auto"/>
              <w:rPr>
                <w:rFonts w:hint="eastAsia"/>
                <w:sz w:val="24"/>
              </w:rPr>
            </w:pPr>
            <w:r>
              <w:rPr>
                <w:rFonts w:hint="eastAsia"/>
                <w:sz w:val="24"/>
              </w:rPr>
              <w:t>干磨</w:t>
            </w:r>
          </w:p>
        </w:tc>
        <w:tc>
          <w:tcPr>
            <w:tcW w:w="6480" w:type="dxa"/>
          </w:tcPr>
          <w:p w14:paraId="75776A9E" w14:textId="77777777" w:rsidR="00000000" w:rsidRDefault="00000000">
            <w:pPr>
              <w:spacing w:line="360" w:lineRule="auto"/>
              <w:rPr>
                <w:rFonts w:hint="eastAsia"/>
                <w:sz w:val="24"/>
              </w:rPr>
            </w:pPr>
            <w:r>
              <w:rPr>
                <w:rFonts w:hint="eastAsia"/>
                <w:sz w:val="24"/>
              </w:rPr>
              <w:t>用</w:t>
            </w:r>
            <w:r>
              <w:rPr>
                <w:rFonts w:hint="eastAsia"/>
                <w:sz w:val="24"/>
              </w:rPr>
              <w:t>1-1.5</w:t>
            </w:r>
            <w:r>
              <w:rPr>
                <w:rFonts w:hint="eastAsia"/>
                <w:sz w:val="24"/>
              </w:rPr>
              <w:t>号砂纸打磨。线角处要用对折砂纸的边角砂磨。边缘棱角要打磨光滑，去其锐角以利于涂料的粘附。在纸面石膏板上打磨，不要使纸面起毛</w:t>
            </w:r>
          </w:p>
        </w:tc>
      </w:tr>
      <w:tr w:rsidR="00000000" w14:paraId="77CEF243" w14:textId="77777777">
        <w:tblPrEx>
          <w:tblCellMar>
            <w:top w:w="0" w:type="dxa"/>
            <w:bottom w:w="0" w:type="dxa"/>
          </w:tblCellMar>
        </w:tblPrEx>
        <w:tc>
          <w:tcPr>
            <w:tcW w:w="1260" w:type="dxa"/>
            <w:vAlign w:val="center"/>
          </w:tcPr>
          <w:p w14:paraId="5F3DC5E6" w14:textId="77777777" w:rsidR="00000000" w:rsidRDefault="00000000">
            <w:pPr>
              <w:spacing w:line="360" w:lineRule="auto"/>
              <w:rPr>
                <w:rFonts w:hint="eastAsia"/>
                <w:sz w:val="24"/>
              </w:rPr>
            </w:pPr>
            <w:r>
              <w:rPr>
                <w:rFonts w:hint="eastAsia"/>
                <w:sz w:val="24"/>
              </w:rPr>
              <w:t>层间打磨</w:t>
            </w:r>
          </w:p>
        </w:tc>
        <w:tc>
          <w:tcPr>
            <w:tcW w:w="1620" w:type="dxa"/>
            <w:vAlign w:val="center"/>
          </w:tcPr>
          <w:p w14:paraId="5FDE02B0" w14:textId="77777777" w:rsidR="00000000" w:rsidRDefault="00000000">
            <w:pPr>
              <w:spacing w:line="360" w:lineRule="auto"/>
              <w:rPr>
                <w:rFonts w:hint="eastAsia"/>
                <w:sz w:val="24"/>
              </w:rPr>
            </w:pPr>
            <w:r>
              <w:rPr>
                <w:rFonts w:hint="eastAsia"/>
                <w:sz w:val="24"/>
              </w:rPr>
              <w:t>干磨或湿磨</w:t>
            </w:r>
          </w:p>
        </w:tc>
        <w:tc>
          <w:tcPr>
            <w:tcW w:w="6480" w:type="dxa"/>
          </w:tcPr>
          <w:p w14:paraId="631A0216" w14:textId="77777777" w:rsidR="00000000" w:rsidRDefault="00000000">
            <w:pPr>
              <w:spacing w:line="360" w:lineRule="auto"/>
              <w:rPr>
                <w:rFonts w:hint="eastAsia"/>
                <w:sz w:val="24"/>
              </w:rPr>
            </w:pPr>
            <w:r>
              <w:rPr>
                <w:rFonts w:hint="eastAsia"/>
                <w:sz w:val="24"/>
              </w:rPr>
              <w:t>用</w:t>
            </w:r>
            <w:r>
              <w:rPr>
                <w:rFonts w:hint="eastAsia"/>
                <w:sz w:val="24"/>
              </w:rPr>
              <w:t>0</w:t>
            </w:r>
            <w:r>
              <w:rPr>
                <w:rFonts w:hint="eastAsia"/>
                <w:sz w:val="24"/>
              </w:rPr>
              <w:t>号砂纸、</w:t>
            </w:r>
            <w:r>
              <w:rPr>
                <w:rFonts w:hint="eastAsia"/>
                <w:sz w:val="24"/>
              </w:rPr>
              <w:t>1</w:t>
            </w:r>
            <w:r>
              <w:rPr>
                <w:rFonts w:hint="eastAsia"/>
                <w:sz w:val="24"/>
              </w:rPr>
              <w:t>号旧砂纸或</w:t>
            </w:r>
            <w:r>
              <w:rPr>
                <w:rFonts w:hint="eastAsia"/>
                <w:sz w:val="24"/>
              </w:rPr>
              <w:t>280-320</w:t>
            </w:r>
            <w:r>
              <w:rPr>
                <w:rFonts w:hint="eastAsia"/>
                <w:sz w:val="24"/>
              </w:rPr>
              <w:t>号水砂纸。木质面上的</w:t>
            </w:r>
            <w:r>
              <w:rPr>
                <w:rFonts w:hint="eastAsia"/>
                <w:sz w:val="24"/>
              </w:rPr>
              <w:lastRenderedPageBreak/>
              <w:t>透明层应顺木纹方向直磨，遇有凹凸线角部位可适当运用直磨、横磨交叉进行的方法轻轻打磨。</w:t>
            </w:r>
          </w:p>
        </w:tc>
      </w:tr>
      <w:tr w:rsidR="00000000" w14:paraId="67F6B35D" w14:textId="77777777">
        <w:tblPrEx>
          <w:tblCellMar>
            <w:top w:w="0" w:type="dxa"/>
            <w:bottom w:w="0" w:type="dxa"/>
          </w:tblCellMar>
        </w:tblPrEx>
        <w:tc>
          <w:tcPr>
            <w:tcW w:w="1260" w:type="dxa"/>
            <w:vAlign w:val="center"/>
          </w:tcPr>
          <w:p w14:paraId="5930E03C" w14:textId="77777777" w:rsidR="00000000" w:rsidRDefault="00000000">
            <w:pPr>
              <w:spacing w:line="360" w:lineRule="auto"/>
              <w:rPr>
                <w:rFonts w:hint="eastAsia"/>
                <w:sz w:val="24"/>
              </w:rPr>
            </w:pPr>
            <w:r>
              <w:rPr>
                <w:rFonts w:hint="eastAsia"/>
                <w:sz w:val="24"/>
              </w:rPr>
              <w:lastRenderedPageBreak/>
              <w:t>面漆打磨</w:t>
            </w:r>
          </w:p>
        </w:tc>
        <w:tc>
          <w:tcPr>
            <w:tcW w:w="1620" w:type="dxa"/>
            <w:vAlign w:val="center"/>
          </w:tcPr>
          <w:p w14:paraId="43174D37" w14:textId="77777777" w:rsidR="00000000" w:rsidRDefault="00000000">
            <w:pPr>
              <w:spacing w:line="360" w:lineRule="auto"/>
              <w:rPr>
                <w:rFonts w:hint="eastAsia"/>
                <w:sz w:val="24"/>
              </w:rPr>
            </w:pPr>
            <w:r>
              <w:rPr>
                <w:rFonts w:hint="eastAsia"/>
                <w:sz w:val="24"/>
              </w:rPr>
              <w:t>湿磨</w:t>
            </w:r>
          </w:p>
        </w:tc>
        <w:tc>
          <w:tcPr>
            <w:tcW w:w="6480" w:type="dxa"/>
          </w:tcPr>
          <w:p w14:paraId="6FFA14A3" w14:textId="77777777" w:rsidR="00000000" w:rsidRDefault="00000000">
            <w:pPr>
              <w:spacing w:line="360" w:lineRule="auto"/>
              <w:rPr>
                <w:rFonts w:hint="eastAsia"/>
                <w:sz w:val="24"/>
              </w:rPr>
            </w:pPr>
            <w:r>
              <w:rPr>
                <w:rFonts w:hint="eastAsia"/>
                <w:sz w:val="24"/>
              </w:rPr>
              <w:t>用</w:t>
            </w:r>
            <w:r>
              <w:rPr>
                <w:rFonts w:hint="eastAsia"/>
                <w:sz w:val="24"/>
              </w:rPr>
              <w:t>400</w:t>
            </w:r>
            <w:r>
              <w:rPr>
                <w:rFonts w:hint="eastAsia"/>
                <w:sz w:val="24"/>
              </w:rPr>
              <w:t>号以上水砂纸蘸清水或肥皂水打磨。磨至从正面看去是暗光，但从水平侧面看去如同镜面。此工序仅适用硬质涂层，打磨边缘、棱角、曲面时不可使用垫块，要轻磨并随时查看以免磨透、磨穿。</w:t>
            </w:r>
          </w:p>
        </w:tc>
      </w:tr>
    </w:tbl>
    <w:p w14:paraId="7E4BE440" w14:textId="77777777" w:rsidR="00000000" w:rsidRDefault="00000000">
      <w:pPr>
        <w:spacing w:line="360" w:lineRule="auto"/>
        <w:rPr>
          <w:rFonts w:hint="eastAsia"/>
          <w:sz w:val="24"/>
        </w:rPr>
      </w:pPr>
      <w:r>
        <w:rPr>
          <w:rFonts w:hint="eastAsia"/>
          <w:sz w:val="24"/>
        </w:rPr>
        <w:t>3</w:t>
      </w:r>
      <w:r>
        <w:rPr>
          <w:rFonts w:hint="eastAsia"/>
          <w:sz w:val="24"/>
        </w:rPr>
        <w:t>、配料</w:t>
      </w:r>
    </w:p>
    <w:p w14:paraId="408079EA" w14:textId="77777777" w:rsidR="00000000" w:rsidRDefault="00000000">
      <w:pPr>
        <w:spacing w:line="360" w:lineRule="auto"/>
        <w:rPr>
          <w:rFonts w:hint="eastAsia"/>
          <w:sz w:val="24"/>
        </w:rPr>
      </w:pPr>
      <w:r>
        <w:rPr>
          <w:rFonts w:hint="eastAsia"/>
          <w:sz w:val="24"/>
        </w:rPr>
        <w:t>色漆的调配：为满足设计的要求，大部分成品色漆需进行现场混合调兑，但参与调配的色漆的漆基应相同或能够混溶，否则掺和后会引起色料上浮、沉淀或树脂分离与析出等。选定基本色漆后应先试配小样与样品色或标准色卡比照。尤其注意湿漆干燥后的色泽变化。调配浅色漆时若用催干剂，应要配兑之前加入。试配小样时须准确记录其色漆配比值，以备调配大样时参照。</w:t>
      </w:r>
    </w:p>
    <w:p w14:paraId="1BD1D9DB"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1</w:t>
      </w:r>
      <w:r>
        <w:rPr>
          <w:rFonts w:hint="eastAsia"/>
          <w:sz w:val="24"/>
        </w:rPr>
        <w:t>透明涂饰的配色：木质材料面的透明涂饰配色，一般以水色为主，水色常由酸、碱性染料等混合配制。常用的底色有水粉底色、油粉底色、豆腐底色、水色底、血料底等。木质面显木纹透明涂饰的着色分两个步骤，首先嵌批填孔料，根据木材管孔的特点及温度情况掌握水或油与体质颜色的比例，使稠度适宜。然后再采取用水色、油色或酒色对木质材料表面再进行染色。</w:t>
      </w:r>
    </w:p>
    <w:p w14:paraId="5C9F63D9" w14:textId="77777777" w:rsidR="00000000" w:rsidRDefault="00000000">
      <w:pPr>
        <w:spacing w:line="360" w:lineRule="auto"/>
        <w:rPr>
          <w:rFonts w:hint="eastAsia"/>
          <w:sz w:val="24"/>
        </w:rPr>
      </w:pPr>
      <w:r>
        <w:rPr>
          <w:rFonts w:hint="eastAsia"/>
          <w:sz w:val="24"/>
        </w:rPr>
        <w:t>配制水色：最好选用酸性染料，因为其色彩较为纯正，品料较齐全，易溶解于水，透明度高，尤其是酸性染料适宜互相掺配而不会影响涂饰质量。当配制时须注意不可将酸性与碱性染料掺杂相混，而是同类染料之间进行色彩配合。宜用清洁的软水，对于硬水应进行处理，将其煮沸或是加</w:t>
      </w:r>
      <w:r>
        <w:rPr>
          <w:rFonts w:hint="eastAsia"/>
          <w:sz w:val="24"/>
        </w:rPr>
        <w:t>1%</w:t>
      </w:r>
      <w:r>
        <w:rPr>
          <w:rFonts w:hint="eastAsia"/>
          <w:sz w:val="24"/>
        </w:rPr>
        <w:t>左右的纯碱或氨水。如若采用氧化铁黄、氧化铁红等非透明的颜料做水色时，要先用开水将颜料浸泡至全部溶解后再与其它颜料溶液配合；由于此类颜料涂刷后会在表面留有粉层，故调配好色浆后还需加入适量的皮胶或猪血料水并经过滤后才可使用。当采用透明性好的染料做水色时，宜先用开水将染料浸泡，然后稍加煮热使其充分溶解待冷却后过滤使用，以保证涂饰后色泽细腻均匀。</w:t>
      </w:r>
    </w:p>
    <w:p w14:paraId="69C66BFF"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2</w:t>
      </w:r>
      <w:r>
        <w:rPr>
          <w:rFonts w:hint="eastAsia"/>
          <w:sz w:val="24"/>
        </w:rPr>
        <w:t>配制酒色和油色：酒色即彩色虫胶漆，系由碱性染料或着色颜料与虫胶清漆配制的；也可以采用稀释的硝基清漆或聚氨酯清漆加入染料或颜料配制。酒色的作用主要是涂层着色或着色调整，介于铅酒和清酒之间，既可使木纹显露。又可使漆膜着色使木质面色彩统一。之所以称其为酒色，因为虫胶清漆是由虫胶片溶解于酒精而成的。市场上销售的有黄、白、红三色，也称为“泡力水”，其中黄色泡力水为呈淡咖啡色透明液体，略带粘性，在</w:t>
      </w:r>
      <w:r>
        <w:rPr>
          <w:rFonts w:hint="eastAsia"/>
          <w:sz w:val="24"/>
        </w:rPr>
        <w:lastRenderedPageBreak/>
        <w:t>木质面打底色涂饰后色泽艳丽，表面光滑，可连刷多次，故有特级泡力水之称。用印度进口漆片配制的虫胶清漆呈浅黄透明色，具粘度、干燥速度及色泽均优于国产漆片油色的调配关键是掌握好着色铅油的用量，可根据色彩的组合，现在主色铅油中加少量稀释剂（溶剂汽油或松节油）充分拌合，然后再将次、副色铅油逐渐加入调拌，直至达到所需色彩。如若选用非透明颜料配色，使用之前应用松香水充分浸泡，调配油色是禁止使用煤油，否则会使涂膜罩面会出现“发笑”现象。</w:t>
      </w:r>
    </w:p>
    <w:p w14:paraId="7C2A129D"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3</w:t>
      </w:r>
      <w:r>
        <w:rPr>
          <w:rFonts w:hint="eastAsia"/>
          <w:sz w:val="24"/>
        </w:rPr>
        <w:t>油漆稠度的调配：桶装的成品油漆，一般都较为稠厚，使用时需要酌情加入部分稀料（稀释剂）调节其稠度后方可满足施工要求。但在实际工作中的油漆稠度并非依靠粘度进行测量定取，而是根据各种施工条件如油漆的性能、环境气温、操作场地、工具及施工方法等因素来决定。稠度又直接影响油漆涂膜质量，情况较为复杂，除机械化固定施工条件之外，油漆的稠度往往是不时变动才可适用。油漆工所依照的固定稠度，或称基本稠度，即使机械化涂装或手工操作的稠度基础，常用涂</w:t>
      </w:r>
      <w:r>
        <w:rPr>
          <w:rFonts w:hint="eastAsia"/>
          <w:sz w:val="24"/>
        </w:rPr>
        <w:t>-4</w:t>
      </w:r>
      <w:r>
        <w:rPr>
          <w:rFonts w:hint="eastAsia"/>
          <w:sz w:val="24"/>
        </w:rPr>
        <w:t>号粘度计测量决定。常用的油基漆的各种底漆的平均稠度为</w:t>
      </w:r>
      <w:r>
        <w:rPr>
          <w:rFonts w:hint="eastAsia"/>
          <w:sz w:val="24"/>
        </w:rPr>
        <w:t>35-40s</w:t>
      </w:r>
      <w:r>
        <w:rPr>
          <w:rFonts w:hint="eastAsia"/>
          <w:sz w:val="24"/>
        </w:rPr>
        <w:t>，一般情况下在此稠度范围内较适宜涂刷，油漆对毛刷的浮力与刷毛的弹力相接近。若刷毛软，还需降低稠度；当刷毛硬时则需提高稠度。常用的喷涂的稠度一般为</w:t>
      </w:r>
      <w:r>
        <w:rPr>
          <w:rFonts w:hint="eastAsia"/>
          <w:sz w:val="24"/>
        </w:rPr>
        <w:t>25-30s</w:t>
      </w:r>
      <w:r>
        <w:rPr>
          <w:rFonts w:hint="eastAsia"/>
          <w:sz w:val="24"/>
        </w:rPr>
        <w:t>，在此稠度范围内喷出油漆的速度快，覆盖力强，雾化程度好，中途干燥现象轻微。</w:t>
      </w:r>
    </w:p>
    <w:p w14:paraId="75191056" w14:textId="77777777" w:rsidR="00000000" w:rsidRDefault="00000000">
      <w:pPr>
        <w:spacing w:line="360" w:lineRule="auto"/>
        <w:rPr>
          <w:rFonts w:hint="eastAsia"/>
          <w:sz w:val="24"/>
        </w:rPr>
      </w:pPr>
      <w:r>
        <w:rPr>
          <w:rFonts w:hint="eastAsia"/>
          <w:sz w:val="24"/>
        </w:rPr>
        <w:t>4</w:t>
      </w:r>
      <w:r>
        <w:rPr>
          <w:rFonts w:hint="eastAsia"/>
          <w:sz w:val="24"/>
        </w:rPr>
        <w:t>、涂饰</w:t>
      </w:r>
    </w:p>
    <w:p w14:paraId="5D94A475" w14:textId="77777777" w:rsidR="00000000" w:rsidRDefault="00000000">
      <w:pPr>
        <w:spacing w:line="360" w:lineRule="auto"/>
        <w:rPr>
          <w:rFonts w:hint="eastAsia"/>
          <w:sz w:val="24"/>
        </w:rPr>
      </w:pPr>
      <w:r>
        <w:rPr>
          <w:rFonts w:hint="eastAsia"/>
          <w:sz w:val="24"/>
        </w:rPr>
        <w:t>4</w:t>
      </w:r>
      <w:r>
        <w:rPr>
          <w:rFonts w:hint="eastAsia"/>
          <w:sz w:val="24"/>
        </w:rPr>
        <w:t>．</w:t>
      </w:r>
      <w:r>
        <w:rPr>
          <w:rFonts w:hint="eastAsia"/>
          <w:sz w:val="24"/>
        </w:rPr>
        <w:t>1</w:t>
      </w:r>
      <w:r>
        <w:rPr>
          <w:rFonts w:hint="eastAsia"/>
          <w:sz w:val="24"/>
        </w:rPr>
        <w:t>喷涂：所用的油漆品种应是干燥快的挥发性油漆，如硝基磁漆，过氯乙烯漆等。油漆喷涂的类别有空气喷涂、高压无气喷涂、热喷涂及静电喷涂等，在建筑工程中采用最多的是空气喷涂和高压无气喷涂。普通的空气喷涂喷枪种类繁多，一般有吸出式、对嘴式和流出式。高压无气喷涂利用</w:t>
      </w:r>
      <w:r>
        <w:rPr>
          <w:rFonts w:hint="eastAsia"/>
          <w:sz w:val="24"/>
        </w:rPr>
        <w:t>0.4-0.6Mpa</w:t>
      </w:r>
      <w:r>
        <w:rPr>
          <w:rFonts w:hint="eastAsia"/>
          <w:sz w:val="24"/>
        </w:rPr>
        <w:t>的压缩空气坐动力，带动高压汞将油漆涂料吸入，加压到</w:t>
      </w:r>
      <w:r>
        <w:rPr>
          <w:rFonts w:hint="eastAsia"/>
          <w:sz w:val="24"/>
        </w:rPr>
        <w:t>15Mpa</w:t>
      </w:r>
      <w:r>
        <w:rPr>
          <w:rFonts w:hint="eastAsia"/>
          <w:sz w:val="24"/>
        </w:rPr>
        <w:t>左右通过特制喷嘴喷出，当加过高压的喷料喷至空气中时，即剧烈膨胀雾化成扇形气流冲向被涂物面，此设备可以喷涂高粘度油漆，效率高，成膜厚，遮盖率高，涂饰质量好。油漆喷涂的施工工序。</w:t>
      </w:r>
    </w:p>
    <w:tbl>
      <w:tblPr>
        <w:tblW w:w="94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520"/>
        <w:gridCol w:w="6075"/>
      </w:tblGrid>
      <w:tr w:rsidR="00000000" w14:paraId="07D1BB2D" w14:textId="77777777">
        <w:tblPrEx>
          <w:tblCellMar>
            <w:top w:w="0" w:type="dxa"/>
            <w:bottom w:w="0" w:type="dxa"/>
          </w:tblCellMar>
        </w:tblPrEx>
        <w:tc>
          <w:tcPr>
            <w:tcW w:w="900" w:type="dxa"/>
          </w:tcPr>
          <w:p w14:paraId="2A760807" w14:textId="77777777" w:rsidR="00000000" w:rsidRDefault="00000000">
            <w:pPr>
              <w:spacing w:line="360" w:lineRule="auto"/>
              <w:rPr>
                <w:rFonts w:hint="eastAsia"/>
                <w:sz w:val="24"/>
              </w:rPr>
            </w:pPr>
            <w:r>
              <w:rPr>
                <w:rFonts w:hint="eastAsia"/>
                <w:sz w:val="24"/>
              </w:rPr>
              <w:t>序号</w:t>
            </w:r>
          </w:p>
        </w:tc>
        <w:tc>
          <w:tcPr>
            <w:tcW w:w="2520" w:type="dxa"/>
          </w:tcPr>
          <w:p w14:paraId="0D1EC120" w14:textId="77777777" w:rsidR="00000000" w:rsidRDefault="00000000">
            <w:pPr>
              <w:spacing w:line="360" w:lineRule="auto"/>
              <w:rPr>
                <w:rFonts w:hint="eastAsia"/>
                <w:sz w:val="24"/>
              </w:rPr>
            </w:pPr>
            <w:r>
              <w:rPr>
                <w:rFonts w:hint="eastAsia"/>
                <w:sz w:val="24"/>
              </w:rPr>
              <w:t>工序</w:t>
            </w:r>
          </w:p>
        </w:tc>
        <w:tc>
          <w:tcPr>
            <w:tcW w:w="6075" w:type="dxa"/>
          </w:tcPr>
          <w:p w14:paraId="6FE38E29" w14:textId="77777777" w:rsidR="00000000" w:rsidRDefault="00000000">
            <w:pPr>
              <w:spacing w:line="360" w:lineRule="auto"/>
              <w:rPr>
                <w:rFonts w:hint="eastAsia"/>
                <w:sz w:val="24"/>
              </w:rPr>
            </w:pPr>
            <w:r>
              <w:rPr>
                <w:rFonts w:hint="eastAsia"/>
                <w:sz w:val="24"/>
              </w:rPr>
              <w:t>说明</w:t>
            </w:r>
          </w:p>
        </w:tc>
      </w:tr>
      <w:tr w:rsidR="00000000" w14:paraId="3315F47A" w14:textId="77777777">
        <w:tblPrEx>
          <w:tblCellMar>
            <w:top w:w="0" w:type="dxa"/>
            <w:bottom w:w="0" w:type="dxa"/>
          </w:tblCellMar>
        </w:tblPrEx>
        <w:tc>
          <w:tcPr>
            <w:tcW w:w="900" w:type="dxa"/>
          </w:tcPr>
          <w:p w14:paraId="14065FA1" w14:textId="77777777" w:rsidR="00000000" w:rsidRDefault="00000000">
            <w:pPr>
              <w:spacing w:line="360" w:lineRule="auto"/>
              <w:rPr>
                <w:rFonts w:hint="eastAsia"/>
                <w:sz w:val="24"/>
              </w:rPr>
            </w:pPr>
            <w:r>
              <w:rPr>
                <w:rFonts w:hint="eastAsia"/>
                <w:sz w:val="24"/>
              </w:rPr>
              <w:t>1</w:t>
            </w:r>
          </w:p>
        </w:tc>
        <w:tc>
          <w:tcPr>
            <w:tcW w:w="2520" w:type="dxa"/>
          </w:tcPr>
          <w:p w14:paraId="538F5264" w14:textId="77777777" w:rsidR="00000000" w:rsidRDefault="00000000">
            <w:pPr>
              <w:spacing w:line="360" w:lineRule="auto"/>
              <w:rPr>
                <w:rFonts w:hint="eastAsia"/>
                <w:sz w:val="24"/>
              </w:rPr>
            </w:pPr>
            <w:r>
              <w:rPr>
                <w:rFonts w:hint="eastAsia"/>
                <w:sz w:val="24"/>
              </w:rPr>
              <w:t>基层处理</w:t>
            </w:r>
          </w:p>
        </w:tc>
        <w:tc>
          <w:tcPr>
            <w:tcW w:w="6075" w:type="dxa"/>
          </w:tcPr>
          <w:p w14:paraId="3C58BB4B" w14:textId="77777777" w:rsidR="00000000" w:rsidRDefault="00000000">
            <w:pPr>
              <w:spacing w:line="360" w:lineRule="auto"/>
              <w:rPr>
                <w:rFonts w:hint="eastAsia"/>
                <w:sz w:val="24"/>
              </w:rPr>
            </w:pPr>
            <w:r>
              <w:rPr>
                <w:rFonts w:hint="eastAsia"/>
                <w:sz w:val="24"/>
              </w:rPr>
              <w:t>按各种物面的常规做法</w:t>
            </w:r>
          </w:p>
        </w:tc>
      </w:tr>
      <w:tr w:rsidR="00000000" w14:paraId="79E22CC2" w14:textId="77777777">
        <w:tblPrEx>
          <w:tblCellMar>
            <w:top w:w="0" w:type="dxa"/>
            <w:bottom w:w="0" w:type="dxa"/>
          </w:tblCellMar>
        </w:tblPrEx>
        <w:tc>
          <w:tcPr>
            <w:tcW w:w="900" w:type="dxa"/>
          </w:tcPr>
          <w:p w14:paraId="6C50CA0E" w14:textId="77777777" w:rsidR="00000000" w:rsidRDefault="00000000">
            <w:pPr>
              <w:spacing w:line="360" w:lineRule="auto"/>
              <w:rPr>
                <w:rFonts w:hint="eastAsia"/>
                <w:sz w:val="24"/>
              </w:rPr>
            </w:pPr>
            <w:r>
              <w:rPr>
                <w:rFonts w:hint="eastAsia"/>
                <w:sz w:val="24"/>
              </w:rPr>
              <w:t>2</w:t>
            </w:r>
          </w:p>
        </w:tc>
        <w:tc>
          <w:tcPr>
            <w:tcW w:w="2520" w:type="dxa"/>
          </w:tcPr>
          <w:p w14:paraId="72645DD7" w14:textId="77777777" w:rsidR="00000000" w:rsidRDefault="00000000">
            <w:pPr>
              <w:spacing w:line="360" w:lineRule="auto"/>
              <w:rPr>
                <w:rFonts w:hint="eastAsia"/>
                <w:sz w:val="24"/>
              </w:rPr>
            </w:pPr>
            <w:r>
              <w:rPr>
                <w:rFonts w:hint="eastAsia"/>
                <w:sz w:val="24"/>
              </w:rPr>
              <w:t>喷涂底漆</w:t>
            </w:r>
          </w:p>
        </w:tc>
        <w:tc>
          <w:tcPr>
            <w:tcW w:w="6075" w:type="dxa"/>
          </w:tcPr>
          <w:p w14:paraId="0F70EA88" w14:textId="77777777" w:rsidR="00000000" w:rsidRDefault="00000000">
            <w:pPr>
              <w:spacing w:line="360" w:lineRule="auto"/>
              <w:rPr>
                <w:rFonts w:hint="eastAsia"/>
                <w:sz w:val="24"/>
              </w:rPr>
            </w:pPr>
            <w:r>
              <w:rPr>
                <w:rFonts w:hint="eastAsia"/>
                <w:sz w:val="24"/>
              </w:rPr>
              <w:t>处理后的物面干燥后即可进行</w:t>
            </w:r>
          </w:p>
        </w:tc>
      </w:tr>
      <w:tr w:rsidR="00000000" w14:paraId="0263469C" w14:textId="77777777">
        <w:tblPrEx>
          <w:tblCellMar>
            <w:top w:w="0" w:type="dxa"/>
            <w:bottom w:w="0" w:type="dxa"/>
          </w:tblCellMar>
        </w:tblPrEx>
        <w:tc>
          <w:tcPr>
            <w:tcW w:w="900" w:type="dxa"/>
          </w:tcPr>
          <w:p w14:paraId="74DC0802" w14:textId="77777777" w:rsidR="00000000" w:rsidRDefault="00000000">
            <w:pPr>
              <w:spacing w:line="360" w:lineRule="auto"/>
              <w:rPr>
                <w:rFonts w:hint="eastAsia"/>
                <w:sz w:val="24"/>
              </w:rPr>
            </w:pPr>
            <w:r>
              <w:rPr>
                <w:rFonts w:hint="eastAsia"/>
                <w:sz w:val="24"/>
              </w:rPr>
              <w:t>3</w:t>
            </w:r>
          </w:p>
        </w:tc>
        <w:tc>
          <w:tcPr>
            <w:tcW w:w="2520" w:type="dxa"/>
          </w:tcPr>
          <w:p w14:paraId="382C268B" w14:textId="77777777" w:rsidR="00000000" w:rsidRDefault="00000000">
            <w:pPr>
              <w:spacing w:line="360" w:lineRule="auto"/>
              <w:rPr>
                <w:rFonts w:hint="eastAsia"/>
                <w:sz w:val="24"/>
              </w:rPr>
            </w:pPr>
            <w:r>
              <w:rPr>
                <w:rFonts w:hint="eastAsia"/>
                <w:sz w:val="24"/>
              </w:rPr>
              <w:t>嵌、批</w:t>
            </w:r>
            <w:r>
              <w:rPr>
                <w:rFonts w:hint="eastAsia"/>
                <w:sz w:val="24"/>
              </w:rPr>
              <w:t>1-2</w:t>
            </w:r>
            <w:r>
              <w:rPr>
                <w:rFonts w:hint="eastAsia"/>
                <w:sz w:val="24"/>
              </w:rPr>
              <w:t>道腻子</w:t>
            </w:r>
          </w:p>
        </w:tc>
        <w:tc>
          <w:tcPr>
            <w:tcW w:w="6075" w:type="dxa"/>
          </w:tcPr>
          <w:p w14:paraId="10CF790B" w14:textId="77777777" w:rsidR="00000000" w:rsidRDefault="00000000">
            <w:pPr>
              <w:spacing w:line="360" w:lineRule="auto"/>
              <w:rPr>
                <w:rFonts w:hint="eastAsia"/>
                <w:sz w:val="24"/>
              </w:rPr>
            </w:pPr>
            <w:r>
              <w:rPr>
                <w:rFonts w:hint="eastAsia"/>
                <w:sz w:val="24"/>
              </w:rPr>
              <w:t>批头道腻子前先嵌补大洞和深凹处，各道腻子干后，要用砂纸打磨，并清理干净</w:t>
            </w:r>
          </w:p>
        </w:tc>
      </w:tr>
      <w:tr w:rsidR="00000000" w14:paraId="37143109" w14:textId="77777777">
        <w:tblPrEx>
          <w:tblCellMar>
            <w:top w:w="0" w:type="dxa"/>
            <w:bottom w:w="0" w:type="dxa"/>
          </w:tblCellMar>
        </w:tblPrEx>
        <w:tc>
          <w:tcPr>
            <w:tcW w:w="900" w:type="dxa"/>
          </w:tcPr>
          <w:p w14:paraId="35987736" w14:textId="77777777" w:rsidR="00000000" w:rsidRDefault="00000000">
            <w:pPr>
              <w:spacing w:line="360" w:lineRule="auto"/>
              <w:rPr>
                <w:rFonts w:hint="eastAsia"/>
                <w:sz w:val="24"/>
              </w:rPr>
            </w:pPr>
            <w:r>
              <w:rPr>
                <w:rFonts w:hint="eastAsia"/>
                <w:sz w:val="24"/>
              </w:rPr>
              <w:t>4</w:t>
            </w:r>
          </w:p>
        </w:tc>
        <w:tc>
          <w:tcPr>
            <w:tcW w:w="2520" w:type="dxa"/>
          </w:tcPr>
          <w:p w14:paraId="3522105D" w14:textId="77777777" w:rsidR="00000000" w:rsidRDefault="00000000">
            <w:pPr>
              <w:spacing w:line="360" w:lineRule="auto"/>
              <w:rPr>
                <w:rFonts w:hint="eastAsia"/>
                <w:sz w:val="24"/>
              </w:rPr>
            </w:pPr>
            <w:r>
              <w:rPr>
                <w:rFonts w:hint="eastAsia"/>
                <w:sz w:val="24"/>
              </w:rPr>
              <w:t>喷第二道漆</w:t>
            </w:r>
          </w:p>
        </w:tc>
        <w:tc>
          <w:tcPr>
            <w:tcW w:w="6075" w:type="dxa"/>
          </w:tcPr>
          <w:p w14:paraId="76DA7DAC" w14:textId="77777777" w:rsidR="00000000" w:rsidRDefault="00000000">
            <w:pPr>
              <w:spacing w:line="360" w:lineRule="auto"/>
              <w:rPr>
                <w:rFonts w:hint="eastAsia"/>
                <w:sz w:val="24"/>
              </w:rPr>
            </w:pPr>
            <w:r>
              <w:rPr>
                <w:rFonts w:hint="eastAsia"/>
                <w:sz w:val="24"/>
              </w:rPr>
              <w:t>为加强后道腻子的粘结力，此道底漆要稀一些</w:t>
            </w:r>
          </w:p>
        </w:tc>
      </w:tr>
      <w:tr w:rsidR="00000000" w14:paraId="7F9A823A" w14:textId="77777777">
        <w:tblPrEx>
          <w:tblCellMar>
            <w:top w:w="0" w:type="dxa"/>
            <w:bottom w:w="0" w:type="dxa"/>
          </w:tblCellMar>
        </w:tblPrEx>
        <w:tc>
          <w:tcPr>
            <w:tcW w:w="900" w:type="dxa"/>
          </w:tcPr>
          <w:p w14:paraId="1CAA025C" w14:textId="77777777" w:rsidR="00000000" w:rsidRDefault="00000000">
            <w:pPr>
              <w:spacing w:line="360" w:lineRule="auto"/>
              <w:rPr>
                <w:rFonts w:hint="eastAsia"/>
                <w:sz w:val="24"/>
              </w:rPr>
            </w:pPr>
            <w:r>
              <w:rPr>
                <w:rFonts w:hint="eastAsia"/>
                <w:sz w:val="24"/>
              </w:rPr>
              <w:lastRenderedPageBreak/>
              <w:t>5</w:t>
            </w:r>
          </w:p>
        </w:tc>
        <w:tc>
          <w:tcPr>
            <w:tcW w:w="2520" w:type="dxa"/>
          </w:tcPr>
          <w:p w14:paraId="41293FF7" w14:textId="77777777" w:rsidR="00000000" w:rsidRDefault="00000000">
            <w:pPr>
              <w:spacing w:line="360" w:lineRule="auto"/>
              <w:rPr>
                <w:rFonts w:hint="eastAsia"/>
                <w:sz w:val="24"/>
              </w:rPr>
            </w:pPr>
            <w:r>
              <w:rPr>
                <w:rFonts w:hint="eastAsia"/>
                <w:sz w:val="24"/>
              </w:rPr>
              <w:t>批第三道腻子</w:t>
            </w:r>
          </w:p>
        </w:tc>
        <w:tc>
          <w:tcPr>
            <w:tcW w:w="6075" w:type="dxa"/>
          </w:tcPr>
          <w:p w14:paraId="6687B793" w14:textId="77777777" w:rsidR="00000000" w:rsidRDefault="00000000">
            <w:pPr>
              <w:spacing w:line="360" w:lineRule="auto"/>
              <w:rPr>
                <w:rFonts w:hint="eastAsia"/>
                <w:sz w:val="24"/>
              </w:rPr>
            </w:pPr>
            <w:r>
              <w:rPr>
                <w:rFonts w:hint="eastAsia"/>
                <w:sz w:val="24"/>
              </w:rPr>
              <w:t>用于嵌补二道底漆后的细小洞眼，腻子干后用水砂纸打磨，并清扫干净</w:t>
            </w:r>
          </w:p>
        </w:tc>
      </w:tr>
      <w:tr w:rsidR="00000000" w14:paraId="6E078149" w14:textId="77777777">
        <w:tblPrEx>
          <w:tblCellMar>
            <w:top w:w="0" w:type="dxa"/>
            <w:bottom w:w="0" w:type="dxa"/>
          </w:tblCellMar>
        </w:tblPrEx>
        <w:tc>
          <w:tcPr>
            <w:tcW w:w="900" w:type="dxa"/>
          </w:tcPr>
          <w:p w14:paraId="6582E6A0" w14:textId="77777777" w:rsidR="00000000" w:rsidRDefault="00000000">
            <w:pPr>
              <w:spacing w:line="360" w:lineRule="auto"/>
              <w:rPr>
                <w:rFonts w:hint="eastAsia"/>
                <w:sz w:val="24"/>
              </w:rPr>
            </w:pPr>
            <w:r>
              <w:rPr>
                <w:rFonts w:hint="eastAsia"/>
                <w:sz w:val="24"/>
              </w:rPr>
              <w:t>6</w:t>
            </w:r>
          </w:p>
        </w:tc>
        <w:tc>
          <w:tcPr>
            <w:tcW w:w="2520" w:type="dxa"/>
          </w:tcPr>
          <w:p w14:paraId="69D67631" w14:textId="77777777" w:rsidR="00000000" w:rsidRDefault="00000000">
            <w:pPr>
              <w:spacing w:line="360" w:lineRule="auto"/>
              <w:rPr>
                <w:rFonts w:hint="eastAsia"/>
                <w:sz w:val="24"/>
              </w:rPr>
            </w:pPr>
            <w:r>
              <w:rPr>
                <w:rFonts w:hint="eastAsia"/>
                <w:sz w:val="24"/>
              </w:rPr>
              <w:t>喷第三道底漆</w:t>
            </w:r>
          </w:p>
        </w:tc>
        <w:tc>
          <w:tcPr>
            <w:tcW w:w="6075" w:type="dxa"/>
          </w:tcPr>
          <w:p w14:paraId="63812F7C" w14:textId="77777777" w:rsidR="00000000" w:rsidRDefault="00000000">
            <w:pPr>
              <w:spacing w:line="360" w:lineRule="auto"/>
              <w:rPr>
                <w:rFonts w:hint="eastAsia"/>
                <w:sz w:val="24"/>
              </w:rPr>
            </w:pPr>
            <w:r>
              <w:rPr>
                <w:rFonts w:hint="eastAsia"/>
                <w:sz w:val="24"/>
              </w:rPr>
              <w:t>干后用水砂纸打磨，并用湿布将物面擦净、擦干</w:t>
            </w:r>
          </w:p>
        </w:tc>
      </w:tr>
      <w:tr w:rsidR="00000000" w14:paraId="171DC6DB" w14:textId="77777777">
        <w:tblPrEx>
          <w:tblCellMar>
            <w:top w:w="0" w:type="dxa"/>
            <w:bottom w:w="0" w:type="dxa"/>
          </w:tblCellMar>
        </w:tblPrEx>
        <w:tc>
          <w:tcPr>
            <w:tcW w:w="900" w:type="dxa"/>
          </w:tcPr>
          <w:p w14:paraId="30F7B42C" w14:textId="77777777" w:rsidR="00000000" w:rsidRDefault="00000000">
            <w:pPr>
              <w:spacing w:line="360" w:lineRule="auto"/>
              <w:rPr>
                <w:rFonts w:hint="eastAsia"/>
                <w:sz w:val="24"/>
              </w:rPr>
            </w:pPr>
            <w:r>
              <w:rPr>
                <w:rFonts w:hint="eastAsia"/>
                <w:sz w:val="24"/>
              </w:rPr>
              <w:t>7</w:t>
            </w:r>
          </w:p>
        </w:tc>
        <w:tc>
          <w:tcPr>
            <w:tcW w:w="2520" w:type="dxa"/>
          </w:tcPr>
          <w:p w14:paraId="29C7D021" w14:textId="77777777" w:rsidR="00000000" w:rsidRDefault="00000000">
            <w:pPr>
              <w:spacing w:line="360" w:lineRule="auto"/>
              <w:rPr>
                <w:rFonts w:hint="eastAsia"/>
                <w:sz w:val="24"/>
              </w:rPr>
            </w:pPr>
            <w:r>
              <w:rPr>
                <w:rFonts w:hint="eastAsia"/>
                <w:sz w:val="24"/>
              </w:rPr>
              <w:t>喷</w:t>
            </w:r>
            <w:r>
              <w:rPr>
                <w:rFonts w:hint="eastAsia"/>
                <w:sz w:val="24"/>
              </w:rPr>
              <w:t>2-3</w:t>
            </w:r>
            <w:r>
              <w:rPr>
                <w:rFonts w:hint="eastAsia"/>
                <w:sz w:val="24"/>
              </w:rPr>
              <w:t>到面漆</w:t>
            </w:r>
          </w:p>
        </w:tc>
        <w:tc>
          <w:tcPr>
            <w:tcW w:w="6075" w:type="dxa"/>
          </w:tcPr>
          <w:p w14:paraId="71885B26" w14:textId="77777777" w:rsidR="00000000" w:rsidRDefault="00000000">
            <w:pPr>
              <w:spacing w:line="360" w:lineRule="auto"/>
              <w:rPr>
                <w:rFonts w:hint="eastAsia"/>
                <w:sz w:val="24"/>
              </w:rPr>
            </w:pPr>
            <w:r>
              <w:rPr>
                <w:rFonts w:hint="eastAsia"/>
                <w:sz w:val="24"/>
              </w:rPr>
              <w:t>要由薄逐渐喷厚，但不宜过薄或过厚，各道面漆都要用水砂纸打磨，并清扫干净。选用水砂纸要先粗后细</w:t>
            </w:r>
          </w:p>
        </w:tc>
      </w:tr>
      <w:tr w:rsidR="00000000" w14:paraId="51D49E50" w14:textId="77777777">
        <w:tblPrEx>
          <w:tblCellMar>
            <w:top w:w="0" w:type="dxa"/>
            <w:bottom w:w="0" w:type="dxa"/>
          </w:tblCellMar>
        </w:tblPrEx>
        <w:tc>
          <w:tcPr>
            <w:tcW w:w="900" w:type="dxa"/>
          </w:tcPr>
          <w:p w14:paraId="6C627162" w14:textId="77777777" w:rsidR="00000000" w:rsidRDefault="00000000">
            <w:pPr>
              <w:spacing w:line="360" w:lineRule="auto"/>
              <w:rPr>
                <w:rFonts w:hint="eastAsia"/>
                <w:sz w:val="24"/>
              </w:rPr>
            </w:pPr>
            <w:r>
              <w:rPr>
                <w:rFonts w:hint="eastAsia"/>
                <w:sz w:val="24"/>
              </w:rPr>
              <w:t>8</w:t>
            </w:r>
          </w:p>
        </w:tc>
        <w:tc>
          <w:tcPr>
            <w:tcW w:w="2520" w:type="dxa"/>
          </w:tcPr>
          <w:p w14:paraId="17A4B4CA" w14:textId="77777777" w:rsidR="00000000" w:rsidRDefault="00000000">
            <w:pPr>
              <w:spacing w:line="360" w:lineRule="auto"/>
              <w:rPr>
                <w:rFonts w:hint="eastAsia"/>
                <w:sz w:val="24"/>
              </w:rPr>
            </w:pPr>
            <w:r>
              <w:rPr>
                <w:rFonts w:hint="eastAsia"/>
                <w:sz w:val="24"/>
              </w:rPr>
              <w:t>擦砂蜡和上光蜡</w:t>
            </w:r>
          </w:p>
        </w:tc>
        <w:tc>
          <w:tcPr>
            <w:tcW w:w="6075" w:type="dxa"/>
          </w:tcPr>
          <w:p w14:paraId="24B86A59" w14:textId="77777777" w:rsidR="00000000" w:rsidRDefault="00000000">
            <w:pPr>
              <w:spacing w:line="360" w:lineRule="auto"/>
              <w:rPr>
                <w:rFonts w:hint="eastAsia"/>
                <w:sz w:val="24"/>
              </w:rPr>
            </w:pPr>
            <w:r>
              <w:rPr>
                <w:rFonts w:hint="eastAsia"/>
                <w:sz w:val="24"/>
              </w:rPr>
              <w:t>砂蜡要擦到表面十分平整为止。上光蜡要擦到出现光亮为止</w:t>
            </w:r>
          </w:p>
        </w:tc>
      </w:tr>
    </w:tbl>
    <w:p w14:paraId="64CA55ED" w14:textId="77777777" w:rsidR="00000000" w:rsidRDefault="00000000">
      <w:pPr>
        <w:spacing w:line="360" w:lineRule="auto"/>
        <w:rPr>
          <w:rFonts w:hint="eastAsia"/>
          <w:sz w:val="24"/>
        </w:rPr>
      </w:pPr>
      <w:r>
        <w:rPr>
          <w:rFonts w:hint="eastAsia"/>
          <w:sz w:val="24"/>
        </w:rPr>
        <w:t>常用各类油漆的喷涂做法</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260"/>
        <w:gridCol w:w="1080"/>
        <w:gridCol w:w="6120"/>
      </w:tblGrid>
      <w:tr w:rsidR="00000000" w14:paraId="22245E65" w14:textId="77777777">
        <w:tblPrEx>
          <w:tblCellMar>
            <w:top w:w="0" w:type="dxa"/>
            <w:bottom w:w="0" w:type="dxa"/>
          </w:tblCellMar>
        </w:tblPrEx>
        <w:tc>
          <w:tcPr>
            <w:tcW w:w="1080" w:type="dxa"/>
          </w:tcPr>
          <w:p w14:paraId="414F5065" w14:textId="77777777" w:rsidR="00000000" w:rsidRDefault="00000000">
            <w:pPr>
              <w:spacing w:line="360" w:lineRule="auto"/>
              <w:rPr>
                <w:rFonts w:hint="eastAsia"/>
                <w:sz w:val="24"/>
              </w:rPr>
            </w:pPr>
            <w:r>
              <w:rPr>
                <w:rFonts w:hint="eastAsia"/>
                <w:sz w:val="24"/>
              </w:rPr>
              <w:t>油漆种类</w:t>
            </w:r>
          </w:p>
        </w:tc>
        <w:tc>
          <w:tcPr>
            <w:tcW w:w="1260" w:type="dxa"/>
          </w:tcPr>
          <w:p w14:paraId="1ACC10BB" w14:textId="77777777" w:rsidR="00000000" w:rsidRDefault="00000000">
            <w:pPr>
              <w:spacing w:line="360" w:lineRule="auto"/>
              <w:rPr>
                <w:rFonts w:hint="eastAsia"/>
                <w:sz w:val="24"/>
              </w:rPr>
            </w:pPr>
            <w:r>
              <w:rPr>
                <w:rFonts w:hint="eastAsia"/>
                <w:sz w:val="24"/>
              </w:rPr>
              <w:t>喷枪口径</w:t>
            </w:r>
          </w:p>
        </w:tc>
        <w:tc>
          <w:tcPr>
            <w:tcW w:w="1080" w:type="dxa"/>
          </w:tcPr>
          <w:p w14:paraId="21AA87D7" w14:textId="77777777" w:rsidR="00000000" w:rsidRDefault="00000000">
            <w:pPr>
              <w:spacing w:line="360" w:lineRule="auto"/>
              <w:rPr>
                <w:rFonts w:hint="eastAsia"/>
                <w:sz w:val="24"/>
              </w:rPr>
            </w:pPr>
            <w:r>
              <w:rPr>
                <w:rFonts w:hint="eastAsia"/>
                <w:sz w:val="24"/>
              </w:rPr>
              <w:t>空气</w:t>
            </w:r>
          </w:p>
          <w:p w14:paraId="2629F589" w14:textId="77777777" w:rsidR="00000000" w:rsidRDefault="00000000">
            <w:pPr>
              <w:spacing w:line="360" w:lineRule="auto"/>
              <w:rPr>
                <w:rFonts w:hint="eastAsia"/>
                <w:sz w:val="24"/>
              </w:rPr>
            </w:pPr>
            <w:r>
              <w:rPr>
                <w:rFonts w:hint="eastAsia"/>
                <w:sz w:val="24"/>
              </w:rPr>
              <w:t>压力</w:t>
            </w:r>
          </w:p>
        </w:tc>
        <w:tc>
          <w:tcPr>
            <w:tcW w:w="6120" w:type="dxa"/>
          </w:tcPr>
          <w:p w14:paraId="32BD459D" w14:textId="77777777" w:rsidR="00000000" w:rsidRDefault="00000000">
            <w:pPr>
              <w:spacing w:line="360" w:lineRule="auto"/>
              <w:rPr>
                <w:rFonts w:hint="eastAsia"/>
                <w:sz w:val="24"/>
              </w:rPr>
            </w:pPr>
            <w:r>
              <w:rPr>
                <w:rFonts w:hint="eastAsia"/>
                <w:sz w:val="24"/>
              </w:rPr>
              <w:t>喷涂方法及注意事项</w:t>
            </w:r>
          </w:p>
        </w:tc>
      </w:tr>
      <w:tr w:rsidR="00000000" w14:paraId="7B1DEDC7" w14:textId="77777777">
        <w:tblPrEx>
          <w:tblCellMar>
            <w:top w:w="0" w:type="dxa"/>
            <w:bottom w:w="0" w:type="dxa"/>
          </w:tblCellMar>
        </w:tblPrEx>
        <w:tc>
          <w:tcPr>
            <w:tcW w:w="1080" w:type="dxa"/>
          </w:tcPr>
          <w:p w14:paraId="684611AB" w14:textId="77777777" w:rsidR="00000000" w:rsidRDefault="00000000">
            <w:pPr>
              <w:spacing w:line="360" w:lineRule="auto"/>
              <w:rPr>
                <w:rFonts w:hint="eastAsia"/>
                <w:sz w:val="24"/>
              </w:rPr>
            </w:pPr>
            <w:r>
              <w:rPr>
                <w:rFonts w:hint="eastAsia"/>
                <w:sz w:val="24"/>
              </w:rPr>
              <w:t>底漆</w:t>
            </w:r>
          </w:p>
        </w:tc>
        <w:tc>
          <w:tcPr>
            <w:tcW w:w="1260" w:type="dxa"/>
          </w:tcPr>
          <w:p w14:paraId="6320CA2D" w14:textId="77777777" w:rsidR="00000000" w:rsidRDefault="00000000">
            <w:pPr>
              <w:spacing w:line="360" w:lineRule="auto"/>
              <w:rPr>
                <w:rFonts w:hint="eastAsia"/>
                <w:sz w:val="24"/>
              </w:rPr>
            </w:pPr>
          </w:p>
        </w:tc>
        <w:tc>
          <w:tcPr>
            <w:tcW w:w="1080" w:type="dxa"/>
          </w:tcPr>
          <w:p w14:paraId="7BF90041" w14:textId="77777777" w:rsidR="00000000" w:rsidRDefault="00000000">
            <w:pPr>
              <w:spacing w:line="360" w:lineRule="auto"/>
              <w:rPr>
                <w:rFonts w:hint="eastAsia"/>
                <w:sz w:val="24"/>
              </w:rPr>
            </w:pPr>
          </w:p>
        </w:tc>
        <w:tc>
          <w:tcPr>
            <w:tcW w:w="6120" w:type="dxa"/>
          </w:tcPr>
          <w:p w14:paraId="1A8BAAA3" w14:textId="77777777" w:rsidR="00000000" w:rsidRDefault="00000000">
            <w:pPr>
              <w:spacing w:line="360" w:lineRule="auto"/>
              <w:rPr>
                <w:rFonts w:hint="eastAsia"/>
                <w:sz w:val="24"/>
              </w:rPr>
            </w:pPr>
            <w:r>
              <w:rPr>
                <w:rFonts w:hint="eastAsia"/>
                <w:sz w:val="24"/>
              </w:rPr>
              <w:t>底漆种类较多，如锌黄酚醛底漆，灰色酯胶底漆、硝基底漆、铁红醇酸底漆等。其中醇酸底漆具较良好附着力和防锈性能，且与硝基清漆能很好结合，对稀释要求不高（松香水、松节油均可兑掺），喷涂后常温</w:t>
            </w:r>
            <w:r>
              <w:rPr>
                <w:rFonts w:hint="eastAsia"/>
                <w:sz w:val="24"/>
              </w:rPr>
              <w:t>12-24h</w:t>
            </w:r>
            <w:r>
              <w:rPr>
                <w:rFonts w:hint="eastAsia"/>
                <w:sz w:val="24"/>
              </w:rPr>
              <w:t>即可彻底干燥，底漆喷涂可优先选用。对于无面漆的底漆喷涂，应喷底漆</w:t>
            </w:r>
            <w:r>
              <w:rPr>
                <w:rFonts w:hint="eastAsia"/>
                <w:sz w:val="24"/>
              </w:rPr>
              <w:t>2-3</w:t>
            </w:r>
            <w:r>
              <w:rPr>
                <w:rFonts w:hint="eastAsia"/>
                <w:sz w:val="24"/>
              </w:rPr>
              <w:t>遍，各遍连续喷涂，不要等干透再喷，以加强漆膜层间结合。对于要求</w:t>
            </w:r>
            <w:r>
              <w:rPr>
                <w:rFonts w:hint="eastAsia"/>
                <w:sz w:val="24"/>
              </w:rPr>
              <w:t>40um</w:t>
            </w:r>
            <w:r>
              <w:rPr>
                <w:rFonts w:hint="eastAsia"/>
                <w:sz w:val="24"/>
              </w:rPr>
              <w:t>以下的涂层，其底漆只需喷一遍。对麻眼多、吸油性强的部位可会枪找补。对颜料种易沉淀的底漆，须搅拌均匀使用，稀料多，放位置时间长的底漆不宜单独喷涂于光面物面上</w:t>
            </w:r>
          </w:p>
        </w:tc>
      </w:tr>
      <w:tr w:rsidR="00000000" w14:paraId="31861D6E" w14:textId="77777777">
        <w:tblPrEx>
          <w:tblCellMar>
            <w:top w:w="0" w:type="dxa"/>
            <w:bottom w:w="0" w:type="dxa"/>
          </w:tblCellMar>
        </w:tblPrEx>
        <w:tc>
          <w:tcPr>
            <w:tcW w:w="1080" w:type="dxa"/>
          </w:tcPr>
          <w:p w14:paraId="4637DED5" w14:textId="77777777" w:rsidR="00000000" w:rsidRDefault="00000000">
            <w:pPr>
              <w:spacing w:line="360" w:lineRule="auto"/>
              <w:rPr>
                <w:rFonts w:hint="eastAsia"/>
                <w:sz w:val="24"/>
              </w:rPr>
            </w:pPr>
            <w:r>
              <w:rPr>
                <w:rFonts w:hint="eastAsia"/>
                <w:sz w:val="24"/>
              </w:rPr>
              <w:t>二道底漆</w:t>
            </w:r>
          </w:p>
        </w:tc>
        <w:tc>
          <w:tcPr>
            <w:tcW w:w="1260" w:type="dxa"/>
          </w:tcPr>
          <w:p w14:paraId="686C6ED0" w14:textId="77777777" w:rsidR="00000000" w:rsidRDefault="00000000">
            <w:pPr>
              <w:spacing w:line="360" w:lineRule="auto"/>
              <w:rPr>
                <w:rFonts w:hint="eastAsia"/>
                <w:sz w:val="24"/>
              </w:rPr>
            </w:pPr>
          </w:p>
        </w:tc>
        <w:tc>
          <w:tcPr>
            <w:tcW w:w="1080" w:type="dxa"/>
          </w:tcPr>
          <w:p w14:paraId="22E40ECF" w14:textId="77777777" w:rsidR="00000000" w:rsidRDefault="00000000">
            <w:pPr>
              <w:spacing w:line="360" w:lineRule="auto"/>
              <w:rPr>
                <w:rFonts w:hint="eastAsia"/>
                <w:sz w:val="24"/>
              </w:rPr>
            </w:pPr>
          </w:p>
        </w:tc>
        <w:tc>
          <w:tcPr>
            <w:tcW w:w="6120" w:type="dxa"/>
          </w:tcPr>
          <w:p w14:paraId="2218EE99" w14:textId="77777777" w:rsidR="00000000" w:rsidRDefault="00000000">
            <w:pPr>
              <w:spacing w:line="360" w:lineRule="auto"/>
              <w:rPr>
                <w:rFonts w:hint="eastAsia"/>
                <w:sz w:val="24"/>
              </w:rPr>
            </w:pPr>
            <w:r>
              <w:rPr>
                <w:rFonts w:hint="eastAsia"/>
                <w:sz w:val="24"/>
              </w:rPr>
              <w:t>采用压枪法（后一枪喷涂的涂层压住前一枪涂层的</w:t>
            </w:r>
            <w:r>
              <w:rPr>
                <w:rFonts w:hint="eastAsia"/>
                <w:sz w:val="24"/>
              </w:rPr>
              <w:t>1/2</w:t>
            </w:r>
            <w:r>
              <w:rPr>
                <w:rFonts w:hint="eastAsia"/>
                <w:sz w:val="24"/>
              </w:rPr>
              <w:t>以使涂层厚薄一致并且喷涂一次可得两次喷涂的厚度）喷涂，连喷数遍，当涂层达</w:t>
            </w:r>
            <w:r>
              <w:rPr>
                <w:rFonts w:hint="eastAsia"/>
                <w:sz w:val="24"/>
              </w:rPr>
              <w:t>300um</w:t>
            </w:r>
            <w:r>
              <w:rPr>
                <w:rFonts w:hint="eastAsia"/>
                <w:sz w:val="24"/>
              </w:rPr>
              <w:t>以上时，只求流平而不要求光度</w:t>
            </w:r>
          </w:p>
        </w:tc>
      </w:tr>
      <w:tr w:rsidR="00000000" w14:paraId="364C5527" w14:textId="77777777">
        <w:tblPrEx>
          <w:tblCellMar>
            <w:top w:w="0" w:type="dxa"/>
            <w:bottom w:w="0" w:type="dxa"/>
          </w:tblCellMar>
        </w:tblPrEx>
        <w:tc>
          <w:tcPr>
            <w:tcW w:w="1080" w:type="dxa"/>
          </w:tcPr>
          <w:p w14:paraId="0123C122" w14:textId="77777777" w:rsidR="00000000" w:rsidRDefault="00000000">
            <w:pPr>
              <w:spacing w:line="360" w:lineRule="auto"/>
              <w:rPr>
                <w:rFonts w:hint="eastAsia"/>
                <w:sz w:val="24"/>
              </w:rPr>
            </w:pPr>
            <w:r>
              <w:rPr>
                <w:rFonts w:hint="eastAsia"/>
                <w:sz w:val="24"/>
              </w:rPr>
              <w:t>油基磁漆</w:t>
            </w:r>
          </w:p>
        </w:tc>
        <w:tc>
          <w:tcPr>
            <w:tcW w:w="1260" w:type="dxa"/>
          </w:tcPr>
          <w:p w14:paraId="53B4E35B"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8</w:t>
            </w:r>
          </w:p>
        </w:tc>
        <w:tc>
          <w:tcPr>
            <w:tcW w:w="1080" w:type="dxa"/>
          </w:tcPr>
          <w:p w14:paraId="5D830821" w14:textId="77777777" w:rsidR="00000000" w:rsidRDefault="00000000">
            <w:pPr>
              <w:spacing w:line="360" w:lineRule="auto"/>
              <w:rPr>
                <w:rFonts w:hint="eastAsia"/>
                <w:sz w:val="24"/>
              </w:rPr>
            </w:pPr>
            <w:r>
              <w:rPr>
                <w:rFonts w:hint="eastAsia"/>
                <w:sz w:val="24"/>
              </w:rPr>
              <w:t>0</w:t>
            </w:r>
            <w:r>
              <w:rPr>
                <w:rFonts w:hint="eastAsia"/>
                <w:sz w:val="24"/>
              </w:rPr>
              <w:t>．</w:t>
            </w:r>
            <w:r>
              <w:rPr>
                <w:rFonts w:hint="eastAsia"/>
                <w:sz w:val="24"/>
              </w:rPr>
              <w:t>6</w:t>
            </w:r>
          </w:p>
        </w:tc>
        <w:tc>
          <w:tcPr>
            <w:tcW w:w="6120" w:type="dxa"/>
          </w:tcPr>
          <w:p w14:paraId="06DBB8C7" w14:textId="77777777" w:rsidR="00000000" w:rsidRDefault="00000000">
            <w:pPr>
              <w:spacing w:line="360" w:lineRule="auto"/>
              <w:rPr>
                <w:rFonts w:hint="eastAsia"/>
                <w:sz w:val="24"/>
              </w:rPr>
            </w:pPr>
            <w:r>
              <w:rPr>
                <w:rFonts w:hint="eastAsia"/>
                <w:sz w:val="24"/>
              </w:rPr>
              <w:t>油漆不可过稀，喷枪距物面</w:t>
            </w:r>
            <w:r>
              <w:rPr>
                <w:rFonts w:hint="eastAsia"/>
                <w:sz w:val="24"/>
              </w:rPr>
              <w:t>30cm</w:t>
            </w:r>
            <w:r>
              <w:rPr>
                <w:rFonts w:hint="eastAsia"/>
                <w:sz w:val="24"/>
              </w:rPr>
              <w:t>左右，每遍喷涂厚度为</w:t>
            </w:r>
            <w:r>
              <w:rPr>
                <w:rFonts w:hint="eastAsia"/>
                <w:sz w:val="24"/>
              </w:rPr>
              <w:t>30um</w:t>
            </w:r>
            <w:r>
              <w:rPr>
                <w:rFonts w:hint="eastAsia"/>
                <w:sz w:val="24"/>
              </w:rPr>
              <w:t>，可采用压枪法喷涂，油漆落点布满就移动喷枪，不要待出现亮光后再移枪，否则会使涂层不匀或出现流坠（漆粒流展后会自然有光）</w:t>
            </w:r>
          </w:p>
        </w:tc>
      </w:tr>
    </w:tbl>
    <w:p w14:paraId="296B8F1D" w14:textId="77777777" w:rsidR="00000000" w:rsidRDefault="00000000">
      <w:pPr>
        <w:spacing w:line="360" w:lineRule="auto"/>
        <w:rPr>
          <w:rFonts w:hint="eastAsia"/>
          <w:sz w:val="24"/>
        </w:rPr>
      </w:pPr>
      <w:r>
        <w:rPr>
          <w:rFonts w:hint="eastAsia"/>
          <w:sz w:val="24"/>
        </w:rPr>
        <w:t>4.2</w:t>
      </w:r>
      <w:r>
        <w:rPr>
          <w:rFonts w:hint="eastAsia"/>
          <w:sz w:val="24"/>
        </w:rPr>
        <w:t>、涂料工程质量标准及验评</w:t>
      </w:r>
    </w:p>
    <w:p w14:paraId="1E5E0C20" w14:textId="77777777" w:rsidR="00000000" w:rsidRDefault="00000000">
      <w:pPr>
        <w:spacing w:line="360" w:lineRule="auto"/>
        <w:rPr>
          <w:rFonts w:hint="eastAsia"/>
          <w:sz w:val="24"/>
        </w:rPr>
      </w:pPr>
      <w:r>
        <w:rPr>
          <w:rFonts w:hint="eastAsia"/>
          <w:sz w:val="24"/>
        </w:rPr>
        <w:t>4.2</w:t>
      </w:r>
      <w:r>
        <w:rPr>
          <w:rFonts w:hint="eastAsia"/>
          <w:sz w:val="24"/>
        </w:rPr>
        <w:t>．</w:t>
      </w:r>
      <w:r>
        <w:rPr>
          <w:rFonts w:hint="eastAsia"/>
          <w:sz w:val="24"/>
        </w:rPr>
        <w:t>1</w:t>
      </w:r>
      <w:r>
        <w:rPr>
          <w:rFonts w:hint="eastAsia"/>
          <w:sz w:val="24"/>
        </w:rPr>
        <w:t>工程质量等级验评</w:t>
      </w:r>
    </w:p>
    <w:p w14:paraId="1903F122" w14:textId="77777777" w:rsidR="00000000" w:rsidRDefault="00000000">
      <w:pPr>
        <w:spacing w:line="360" w:lineRule="auto"/>
        <w:rPr>
          <w:rFonts w:hint="eastAsia"/>
          <w:sz w:val="24"/>
        </w:rPr>
      </w:pPr>
      <w:r>
        <w:rPr>
          <w:rFonts w:hint="eastAsia"/>
          <w:sz w:val="24"/>
        </w:rPr>
        <w:lastRenderedPageBreak/>
        <w:t>根据《建筑工程质量检验评定标准》的有关规定，油漆工程是建筑工程量等级评定的重要项目之一。其中混色油漆工程的质量标准和检验方法；清漆工程的质量标准和检验方法见下表。</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540"/>
        <w:gridCol w:w="2127"/>
        <w:gridCol w:w="720"/>
        <w:gridCol w:w="1440"/>
        <w:gridCol w:w="1260"/>
        <w:gridCol w:w="1260"/>
        <w:gridCol w:w="1440"/>
      </w:tblGrid>
      <w:tr w:rsidR="00000000" w14:paraId="05F77A63" w14:textId="77777777">
        <w:tblPrEx>
          <w:tblCellMar>
            <w:top w:w="0" w:type="dxa"/>
            <w:bottom w:w="0" w:type="dxa"/>
          </w:tblCellMar>
        </w:tblPrEx>
        <w:trPr>
          <w:cantSplit/>
        </w:trPr>
        <w:tc>
          <w:tcPr>
            <w:tcW w:w="633" w:type="dxa"/>
            <w:vMerge w:val="restart"/>
            <w:vAlign w:val="center"/>
          </w:tcPr>
          <w:p w14:paraId="47466018" w14:textId="77777777" w:rsidR="00000000" w:rsidRDefault="00000000">
            <w:pPr>
              <w:spacing w:line="360" w:lineRule="auto"/>
              <w:rPr>
                <w:rFonts w:hint="eastAsia"/>
                <w:sz w:val="24"/>
              </w:rPr>
            </w:pPr>
            <w:r>
              <w:rPr>
                <w:rFonts w:hint="eastAsia"/>
                <w:sz w:val="24"/>
              </w:rPr>
              <w:t>项目</w:t>
            </w:r>
          </w:p>
        </w:tc>
        <w:tc>
          <w:tcPr>
            <w:tcW w:w="7347" w:type="dxa"/>
            <w:gridSpan w:val="6"/>
            <w:vAlign w:val="center"/>
          </w:tcPr>
          <w:p w14:paraId="71E16224" w14:textId="77777777" w:rsidR="00000000" w:rsidRDefault="00000000">
            <w:pPr>
              <w:spacing w:line="360" w:lineRule="auto"/>
              <w:rPr>
                <w:rFonts w:hint="eastAsia"/>
                <w:sz w:val="24"/>
              </w:rPr>
            </w:pPr>
            <w:r>
              <w:rPr>
                <w:rFonts w:hint="eastAsia"/>
                <w:sz w:val="24"/>
              </w:rPr>
              <w:t>质量要求</w:t>
            </w:r>
          </w:p>
        </w:tc>
        <w:tc>
          <w:tcPr>
            <w:tcW w:w="1440" w:type="dxa"/>
            <w:vMerge w:val="restart"/>
          </w:tcPr>
          <w:p w14:paraId="6E7EEEB8" w14:textId="77777777" w:rsidR="00000000" w:rsidRDefault="00000000">
            <w:pPr>
              <w:spacing w:line="360" w:lineRule="auto"/>
              <w:rPr>
                <w:rFonts w:hint="eastAsia"/>
                <w:sz w:val="24"/>
              </w:rPr>
            </w:pPr>
            <w:r>
              <w:rPr>
                <w:rFonts w:hint="eastAsia"/>
                <w:sz w:val="24"/>
              </w:rPr>
              <w:t>检验</w:t>
            </w:r>
          </w:p>
          <w:p w14:paraId="1698FB90" w14:textId="77777777" w:rsidR="00000000" w:rsidRDefault="00000000">
            <w:pPr>
              <w:spacing w:line="360" w:lineRule="auto"/>
              <w:rPr>
                <w:rFonts w:hint="eastAsia"/>
                <w:sz w:val="24"/>
              </w:rPr>
            </w:pPr>
            <w:r>
              <w:rPr>
                <w:rFonts w:hint="eastAsia"/>
                <w:sz w:val="24"/>
              </w:rPr>
              <w:t>方法</w:t>
            </w:r>
          </w:p>
        </w:tc>
      </w:tr>
      <w:tr w:rsidR="00000000" w14:paraId="7C900866" w14:textId="77777777">
        <w:tblPrEx>
          <w:tblCellMar>
            <w:top w:w="0" w:type="dxa"/>
            <w:bottom w:w="0" w:type="dxa"/>
          </w:tblCellMar>
        </w:tblPrEx>
        <w:trPr>
          <w:cantSplit/>
        </w:trPr>
        <w:tc>
          <w:tcPr>
            <w:tcW w:w="633" w:type="dxa"/>
            <w:vMerge/>
          </w:tcPr>
          <w:p w14:paraId="021EEEDA" w14:textId="77777777" w:rsidR="00000000" w:rsidRDefault="00000000">
            <w:pPr>
              <w:spacing w:line="360" w:lineRule="auto"/>
              <w:rPr>
                <w:rFonts w:hint="eastAsia"/>
                <w:sz w:val="24"/>
              </w:rPr>
            </w:pPr>
          </w:p>
        </w:tc>
        <w:tc>
          <w:tcPr>
            <w:tcW w:w="7347" w:type="dxa"/>
            <w:gridSpan w:val="6"/>
            <w:vAlign w:val="center"/>
          </w:tcPr>
          <w:p w14:paraId="77BDCE39" w14:textId="77777777" w:rsidR="00000000" w:rsidRDefault="00000000">
            <w:pPr>
              <w:spacing w:line="360" w:lineRule="auto"/>
              <w:rPr>
                <w:rFonts w:hint="eastAsia"/>
                <w:sz w:val="24"/>
              </w:rPr>
            </w:pPr>
            <w:r>
              <w:rPr>
                <w:rFonts w:hint="eastAsia"/>
                <w:sz w:val="24"/>
              </w:rPr>
              <w:t>混色油漆工程严禁脱皮、漏刷和反锈</w:t>
            </w:r>
          </w:p>
        </w:tc>
        <w:tc>
          <w:tcPr>
            <w:tcW w:w="1440" w:type="dxa"/>
            <w:vMerge/>
          </w:tcPr>
          <w:p w14:paraId="479D6748" w14:textId="77777777" w:rsidR="00000000" w:rsidRDefault="00000000">
            <w:pPr>
              <w:spacing w:line="360" w:lineRule="auto"/>
              <w:rPr>
                <w:rFonts w:hint="eastAsia"/>
                <w:sz w:val="24"/>
              </w:rPr>
            </w:pPr>
          </w:p>
        </w:tc>
      </w:tr>
      <w:tr w:rsidR="00000000" w14:paraId="1B95B341" w14:textId="77777777">
        <w:tblPrEx>
          <w:tblCellMar>
            <w:top w:w="0" w:type="dxa"/>
            <w:bottom w:w="0" w:type="dxa"/>
          </w:tblCellMar>
        </w:tblPrEx>
        <w:trPr>
          <w:cantSplit/>
        </w:trPr>
        <w:tc>
          <w:tcPr>
            <w:tcW w:w="633" w:type="dxa"/>
            <w:vMerge w:val="restart"/>
            <w:vAlign w:val="center"/>
          </w:tcPr>
          <w:p w14:paraId="3C9F29B1" w14:textId="77777777" w:rsidR="00000000" w:rsidRDefault="00000000">
            <w:pPr>
              <w:spacing w:line="360" w:lineRule="auto"/>
              <w:rPr>
                <w:rFonts w:hint="eastAsia"/>
                <w:sz w:val="24"/>
              </w:rPr>
            </w:pPr>
          </w:p>
          <w:p w14:paraId="410F2FDC" w14:textId="77777777" w:rsidR="00000000" w:rsidRDefault="00000000">
            <w:pPr>
              <w:spacing w:line="360" w:lineRule="auto"/>
              <w:rPr>
                <w:rFonts w:hint="eastAsia"/>
                <w:sz w:val="24"/>
              </w:rPr>
            </w:pPr>
          </w:p>
          <w:p w14:paraId="7EABEC7A" w14:textId="77777777" w:rsidR="00000000" w:rsidRDefault="00000000">
            <w:pPr>
              <w:spacing w:line="360" w:lineRule="auto"/>
              <w:rPr>
                <w:rFonts w:hint="eastAsia"/>
                <w:sz w:val="24"/>
              </w:rPr>
            </w:pPr>
          </w:p>
          <w:p w14:paraId="249BF131" w14:textId="77777777" w:rsidR="00000000" w:rsidRDefault="00000000">
            <w:pPr>
              <w:spacing w:line="360" w:lineRule="auto"/>
              <w:rPr>
                <w:rFonts w:hint="eastAsia"/>
                <w:sz w:val="24"/>
              </w:rPr>
            </w:pPr>
          </w:p>
          <w:p w14:paraId="0D80BBCC" w14:textId="77777777" w:rsidR="00000000" w:rsidRDefault="00000000">
            <w:pPr>
              <w:spacing w:line="360" w:lineRule="auto"/>
              <w:rPr>
                <w:rFonts w:hint="eastAsia"/>
                <w:sz w:val="24"/>
              </w:rPr>
            </w:pPr>
          </w:p>
          <w:p w14:paraId="1EB1302B" w14:textId="77777777" w:rsidR="00000000" w:rsidRDefault="00000000">
            <w:pPr>
              <w:spacing w:line="360" w:lineRule="auto"/>
              <w:rPr>
                <w:rFonts w:hint="eastAsia"/>
                <w:sz w:val="24"/>
              </w:rPr>
            </w:pPr>
          </w:p>
          <w:p w14:paraId="0E9197CC" w14:textId="77777777" w:rsidR="00000000" w:rsidRDefault="00000000">
            <w:pPr>
              <w:spacing w:line="360" w:lineRule="auto"/>
              <w:rPr>
                <w:rFonts w:hint="eastAsia"/>
                <w:sz w:val="24"/>
              </w:rPr>
            </w:pPr>
          </w:p>
          <w:p w14:paraId="02792D1A" w14:textId="77777777" w:rsidR="00000000" w:rsidRDefault="00000000">
            <w:pPr>
              <w:spacing w:line="360" w:lineRule="auto"/>
              <w:rPr>
                <w:rFonts w:hint="eastAsia"/>
                <w:sz w:val="24"/>
              </w:rPr>
            </w:pPr>
          </w:p>
          <w:p w14:paraId="7DC3F690" w14:textId="77777777" w:rsidR="00000000" w:rsidRDefault="00000000">
            <w:pPr>
              <w:spacing w:line="360" w:lineRule="auto"/>
              <w:rPr>
                <w:rFonts w:hint="eastAsia"/>
                <w:sz w:val="24"/>
              </w:rPr>
            </w:pPr>
          </w:p>
          <w:p w14:paraId="61D6F463" w14:textId="77777777" w:rsidR="00000000" w:rsidRDefault="00000000">
            <w:pPr>
              <w:spacing w:line="360" w:lineRule="auto"/>
              <w:rPr>
                <w:rFonts w:hint="eastAsia"/>
                <w:sz w:val="24"/>
              </w:rPr>
            </w:pPr>
          </w:p>
          <w:p w14:paraId="0E6A7779" w14:textId="77777777" w:rsidR="00000000" w:rsidRDefault="00000000">
            <w:pPr>
              <w:spacing w:line="360" w:lineRule="auto"/>
              <w:rPr>
                <w:rFonts w:hint="eastAsia"/>
                <w:sz w:val="24"/>
              </w:rPr>
            </w:pPr>
          </w:p>
          <w:p w14:paraId="257619F3" w14:textId="77777777" w:rsidR="00000000" w:rsidRDefault="00000000">
            <w:pPr>
              <w:spacing w:line="360" w:lineRule="auto"/>
              <w:rPr>
                <w:rFonts w:hint="eastAsia"/>
                <w:sz w:val="24"/>
              </w:rPr>
            </w:pPr>
          </w:p>
          <w:p w14:paraId="3ECE5392" w14:textId="77777777" w:rsidR="00000000" w:rsidRDefault="00000000">
            <w:pPr>
              <w:spacing w:line="360" w:lineRule="auto"/>
              <w:rPr>
                <w:rFonts w:hint="eastAsia"/>
                <w:sz w:val="24"/>
              </w:rPr>
            </w:pPr>
            <w:r>
              <w:rPr>
                <w:rFonts w:hint="eastAsia"/>
                <w:sz w:val="24"/>
              </w:rPr>
              <w:t>基本项目</w:t>
            </w:r>
          </w:p>
        </w:tc>
        <w:tc>
          <w:tcPr>
            <w:tcW w:w="540" w:type="dxa"/>
          </w:tcPr>
          <w:p w14:paraId="0C68EF25" w14:textId="77777777" w:rsidR="00000000" w:rsidRDefault="00000000">
            <w:pPr>
              <w:spacing w:line="360" w:lineRule="auto"/>
              <w:rPr>
                <w:rFonts w:hint="eastAsia"/>
                <w:sz w:val="24"/>
              </w:rPr>
            </w:pPr>
            <w:r>
              <w:rPr>
                <w:rFonts w:hint="eastAsia"/>
                <w:sz w:val="24"/>
              </w:rPr>
              <w:t>项次</w:t>
            </w:r>
          </w:p>
        </w:tc>
        <w:tc>
          <w:tcPr>
            <w:tcW w:w="2127" w:type="dxa"/>
            <w:vAlign w:val="center"/>
          </w:tcPr>
          <w:p w14:paraId="30AB0F85" w14:textId="77777777" w:rsidR="00000000" w:rsidRDefault="00000000">
            <w:pPr>
              <w:spacing w:line="360" w:lineRule="auto"/>
              <w:rPr>
                <w:rFonts w:hint="eastAsia"/>
                <w:sz w:val="24"/>
              </w:rPr>
            </w:pPr>
            <w:r>
              <w:rPr>
                <w:rFonts w:hint="eastAsia"/>
                <w:sz w:val="24"/>
              </w:rPr>
              <w:t>项目</w:t>
            </w:r>
          </w:p>
        </w:tc>
        <w:tc>
          <w:tcPr>
            <w:tcW w:w="720" w:type="dxa"/>
          </w:tcPr>
          <w:p w14:paraId="2D7F3A2F" w14:textId="77777777" w:rsidR="00000000" w:rsidRDefault="00000000">
            <w:pPr>
              <w:spacing w:line="360" w:lineRule="auto"/>
              <w:rPr>
                <w:rFonts w:hint="eastAsia"/>
                <w:sz w:val="24"/>
              </w:rPr>
            </w:pPr>
            <w:r>
              <w:rPr>
                <w:rFonts w:hint="eastAsia"/>
                <w:sz w:val="24"/>
              </w:rPr>
              <w:t>等级</w:t>
            </w:r>
          </w:p>
        </w:tc>
        <w:tc>
          <w:tcPr>
            <w:tcW w:w="1440" w:type="dxa"/>
            <w:vAlign w:val="center"/>
          </w:tcPr>
          <w:p w14:paraId="04E7E0E3" w14:textId="77777777" w:rsidR="00000000" w:rsidRDefault="00000000">
            <w:pPr>
              <w:spacing w:line="360" w:lineRule="auto"/>
              <w:rPr>
                <w:rFonts w:hint="eastAsia"/>
                <w:sz w:val="24"/>
              </w:rPr>
            </w:pPr>
            <w:r>
              <w:rPr>
                <w:rFonts w:hint="eastAsia"/>
                <w:sz w:val="24"/>
              </w:rPr>
              <w:t>普通油漆</w:t>
            </w:r>
          </w:p>
        </w:tc>
        <w:tc>
          <w:tcPr>
            <w:tcW w:w="1260" w:type="dxa"/>
            <w:vAlign w:val="center"/>
          </w:tcPr>
          <w:p w14:paraId="4EAB26B3" w14:textId="77777777" w:rsidR="00000000" w:rsidRDefault="00000000">
            <w:pPr>
              <w:spacing w:line="360" w:lineRule="auto"/>
              <w:rPr>
                <w:rFonts w:hint="eastAsia"/>
                <w:sz w:val="24"/>
              </w:rPr>
            </w:pPr>
            <w:r>
              <w:rPr>
                <w:rFonts w:hint="eastAsia"/>
                <w:sz w:val="24"/>
              </w:rPr>
              <w:t>中级油漆</w:t>
            </w:r>
          </w:p>
        </w:tc>
        <w:tc>
          <w:tcPr>
            <w:tcW w:w="1260" w:type="dxa"/>
            <w:vAlign w:val="center"/>
          </w:tcPr>
          <w:p w14:paraId="16F890C0" w14:textId="77777777" w:rsidR="00000000" w:rsidRDefault="00000000">
            <w:pPr>
              <w:spacing w:line="360" w:lineRule="auto"/>
              <w:rPr>
                <w:rFonts w:hint="eastAsia"/>
                <w:sz w:val="24"/>
              </w:rPr>
            </w:pPr>
            <w:r>
              <w:rPr>
                <w:rFonts w:hint="eastAsia"/>
                <w:sz w:val="24"/>
              </w:rPr>
              <w:t>高级油漆</w:t>
            </w:r>
          </w:p>
        </w:tc>
        <w:tc>
          <w:tcPr>
            <w:tcW w:w="1440" w:type="dxa"/>
            <w:vMerge w:val="restart"/>
            <w:vAlign w:val="center"/>
          </w:tcPr>
          <w:p w14:paraId="58D5C28E" w14:textId="77777777" w:rsidR="00000000" w:rsidRDefault="00000000">
            <w:pPr>
              <w:spacing w:line="360" w:lineRule="auto"/>
              <w:rPr>
                <w:rFonts w:hint="eastAsia"/>
                <w:sz w:val="24"/>
              </w:rPr>
            </w:pPr>
            <w:r>
              <w:rPr>
                <w:rFonts w:hint="eastAsia"/>
                <w:sz w:val="24"/>
              </w:rPr>
              <w:t>观察手摸尺量检查</w:t>
            </w:r>
          </w:p>
        </w:tc>
      </w:tr>
      <w:tr w:rsidR="00000000" w14:paraId="09F0AFD3" w14:textId="77777777">
        <w:tblPrEx>
          <w:tblCellMar>
            <w:top w:w="0" w:type="dxa"/>
            <w:bottom w:w="0" w:type="dxa"/>
          </w:tblCellMar>
        </w:tblPrEx>
        <w:trPr>
          <w:cantSplit/>
        </w:trPr>
        <w:tc>
          <w:tcPr>
            <w:tcW w:w="633" w:type="dxa"/>
            <w:vMerge/>
          </w:tcPr>
          <w:p w14:paraId="590A8D25" w14:textId="77777777" w:rsidR="00000000" w:rsidRDefault="00000000">
            <w:pPr>
              <w:spacing w:line="360" w:lineRule="auto"/>
              <w:rPr>
                <w:rFonts w:hint="eastAsia"/>
                <w:sz w:val="24"/>
              </w:rPr>
            </w:pPr>
          </w:p>
        </w:tc>
        <w:tc>
          <w:tcPr>
            <w:tcW w:w="540" w:type="dxa"/>
            <w:vMerge w:val="restart"/>
            <w:vAlign w:val="center"/>
          </w:tcPr>
          <w:p w14:paraId="04D597B1" w14:textId="77777777" w:rsidR="00000000" w:rsidRDefault="00000000">
            <w:pPr>
              <w:spacing w:line="360" w:lineRule="auto"/>
              <w:rPr>
                <w:rFonts w:hint="eastAsia"/>
                <w:sz w:val="24"/>
              </w:rPr>
            </w:pPr>
            <w:r>
              <w:rPr>
                <w:rFonts w:hint="eastAsia"/>
                <w:sz w:val="24"/>
              </w:rPr>
              <w:t>1</w:t>
            </w:r>
          </w:p>
        </w:tc>
        <w:tc>
          <w:tcPr>
            <w:tcW w:w="2127" w:type="dxa"/>
            <w:vMerge w:val="restart"/>
            <w:vAlign w:val="center"/>
          </w:tcPr>
          <w:p w14:paraId="11290D36" w14:textId="77777777" w:rsidR="00000000" w:rsidRDefault="00000000">
            <w:pPr>
              <w:spacing w:line="360" w:lineRule="auto"/>
              <w:rPr>
                <w:rFonts w:hint="eastAsia"/>
                <w:sz w:val="24"/>
              </w:rPr>
            </w:pPr>
            <w:r>
              <w:rPr>
                <w:rFonts w:hint="eastAsia"/>
                <w:sz w:val="24"/>
              </w:rPr>
              <w:t>透底、流坠、皱皮</w:t>
            </w:r>
          </w:p>
        </w:tc>
        <w:tc>
          <w:tcPr>
            <w:tcW w:w="720" w:type="dxa"/>
          </w:tcPr>
          <w:p w14:paraId="6EEC9506" w14:textId="77777777" w:rsidR="00000000" w:rsidRDefault="00000000">
            <w:pPr>
              <w:spacing w:line="360" w:lineRule="auto"/>
              <w:rPr>
                <w:rFonts w:hint="eastAsia"/>
                <w:sz w:val="24"/>
              </w:rPr>
            </w:pPr>
            <w:r>
              <w:rPr>
                <w:rFonts w:hint="eastAsia"/>
                <w:sz w:val="24"/>
              </w:rPr>
              <w:t>合格</w:t>
            </w:r>
          </w:p>
        </w:tc>
        <w:tc>
          <w:tcPr>
            <w:tcW w:w="1440" w:type="dxa"/>
          </w:tcPr>
          <w:p w14:paraId="051E012B" w14:textId="77777777" w:rsidR="00000000" w:rsidRDefault="00000000">
            <w:pPr>
              <w:spacing w:line="360" w:lineRule="auto"/>
              <w:rPr>
                <w:rFonts w:hint="eastAsia"/>
                <w:sz w:val="24"/>
              </w:rPr>
            </w:pPr>
            <w:r>
              <w:rPr>
                <w:rFonts w:hint="eastAsia"/>
                <w:sz w:val="24"/>
              </w:rPr>
              <w:t>大面有轻微流坠、透底、皱皮</w:t>
            </w:r>
          </w:p>
        </w:tc>
        <w:tc>
          <w:tcPr>
            <w:tcW w:w="1260" w:type="dxa"/>
          </w:tcPr>
          <w:p w14:paraId="6B1F7701" w14:textId="77777777" w:rsidR="00000000" w:rsidRDefault="00000000">
            <w:pPr>
              <w:spacing w:line="360" w:lineRule="auto"/>
              <w:rPr>
                <w:rFonts w:hint="eastAsia"/>
                <w:sz w:val="24"/>
              </w:rPr>
            </w:pPr>
            <w:r>
              <w:rPr>
                <w:rFonts w:hint="eastAsia"/>
                <w:sz w:val="24"/>
              </w:rPr>
              <w:t>大面无</w:t>
            </w:r>
          </w:p>
        </w:tc>
        <w:tc>
          <w:tcPr>
            <w:tcW w:w="1260" w:type="dxa"/>
          </w:tcPr>
          <w:p w14:paraId="31255DE5" w14:textId="77777777" w:rsidR="00000000" w:rsidRDefault="00000000">
            <w:pPr>
              <w:spacing w:line="360" w:lineRule="auto"/>
              <w:rPr>
                <w:rFonts w:hint="eastAsia"/>
                <w:sz w:val="24"/>
              </w:rPr>
            </w:pPr>
            <w:r>
              <w:rPr>
                <w:rFonts w:hint="eastAsia"/>
                <w:sz w:val="24"/>
              </w:rPr>
              <w:t>大面无，小面明显处无</w:t>
            </w:r>
          </w:p>
        </w:tc>
        <w:tc>
          <w:tcPr>
            <w:tcW w:w="1440" w:type="dxa"/>
            <w:vMerge/>
          </w:tcPr>
          <w:p w14:paraId="018FEFD7" w14:textId="77777777" w:rsidR="00000000" w:rsidRDefault="00000000">
            <w:pPr>
              <w:spacing w:line="360" w:lineRule="auto"/>
              <w:rPr>
                <w:rFonts w:hint="eastAsia"/>
                <w:sz w:val="24"/>
              </w:rPr>
            </w:pPr>
          </w:p>
        </w:tc>
      </w:tr>
      <w:tr w:rsidR="00000000" w14:paraId="2E47288D" w14:textId="77777777">
        <w:tblPrEx>
          <w:tblCellMar>
            <w:top w:w="0" w:type="dxa"/>
            <w:bottom w:w="0" w:type="dxa"/>
          </w:tblCellMar>
        </w:tblPrEx>
        <w:trPr>
          <w:cantSplit/>
        </w:trPr>
        <w:tc>
          <w:tcPr>
            <w:tcW w:w="633" w:type="dxa"/>
            <w:vMerge/>
          </w:tcPr>
          <w:p w14:paraId="7195E547" w14:textId="77777777" w:rsidR="00000000" w:rsidRDefault="00000000">
            <w:pPr>
              <w:spacing w:line="360" w:lineRule="auto"/>
              <w:rPr>
                <w:rFonts w:hint="eastAsia"/>
                <w:sz w:val="24"/>
              </w:rPr>
            </w:pPr>
          </w:p>
        </w:tc>
        <w:tc>
          <w:tcPr>
            <w:tcW w:w="540" w:type="dxa"/>
            <w:vMerge/>
            <w:vAlign w:val="center"/>
          </w:tcPr>
          <w:p w14:paraId="1E89BFE8" w14:textId="77777777" w:rsidR="00000000" w:rsidRDefault="00000000">
            <w:pPr>
              <w:spacing w:line="360" w:lineRule="auto"/>
              <w:rPr>
                <w:rFonts w:hint="eastAsia"/>
                <w:sz w:val="24"/>
              </w:rPr>
            </w:pPr>
          </w:p>
        </w:tc>
        <w:tc>
          <w:tcPr>
            <w:tcW w:w="2127" w:type="dxa"/>
            <w:vMerge/>
            <w:vAlign w:val="center"/>
          </w:tcPr>
          <w:p w14:paraId="2593E0C1" w14:textId="77777777" w:rsidR="00000000" w:rsidRDefault="00000000">
            <w:pPr>
              <w:spacing w:line="360" w:lineRule="auto"/>
              <w:rPr>
                <w:rFonts w:hint="eastAsia"/>
                <w:sz w:val="24"/>
              </w:rPr>
            </w:pPr>
          </w:p>
        </w:tc>
        <w:tc>
          <w:tcPr>
            <w:tcW w:w="720" w:type="dxa"/>
          </w:tcPr>
          <w:p w14:paraId="35220BCE" w14:textId="77777777" w:rsidR="00000000" w:rsidRDefault="00000000">
            <w:pPr>
              <w:spacing w:line="360" w:lineRule="auto"/>
              <w:rPr>
                <w:rFonts w:hint="eastAsia"/>
                <w:sz w:val="24"/>
              </w:rPr>
            </w:pPr>
            <w:r>
              <w:rPr>
                <w:rFonts w:hint="eastAsia"/>
                <w:sz w:val="24"/>
              </w:rPr>
              <w:t>优良</w:t>
            </w:r>
          </w:p>
        </w:tc>
        <w:tc>
          <w:tcPr>
            <w:tcW w:w="1440" w:type="dxa"/>
          </w:tcPr>
          <w:p w14:paraId="762BA072" w14:textId="77777777" w:rsidR="00000000" w:rsidRDefault="00000000">
            <w:pPr>
              <w:spacing w:line="360" w:lineRule="auto"/>
              <w:rPr>
                <w:rFonts w:hint="eastAsia"/>
                <w:sz w:val="24"/>
              </w:rPr>
            </w:pPr>
            <w:r>
              <w:rPr>
                <w:rFonts w:hint="eastAsia"/>
                <w:sz w:val="24"/>
              </w:rPr>
              <w:t>大面无</w:t>
            </w:r>
          </w:p>
        </w:tc>
        <w:tc>
          <w:tcPr>
            <w:tcW w:w="1260" w:type="dxa"/>
          </w:tcPr>
          <w:p w14:paraId="02B7219D" w14:textId="77777777" w:rsidR="00000000" w:rsidRDefault="00000000">
            <w:pPr>
              <w:spacing w:line="360" w:lineRule="auto"/>
              <w:rPr>
                <w:rFonts w:hint="eastAsia"/>
                <w:sz w:val="24"/>
              </w:rPr>
            </w:pPr>
            <w:r>
              <w:rPr>
                <w:rFonts w:hint="eastAsia"/>
                <w:sz w:val="24"/>
              </w:rPr>
              <w:t>大面无、小面明显处无</w:t>
            </w:r>
          </w:p>
        </w:tc>
        <w:tc>
          <w:tcPr>
            <w:tcW w:w="1260" w:type="dxa"/>
          </w:tcPr>
          <w:p w14:paraId="4691429A" w14:textId="77777777" w:rsidR="00000000" w:rsidRDefault="00000000">
            <w:pPr>
              <w:spacing w:line="360" w:lineRule="auto"/>
              <w:rPr>
                <w:rFonts w:hint="eastAsia"/>
                <w:sz w:val="24"/>
              </w:rPr>
            </w:pPr>
            <w:r>
              <w:rPr>
                <w:rFonts w:hint="eastAsia"/>
                <w:sz w:val="24"/>
              </w:rPr>
              <w:t>大小面均无</w:t>
            </w:r>
          </w:p>
        </w:tc>
        <w:tc>
          <w:tcPr>
            <w:tcW w:w="1440" w:type="dxa"/>
            <w:vMerge/>
          </w:tcPr>
          <w:p w14:paraId="4DB4DB20" w14:textId="77777777" w:rsidR="00000000" w:rsidRDefault="00000000">
            <w:pPr>
              <w:spacing w:line="360" w:lineRule="auto"/>
              <w:rPr>
                <w:rFonts w:hint="eastAsia"/>
                <w:sz w:val="24"/>
              </w:rPr>
            </w:pPr>
          </w:p>
        </w:tc>
      </w:tr>
      <w:tr w:rsidR="00000000" w14:paraId="580C1B80" w14:textId="77777777">
        <w:tblPrEx>
          <w:tblCellMar>
            <w:top w:w="0" w:type="dxa"/>
            <w:bottom w:w="0" w:type="dxa"/>
          </w:tblCellMar>
        </w:tblPrEx>
        <w:trPr>
          <w:cantSplit/>
        </w:trPr>
        <w:tc>
          <w:tcPr>
            <w:tcW w:w="633" w:type="dxa"/>
            <w:vMerge/>
          </w:tcPr>
          <w:p w14:paraId="7AEB7F76" w14:textId="77777777" w:rsidR="00000000" w:rsidRDefault="00000000">
            <w:pPr>
              <w:spacing w:line="360" w:lineRule="auto"/>
              <w:rPr>
                <w:rFonts w:hint="eastAsia"/>
                <w:sz w:val="24"/>
              </w:rPr>
            </w:pPr>
          </w:p>
        </w:tc>
        <w:tc>
          <w:tcPr>
            <w:tcW w:w="540" w:type="dxa"/>
            <w:vMerge w:val="restart"/>
            <w:vAlign w:val="center"/>
          </w:tcPr>
          <w:p w14:paraId="3785D4B1" w14:textId="77777777" w:rsidR="00000000" w:rsidRDefault="00000000">
            <w:pPr>
              <w:spacing w:line="360" w:lineRule="auto"/>
              <w:rPr>
                <w:rFonts w:hint="eastAsia"/>
                <w:sz w:val="24"/>
              </w:rPr>
            </w:pPr>
            <w:r>
              <w:rPr>
                <w:rFonts w:hint="eastAsia"/>
                <w:sz w:val="24"/>
              </w:rPr>
              <w:t>2</w:t>
            </w:r>
          </w:p>
        </w:tc>
        <w:tc>
          <w:tcPr>
            <w:tcW w:w="2127" w:type="dxa"/>
            <w:vMerge w:val="restart"/>
            <w:vAlign w:val="center"/>
          </w:tcPr>
          <w:p w14:paraId="243D69D6" w14:textId="77777777" w:rsidR="00000000" w:rsidRDefault="00000000">
            <w:pPr>
              <w:spacing w:line="360" w:lineRule="auto"/>
              <w:rPr>
                <w:rFonts w:hint="eastAsia"/>
                <w:sz w:val="24"/>
              </w:rPr>
            </w:pPr>
            <w:r>
              <w:rPr>
                <w:rFonts w:hint="eastAsia"/>
                <w:sz w:val="24"/>
              </w:rPr>
              <w:t>光亮和光滑</w:t>
            </w:r>
          </w:p>
        </w:tc>
        <w:tc>
          <w:tcPr>
            <w:tcW w:w="720" w:type="dxa"/>
          </w:tcPr>
          <w:p w14:paraId="631200EB" w14:textId="77777777" w:rsidR="00000000" w:rsidRDefault="00000000">
            <w:pPr>
              <w:spacing w:line="360" w:lineRule="auto"/>
              <w:rPr>
                <w:rFonts w:hint="eastAsia"/>
                <w:sz w:val="24"/>
              </w:rPr>
            </w:pPr>
            <w:r>
              <w:rPr>
                <w:rFonts w:hint="eastAsia"/>
                <w:sz w:val="24"/>
              </w:rPr>
              <w:t>合格</w:t>
            </w:r>
          </w:p>
        </w:tc>
        <w:tc>
          <w:tcPr>
            <w:tcW w:w="1440" w:type="dxa"/>
          </w:tcPr>
          <w:p w14:paraId="44BA30D4" w14:textId="77777777" w:rsidR="00000000" w:rsidRDefault="00000000">
            <w:pPr>
              <w:spacing w:line="360" w:lineRule="auto"/>
              <w:rPr>
                <w:rFonts w:hint="eastAsia"/>
                <w:sz w:val="24"/>
              </w:rPr>
            </w:pPr>
            <w:r>
              <w:rPr>
                <w:rFonts w:hint="eastAsia"/>
                <w:sz w:val="24"/>
              </w:rPr>
              <w:t>大面光亮</w:t>
            </w:r>
          </w:p>
        </w:tc>
        <w:tc>
          <w:tcPr>
            <w:tcW w:w="1260" w:type="dxa"/>
          </w:tcPr>
          <w:p w14:paraId="35F01FB7" w14:textId="77777777" w:rsidR="00000000" w:rsidRDefault="00000000">
            <w:pPr>
              <w:spacing w:line="360" w:lineRule="auto"/>
              <w:rPr>
                <w:rFonts w:hint="eastAsia"/>
                <w:sz w:val="24"/>
              </w:rPr>
            </w:pPr>
            <w:r>
              <w:rPr>
                <w:rFonts w:hint="eastAsia"/>
                <w:sz w:val="24"/>
              </w:rPr>
              <w:t>大面光亮，光滑</w:t>
            </w:r>
          </w:p>
        </w:tc>
        <w:tc>
          <w:tcPr>
            <w:tcW w:w="1260" w:type="dxa"/>
          </w:tcPr>
          <w:p w14:paraId="57FD7C22" w14:textId="77777777" w:rsidR="00000000" w:rsidRDefault="00000000">
            <w:pPr>
              <w:spacing w:line="360" w:lineRule="auto"/>
              <w:rPr>
                <w:rFonts w:hint="eastAsia"/>
                <w:sz w:val="24"/>
              </w:rPr>
            </w:pPr>
            <w:r>
              <w:rPr>
                <w:rFonts w:hint="eastAsia"/>
                <w:sz w:val="24"/>
              </w:rPr>
              <w:t>光亮均匀一致，光滑无挡手感</w:t>
            </w:r>
          </w:p>
        </w:tc>
        <w:tc>
          <w:tcPr>
            <w:tcW w:w="1440" w:type="dxa"/>
            <w:vMerge/>
          </w:tcPr>
          <w:p w14:paraId="328FF739" w14:textId="77777777" w:rsidR="00000000" w:rsidRDefault="00000000">
            <w:pPr>
              <w:spacing w:line="360" w:lineRule="auto"/>
              <w:rPr>
                <w:rFonts w:hint="eastAsia"/>
                <w:sz w:val="24"/>
              </w:rPr>
            </w:pPr>
          </w:p>
        </w:tc>
      </w:tr>
      <w:tr w:rsidR="00000000" w14:paraId="7D8189EF" w14:textId="77777777">
        <w:tblPrEx>
          <w:tblCellMar>
            <w:top w:w="0" w:type="dxa"/>
            <w:bottom w:w="0" w:type="dxa"/>
          </w:tblCellMar>
        </w:tblPrEx>
        <w:trPr>
          <w:cantSplit/>
        </w:trPr>
        <w:tc>
          <w:tcPr>
            <w:tcW w:w="633" w:type="dxa"/>
            <w:vMerge/>
          </w:tcPr>
          <w:p w14:paraId="6387D683" w14:textId="77777777" w:rsidR="00000000" w:rsidRDefault="00000000">
            <w:pPr>
              <w:spacing w:line="360" w:lineRule="auto"/>
              <w:rPr>
                <w:rFonts w:hint="eastAsia"/>
                <w:sz w:val="24"/>
              </w:rPr>
            </w:pPr>
          </w:p>
        </w:tc>
        <w:tc>
          <w:tcPr>
            <w:tcW w:w="540" w:type="dxa"/>
            <w:vMerge/>
            <w:vAlign w:val="center"/>
          </w:tcPr>
          <w:p w14:paraId="6D3D57B3" w14:textId="77777777" w:rsidR="00000000" w:rsidRDefault="00000000">
            <w:pPr>
              <w:spacing w:line="360" w:lineRule="auto"/>
              <w:rPr>
                <w:rFonts w:hint="eastAsia"/>
                <w:sz w:val="24"/>
              </w:rPr>
            </w:pPr>
          </w:p>
        </w:tc>
        <w:tc>
          <w:tcPr>
            <w:tcW w:w="2127" w:type="dxa"/>
            <w:vMerge/>
            <w:vAlign w:val="center"/>
          </w:tcPr>
          <w:p w14:paraId="655A4E62" w14:textId="77777777" w:rsidR="00000000" w:rsidRDefault="00000000">
            <w:pPr>
              <w:spacing w:line="360" w:lineRule="auto"/>
              <w:rPr>
                <w:rFonts w:hint="eastAsia"/>
                <w:sz w:val="24"/>
              </w:rPr>
            </w:pPr>
          </w:p>
        </w:tc>
        <w:tc>
          <w:tcPr>
            <w:tcW w:w="720" w:type="dxa"/>
          </w:tcPr>
          <w:p w14:paraId="547DF638" w14:textId="77777777" w:rsidR="00000000" w:rsidRDefault="00000000">
            <w:pPr>
              <w:spacing w:line="360" w:lineRule="auto"/>
              <w:rPr>
                <w:rFonts w:hint="eastAsia"/>
                <w:sz w:val="24"/>
              </w:rPr>
            </w:pPr>
            <w:r>
              <w:rPr>
                <w:rFonts w:hint="eastAsia"/>
                <w:sz w:val="24"/>
              </w:rPr>
              <w:t>优良</w:t>
            </w:r>
          </w:p>
        </w:tc>
        <w:tc>
          <w:tcPr>
            <w:tcW w:w="1440" w:type="dxa"/>
          </w:tcPr>
          <w:p w14:paraId="7F5B9C67" w14:textId="77777777" w:rsidR="00000000" w:rsidRDefault="00000000">
            <w:pPr>
              <w:spacing w:line="360" w:lineRule="auto"/>
              <w:rPr>
                <w:rFonts w:hint="eastAsia"/>
                <w:sz w:val="24"/>
              </w:rPr>
            </w:pPr>
            <w:r>
              <w:rPr>
                <w:rFonts w:hint="eastAsia"/>
                <w:sz w:val="24"/>
              </w:rPr>
              <w:t>大面光亮、光滑</w:t>
            </w:r>
          </w:p>
        </w:tc>
        <w:tc>
          <w:tcPr>
            <w:tcW w:w="1260" w:type="dxa"/>
          </w:tcPr>
          <w:p w14:paraId="788C285B" w14:textId="77777777" w:rsidR="00000000" w:rsidRDefault="00000000">
            <w:pPr>
              <w:spacing w:line="360" w:lineRule="auto"/>
              <w:rPr>
                <w:rFonts w:hint="eastAsia"/>
                <w:sz w:val="24"/>
              </w:rPr>
            </w:pPr>
            <w:r>
              <w:rPr>
                <w:rFonts w:hint="eastAsia"/>
                <w:sz w:val="24"/>
              </w:rPr>
              <w:t>光亮、光滑、均匀一致</w:t>
            </w:r>
          </w:p>
        </w:tc>
        <w:tc>
          <w:tcPr>
            <w:tcW w:w="1260" w:type="dxa"/>
          </w:tcPr>
          <w:p w14:paraId="33F51E86" w14:textId="77777777" w:rsidR="00000000" w:rsidRDefault="00000000">
            <w:pPr>
              <w:spacing w:line="360" w:lineRule="auto"/>
              <w:rPr>
                <w:rFonts w:hint="eastAsia"/>
                <w:sz w:val="24"/>
              </w:rPr>
            </w:pPr>
            <w:r>
              <w:rPr>
                <w:rFonts w:hint="eastAsia"/>
                <w:sz w:val="24"/>
              </w:rPr>
              <w:t>光亮足，光滑无挡手感</w:t>
            </w:r>
          </w:p>
        </w:tc>
        <w:tc>
          <w:tcPr>
            <w:tcW w:w="1440" w:type="dxa"/>
            <w:vMerge/>
          </w:tcPr>
          <w:p w14:paraId="5DA0D112" w14:textId="77777777" w:rsidR="00000000" w:rsidRDefault="00000000">
            <w:pPr>
              <w:spacing w:line="360" w:lineRule="auto"/>
              <w:rPr>
                <w:rFonts w:hint="eastAsia"/>
                <w:sz w:val="24"/>
              </w:rPr>
            </w:pPr>
          </w:p>
        </w:tc>
      </w:tr>
      <w:tr w:rsidR="00000000" w14:paraId="6A372354" w14:textId="77777777">
        <w:tblPrEx>
          <w:tblCellMar>
            <w:top w:w="0" w:type="dxa"/>
            <w:bottom w:w="0" w:type="dxa"/>
          </w:tblCellMar>
        </w:tblPrEx>
        <w:trPr>
          <w:cantSplit/>
        </w:trPr>
        <w:tc>
          <w:tcPr>
            <w:tcW w:w="633" w:type="dxa"/>
            <w:vMerge/>
          </w:tcPr>
          <w:p w14:paraId="6D959354" w14:textId="77777777" w:rsidR="00000000" w:rsidRDefault="00000000">
            <w:pPr>
              <w:spacing w:line="360" w:lineRule="auto"/>
              <w:rPr>
                <w:rFonts w:hint="eastAsia"/>
                <w:sz w:val="24"/>
              </w:rPr>
            </w:pPr>
          </w:p>
        </w:tc>
        <w:tc>
          <w:tcPr>
            <w:tcW w:w="540" w:type="dxa"/>
            <w:vMerge w:val="restart"/>
            <w:vAlign w:val="center"/>
          </w:tcPr>
          <w:p w14:paraId="1E41E0F3" w14:textId="77777777" w:rsidR="00000000" w:rsidRDefault="00000000">
            <w:pPr>
              <w:spacing w:line="360" w:lineRule="auto"/>
              <w:rPr>
                <w:rFonts w:hint="eastAsia"/>
                <w:sz w:val="24"/>
              </w:rPr>
            </w:pPr>
            <w:r>
              <w:rPr>
                <w:rFonts w:hint="eastAsia"/>
                <w:sz w:val="24"/>
              </w:rPr>
              <w:t>3</w:t>
            </w:r>
          </w:p>
        </w:tc>
        <w:tc>
          <w:tcPr>
            <w:tcW w:w="2127" w:type="dxa"/>
            <w:vMerge w:val="restart"/>
            <w:vAlign w:val="center"/>
          </w:tcPr>
          <w:p w14:paraId="605F7F40" w14:textId="77777777" w:rsidR="00000000" w:rsidRDefault="00000000">
            <w:pPr>
              <w:spacing w:line="360" w:lineRule="auto"/>
              <w:rPr>
                <w:rFonts w:hint="eastAsia"/>
                <w:sz w:val="24"/>
              </w:rPr>
            </w:pPr>
            <w:r>
              <w:rPr>
                <w:rFonts w:hint="eastAsia"/>
                <w:sz w:val="24"/>
              </w:rPr>
              <w:t>分色镶棱</w:t>
            </w:r>
          </w:p>
        </w:tc>
        <w:tc>
          <w:tcPr>
            <w:tcW w:w="720" w:type="dxa"/>
          </w:tcPr>
          <w:p w14:paraId="4AA1A433" w14:textId="77777777" w:rsidR="00000000" w:rsidRDefault="00000000">
            <w:pPr>
              <w:spacing w:line="360" w:lineRule="auto"/>
              <w:rPr>
                <w:rFonts w:hint="eastAsia"/>
                <w:sz w:val="24"/>
              </w:rPr>
            </w:pPr>
            <w:r>
              <w:rPr>
                <w:rFonts w:hint="eastAsia"/>
                <w:sz w:val="24"/>
              </w:rPr>
              <w:t>合格</w:t>
            </w:r>
          </w:p>
        </w:tc>
        <w:tc>
          <w:tcPr>
            <w:tcW w:w="1440" w:type="dxa"/>
          </w:tcPr>
          <w:p w14:paraId="36250C39" w14:textId="77777777" w:rsidR="00000000" w:rsidRDefault="00000000">
            <w:pPr>
              <w:spacing w:line="360" w:lineRule="auto"/>
              <w:rPr>
                <w:rFonts w:hint="eastAsia"/>
                <w:sz w:val="24"/>
              </w:rPr>
            </w:pPr>
            <w:r>
              <w:rPr>
                <w:rFonts w:hint="eastAsia"/>
                <w:sz w:val="24"/>
              </w:rPr>
              <w:t>大面无</w:t>
            </w:r>
          </w:p>
        </w:tc>
        <w:tc>
          <w:tcPr>
            <w:tcW w:w="1260" w:type="dxa"/>
          </w:tcPr>
          <w:p w14:paraId="4652BC6D" w14:textId="77777777" w:rsidR="00000000" w:rsidRDefault="00000000">
            <w:pPr>
              <w:spacing w:line="360" w:lineRule="auto"/>
              <w:rPr>
                <w:rFonts w:hint="eastAsia"/>
                <w:sz w:val="24"/>
              </w:rPr>
            </w:pPr>
            <w:r>
              <w:rPr>
                <w:rFonts w:hint="eastAsia"/>
                <w:sz w:val="24"/>
              </w:rPr>
              <w:t>大面无，小面允许偏差</w:t>
            </w:r>
            <w:r>
              <w:rPr>
                <w:rFonts w:hint="eastAsia"/>
                <w:sz w:val="24"/>
              </w:rPr>
              <w:t>2mm</w:t>
            </w:r>
          </w:p>
        </w:tc>
        <w:tc>
          <w:tcPr>
            <w:tcW w:w="1260" w:type="dxa"/>
          </w:tcPr>
          <w:p w14:paraId="6F1373A4" w14:textId="77777777" w:rsidR="00000000" w:rsidRDefault="00000000">
            <w:pPr>
              <w:spacing w:line="360" w:lineRule="auto"/>
              <w:rPr>
                <w:rFonts w:hint="eastAsia"/>
                <w:sz w:val="24"/>
              </w:rPr>
            </w:pPr>
            <w:r>
              <w:rPr>
                <w:rFonts w:hint="eastAsia"/>
                <w:sz w:val="24"/>
              </w:rPr>
              <w:t>大面无，小面允许偏差</w:t>
            </w:r>
            <w:r>
              <w:rPr>
                <w:rFonts w:hint="eastAsia"/>
                <w:sz w:val="24"/>
              </w:rPr>
              <w:t>1mm</w:t>
            </w:r>
          </w:p>
        </w:tc>
        <w:tc>
          <w:tcPr>
            <w:tcW w:w="1440" w:type="dxa"/>
            <w:vMerge/>
          </w:tcPr>
          <w:p w14:paraId="584856CF" w14:textId="77777777" w:rsidR="00000000" w:rsidRDefault="00000000">
            <w:pPr>
              <w:spacing w:line="360" w:lineRule="auto"/>
              <w:rPr>
                <w:rFonts w:hint="eastAsia"/>
                <w:sz w:val="24"/>
              </w:rPr>
            </w:pPr>
          </w:p>
        </w:tc>
      </w:tr>
      <w:tr w:rsidR="00000000" w14:paraId="4FF361DD" w14:textId="77777777">
        <w:tblPrEx>
          <w:tblCellMar>
            <w:top w:w="0" w:type="dxa"/>
            <w:bottom w:w="0" w:type="dxa"/>
          </w:tblCellMar>
        </w:tblPrEx>
        <w:trPr>
          <w:cantSplit/>
        </w:trPr>
        <w:tc>
          <w:tcPr>
            <w:tcW w:w="633" w:type="dxa"/>
            <w:vMerge/>
          </w:tcPr>
          <w:p w14:paraId="60534F71" w14:textId="77777777" w:rsidR="00000000" w:rsidRDefault="00000000">
            <w:pPr>
              <w:spacing w:line="360" w:lineRule="auto"/>
              <w:rPr>
                <w:rFonts w:hint="eastAsia"/>
                <w:sz w:val="24"/>
              </w:rPr>
            </w:pPr>
          </w:p>
        </w:tc>
        <w:tc>
          <w:tcPr>
            <w:tcW w:w="540" w:type="dxa"/>
            <w:vMerge/>
            <w:vAlign w:val="center"/>
          </w:tcPr>
          <w:p w14:paraId="771B7A8A" w14:textId="77777777" w:rsidR="00000000" w:rsidRDefault="00000000">
            <w:pPr>
              <w:spacing w:line="360" w:lineRule="auto"/>
              <w:rPr>
                <w:rFonts w:hint="eastAsia"/>
                <w:sz w:val="24"/>
              </w:rPr>
            </w:pPr>
          </w:p>
        </w:tc>
        <w:tc>
          <w:tcPr>
            <w:tcW w:w="2127" w:type="dxa"/>
            <w:vMerge/>
            <w:vAlign w:val="center"/>
          </w:tcPr>
          <w:p w14:paraId="7438EDD3" w14:textId="77777777" w:rsidR="00000000" w:rsidRDefault="00000000">
            <w:pPr>
              <w:spacing w:line="360" w:lineRule="auto"/>
              <w:rPr>
                <w:rFonts w:hint="eastAsia"/>
                <w:sz w:val="24"/>
              </w:rPr>
            </w:pPr>
          </w:p>
        </w:tc>
        <w:tc>
          <w:tcPr>
            <w:tcW w:w="720" w:type="dxa"/>
          </w:tcPr>
          <w:p w14:paraId="4708B4DB" w14:textId="77777777" w:rsidR="00000000" w:rsidRDefault="00000000">
            <w:pPr>
              <w:spacing w:line="360" w:lineRule="auto"/>
              <w:rPr>
                <w:rFonts w:hint="eastAsia"/>
                <w:sz w:val="24"/>
              </w:rPr>
            </w:pPr>
            <w:r>
              <w:rPr>
                <w:rFonts w:hint="eastAsia"/>
                <w:sz w:val="24"/>
              </w:rPr>
              <w:t>优良</w:t>
            </w:r>
          </w:p>
        </w:tc>
        <w:tc>
          <w:tcPr>
            <w:tcW w:w="1440" w:type="dxa"/>
          </w:tcPr>
          <w:p w14:paraId="340F237B" w14:textId="77777777" w:rsidR="00000000" w:rsidRDefault="00000000">
            <w:pPr>
              <w:spacing w:line="360" w:lineRule="auto"/>
              <w:rPr>
                <w:rFonts w:hint="eastAsia"/>
                <w:sz w:val="24"/>
              </w:rPr>
            </w:pPr>
            <w:r>
              <w:rPr>
                <w:rFonts w:hint="eastAsia"/>
                <w:sz w:val="24"/>
              </w:rPr>
              <w:t>大面无，小面允许偏差</w:t>
            </w:r>
            <w:r>
              <w:rPr>
                <w:rFonts w:hint="eastAsia"/>
                <w:sz w:val="24"/>
              </w:rPr>
              <w:t>2mm</w:t>
            </w:r>
          </w:p>
        </w:tc>
        <w:tc>
          <w:tcPr>
            <w:tcW w:w="1260" w:type="dxa"/>
          </w:tcPr>
          <w:p w14:paraId="43D0EB11" w14:textId="77777777" w:rsidR="00000000" w:rsidRDefault="00000000">
            <w:pPr>
              <w:spacing w:line="360" w:lineRule="auto"/>
              <w:rPr>
                <w:rFonts w:hint="eastAsia"/>
                <w:sz w:val="24"/>
              </w:rPr>
            </w:pPr>
            <w:r>
              <w:rPr>
                <w:rFonts w:hint="eastAsia"/>
                <w:sz w:val="24"/>
              </w:rPr>
              <w:t>大面无，小面允许偏差</w:t>
            </w:r>
            <w:r>
              <w:rPr>
                <w:rFonts w:hint="eastAsia"/>
                <w:sz w:val="24"/>
              </w:rPr>
              <w:t>1mm</w:t>
            </w:r>
          </w:p>
        </w:tc>
        <w:tc>
          <w:tcPr>
            <w:tcW w:w="1260" w:type="dxa"/>
          </w:tcPr>
          <w:p w14:paraId="40D6CCA8" w14:textId="77777777" w:rsidR="00000000" w:rsidRDefault="00000000">
            <w:pPr>
              <w:spacing w:line="360" w:lineRule="auto"/>
              <w:rPr>
                <w:rFonts w:hint="eastAsia"/>
                <w:sz w:val="24"/>
              </w:rPr>
            </w:pPr>
            <w:r>
              <w:rPr>
                <w:rFonts w:hint="eastAsia"/>
                <w:sz w:val="24"/>
              </w:rPr>
              <w:t>大小面均无</w:t>
            </w:r>
          </w:p>
        </w:tc>
        <w:tc>
          <w:tcPr>
            <w:tcW w:w="1440" w:type="dxa"/>
            <w:vMerge/>
          </w:tcPr>
          <w:p w14:paraId="0B762EF0" w14:textId="77777777" w:rsidR="00000000" w:rsidRDefault="00000000">
            <w:pPr>
              <w:spacing w:line="360" w:lineRule="auto"/>
              <w:rPr>
                <w:rFonts w:hint="eastAsia"/>
                <w:sz w:val="24"/>
              </w:rPr>
            </w:pPr>
          </w:p>
        </w:tc>
      </w:tr>
      <w:tr w:rsidR="00000000" w14:paraId="799D7B79" w14:textId="77777777">
        <w:tblPrEx>
          <w:tblCellMar>
            <w:top w:w="0" w:type="dxa"/>
            <w:bottom w:w="0" w:type="dxa"/>
          </w:tblCellMar>
        </w:tblPrEx>
        <w:trPr>
          <w:cantSplit/>
        </w:trPr>
        <w:tc>
          <w:tcPr>
            <w:tcW w:w="633" w:type="dxa"/>
            <w:vMerge/>
          </w:tcPr>
          <w:p w14:paraId="46FE295C" w14:textId="77777777" w:rsidR="00000000" w:rsidRDefault="00000000">
            <w:pPr>
              <w:spacing w:line="360" w:lineRule="auto"/>
              <w:rPr>
                <w:rFonts w:hint="eastAsia"/>
                <w:sz w:val="24"/>
              </w:rPr>
            </w:pPr>
          </w:p>
        </w:tc>
        <w:tc>
          <w:tcPr>
            <w:tcW w:w="540" w:type="dxa"/>
            <w:vMerge w:val="restart"/>
            <w:vAlign w:val="center"/>
          </w:tcPr>
          <w:p w14:paraId="1F85929A" w14:textId="77777777" w:rsidR="00000000" w:rsidRDefault="00000000">
            <w:pPr>
              <w:spacing w:line="360" w:lineRule="auto"/>
              <w:rPr>
                <w:rFonts w:hint="eastAsia"/>
                <w:sz w:val="24"/>
              </w:rPr>
            </w:pPr>
            <w:r>
              <w:rPr>
                <w:rFonts w:hint="eastAsia"/>
                <w:sz w:val="24"/>
              </w:rPr>
              <w:t>4</w:t>
            </w:r>
          </w:p>
        </w:tc>
        <w:tc>
          <w:tcPr>
            <w:tcW w:w="2127" w:type="dxa"/>
            <w:vMerge w:val="restart"/>
            <w:vAlign w:val="center"/>
          </w:tcPr>
          <w:p w14:paraId="6255F22A" w14:textId="77777777" w:rsidR="00000000" w:rsidRDefault="00000000">
            <w:pPr>
              <w:spacing w:line="360" w:lineRule="auto"/>
              <w:rPr>
                <w:rFonts w:hint="eastAsia"/>
                <w:sz w:val="24"/>
              </w:rPr>
            </w:pPr>
            <w:r>
              <w:rPr>
                <w:rFonts w:hint="eastAsia"/>
                <w:sz w:val="24"/>
              </w:rPr>
              <w:t>装饰线、分色线平直（拉</w:t>
            </w:r>
            <w:r>
              <w:rPr>
                <w:rFonts w:hint="eastAsia"/>
                <w:sz w:val="24"/>
              </w:rPr>
              <w:t>5m</w:t>
            </w:r>
            <w:r>
              <w:rPr>
                <w:rFonts w:hint="eastAsia"/>
                <w:sz w:val="24"/>
              </w:rPr>
              <w:t>线检查，不足</w:t>
            </w:r>
            <w:r>
              <w:rPr>
                <w:rFonts w:hint="eastAsia"/>
                <w:sz w:val="24"/>
              </w:rPr>
              <w:t>5m</w:t>
            </w:r>
            <w:r>
              <w:rPr>
                <w:rFonts w:hint="eastAsia"/>
                <w:sz w:val="24"/>
              </w:rPr>
              <w:t>拉通线检查）</w:t>
            </w:r>
          </w:p>
        </w:tc>
        <w:tc>
          <w:tcPr>
            <w:tcW w:w="720" w:type="dxa"/>
          </w:tcPr>
          <w:p w14:paraId="16381565" w14:textId="77777777" w:rsidR="00000000" w:rsidRDefault="00000000">
            <w:pPr>
              <w:spacing w:line="360" w:lineRule="auto"/>
              <w:rPr>
                <w:rFonts w:hint="eastAsia"/>
                <w:sz w:val="24"/>
              </w:rPr>
            </w:pPr>
            <w:r>
              <w:rPr>
                <w:rFonts w:hint="eastAsia"/>
                <w:sz w:val="24"/>
              </w:rPr>
              <w:t>合格</w:t>
            </w:r>
          </w:p>
        </w:tc>
        <w:tc>
          <w:tcPr>
            <w:tcW w:w="1440" w:type="dxa"/>
          </w:tcPr>
          <w:p w14:paraId="009978E5" w14:textId="77777777" w:rsidR="00000000" w:rsidRDefault="00000000">
            <w:pPr>
              <w:spacing w:line="360" w:lineRule="auto"/>
              <w:rPr>
                <w:rFonts w:hint="eastAsia"/>
                <w:sz w:val="24"/>
              </w:rPr>
            </w:pPr>
            <w:r>
              <w:rPr>
                <w:rFonts w:hint="eastAsia"/>
                <w:sz w:val="24"/>
              </w:rPr>
              <w:t>偏差不大于</w:t>
            </w:r>
            <w:r>
              <w:rPr>
                <w:rFonts w:hint="eastAsia"/>
                <w:sz w:val="24"/>
              </w:rPr>
              <w:t>3mm</w:t>
            </w:r>
          </w:p>
        </w:tc>
        <w:tc>
          <w:tcPr>
            <w:tcW w:w="1260" w:type="dxa"/>
          </w:tcPr>
          <w:p w14:paraId="1ABF9B52" w14:textId="77777777" w:rsidR="00000000" w:rsidRDefault="00000000">
            <w:pPr>
              <w:spacing w:line="360" w:lineRule="auto"/>
              <w:rPr>
                <w:rFonts w:hint="eastAsia"/>
                <w:sz w:val="24"/>
              </w:rPr>
            </w:pPr>
            <w:r>
              <w:rPr>
                <w:rFonts w:hint="eastAsia"/>
                <w:sz w:val="24"/>
              </w:rPr>
              <w:t>偏差不大于</w:t>
            </w:r>
            <w:r>
              <w:rPr>
                <w:rFonts w:hint="eastAsia"/>
                <w:sz w:val="24"/>
              </w:rPr>
              <w:t>2mm</w:t>
            </w:r>
          </w:p>
        </w:tc>
        <w:tc>
          <w:tcPr>
            <w:tcW w:w="1260" w:type="dxa"/>
          </w:tcPr>
          <w:p w14:paraId="43B6601F" w14:textId="77777777" w:rsidR="00000000" w:rsidRDefault="00000000">
            <w:pPr>
              <w:spacing w:line="360" w:lineRule="auto"/>
              <w:rPr>
                <w:rFonts w:hint="eastAsia"/>
                <w:sz w:val="24"/>
              </w:rPr>
            </w:pPr>
            <w:r>
              <w:rPr>
                <w:rFonts w:hint="eastAsia"/>
                <w:sz w:val="24"/>
              </w:rPr>
              <w:t>偏差不大于</w:t>
            </w:r>
            <w:r>
              <w:rPr>
                <w:rFonts w:hint="eastAsia"/>
                <w:sz w:val="24"/>
              </w:rPr>
              <w:t>1mm</w:t>
            </w:r>
          </w:p>
        </w:tc>
        <w:tc>
          <w:tcPr>
            <w:tcW w:w="1440" w:type="dxa"/>
            <w:vMerge/>
          </w:tcPr>
          <w:p w14:paraId="4692679B" w14:textId="77777777" w:rsidR="00000000" w:rsidRDefault="00000000">
            <w:pPr>
              <w:spacing w:line="360" w:lineRule="auto"/>
              <w:rPr>
                <w:rFonts w:hint="eastAsia"/>
                <w:sz w:val="24"/>
              </w:rPr>
            </w:pPr>
          </w:p>
        </w:tc>
      </w:tr>
      <w:tr w:rsidR="00000000" w14:paraId="513C2444" w14:textId="77777777">
        <w:tblPrEx>
          <w:tblCellMar>
            <w:top w:w="0" w:type="dxa"/>
            <w:bottom w:w="0" w:type="dxa"/>
          </w:tblCellMar>
        </w:tblPrEx>
        <w:trPr>
          <w:cantSplit/>
        </w:trPr>
        <w:tc>
          <w:tcPr>
            <w:tcW w:w="633" w:type="dxa"/>
            <w:vMerge/>
          </w:tcPr>
          <w:p w14:paraId="2996CCD1" w14:textId="77777777" w:rsidR="00000000" w:rsidRDefault="00000000">
            <w:pPr>
              <w:spacing w:line="360" w:lineRule="auto"/>
              <w:rPr>
                <w:rFonts w:hint="eastAsia"/>
                <w:sz w:val="24"/>
              </w:rPr>
            </w:pPr>
          </w:p>
        </w:tc>
        <w:tc>
          <w:tcPr>
            <w:tcW w:w="540" w:type="dxa"/>
            <w:vMerge/>
            <w:vAlign w:val="center"/>
          </w:tcPr>
          <w:p w14:paraId="193C2B25" w14:textId="77777777" w:rsidR="00000000" w:rsidRDefault="00000000">
            <w:pPr>
              <w:spacing w:line="360" w:lineRule="auto"/>
              <w:rPr>
                <w:rFonts w:hint="eastAsia"/>
                <w:sz w:val="24"/>
              </w:rPr>
            </w:pPr>
          </w:p>
        </w:tc>
        <w:tc>
          <w:tcPr>
            <w:tcW w:w="2127" w:type="dxa"/>
            <w:vMerge/>
            <w:vAlign w:val="center"/>
          </w:tcPr>
          <w:p w14:paraId="344FED47" w14:textId="77777777" w:rsidR="00000000" w:rsidRDefault="00000000">
            <w:pPr>
              <w:spacing w:line="360" w:lineRule="auto"/>
              <w:rPr>
                <w:rFonts w:hint="eastAsia"/>
                <w:sz w:val="24"/>
              </w:rPr>
            </w:pPr>
          </w:p>
        </w:tc>
        <w:tc>
          <w:tcPr>
            <w:tcW w:w="720" w:type="dxa"/>
          </w:tcPr>
          <w:p w14:paraId="794E9787" w14:textId="77777777" w:rsidR="00000000" w:rsidRDefault="00000000">
            <w:pPr>
              <w:spacing w:line="360" w:lineRule="auto"/>
              <w:rPr>
                <w:rFonts w:hint="eastAsia"/>
                <w:sz w:val="24"/>
              </w:rPr>
            </w:pPr>
            <w:r>
              <w:rPr>
                <w:rFonts w:hint="eastAsia"/>
                <w:sz w:val="24"/>
              </w:rPr>
              <w:t>优良</w:t>
            </w:r>
          </w:p>
        </w:tc>
        <w:tc>
          <w:tcPr>
            <w:tcW w:w="1440" w:type="dxa"/>
          </w:tcPr>
          <w:p w14:paraId="571814F8" w14:textId="77777777" w:rsidR="00000000" w:rsidRDefault="00000000">
            <w:pPr>
              <w:spacing w:line="360" w:lineRule="auto"/>
              <w:rPr>
                <w:rFonts w:hint="eastAsia"/>
                <w:sz w:val="24"/>
              </w:rPr>
            </w:pPr>
            <w:r>
              <w:rPr>
                <w:rFonts w:hint="eastAsia"/>
                <w:sz w:val="24"/>
              </w:rPr>
              <w:t>偏差不大于</w:t>
            </w:r>
            <w:r>
              <w:rPr>
                <w:rFonts w:hint="eastAsia"/>
                <w:sz w:val="24"/>
              </w:rPr>
              <w:t>2mm</w:t>
            </w:r>
          </w:p>
        </w:tc>
        <w:tc>
          <w:tcPr>
            <w:tcW w:w="1260" w:type="dxa"/>
          </w:tcPr>
          <w:p w14:paraId="51E962E8" w14:textId="77777777" w:rsidR="00000000" w:rsidRDefault="00000000">
            <w:pPr>
              <w:spacing w:line="360" w:lineRule="auto"/>
              <w:rPr>
                <w:rFonts w:hint="eastAsia"/>
                <w:sz w:val="24"/>
              </w:rPr>
            </w:pPr>
            <w:r>
              <w:rPr>
                <w:rFonts w:hint="eastAsia"/>
                <w:sz w:val="24"/>
              </w:rPr>
              <w:t>偏差不大于</w:t>
            </w:r>
            <w:r>
              <w:rPr>
                <w:rFonts w:hint="eastAsia"/>
                <w:sz w:val="24"/>
              </w:rPr>
              <w:t>1mm</w:t>
            </w:r>
          </w:p>
        </w:tc>
        <w:tc>
          <w:tcPr>
            <w:tcW w:w="1260" w:type="dxa"/>
          </w:tcPr>
          <w:p w14:paraId="01843EF1" w14:textId="77777777" w:rsidR="00000000" w:rsidRDefault="00000000">
            <w:pPr>
              <w:spacing w:line="360" w:lineRule="auto"/>
              <w:rPr>
                <w:rFonts w:hint="eastAsia"/>
                <w:sz w:val="24"/>
              </w:rPr>
            </w:pPr>
            <w:r>
              <w:rPr>
                <w:rFonts w:hint="eastAsia"/>
                <w:sz w:val="24"/>
              </w:rPr>
              <w:t>平直</w:t>
            </w:r>
          </w:p>
        </w:tc>
        <w:tc>
          <w:tcPr>
            <w:tcW w:w="1440" w:type="dxa"/>
            <w:vMerge/>
          </w:tcPr>
          <w:p w14:paraId="496F632A" w14:textId="77777777" w:rsidR="00000000" w:rsidRDefault="00000000">
            <w:pPr>
              <w:spacing w:line="360" w:lineRule="auto"/>
              <w:rPr>
                <w:rFonts w:hint="eastAsia"/>
                <w:sz w:val="24"/>
              </w:rPr>
            </w:pPr>
          </w:p>
        </w:tc>
      </w:tr>
      <w:tr w:rsidR="00000000" w14:paraId="245BB5AA" w14:textId="77777777">
        <w:tblPrEx>
          <w:tblCellMar>
            <w:top w:w="0" w:type="dxa"/>
            <w:bottom w:w="0" w:type="dxa"/>
          </w:tblCellMar>
        </w:tblPrEx>
        <w:trPr>
          <w:cantSplit/>
        </w:trPr>
        <w:tc>
          <w:tcPr>
            <w:tcW w:w="633" w:type="dxa"/>
            <w:vMerge/>
          </w:tcPr>
          <w:p w14:paraId="0B481A20" w14:textId="77777777" w:rsidR="00000000" w:rsidRDefault="00000000">
            <w:pPr>
              <w:spacing w:line="360" w:lineRule="auto"/>
              <w:rPr>
                <w:rFonts w:hint="eastAsia"/>
                <w:sz w:val="24"/>
              </w:rPr>
            </w:pPr>
          </w:p>
        </w:tc>
        <w:tc>
          <w:tcPr>
            <w:tcW w:w="540" w:type="dxa"/>
            <w:vMerge w:val="restart"/>
            <w:vAlign w:val="center"/>
          </w:tcPr>
          <w:p w14:paraId="681EF3CC" w14:textId="77777777" w:rsidR="00000000" w:rsidRDefault="00000000">
            <w:pPr>
              <w:spacing w:line="360" w:lineRule="auto"/>
              <w:rPr>
                <w:rFonts w:hint="eastAsia"/>
                <w:sz w:val="24"/>
              </w:rPr>
            </w:pPr>
            <w:r>
              <w:rPr>
                <w:rFonts w:hint="eastAsia"/>
                <w:sz w:val="24"/>
              </w:rPr>
              <w:t>5</w:t>
            </w:r>
          </w:p>
        </w:tc>
        <w:tc>
          <w:tcPr>
            <w:tcW w:w="2127" w:type="dxa"/>
            <w:vMerge w:val="restart"/>
            <w:vAlign w:val="center"/>
          </w:tcPr>
          <w:p w14:paraId="067BBF77" w14:textId="77777777" w:rsidR="00000000" w:rsidRDefault="00000000">
            <w:pPr>
              <w:spacing w:line="360" w:lineRule="auto"/>
              <w:rPr>
                <w:rFonts w:hint="eastAsia"/>
                <w:sz w:val="24"/>
              </w:rPr>
            </w:pPr>
            <w:r>
              <w:rPr>
                <w:rFonts w:hint="eastAsia"/>
                <w:sz w:val="24"/>
              </w:rPr>
              <w:t>颜色、刷纹</w:t>
            </w:r>
          </w:p>
        </w:tc>
        <w:tc>
          <w:tcPr>
            <w:tcW w:w="720" w:type="dxa"/>
          </w:tcPr>
          <w:p w14:paraId="546CF05A" w14:textId="77777777" w:rsidR="00000000" w:rsidRDefault="00000000">
            <w:pPr>
              <w:spacing w:line="360" w:lineRule="auto"/>
              <w:rPr>
                <w:rFonts w:hint="eastAsia"/>
                <w:sz w:val="24"/>
              </w:rPr>
            </w:pPr>
            <w:r>
              <w:rPr>
                <w:rFonts w:hint="eastAsia"/>
                <w:sz w:val="24"/>
              </w:rPr>
              <w:t>合格</w:t>
            </w:r>
          </w:p>
        </w:tc>
        <w:tc>
          <w:tcPr>
            <w:tcW w:w="1440" w:type="dxa"/>
          </w:tcPr>
          <w:p w14:paraId="724D8868" w14:textId="77777777" w:rsidR="00000000" w:rsidRDefault="00000000">
            <w:pPr>
              <w:spacing w:line="360" w:lineRule="auto"/>
              <w:rPr>
                <w:rFonts w:hint="eastAsia"/>
                <w:sz w:val="24"/>
              </w:rPr>
            </w:pPr>
            <w:r>
              <w:rPr>
                <w:rFonts w:hint="eastAsia"/>
                <w:sz w:val="24"/>
              </w:rPr>
              <w:t>大面颜色均匀</w:t>
            </w:r>
          </w:p>
        </w:tc>
        <w:tc>
          <w:tcPr>
            <w:tcW w:w="1260" w:type="dxa"/>
          </w:tcPr>
          <w:p w14:paraId="2376E436" w14:textId="77777777" w:rsidR="00000000" w:rsidRDefault="00000000">
            <w:pPr>
              <w:spacing w:line="360" w:lineRule="auto"/>
              <w:rPr>
                <w:rFonts w:hint="eastAsia"/>
                <w:sz w:val="24"/>
              </w:rPr>
            </w:pPr>
            <w:r>
              <w:rPr>
                <w:rFonts w:hint="eastAsia"/>
                <w:sz w:val="24"/>
              </w:rPr>
              <w:t>大面颜色一致，刷纹通顺</w:t>
            </w:r>
          </w:p>
        </w:tc>
        <w:tc>
          <w:tcPr>
            <w:tcW w:w="1260" w:type="dxa"/>
          </w:tcPr>
          <w:p w14:paraId="231DAAC9" w14:textId="77777777" w:rsidR="00000000" w:rsidRDefault="00000000">
            <w:pPr>
              <w:spacing w:line="360" w:lineRule="auto"/>
              <w:rPr>
                <w:rFonts w:hint="eastAsia"/>
                <w:sz w:val="24"/>
              </w:rPr>
            </w:pPr>
            <w:r>
              <w:rPr>
                <w:rFonts w:hint="eastAsia"/>
                <w:sz w:val="24"/>
              </w:rPr>
              <w:t>颜色一致，刷纹通顺</w:t>
            </w:r>
          </w:p>
        </w:tc>
        <w:tc>
          <w:tcPr>
            <w:tcW w:w="1440" w:type="dxa"/>
            <w:vMerge/>
          </w:tcPr>
          <w:p w14:paraId="442D9937" w14:textId="77777777" w:rsidR="00000000" w:rsidRDefault="00000000">
            <w:pPr>
              <w:spacing w:line="360" w:lineRule="auto"/>
              <w:rPr>
                <w:rFonts w:hint="eastAsia"/>
                <w:sz w:val="24"/>
              </w:rPr>
            </w:pPr>
          </w:p>
        </w:tc>
      </w:tr>
      <w:tr w:rsidR="00000000" w14:paraId="6D033BD6" w14:textId="77777777">
        <w:tblPrEx>
          <w:tblCellMar>
            <w:top w:w="0" w:type="dxa"/>
            <w:bottom w:w="0" w:type="dxa"/>
          </w:tblCellMar>
        </w:tblPrEx>
        <w:trPr>
          <w:cantSplit/>
        </w:trPr>
        <w:tc>
          <w:tcPr>
            <w:tcW w:w="633" w:type="dxa"/>
            <w:vMerge/>
          </w:tcPr>
          <w:p w14:paraId="6D54F6B3" w14:textId="77777777" w:rsidR="00000000" w:rsidRDefault="00000000">
            <w:pPr>
              <w:spacing w:line="360" w:lineRule="auto"/>
              <w:rPr>
                <w:rFonts w:hint="eastAsia"/>
                <w:sz w:val="24"/>
              </w:rPr>
            </w:pPr>
          </w:p>
        </w:tc>
        <w:tc>
          <w:tcPr>
            <w:tcW w:w="540" w:type="dxa"/>
            <w:vMerge/>
            <w:vAlign w:val="center"/>
          </w:tcPr>
          <w:p w14:paraId="6F8916DA" w14:textId="77777777" w:rsidR="00000000" w:rsidRDefault="00000000">
            <w:pPr>
              <w:spacing w:line="360" w:lineRule="auto"/>
              <w:rPr>
                <w:rFonts w:hint="eastAsia"/>
                <w:sz w:val="24"/>
              </w:rPr>
            </w:pPr>
          </w:p>
        </w:tc>
        <w:tc>
          <w:tcPr>
            <w:tcW w:w="2127" w:type="dxa"/>
            <w:vMerge/>
            <w:vAlign w:val="center"/>
          </w:tcPr>
          <w:p w14:paraId="793EA3B3" w14:textId="77777777" w:rsidR="00000000" w:rsidRDefault="00000000">
            <w:pPr>
              <w:spacing w:line="360" w:lineRule="auto"/>
              <w:rPr>
                <w:rFonts w:hint="eastAsia"/>
                <w:sz w:val="24"/>
              </w:rPr>
            </w:pPr>
          </w:p>
        </w:tc>
        <w:tc>
          <w:tcPr>
            <w:tcW w:w="720" w:type="dxa"/>
          </w:tcPr>
          <w:p w14:paraId="731B09A1" w14:textId="77777777" w:rsidR="00000000" w:rsidRDefault="00000000">
            <w:pPr>
              <w:spacing w:line="360" w:lineRule="auto"/>
              <w:rPr>
                <w:rFonts w:hint="eastAsia"/>
                <w:sz w:val="24"/>
              </w:rPr>
            </w:pPr>
            <w:r>
              <w:rPr>
                <w:rFonts w:hint="eastAsia"/>
                <w:sz w:val="24"/>
              </w:rPr>
              <w:t>优良</w:t>
            </w:r>
          </w:p>
        </w:tc>
        <w:tc>
          <w:tcPr>
            <w:tcW w:w="1440" w:type="dxa"/>
          </w:tcPr>
          <w:p w14:paraId="6F4D4C36" w14:textId="77777777" w:rsidR="00000000" w:rsidRDefault="00000000">
            <w:pPr>
              <w:spacing w:line="360" w:lineRule="auto"/>
              <w:rPr>
                <w:rFonts w:hint="eastAsia"/>
                <w:sz w:val="24"/>
              </w:rPr>
            </w:pPr>
            <w:r>
              <w:rPr>
                <w:rFonts w:hint="eastAsia"/>
                <w:sz w:val="24"/>
              </w:rPr>
              <w:t>颜色均匀</w:t>
            </w:r>
          </w:p>
        </w:tc>
        <w:tc>
          <w:tcPr>
            <w:tcW w:w="1260" w:type="dxa"/>
          </w:tcPr>
          <w:p w14:paraId="0371B506" w14:textId="77777777" w:rsidR="00000000" w:rsidRDefault="00000000">
            <w:pPr>
              <w:spacing w:line="360" w:lineRule="auto"/>
              <w:rPr>
                <w:rFonts w:hint="eastAsia"/>
                <w:sz w:val="24"/>
              </w:rPr>
            </w:pPr>
            <w:r>
              <w:rPr>
                <w:rFonts w:hint="eastAsia"/>
                <w:sz w:val="24"/>
              </w:rPr>
              <w:t>颜色一致，刷纹通顺</w:t>
            </w:r>
          </w:p>
        </w:tc>
        <w:tc>
          <w:tcPr>
            <w:tcW w:w="1260" w:type="dxa"/>
          </w:tcPr>
          <w:p w14:paraId="3C3A4EF8" w14:textId="77777777" w:rsidR="00000000" w:rsidRDefault="00000000">
            <w:pPr>
              <w:spacing w:line="360" w:lineRule="auto"/>
              <w:rPr>
                <w:rFonts w:hint="eastAsia"/>
                <w:sz w:val="24"/>
              </w:rPr>
            </w:pPr>
            <w:r>
              <w:rPr>
                <w:rFonts w:hint="eastAsia"/>
                <w:sz w:val="24"/>
              </w:rPr>
              <w:t>颜色一致，无刷纹</w:t>
            </w:r>
          </w:p>
        </w:tc>
        <w:tc>
          <w:tcPr>
            <w:tcW w:w="1440" w:type="dxa"/>
            <w:vMerge/>
          </w:tcPr>
          <w:p w14:paraId="23F444E1" w14:textId="77777777" w:rsidR="00000000" w:rsidRDefault="00000000">
            <w:pPr>
              <w:spacing w:line="360" w:lineRule="auto"/>
              <w:rPr>
                <w:rFonts w:hint="eastAsia"/>
                <w:sz w:val="24"/>
              </w:rPr>
            </w:pPr>
          </w:p>
        </w:tc>
      </w:tr>
      <w:tr w:rsidR="00000000" w14:paraId="44C55823" w14:textId="77777777">
        <w:tblPrEx>
          <w:tblCellMar>
            <w:top w:w="0" w:type="dxa"/>
            <w:bottom w:w="0" w:type="dxa"/>
          </w:tblCellMar>
        </w:tblPrEx>
        <w:trPr>
          <w:cantSplit/>
        </w:trPr>
        <w:tc>
          <w:tcPr>
            <w:tcW w:w="633" w:type="dxa"/>
            <w:vMerge/>
          </w:tcPr>
          <w:p w14:paraId="301B6140" w14:textId="77777777" w:rsidR="00000000" w:rsidRDefault="00000000">
            <w:pPr>
              <w:spacing w:line="360" w:lineRule="auto"/>
              <w:rPr>
                <w:rFonts w:hint="eastAsia"/>
                <w:sz w:val="24"/>
              </w:rPr>
            </w:pPr>
          </w:p>
        </w:tc>
        <w:tc>
          <w:tcPr>
            <w:tcW w:w="540" w:type="dxa"/>
            <w:vMerge w:val="restart"/>
            <w:vAlign w:val="center"/>
          </w:tcPr>
          <w:p w14:paraId="256EAC4B" w14:textId="77777777" w:rsidR="00000000" w:rsidRDefault="00000000">
            <w:pPr>
              <w:spacing w:line="360" w:lineRule="auto"/>
              <w:rPr>
                <w:rFonts w:hint="eastAsia"/>
                <w:sz w:val="24"/>
              </w:rPr>
            </w:pPr>
            <w:r>
              <w:rPr>
                <w:rFonts w:hint="eastAsia"/>
                <w:sz w:val="24"/>
              </w:rPr>
              <w:t>6</w:t>
            </w:r>
          </w:p>
        </w:tc>
        <w:tc>
          <w:tcPr>
            <w:tcW w:w="2127" w:type="dxa"/>
            <w:vMerge w:val="restart"/>
            <w:vAlign w:val="center"/>
          </w:tcPr>
          <w:p w14:paraId="21D47D22" w14:textId="77777777" w:rsidR="00000000" w:rsidRDefault="00000000">
            <w:pPr>
              <w:spacing w:line="360" w:lineRule="auto"/>
              <w:rPr>
                <w:rFonts w:hint="eastAsia"/>
                <w:sz w:val="24"/>
              </w:rPr>
            </w:pPr>
            <w:r>
              <w:rPr>
                <w:rFonts w:hint="eastAsia"/>
                <w:sz w:val="24"/>
              </w:rPr>
              <w:t>五金、玻璃等</w:t>
            </w:r>
          </w:p>
        </w:tc>
        <w:tc>
          <w:tcPr>
            <w:tcW w:w="720" w:type="dxa"/>
          </w:tcPr>
          <w:p w14:paraId="6FD14A8E" w14:textId="77777777" w:rsidR="00000000" w:rsidRDefault="00000000">
            <w:pPr>
              <w:spacing w:line="360" w:lineRule="auto"/>
              <w:rPr>
                <w:rFonts w:hint="eastAsia"/>
                <w:sz w:val="24"/>
              </w:rPr>
            </w:pPr>
            <w:r>
              <w:rPr>
                <w:rFonts w:hint="eastAsia"/>
                <w:sz w:val="24"/>
              </w:rPr>
              <w:t>合格</w:t>
            </w:r>
          </w:p>
        </w:tc>
        <w:tc>
          <w:tcPr>
            <w:tcW w:w="1440" w:type="dxa"/>
          </w:tcPr>
          <w:p w14:paraId="4B26152F" w14:textId="77777777" w:rsidR="00000000" w:rsidRDefault="00000000">
            <w:pPr>
              <w:spacing w:line="360" w:lineRule="auto"/>
              <w:rPr>
                <w:rFonts w:hint="eastAsia"/>
                <w:sz w:val="24"/>
              </w:rPr>
            </w:pPr>
            <w:r>
              <w:rPr>
                <w:rFonts w:hint="eastAsia"/>
                <w:sz w:val="24"/>
              </w:rPr>
              <w:t>基本洁净</w:t>
            </w:r>
          </w:p>
        </w:tc>
        <w:tc>
          <w:tcPr>
            <w:tcW w:w="1260" w:type="dxa"/>
          </w:tcPr>
          <w:p w14:paraId="0F077F9F" w14:textId="77777777" w:rsidR="00000000" w:rsidRDefault="00000000">
            <w:pPr>
              <w:spacing w:line="360" w:lineRule="auto"/>
              <w:rPr>
                <w:rFonts w:hint="eastAsia"/>
                <w:sz w:val="24"/>
              </w:rPr>
            </w:pPr>
            <w:r>
              <w:rPr>
                <w:rFonts w:hint="eastAsia"/>
                <w:sz w:val="24"/>
              </w:rPr>
              <w:t>基本洁净</w:t>
            </w:r>
          </w:p>
        </w:tc>
        <w:tc>
          <w:tcPr>
            <w:tcW w:w="1260" w:type="dxa"/>
          </w:tcPr>
          <w:p w14:paraId="2DB7BE8B" w14:textId="77777777" w:rsidR="00000000" w:rsidRDefault="00000000">
            <w:pPr>
              <w:spacing w:line="360" w:lineRule="auto"/>
              <w:rPr>
                <w:rFonts w:hint="eastAsia"/>
                <w:sz w:val="24"/>
              </w:rPr>
            </w:pPr>
            <w:r>
              <w:rPr>
                <w:rFonts w:hint="eastAsia"/>
                <w:sz w:val="24"/>
              </w:rPr>
              <w:t>五金洁净，玻璃等基本洁净</w:t>
            </w:r>
          </w:p>
        </w:tc>
        <w:tc>
          <w:tcPr>
            <w:tcW w:w="1440" w:type="dxa"/>
            <w:vMerge/>
          </w:tcPr>
          <w:p w14:paraId="7D15B4C8" w14:textId="77777777" w:rsidR="00000000" w:rsidRDefault="00000000">
            <w:pPr>
              <w:spacing w:line="360" w:lineRule="auto"/>
              <w:rPr>
                <w:rFonts w:hint="eastAsia"/>
                <w:sz w:val="24"/>
              </w:rPr>
            </w:pPr>
          </w:p>
        </w:tc>
      </w:tr>
      <w:tr w:rsidR="00000000" w14:paraId="0567FCCC" w14:textId="77777777">
        <w:tblPrEx>
          <w:tblCellMar>
            <w:top w:w="0" w:type="dxa"/>
            <w:bottom w:w="0" w:type="dxa"/>
          </w:tblCellMar>
        </w:tblPrEx>
        <w:trPr>
          <w:cantSplit/>
        </w:trPr>
        <w:tc>
          <w:tcPr>
            <w:tcW w:w="633" w:type="dxa"/>
            <w:vMerge/>
          </w:tcPr>
          <w:p w14:paraId="61D31DBD" w14:textId="77777777" w:rsidR="00000000" w:rsidRDefault="00000000">
            <w:pPr>
              <w:spacing w:line="360" w:lineRule="auto"/>
              <w:rPr>
                <w:rFonts w:hint="eastAsia"/>
                <w:sz w:val="24"/>
              </w:rPr>
            </w:pPr>
          </w:p>
        </w:tc>
        <w:tc>
          <w:tcPr>
            <w:tcW w:w="540" w:type="dxa"/>
            <w:vMerge/>
          </w:tcPr>
          <w:p w14:paraId="7B28D27E" w14:textId="77777777" w:rsidR="00000000" w:rsidRDefault="00000000">
            <w:pPr>
              <w:spacing w:line="360" w:lineRule="auto"/>
              <w:rPr>
                <w:rFonts w:hint="eastAsia"/>
                <w:sz w:val="24"/>
              </w:rPr>
            </w:pPr>
          </w:p>
        </w:tc>
        <w:tc>
          <w:tcPr>
            <w:tcW w:w="2127" w:type="dxa"/>
            <w:vMerge/>
          </w:tcPr>
          <w:p w14:paraId="68202F1F" w14:textId="77777777" w:rsidR="00000000" w:rsidRDefault="00000000">
            <w:pPr>
              <w:spacing w:line="360" w:lineRule="auto"/>
              <w:rPr>
                <w:rFonts w:hint="eastAsia"/>
                <w:sz w:val="24"/>
              </w:rPr>
            </w:pPr>
          </w:p>
        </w:tc>
        <w:tc>
          <w:tcPr>
            <w:tcW w:w="720" w:type="dxa"/>
          </w:tcPr>
          <w:p w14:paraId="35BCA223" w14:textId="77777777" w:rsidR="00000000" w:rsidRDefault="00000000">
            <w:pPr>
              <w:spacing w:line="360" w:lineRule="auto"/>
              <w:rPr>
                <w:rFonts w:hint="eastAsia"/>
                <w:sz w:val="24"/>
              </w:rPr>
            </w:pPr>
            <w:r>
              <w:rPr>
                <w:rFonts w:hint="eastAsia"/>
                <w:sz w:val="24"/>
              </w:rPr>
              <w:t>优良</w:t>
            </w:r>
          </w:p>
        </w:tc>
        <w:tc>
          <w:tcPr>
            <w:tcW w:w="1440" w:type="dxa"/>
          </w:tcPr>
          <w:p w14:paraId="20A4E572" w14:textId="77777777" w:rsidR="00000000" w:rsidRDefault="00000000">
            <w:pPr>
              <w:spacing w:line="360" w:lineRule="auto"/>
              <w:rPr>
                <w:rFonts w:hint="eastAsia"/>
                <w:sz w:val="24"/>
              </w:rPr>
            </w:pPr>
            <w:r>
              <w:rPr>
                <w:rFonts w:hint="eastAsia"/>
                <w:sz w:val="24"/>
              </w:rPr>
              <w:t>洁净</w:t>
            </w:r>
          </w:p>
        </w:tc>
        <w:tc>
          <w:tcPr>
            <w:tcW w:w="1260" w:type="dxa"/>
          </w:tcPr>
          <w:p w14:paraId="7102F9E3" w14:textId="77777777" w:rsidR="00000000" w:rsidRDefault="00000000">
            <w:pPr>
              <w:spacing w:line="360" w:lineRule="auto"/>
              <w:rPr>
                <w:rFonts w:hint="eastAsia"/>
                <w:sz w:val="24"/>
              </w:rPr>
            </w:pPr>
            <w:r>
              <w:rPr>
                <w:rFonts w:hint="eastAsia"/>
                <w:sz w:val="24"/>
              </w:rPr>
              <w:t>洁净</w:t>
            </w:r>
          </w:p>
        </w:tc>
        <w:tc>
          <w:tcPr>
            <w:tcW w:w="1260" w:type="dxa"/>
          </w:tcPr>
          <w:p w14:paraId="1A397181" w14:textId="77777777" w:rsidR="00000000" w:rsidRDefault="00000000">
            <w:pPr>
              <w:spacing w:line="360" w:lineRule="auto"/>
              <w:rPr>
                <w:rFonts w:hint="eastAsia"/>
                <w:sz w:val="24"/>
              </w:rPr>
            </w:pPr>
            <w:r>
              <w:rPr>
                <w:rFonts w:hint="eastAsia"/>
                <w:sz w:val="24"/>
              </w:rPr>
              <w:t>洁净</w:t>
            </w:r>
          </w:p>
        </w:tc>
        <w:tc>
          <w:tcPr>
            <w:tcW w:w="1440" w:type="dxa"/>
            <w:vMerge/>
          </w:tcPr>
          <w:p w14:paraId="28C4150B" w14:textId="77777777" w:rsidR="00000000" w:rsidRDefault="00000000">
            <w:pPr>
              <w:spacing w:line="360" w:lineRule="auto"/>
              <w:rPr>
                <w:rFonts w:hint="eastAsia"/>
                <w:sz w:val="24"/>
              </w:rPr>
            </w:pPr>
          </w:p>
        </w:tc>
      </w:tr>
    </w:tbl>
    <w:p w14:paraId="0159E1A0" w14:textId="77777777" w:rsidR="00000000" w:rsidRDefault="00000000">
      <w:pPr>
        <w:spacing w:line="360" w:lineRule="auto"/>
        <w:rPr>
          <w:rFonts w:hint="eastAsia"/>
          <w:b/>
          <w:bCs/>
          <w:sz w:val="24"/>
        </w:rPr>
      </w:pPr>
      <w:bookmarkStart w:id="56" w:name="_Toc200370335"/>
      <w:bookmarkStart w:id="57" w:name="_Toc200371779"/>
      <w:r>
        <w:rPr>
          <w:rFonts w:hint="eastAsia"/>
          <w:sz w:val="24"/>
        </w:rPr>
        <w:t>十一、装饰批灰刷乳胶漆主要施工技术措施及施工方法</w:t>
      </w:r>
      <w:bookmarkEnd w:id="56"/>
      <w:bookmarkEnd w:id="57"/>
    </w:p>
    <w:p w14:paraId="70315D7C" w14:textId="77777777" w:rsidR="00000000" w:rsidRDefault="00000000">
      <w:pPr>
        <w:spacing w:line="360" w:lineRule="auto"/>
        <w:rPr>
          <w:rFonts w:hint="eastAsia"/>
          <w:sz w:val="24"/>
        </w:rPr>
      </w:pPr>
      <w:r>
        <w:rPr>
          <w:rFonts w:hint="eastAsia"/>
          <w:sz w:val="24"/>
        </w:rPr>
        <w:t>1</w:t>
      </w:r>
      <w:r>
        <w:rPr>
          <w:rFonts w:hint="eastAsia"/>
          <w:sz w:val="24"/>
        </w:rPr>
        <w:t>）质量要求</w:t>
      </w:r>
    </w:p>
    <w:p w14:paraId="30DC5E40" w14:textId="77777777" w:rsidR="00000000" w:rsidRDefault="00000000">
      <w:pPr>
        <w:spacing w:line="360" w:lineRule="auto"/>
        <w:rPr>
          <w:rFonts w:hint="eastAsia"/>
          <w:sz w:val="24"/>
        </w:rPr>
      </w:pPr>
      <w:r>
        <w:rPr>
          <w:rFonts w:hint="eastAsia"/>
          <w:sz w:val="24"/>
        </w:rPr>
        <w:t>①装饰工程中的抹灰，除花色抹灰外，还应包括一般抹灰中的高级抹灰，这里只介绍高级抹灰的质量要求：表面光滑、洁净、颜色均匀、线角和灰线平直方正，清晰美观。</w:t>
      </w:r>
    </w:p>
    <w:p w14:paraId="11189A8A" w14:textId="77777777" w:rsidR="00000000" w:rsidRDefault="00000000">
      <w:pPr>
        <w:spacing w:line="360" w:lineRule="auto"/>
        <w:rPr>
          <w:rFonts w:hint="eastAsia"/>
          <w:sz w:val="24"/>
        </w:rPr>
      </w:pPr>
      <w:r>
        <w:rPr>
          <w:rFonts w:hint="eastAsia"/>
          <w:sz w:val="24"/>
        </w:rPr>
        <w:t>②保证项目有：</w:t>
      </w:r>
    </w:p>
    <w:p w14:paraId="77ED5913" w14:textId="77777777" w:rsidR="00000000" w:rsidRDefault="00000000">
      <w:pPr>
        <w:spacing w:line="360" w:lineRule="auto"/>
        <w:rPr>
          <w:rFonts w:hint="eastAsia"/>
          <w:sz w:val="24"/>
        </w:rPr>
      </w:pPr>
      <w:r>
        <w:rPr>
          <w:rFonts w:hint="eastAsia"/>
          <w:sz w:val="24"/>
        </w:rPr>
        <w:t>(1)</w:t>
      </w:r>
      <w:r>
        <w:rPr>
          <w:rFonts w:hint="eastAsia"/>
          <w:sz w:val="24"/>
        </w:rPr>
        <w:t>所用材料品种、质量必须符合设计要求和现行材料标准的规定。</w:t>
      </w:r>
    </w:p>
    <w:p w14:paraId="677F2FE7" w14:textId="77777777" w:rsidR="00000000" w:rsidRDefault="00000000">
      <w:pPr>
        <w:spacing w:line="360" w:lineRule="auto"/>
        <w:rPr>
          <w:rFonts w:hint="eastAsia"/>
          <w:sz w:val="24"/>
        </w:rPr>
      </w:pPr>
      <w:r>
        <w:rPr>
          <w:rFonts w:hint="eastAsia"/>
          <w:sz w:val="24"/>
        </w:rPr>
        <w:t>(2)</w:t>
      </w:r>
      <w:r>
        <w:rPr>
          <w:rFonts w:hint="eastAsia"/>
          <w:sz w:val="24"/>
        </w:rPr>
        <w:t>基层与各抹灰层间必须粘结牢固，无脱层、空鼓、爆灰和裂缝等缺陷。</w:t>
      </w:r>
    </w:p>
    <w:p w14:paraId="155D9074" w14:textId="77777777" w:rsidR="00000000" w:rsidRDefault="00000000">
      <w:pPr>
        <w:spacing w:line="360" w:lineRule="auto"/>
        <w:rPr>
          <w:rFonts w:hint="eastAsia"/>
          <w:sz w:val="24"/>
        </w:rPr>
      </w:pPr>
      <w:r>
        <w:rPr>
          <w:rFonts w:hint="eastAsia"/>
          <w:sz w:val="24"/>
        </w:rPr>
        <w:t>2</w:t>
      </w:r>
      <w:r>
        <w:rPr>
          <w:rFonts w:hint="eastAsia"/>
          <w:sz w:val="24"/>
        </w:rPr>
        <w:t>）施工工艺</w:t>
      </w:r>
    </w:p>
    <w:p w14:paraId="417B7C52" w14:textId="77777777" w:rsidR="00000000" w:rsidRDefault="00000000">
      <w:pPr>
        <w:spacing w:line="360" w:lineRule="auto"/>
        <w:rPr>
          <w:rFonts w:hint="eastAsia"/>
          <w:sz w:val="24"/>
        </w:rPr>
      </w:pPr>
      <w:r>
        <w:rPr>
          <w:rFonts w:hint="eastAsia"/>
          <w:sz w:val="24"/>
        </w:rPr>
        <w:t>①基层处理：清除一切防碍抹灰层与基层牢固粘结的附着物，洒水润湿。如是光滑的混凝土基面则应凿毛或均匀喷、掺有</w:t>
      </w:r>
      <w:r>
        <w:rPr>
          <w:rFonts w:hint="eastAsia"/>
          <w:sz w:val="24"/>
        </w:rPr>
        <w:t>108</w:t>
      </w:r>
      <w:r>
        <w:rPr>
          <w:rFonts w:hint="eastAsia"/>
          <w:sz w:val="24"/>
        </w:rPr>
        <w:t>胶（按水泥用量的</w:t>
      </w:r>
      <w:r>
        <w:rPr>
          <w:rFonts w:hint="eastAsia"/>
          <w:sz w:val="24"/>
        </w:rPr>
        <w:t>10%</w:t>
      </w:r>
      <w:r>
        <w:rPr>
          <w:rFonts w:hint="eastAsia"/>
          <w:sz w:val="24"/>
        </w:rPr>
        <w:t>掺入）的</w:t>
      </w:r>
      <w:r>
        <w:rPr>
          <w:rFonts w:hint="eastAsia"/>
          <w:sz w:val="24"/>
        </w:rPr>
        <w:t>1</w:t>
      </w:r>
      <w:r>
        <w:rPr>
          <w:rFonts w:hint="eastAsia"/>
          <w:sz w:val="24"/>
        </w:rPr>
        <w:t>：</w:t>
      </w:r>
      <w:r>
        <w:rPr>
          <w:rFonts w:hint="eastAsia"/>
          <w:sz w:val="24"/>
        </w:rPr>
        <w:t>1</w:t>
      </w:r>
      <w:r>
        <w:rPr>
          <w:rFonts w:hint="eastAsia"/>
          <w:sz w:val="24"/>
        </w:rPr>
        <w:t>的水泥砂浆。</w:t>
      </w:r>
    </w:p>
    <w:p w14:paraId="395D28E3" w14:textId="77777777" w:rsidR="00000000" w:rsidRDefault="00000000">
      <w:pPr>
        <w:spacing w:line="360" w:lineRule="auto"/>
        <w:rPr>
          <w:rFonts w:hint="eastAsia"/>
          <w:sz w:val="24"/>
        </w:rPr>
      </w:pPr>
      <w:r>
        <w:rPr>
          <w:rFonts w:hint="eastAsia"/>
          <w:sz w:val="24"/>
        </w:rPr>
        <w:t>②规方、吊直、“打墩”：抹灰前应先将房间规方，立线吊直，弹出基准线和踢脚线，并结合墙面平整、垂直程度，确定抹灰厚度，进行弹线“打墩”。</w:t>
      </w:r>
    </w:p>
    <w:p w14:paraId="45F650CD" w14:textId="77777777" w:rsidR="00000000" w:rsidRDefault="00000000">
      <w:pPr>
        <w:spacing w:line="360" w:lineRule="auto"/>
        <w:rPr>
          <w:rFonts w:hint="eastAsia"/>
          <w:sz w:val="24"/>
        </w:rPr>
      </w:pPr>
      <w:r>
        <w:rPr>
          <w:rFonts w:hint="eastAsia"/>
          <w:sz w:val="24"/>
        </w:rPr>
        <w:t>③墙面冲筋（打栏），砂浆墩硬结后，在上下砂浆之间做完约</w:t>
      </w:r>
      <w:r>
        <w:rPr>
          <w:rFonts w:hint="eastAsia"/>
          <w:sz w:val="24"/>
        </w:rPr>
        <w:t>30</w:t>
      </w:r>
      <w:r>
        <w:rPr>
          <w:rFonts w:hint="eastAsia"/>
          <w:sz w:val="24"/>
        </w:rPr>
        <w:t>—</w:t>
      </w:r>
      <w:r>
        <w:rPr>
          <w:rFonts w:hint="eastAsia"/>
          <w:sz w:val="24"/>
        </w:rPr>
        <w:t>50mm</w:t>
      </w:r>
      <w:r>
        <w:rPr>
          <w:rFonts w:hint="eastAsia"/>
          <w:sz w:val="24"/>
        </w:rPr>
        <w:t>的灰浆带，并以上下砂浆墩为准备用压尺推平，冲筋完成，稍干后，才能进行墙面抹灰作业。</w:t>
      </w:r>
    </w:p>
    <w:p w14:paraId="15869521" w14:textId="77777777" w:rsidR="00000000" w:rsidRDefault="00000000">
      <w:pPr>
        <w:spacing w:line="360" w:lineRule="auto"/>
        <w:rPr>
          <w:rFonts w:hint="eastAsia"/>
          <w:sz w:val="24"/>
        </w:rPr>
      </w:pPr>
      <w:r>
        <w:rPr>
          <w:rFonts w:hint="eastAsia"/>
          <w:sz w:val="24"/>
        </w:rPr>
        <w:t>④做护角：用方标尺方后，分别在阳角两边吊直和固定好靠尺板，抹出水泥砂浆护角，并用阴角抹子推出小圆角，最后利用靠尺板，在阳角两边</w:t>
      </w:r>
      <w:r>
        <w:rPr>
          <w:rFonts w:hint="eastAsia"/>
          <w:sz w:val="24"/>
        </w:rPr>
        <w:t>50mm</w:t>
      </w:r>
      <w:r>
        <w:rPr>
          <w:rFonts w:hint="eastAsia"/>
          <w:sz w:val="24"/>
        </w:rPr>
        <w:t>以外位置，</w:t>
      </w:r>
      <w:r>
        <w:rPr>
          <w:rFonts w:hint="eastAsia"/>
          <w:sz w:val="24"/>
        </w:rPr>
        <w:t>40</w:t>
      </w:r>
      <w:r>
        <w:rPr>
          <w:rFonts w:hint="eastAsia"/>
          <w:sz w:val="24"/>
        </w:rPr>
        <w:t>度斜角将多余砂浆切除、清净。</w:t>
      </w:r>
    </w:p>
    <w:p w14:paraId="6713BF7E" w14:textId="77777777" w:rsidR="00000000" w:rsidRDefault="00000000">
      <w:pPr>
        <w:spacing w:line="360" w:lineRule="auto"/>
        <w:rPr>
          <w:rFonts w:hint="eastAsia"/>
          <w:sz w:val="24"/>
        </w:rPr>
      </w:pPr>
      <w:r>
        <w:rPr>
          <w:rFonts w:hint="eastAsia"/>
          <w:sz w:val="24"/>
        </w:rPr>
        <w:t>⑤抹灰：在墙体湿润情况下打底灰，底灰配比按设计要求，一般厚度为</w:t>
      </w:r>
      <w:r>
        <w:rPr>
          <w:rFonts w:hint="eastAsia"/>
          <w:sz w:val="24"/>
        </w:rPr>
        <w:t>5</w:t>
      </w:r>
      <w:r>
        <w:rPr>
          <w:rFonts w:hint="eastAsia"/>
          <w:sz w:val="24"/>
        </w:rPr>
        <w:t>—</w:t>
      </w:r>
      <w:r>
        <w:rPr>
          <w:rFonts w:hint="eastAsia"/>
          <w:sz w:val="24"/>
        </w:rPr>
        <w:t>7mm</w:t>
      </w:r>
      <w:r>
        <w:rPr>
          <w:rFonts w:hint="eastAsia"/>
          <w:sz w:val="24"/>
        </w:rPr>
        <w:t>，待底灰稍干后，可做中灰层，控制压尺刮平找直，用木磨磨平，要求平整、垂直，阴阳角方正，</w:t>
      </w:r>
      <w:r>
        <w:rPr>
          <w:rFonts w:hint="eastAsia"/>
          <w:sz w:val="24"/>
        </w:rPr>
        <w:lastRenderedPageBreak/>
        <w:t>随后清除余渣。</w:t>
      </w:r>
    </w:p>
    <w:p w14:paraId="7BA640ED" w14:textId="77777777" w:rsidR="00000000" w:rsidRDefault="00000000">
      <w:pPr>
        <w:spacing w:line="360" w:lineRule="auto"/>
        <w:rPr>
          <w:rFonts w:hint="eastAsia"/>
          <w:sz w:val="24"/>
        </w:rPr>
      </w:pPr>
      <w:r>
        <w:rPr>
          <w:rFonts w:hint="eastAsia"/>
          <w:sz w:val="24"/>
        </w:rPr>
        <w:t>⑥罩面层：罩面层的材料可根据设计要求选用，配好腻子，在清理好的抹灰墙壁面满批满刮一遍。刮第二遍腻子时，应渗入数量约</w:t>
      </w:r>
      <w:r>
        <w:rPr>
          <w:rFonts w:hint="eastAsia"/>
          <w:sz w:val="24"/>
        </w:rPr>
        <w:t>5%</w:t>
      </w:r>
      <w:r>
        <w:rPr>
          <w:rFonts w:hint="eastAsia"/>
          <w:sz w:val="24"/>
        </w:rPr>
        <w:t>的</w:t>
      </w:r>
      <w:r>
        <w:rPr>
          <w:rFonts w:hint="eastAsia"/>
          <w:sz w:val="24"/>
        </w:rPr>
        <w:t>108</w:t>
      </w:r>
      <w:r>
        <w:rPr>
          <w:rFonts w:hint="eastAsia"/>
          <w:sz w:val="24"/>
        </w:rPr>
        <w:t>胶，并适当调稀，边刮边找平。硬结后用</w:t>
      </w:r>
      <w:r>
        <w:rPr>
          <w:rFonts w:hint="eastAsia"/>
          <w:sz w:val="24"/>
        </w:rPr>
        <w:t>0</w:t>
      </w:r>
      <w:r>
        <w:rPr>
          <w:rFonts w:hint="eastAsia"/>
          <w:sz w:val="24"/>
        </w:rPr>
        <w:t>—</w:t>
      </w:r>
      <w:r>
        <w:rPr>
          <w:rFonts w:hint="eastAsia"/>
          <w:sz w:val="24"/>
        </w:rPr>
        <w:t>2</w:t>
      </w:r>
      <w:r>
        <w:rPr>
          <w:rFonts w:hint="eastAsia"/>
          <w:sz w:val="24"/>
        </w:rPr>
        <w:t>号砂纸打平。</w:t>
      </w:r>
    </w:p>
    <w:p w14:paraId="3415C37A" w14:textId="77777777" w:rsidR="00000000" w:rsidRDefault="00000000">
      <w:pPr>
        <w:spacing w:line="360" w:lineRule="auto"/>
        <w:rPr>
          <w:rFonts w:hint="eastAsia"/>
          <w:sz w:val="24"/>
        </w:rPr>
      </w:pPr>
      <w:r>
        <w:rPr>
          <w:rFonts w:hint="eastAsia"/>
          <w:sz w:val="24"/>
        </w:rPr>
        <w:t>⑦注意事项：</w:t>
      </w:r>
    </w:p>
    <w:p w14:paraId="41F8F111" w14:textId="77777777" w:rsidR="00000000" w:rsidRDefault="00000000">
      <w:pPr>
        <w:spacing w:line="360" w:lineRule="auto"/>
        <w:rPr>
          <w:rFonts w:hint="eastAsia"/>
          <w:sz w:val="24"/>
        </w:rPr>
      </w:pPr>
      <w:r>
        <w:rPr>
          <w:rFonts w:hint="eastAsia"/>
          <w:sz w:val="24"/>
        </w:rPr>
        <w:t>(1)</w:t>
      </w:r>
      <w:r>
        <w:rPr>
          <w:rFonts w:hint="eastAsia"/>
          <w:sz w:val="24"/>
        </w:rPr>
        <w:t>对木板条墙面、应检查其牢固性（否则应加固），木材的含水量控制在</w:t>
      </w:r>
      <w:r>
        <w:rPr>
          <w:rFonts w:hint="eastAsia"/>
          <w:sz w:val="24"/>
        </w:rPr>
        <w:t>18%</w:t>
      </w:r>
      <w:r>
        <w:rPr>
          <w:rFonts w:hint="eastAsia"/>
          <w:sz w:val="24"/>
        </w:rPr>
        <w:t>以内。</w:t>
      </w:r>
    </w:p>
    <w:p w14:paraId="0644F98A" w14:textId="77777777" w:rsidR="00000000" w:rsidRDefault="00000000">
      <w:pPr>
        <w:spacing w:line="360" w:lineRule="auto"/>
        <w:rPr>
          <w:rFonts w:hint="eastAsia"/>
          <w:sz w:val="24"/>
        </w:rPr>
      </w:pPr>
      <w:r>
        <w:rPr>
          <w:rFonts w:hint="eastAsia"/>
          <w:sz w:val="24"/>
        </w:rPr>
        <w:t>(2)</w:t>
      </w:r>
      <w:r>
        <w:rPr>
          <w:rFonts w:hint="eastAsia"/>
          <w:sz w:val="24"/>
        </w:rPr>
        <w:t>严禁使用未熟化或含有未熟化颗粒的石灰膏。</w:t>
      </w:r>
    </w:p>
    <w:p w14:paraId="1F25C6E0" w14:textId="77777777" w:rsidR="00000000" w:rsidRDefault="00000000">
      <w:pPr>
        <w:spacing w:line="360" w:lineRule="auto"/>
        <w:rPr>
          <w:rFonts w:hint="eastAsia"/>
          <w:sz w:val="24"/>
        </w:rPr>
      </w:pPr>
      <w:r>
        <w:rPr>
          <w:rFonts w:hint="eastAsia"/>
          <w:sz w:val="24"/>
        </w:rPr>
        <w:t>(3)</w:t>
      </w:r>
      <w:r>
        <w:rPr>
          <w:rFonts w:hint="eastAsia"/>
          <w:sz w:val="24"/>
        </w:rPr>
        <w:t>抹灰砂浆应保持良好的和易性。建议可适当掺用石灰膏粉和塑化剂等。</w:t>
      </w:r>
    </w:p>
    <w:p w14:paraId="074B4B82" w14:textId="77777777" w:rsidR="00000000" w:rsidRDefault="00000000">
      <w:pPr>
        <w:spacing w:line="360" w:lineRule="auto"/>
        <w:rPr>
          <w:rFonts w:hint="eastAsia"/>
          <w:sz w:val="24"/>
        </w:rPr>
      </w:pPr>
      <w:r>
        <w:rPr>
          <w:rFonts w:hint="eastAsia"/>
          <w:sz w:val="24"/>
        </w:rPr>
        <w:t>3</w:t>
      </w:r>
      <w:r>
        <w:rPr>
          <w:rFonts w:hint="eastAsia"/>
          <w:sz w:val="24"/>
        </w:rPr>
        <w:t>）检验标准和方法</w:t>
      </w:r>
    </w:p>
    <w:p w14:paraId="6E9C5C51" w14:textId="77777777" w:rsidR="00000000" w:rsidRDefault="00000000">
      <w:pPr>
        <w:spacing w:line="360" w:lineRule="auto"/>
        <w:rPr>
          <w:rFonts w:hint="eastAsia"/>
          <w:sz w:val="24"/>
        </w:rPr>
      </w:pPr>
      <w:r>
        <w:rPr>
          <w:rFonts w:hint="eastAsia"/>
          <w:sz w:val="24"/>
        </w:rPr>
        <w:t>①检查数量室内，按有代表性的自然间抽查</w:t>
      </w:r>
      <w:r>
        <w:rPr>
          <w:rFonts w:hint="eastAsia"/>
          <w:sz w:val="24"/>
        </w:rPr>
        <w:t>10%</w:t>
      </w:r>
      <w:r>
        <w:rPr>
          <w:rFonts w:hint="eastAsia"/>
          <w:sz w:val="24"/>
        </w:rPr>
        <w:t>，过道按</w:t>
      </w:r>
      <w:r>
        <w:rPr>
          <w:rFonts w:hint="eastAsia"/>
          <w:sz w:val="24"/>
        </w:rPr>
        <w:t>10</w:t>
      </w:r>
      <w:r>
        <w:rPr>
          <w:rFonts w:hint="eastAsia"/>
          <w:sz w:val="24"/>
        </w:rPr>
        <w:t>延长米，大堂等大间可按两轴线为</w:t>
      </w:r>
      <w:r>
        <w:rPr>
          <w:rFonts w:hint="eastAsia"/>
          <w:sz w:val="24"/>
        </w:rPr>
        <w:t>1</w:t>
      </w:r>
      <w:r>
        <w:rPr>
          <w:rFonts w:hint="eastAsia"/>
          <w:sz w:val="24"/>
        </w:rPr>
        <w:t>间，但不少于</w:t>
      </w:r>
      <w:r>
        <w:rPr>
          <w:rFonts w:hint="eastAsia"/>
          <w:sz w:val="24"/>
        </w:rPr>
        <w:t>3</w:t>
      </w:r>
      <w:r>
        <w:rPr>
          <w:rFonts w:hint="eastAsia"/>
          <w:sz w:val="24"/>
        </w:rPr>
        <w:t>间。</w:t>
      </w:r>
    </w:p>
    <w:p w14:paraId="7F8E8210" w14:textId="77777777" w:rsidR="00000000" w:rsidRDefault="00000000">
      <w:pPr>
        <w:spacing w:line="360" w:lineRule="auto"/>
        <w:rPr>
          <w:rFonts w:hint="eastAsia"/>
          <w:sz w:val="24"/>
        </w:rPr>
      </w:pPr>
      <w:r>
        <w:rPr>
          <w:rFonts w:hint="eastAsia"/>
          <w:sz w:val="24"/>
        </w:rPr>
        <w:t>②检查所用材料的品种、面层的颜色及花纹等是否符合设计要求。</w:t>
      </w:r>
    </w:p>
    <w:p w14:paraId="19209CB8" w14:textId="77777777" w:rsidR="00000000" w:rsidRDefault="00000000">
      <w:pPr>
        <w:spacing w:line="360" w:lineRule="auto"/>
        <w:rPr>
          <w:rFonts w:hint="eastAsia"/>
          <w:sz w:val="24"/>
        </w:rPr>
      </w:pPr>
      <w:r>
        <w:rPr>
          <w:rFonts w:hint="eastAsia"/>
          <w:sz w:val="24"/>
        </w:rPr>
        <w:t>③抹灰工程的面层，不得有爆灰和裂缝。各抹灰层之间及抹灰层与基体之间应粘结牢固，不得有胶层、空鼓等缺陷。</w:t>
      </w:r>
    </w:p>
    <w:p w14:paraId="132910E5" w14:textId="77777777" w:rsidR="00000000" w:rsidRDefault="00000000">
      <w:pPr>
        <w:spacing w:line="360" w:lineRule="auto"/>
        <w:rPr>
          <w:rFonts w:hint="eastAsia"/>
          <w:sz w:val="24"/>
        </w:rPr>
      </w:pPr>
      <w:r>
        <w:rPr>
          <w:rFonts w:hint="eastAsia"/>
          <w:sz w:val="24"/>
        </w:rPr>
        <w:t>④抹灰分格缝的宽度和深度应均匀一致，表面光滑、无砂眼，不得有错缝，缺棱掉角。</w:t>
      </w:r>
    </w:p>
    <w:p w14:paraId="2979D0B3" w14:textId="77777777" w:rsidR="00000000" w:rsidRDefault="00000000">
      <w:pPr>
        <w:spacing w:line="360" w:lineRule="auto"/>
        <w:rPr>
          <w:rFonts w:hint="eastAsia"/>
          <w:sz w:val="24"/>
        </w:rPr>
      </w:pPr>
      <w:r>
        <w:rPr>
          <w:rFonts w:hint="eastAsia"/>
          <w:sz w:val="24"/>
        </w:rPr>
        <w:t>⑤一般抹灰面层的外观质量，应符合下列规定：</w:t>
      </w:r>
    </w:p>
    <w:p w14:paraId="41481CA6" w14:textId="77777777" w:rsidR="00000000" w:rsidRDefault="00000000">
      <w:pPr>
        <w:spacing w:line="360" w:lineRule="auto"/>
        <w:rPr>
          <w:rFonts w:hint="eastAsia"/>
          <w:sz w:val="24"/>
        </w:rPr>
      </w:pPr>
      <w:r>
        <w:rPr>
          <w:rFonts w:hint="eastAsia"/>
          <w:sz w:val="24"/>
        </w:rPr>
        <w:t>(1)</w:t>
      </w:r>
      <w:r>
        <w:rPr>
          <w:rFonts w:hint="eastAsia"/>
          <w:sz w:val="24"/>
        </w:rPr>
        <w:t>普通抹灰：表面光滑、洁净，接槎平整。</w:t>
      </w:r>
    </w:p>
    <w:p w14:paraId="067FD9EF" w14:textId="77777777" w:rsidR="00000000" w:rsidRDefault="00000000">
      <w:pPr>
        <w:spacing w:line="360" w:lineRule="auto"/>
        <w:rPr>
          <w:rFonts w:hint="eastAsia"/>
          <w:sz w:val="24"/>
        </w:rPr>
      </w:pPr>
      <w:r>
        <w:rPr>
          <w:rFonts w:hint="eastAsia"/>
          <w:sz w:val="24"/>
        </w:rPr>
        <w:t>(2)</w:t>
      </w:r>
      <w:r>
        <w:rPr>
          <w:rFonts w:hint="eastAsia"/>
          <w:sz w:val="24"/>
        </w:rPr>
        <w:t>中级抹灰：表面光滑、洁净，接槎平整，灰线清晰顺直。</w:t>
      </w:r>
    </w:p>
    <w:p w14:paraId="71D86031" w14:textId="77777777" w:rsidR="00000000" w:rsidRDefault="00000000">
      <w:pPr>
        <w:spacing w:line="360" w:lineRule="auto"/>
        <w:rPr>
          <w:rFonts w:hint="eastAsia"/>
          <w:sz w:val="24"/>
        </w:rPr>
      </w:pPr>
      <w:r>
        <w:rPr>
          <w:rFonts w:hint="eastAsia"/>
          <w:sz w:val="24"/>
        </w:rPr>
        <w:t>(3)</w:t>
      </w:r>
      <w:r>
        <w:rPr>
          <w:rFonts w:hint="eastAsia"/>
          <w:sz w:val="24"/>
        </w:rPr>
        <w:t>高级抹灰：表面光滑、洁净，颜色均匀、无抹纹，灰线平直方正、清晰美观。</w:t>
      </w:r>
    </w:p>
    <w:p w14:paraId="14EF24C0" w14:textId="77777777" w:rsidR="00000000" w:rsidRDefault="00000000">
      <w:pPr>
        <w:spacing w:line="360" w:lineRule="auto"/>
        <w:rPr>
          <w:rFonts w:hint="eastAsia"/>
          <w:sz w:val="24"/>
        </w:rPr>
      </w:pPr>
      <w:r>
        <w:rPr>
          <w:rFonts w:hint="eastAsia"/>
          <w:sz w:val="24"/>
        </w:rPr>
        <w:t>(4)</w:t>
      </w:r>
      <w:r>
        <w:rPr>
          <w:rFonts w:hint="eastAsia"/>
          <w:sz w:val="24"/>
        </w:rPr>
        <w:t>装饰抹灰面层的外观质量，应符合下列规定：</w:t>
      </w:r>
    </w:p>
    <w:p w14:paraId="3561916C" w14:textId="77777777" w:rsidR="00000000" w:rsidRDefault="00000000">
      <w:pPr>
        <w:spacing w:line="360" w:lineRule="auto"/>
        <w:rPr>
          <w:rFonts w:hint="eastAsia"/>
          <w:sz w:val="24"/>
        </w:rPr>
      </w:pPr>
      <w:r>
        <w:rPr>
          <w:rFonts w:hint="eastAsia"/>
          <w:sz w:val="24"/>
        </w:rPr>
        <w:t>a</w:t>
      </w:r>
      <w:r>
        <w:rPr>
          <w:rFonts w:hint="eastAsia"/>
          <w:sz w:val="24"/>
        </w:rPr>
        <w:t>、拉条灰—拉条清晰顺直，深浅一致，表面光滑洁净，上下端头齐平</w:t>
      </w:r>
      <w:r>
        <w:rPr>
          <w:rFonts w:hint="eastAsia"/>
          <w:sz w:val="24"/>
        </w:rPr>
        <w:t>;</w:t>
      </w:r>
    </w:p>
    <w:p w14:paraId="7B14B47F" w14:textId="77777777" w:rsidR="00000000" w:rsidRDefault="00000000">
      <w:pPr>
        <w:spacing w:line="360" w:lineRule="auto"/>
        <w:rPr>
          <w:rFonts w:hint="eastAsia"/>
          <w:sz w:val="24"/>
        </w:rPr>
      </w:pPr>
      <w:r>
        <w:rPr>
          <w:rFonts w:hint="eastAsia"/>
          <w:sz w:val="24"/>
        </w:rPr>
        <w:t>b</w:t>
      </w:r>
      <w:r>
        <w:rPr>
          <w:rFonts w:hint="eastAsia"/>
          <w:sz w:val="24"/>
        </w:rPr>
        <w:t>、拉毛灰、洒毛灰—花纹、斑点分布均匀，不显接槎；</w:t>
      </w:r>
    </w:p>
    <w:p w14:paraId="645D6B4A" w14:textId="77777777" w:rsidR="00000000" w:rsidRDefault="00000000">
      <w:pPr>
        <w:spacing w:line="360" w:lineRule="auto"/>
        <w:rPr>
          <w:rFonts w:hint="eastAsia"/>
          <w:sz w:val="24"/>
        </w:rPr>
      </w:pPr>
      <w:r>
        <w:rPr>
          <w:rFonts w:hint="eastAsia"/>
          <w:sz w:val="24"/>
        </w:rPr>
        <w:t>c</w:t>
      </w:r>
      <w:r>
        <w:rPr>
          <w:rFonts w:hint="eastAsia"/>
          <w:sz w:val="24"/>
        </w:rPr>
        <w:t>、喷砂—表面应平整，砂粒粘结牢固、均匀、密实；</w:t>
      </w:r>
    </w:p>
    <w:p w14:paraId="6EE9D929" w14:textId="77777777" w:rsidR="00000000" w:rsidRDefault="00000000">
      <w:pPr>
        <w:spacing w:line="360" w:lineRule="auto"/>
        <w:rPr>
          <w:rFonts w:hint="eastAsia"/>
          <w:sz w:val="24"/>
        </w:rPr>
      </w:pPr>
      <w:r>
        <w:rPr>
          <w:rFonts w:hint="eastAsia"/>
          <w:sz w:val="24"/>
        </w:rPr>
        <w:t>d</w:t>
      </w:r>
      <w:r>
        <w:rPr>
          <w:rFonts w:hint="eastAsia"/>
          <w:sz w:val="24"/>
        </w:rPr>
        <w:t>、喷涂、滚涂、弹涂—颜色一致花纹大小均匀，不显接槎；</w:t>
      </w:r>
    </w:p>
    <w:p w14:paraId="1C3CED96" w14:textId="77777777" w:rsidR="00000000" w:rsidRDefault="00000000">
      <w:pPr>
        <w:spacing w:line="360" w:lineRule="auto"/>
        <w:rPr>
          <w:rFonts w:hint="eastAsia"/>
          <w:sz w:val="24"/>
        </w:rPr>
      </w:pPr>
      <w:r>
        <w:rPr>
          <w:rFonts w:hint="eastAsia"/>
          <w:sz w:val="24"/>
        </w:rPr>
        <w:t>e</w:t>
      </w:r>
      <w:r>
        <w:rPr>
          <w:rFonts w:hint="eastAsia"/>
          <w:sz w:val="24"/>
        </w:rPr>
        <w:t>、仿石、彩色抹灰—表面应密实，线条清晰。仿石的纹理应顺直；彩色抹灰的颜色一致；</w:t>
      </w:r>
    </w:p>
    <w:p w14:paraId="68735859" w14:textId="77777777" w:rsidR="00000000" w:rsidRDefault="00000000">
      <w:pPr>
        <w:spacing w:line="360" w:lineRule="auto"/>
        <w:rPr>
          <w:rFonts w:hint="eastAsia"/>
          <w:sz w:val="24"/>
        </w:rPr>
      </w:pPr>
      <w:r>
        <w:rPr>
          <w:rFonts w:hint="eastAsia"/>
          <w:sz w:val="24"/>
        </w:rPr>
        <w:t>f</w:t>
      </w:r>
      <w:r>
        <w:rPr>
          <w:rFonts w:hint="eastAsia"/>
          <w:sz w:val="24"/>
        </w:rPr>
        <w:t>、拉毛灰、洒毛灰、喷砂、滚涂和弹涂等，在涂抹面层前，应检查其中层砂浆表面的平整度；</w:t>
      </w:r>
    </w:p>
    <w:p w14:paraId="2C114BC3" w14:textId="77777777" w:rsidR="00000000" w:rsidRDefault="00000000">
      <w:pPr>
        <w:spacing w:line="360" w:lineRule="auto"/>
        <w:rPr>
          <w:rFonts w:hint="eastAsia"/>
          <w:sz w:val="24"/>
        </w:rPr>
      </w:pPr>
    </w:p>
    <w:p w14:paraId="2E94543A" w14:textId="77777777" w:rsidR="00000000" w:rsidRDefault="00000000">
      <w:pPr>
        <w:spacing w:line="360" w:lineRule="auto"/>
        <w:rPr>
          <w:rFonts w:hint="eastAsia"/>
          <w:sz w:val="24"/>
        </w:rPr>
      </w:pPr>
    </w:p>
    <w:p w14:paraId="0B700D7D" w14:textId="77777777" w:rsidR="00000000" w:rsidRDefault="00000000">
      <w:pPr>
        <w:spacing w:line="360" w:lineRule="auto"/>
        <w:rPr>
          <w:rFonts w:hint="eastAsia"/>
          <w:sz w:val="24"/>
        </w:rPr>
      </w:pPr>
    </w:p>
    <w:p w14:paraId="64C234C6" w14:textId="77777777" w:rsidR="00000000" w:rsidRDefault="00000000">
      <w:pPr>
        <w:spacing w:line="360" w:lineRule="auto"/>
        <w:rPr>
          <w:rFonts w:hint="eastAsia"/>
          <w:sz w:val="24"/>
        </w:rPr>
      </w:pPr>
      <w:r>
        <w:rPr>
          <w:rFonts w:hint="eastAsia"/>
          <w:sz w:val="24"/>
        </w:rPr>
        <w:lastRenderedPageBreak/>
        <w:t>⑥装饰抹灰工程质量的允许偏差应符合下表规定。</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42"/>
        <w:gridCol w:w="525"/>
        <w:gridCol w:w="630"/>
        <w:gridCol w:w="630"/>
        <w:gridCol w:w="525"/>
        <w:gridCol w:w="525"/>
        <w:gridCol w:w="630"/>
        <w:gridCol w:w="525"/>
        <w:gridCol w:w="525"/>
        <w:gridCol w:w="1983"/>
      </w:tblGrid>
      <w:tr w:rsidR="00000000" w14:paraId="1E648A11" w14:textId="77777777">
        <w:tblPrEx>
          <w:tblCellMar>
            <w:top w:w="0" w:type="dxa"/>
            <w:bottom w:w="0" w:type="dxa"/>
          </w:tblCellMar>
        </w:tblPrEx>
        <w:trPr>
          <w:cantSplit/>
        </w:trPr>
        <w:tc>
          <w:tcPr>
            <w:tcW w:w="468" w:type="dxa"/>
            <w:vMerge w:val="restart"/>
            <w:vAlign w:val="center"/>
          </w:tcPr>
          <w:p w14:paraId="096F6AE5" w14:textId="77777777" w:rsidR="00000000" w:rsidRDefault="00000000">
            <w:pPr>
              <w:spacing w:line="360" w:lineRule="auto"/>
              <w:rPr>
                <w:rFonts w:hint="eastAsia"/>
                <w:sz w:val="24"/>
              </w:rPr>
            </w:pPr>
            <w:r>
              <w:rPr>
                <w:rFonts w:hint="eastAsia"/>
                <w:sz w:val="24"/>
              </w:rPr>
              <w:t>项次</w:t>
            </w:r>
          </w:p>
        </w:tc>
        <w:tc>
          <w:tcPr>
            <w:tcW w:w="2142" w:type="dxa"/>
            <w:vMerge w:val="restart"/>
            <w:vAlign w:val="center"/>
          </w:tcPr>
          <w:p w14:paraId="12649A4D" w14:textId="77777777" w:rsidR="00000000" w:rsidRDefault="00000000">
            <w:pPr>
              <w:spacing w:line="360" w:lineRule="auto"/>
              <w:rPr>
                <w:rFonts w:hint="eastAsia"/>
                <w:sz w:val="24"/>
              </w:rPr>
            </w:pPr>
            <w:r>
              <w:rPr>
                <w:rFonts w:hint="eastAsia"/>
                <w:sz w:val="24"/>
              </w:rPr>
              <w:t>项</w:t>
            </w:r>
            <w:r>
              <w:rPr>
                <w:rFonts w:hint="eastAsia"/>
                <w:sz w:val="24"/>
              </w:rPr>
              <w:t xml:space="preserve">  </w:t>
            </w:r>
            <w:r>
              <w:rPr>
                <w:rFonts w:hint="eastAsia"/>
                <w:sz w:val="24"/>
              </w:rPr>
              <w:t>目</w:t>
            </w:r>
          </w:p>
        </w:tc>
        <w:tc>
          <w:tcPr>
            <w:tcW w:w="4515" w:type="dxa"/>
            <w:gridSpan w:val="8"/>
            <w:vAlign w:val="center"/>
          </w:tcPr>
          <w:p w14:paraId="38803DE9" w14:textId="77777777" w:rsidR="00000000" w:rsidRDefault="00000000">
            <w:pPr>
              <w:spacing w:line="360" w:lineRule="auto"/>
              <w:rPr>
                <w:rFonts w:hint="eastAsia"/>
                <w:sz w:val="24"/>
              </w:rPr>
            </w:pPr>
            <w:r>
              <w:rPr>
                <w:rFonts w:hint="eastAsia"/>
                <w:sz w:val="24"/>
              </w:rPr>
              <w:t>偏差（</w:t>
            </w:r>
            <w:r>
              <w:rPr>
                <w:rFonts w:hint="eastAsia"/>
                <w:sz w:val="24"/>
              </w:rPr>
              <w:t>m m</w:t>
            </w:r>
            <w:r>
              <w:rPr>
                <w:rFonts w:hint="eastAsia"/>
                <w:sz w:val="24"/>
              </w:rPr>
              <w:t>）</w:t>
            </w:r>
          </w:p>
        </w:tc>
        <w:tc>
          <w:tcPr>
            <w:tcW w:w="1983" w:type="dxa"/>
            <w:vMerge w:val="restart"/>
            <w:vAlign w:val="center"/>
          </w:tcPr>
          <w:p w14:paraId="2AD3E77E" w14:textId="77777777" w:rsidR="00000000" w:rsidRDefault="00000000">
            <w:pPr>
              <w:spacing w:line="360" w:lineRule="auto"/>
              <w:rPr>
                <w:rFonts w:hint="eastAsia"/>
                <w:sz w:val="24"/>
              </w:rPr>
            </w:pPr>
            <w:r>
              <w:rPr>
                <w:rFonts w:hint="eastAsia"/>
                <w:sz w:val="24"/>
              </w:rPr>
              <w:t>检验方法</w:t>
            </w:r>
          </w:p>
        </w:tc>
      </w:tr>
      <w:tr w:rsidR="00000000" w14:paraId="5339A721" w14:textId="77777777">
        <w:tblPrEx>
          <w:tblCellMar>
            <w:top w:w="0" w:type="dxa"/>
            <w:bottom w:w="0" w:type="dxa"/>
          </w:tblCellMar>
        </w:tblPrEx>
        <w:trPr>
          <w:cantSplit/>
        </w:trPr>
        <w:tc>
          <w:tcPr>
            <w:tcW w:w="468" w:type="dxa"/>
            <w:vMerge/>
          </w:tcPr>
          <w:p w14:paraId="121177FC" w14:textId="77777777" w:rsidR="00000000" w:rsidRDefault="00000000">
            <w:pPr>
              <w:spacing w:line="360" w:lineRule="auto"/>
              <w:rPr>
                <w:rFonts w:hint="eastAsia"/>
                <w:sz w:val="24"/>
              </w:rPr>
            </w:pPr>
          </w:p>
        </w:tc>
        <w:tc>
          <w:tcPr>
            <w:tcW w:w="2142" w:type="dxa"/>
            <w:vMerge/>
          </w:tcPr>
          <w:p w14:paraId="4334AECD" w14:textId="77777777" w:rsidR="00000000" w:rsidRDefault="00000000">
            <w:pPr>
              <w:spacing w:line="360" w:lineRule="auto"/>
              <w:rPr>
                <w:rFonts w:hint="eastAsia"/>
                <w:sz w:val="24"/>
              </w:rPr>
            </w:pPr>
          </w:p>
        </w:tc>
        <w:tc>
          <w:tcPr>
            <w:tcW w:w="525" w:type="dxa"/>
          </w:tcPr>
          <w:p w14:paraId="5722C769" w14:textId="77777777" w:rsidR="00000000" w:rsidRDefault="00000000">
            <w:pPr>
              <w:spacing w:line="360" w:lineRule="auto"/>
              <w:rPr>
                <w:rFonts w:hint="eastAsia"/>
                <w:sz w:val="24"/>
              </w:rPr>
            </w:pPr>
            <w:r>
              <w:rPr>
                <w:rFonts w:hint="eastAsia"/>
                <w:sz w:val="24"/>
              </w:rPr>
              <w:t>拉条灰</w:t>
            </w:r>
          </w:p>
        </w:tc>
        <w:tc>
          <w:tcPr>
            <w:tcW w:w="630" w:type="dxa"/>
          </w:tcPr>
          <w:p w14:paraId="6C48F849" w14:textId="77777777" w:rsidR="00000000" w:rsidRDefault="00000000">
            <w:pPr>
              <w:spacing w:line="360" w:lineRule="auto"/>
              <w:rPr>
                <w:rFonts w:hint="eastAsia"/>
                <w:sz w:val="24"/>
              </w:rPr>
            </w:pPr>
            <w:r>
              <w:rPr>
                <w:rFonts w:hint="eastAsia"/>
                <w:sz w:val="24"/>
              </w:rPr>
              <w:t>拉毛灰</w:t>
            </w:r>
          </w:p>
        </w:tc>
        <w:tc>
          <w:tcPr>
            <w:tcW w:w="630" w:type="dxa"/>
          </w:tcPr>
          <w:p w14:paraId="4669ED00" w14:textId="77777777" w:rsidR="00000000" w:rsidRDefault="00000000">
            <w:pPr>
              <w:spacing w:line="360" w:lineRule="auto"/>
              <w:rPr>
                <w:rFonts w:hint="eastAsia"/>
                <w:sz w:val="24"/>
              </w:rPr>
            </w:pPr>
            <w:r>
              <w:rPr>
                <w:rFonts w:hint="eastAsia"/>
                <w:sz w:val="24"/>
              </w:rPr>
              <w:t>洒毛灰</w:t>
            </w:r>
          </w:p>
        </w:tc>
        <w:tc>
          <w:tcPr>
            <w:tcW w:w="525" w:type="dxa"/>
          </w:tcPr>
          <w:p w14:paraId="68B5E2CD" w14:textId="77777777" w:rsidR="00000000" w:rsidRDefault="00000000">
            <w:pPr>
              <w:spacing w:line="360" w:lineRule="auto"/>
              <w:rPr>
                <w:rFonts w:hint="eastAsia"/>
                <w:sz w:val="24"/>
              </w:rPr>
            </w:pPr>
            <w:r>
              <w:rPr>
                <w:rFonts w:hint="eastAsia"/>
                <w:sz w:val="24"/>
              </w:rPr>
              <w:t>喷</w:t>
            </w:r>
          </w:p>
          <w:p w14:paraId="24CACF74" w14:textId="77777777" w:rsidR="00000000" w:rsidRDefault="00000000">
            <w:pPr>
              <w:spacing w:line="360" w:lineRule="auto"/>
              <w:rPr>
                <w:rFonts w:hint="eastAsia"/>
                <w:sz w:val="24"/>
              </w:rPr>
            </w:pPr>
          </w:p>
          <w:p w14:paraId="13856E15" w14:textId="77777777" w:rsidR="00000000" w:rsidRDefault="00000000">
            <w:pPr>
              <w:spacing w:line="360" w:lineRule="auto"/>
              <w:rPr>
                <w:rFonts w:hint="eastAsia"/>
                <w:sz w:val="24"/>
              </w:rPr>
            </w:pPr>
            <w:r>
              <w:rPr>
                <w:rFonts w:hint="eastAsia"/>
                <w:sz w:val="24"/>
              </w:rPr>
              <w:t>砂</w:t>
            </w:r>
          </w:p>
        </w:tc>
        <w:tc>
          <w:tcPr>
            <w:tcW w:w="525" w:type="dxa"/>
          </w:tcPr>
          <w:p w14:paraId="00DCE669" w14:textId="77777777" w:rsidR="00000000" w:rsidRDefault="00000000">
            <w:pPr>
              <w:spacing w:line="360" w:lineRule="auto"/>
              <w:rPr>
                <w:rFonts w:hint="eastAsia"/>
                <w:sz w:val="24"/>
              </w:rPr>
            </w:pPr>
            <w:r>
              <w:rPr>
                <w:rFonts w:hint="eastAsia"/>
                <w:sz w:val="24"/>
              </w:rPr>
              <w:t>喷</w:t>
            </w:r>
          </w:p>
          <w:p w14:paraId="35800843" w14:textId="77777777" w:rsidR="00000000" w:rsidRDefault="00000000">
            <w:pPr>
              <w:spacing w:line="360" w:lineRule="auto"/>
              <w:rPr>
                <w:rFonts w:hint="eastAsia"/>
                <w:sz w:val="24"/>
              </w:rPr>
            </w:pPr>
          </w:p>
          <w:p w14:paraId="0BC9BC13" w14:textId="77777777" w:rsidR="00000000" w:rsidRDefault="00000000">
            <w:pPr>
              <w:spacing w:line="360" w:lineRule="auto"/>
              <w:rPr>
                <w:rFonts w:hint="eastAsia"/>
                <w:sz w:val="24"/>
              </w:rPr>
            </w:pPr>
            <w:r>
              <w:rPr>
                <w:rFonts w:hint="eastAsia"/>
                <w:sz w:val="24"/>
              </w:rPr>
              <w:t>涂</w:t>
            </w:r>
          </w:p>
        </w:tc>
        <w:tc>
          <w:tcPr>
            <w:tcW w:w="630" w:type="dxa"/>
          </w:tcPr>
          <w:p w14:paraId="5540D9A7" w14:textId="77777777" w:rsidR="00000000" w:rsidRDefault="00000000">
            <w:pPr>
              <w:spacing w:line="360" w:lineRule="auto"/>
              <w:rPr>
                <w:rFonts w:hint="eastAsia"/>
                <w:sz w:val="24"/>
              </w:rPr>
            </w:pPr>
            <w:r>
              <w:rPr>
                <w:rFonts w:hint="eastAsia"/>
                <w:sz w:val="24"/>
              </w:rPr>
              <w:t>滚</w:t>
            </w:r>
          </w:p>
          <w:p w14:paraId="33EAB0B6" w14:textId="77777777" w:rsidR="00000000" w:rsidRDefault="00000000">
            <w:pPr>
              <w:spacing w:line="360" w:lineRule="auto"/>
              <w:rPr>
                <w:rFonts w:hint="eastAsia"/>
                <w:sz w:val="24"/>
              </w:rPr>
            </w:pPr>
          </w:p>
          <w:p w14:paraId="4D8A162D" w14:textId="77777777" w:rsidR="00000000" w:rsidRDefault="00000000">
            <w:pPr>
              <w:spacing w:line="360" w:lineRule="auto"/>
              <w:rPr>
                <w:rFonts w:hint="eastAsia"/>
                <w:sz w:val="24"/>
              </w:rPr>
            </w:pPr>
            <w:r>
              <w:rPr>
                <w:rFonts w:hint="eastAsia"/>
                <w:sz w:val="24"/>
              </w:rPr>
              <w:t>涂</w:t>
            </w:r>
          </w:p>
        </w:tc>
        <w:tc>
          <w:tcPr>
            <w:tcW w:w="525" w:type="dxa"/>
          </w:tcPr>
          <w:p w14:paraId="458190F1" w14:textId="77777777" w:rsidR="00000000" w:rsidRDefault="00000000">
            <w:pPr>
              <w:spacing w:line="360" w:lineRule="auto"/>
              <w:rPr>
                <w:rFonts w:hint="eastAsia"/>
                <w:sz w:val="24"/>
              </w:rPr>
            </w:pPr>
            <w:r>
              <w:rPr>
                <w:rFonts w:hint="eastAsia"/>
                <w:sz w:val="24"/>
              </w:rPr>
              <w:t>弹</w:t>
            </w:r>
          </w:p>
          <w:p w14:paraId="16A24A2A" w14:textId="77777777" w:rsidR="00000000" w:rsidRDefault="00000000">
            <w:pPr>
              <w:spacing w:line="360" w:lineRule="auto"/>
              <w:rPr>
                <w:rFonts w:hint="eastAsia"/>
                <w:sz w:val="24"/>
              </w:rPr>
            </w:pPr>
          </w:p>
          <w:p w14:paraId="6B03F436" w14:textId="77777777" w:rsidR="00000000" w:rsidRDefault="00000000">
            <w:pPr>
              <w:spacing w:line="360" w:lineRule="auto"/>
              <w:rPr>
                <w:rFonts w:hint="eastAsia"/>
                <w:sz w:val="24"/>
              </w:rPr>
            </w:pPr>
            <w:r>
              <w:rPr>
                <w:rFonts w:hint="eastAsia"/>
                <w:sz w:val="24"/>
              </w:rPr>
              <w:t>涂</w:t>
            </w:r>
          </w:p>
        </w:tc>
        <w:tc>
          <w:tcPr>
            <w:tcW w:w="525" w:type="dxa"/>
          </w:tcPr>
          <w:p w14:paraId="11BCBC59" w14:textId="77777777" w:rsidR="00000000" w:rsidRDefault="00000000">
            <w:pPr>
              <w:spacing w:line="360" w:lineRule="auto"/>
              <w:rPr>
                <w:rFonts w:hint="eastAsia"/>
                <w:sz w:val="24"/>
              </w:rPr>
            </w:pPr>
            <w:r>
              <w:rPr>
                <w:rFonts w:hint="eastAsia"/>
                <w:sz w:val="24"/>
              </w:rPr>
              <w:t>抹</w:t>
            </w:r>
          </w:p>
          <w:p w14:paraId="10925835" w14:textId="77777777" w:rsidR="00000000" w:rsidRDefault="00000000">
            <w:pPr>
              <w:spacing w:line="360" w:lineRule="auto"/>
              <w:rPr>
                <w:rFonts w:hint="eastAsia"/>
                <w:sz w:val="24"/>
              </w:rPr>
            </w:pPr>
          </w:p>
          <w:p w14:paraId="594EB3BB" w14:textId="77777777" w:rsidR="00000000" w:rsidRDefault="00000000">
            <w:pPr>
              <w:spacing w:line="360" w:lineRule="auto"/>
              <w:rPr>
                <w:rFonts w:hint="eastAsia"/>
                <w:sz w:val="24"/>
              </w:rPr>
            </w:pPr>
            <w:r>
              <w:rPr>
                <w:rFonts w:hint="eastAsia"/>
                <w:sz w:val="24"/>
              </w:rPr>
              <w:t>灰</w:t>
            </w:r>
          </w:p>
        </w:tc>
        <w:tc>
          <w:tcPr>
            <w:tcW w:w="1983" w:type="dxa"/>
            <w:vMerge/>
          </w:tcPr>
          <w:p w14:paraId="3B51FBE7" w14:textId="77777777" w:rsidR="00000000" w:rsidRDefault="00000000">
            <w:pPr>
              <w:spacing w:line="360" w:lineRule="auto"/>
              <w:rPr>
                <w:rFonts w:hint="eastAsia"/>
                <w:sz w:val="24"/>
              </w:rPr>
            </w:pPr>
          </w:p>
        </w:tc>
      </w:tr>
      <w:tr w:rsidR="00000000" w14:paraId="55202E37" w14:textId="77777777">
        <w:tblPrEx>
          <w:tblCellMar>
            <w:top w:w="0" w:type="dxa"/>
            <w:bottom w:w="0" w:type="dxa"/>
          </w:tblCellMar>
        </w:tblPrEx>
        <w:trPr>
          <w:cantSplit/>
        </w:trPr>
        <w:tc>
          <w:tcPr>
            <w:tcW w:w="468" w:type="dxa"/>
            <w:vAlign w:val="center"/>
          </w:tcPr>
          <w:p w14:paraId="65CD9180" w14:textId="77777777" w:rsidR="00000000" w:rsidRDefault="00000000">
            <w:pPr>
              <w:spacing w:line="360" w:lineRule="auto"/>
              <w:rPr>
                <w:rFonts w:hint="eastAsia"/>
                <w:sz w:val="24"/>
              </w:rPr>
            </w:pPr>
            <w:r>
              <w:rPr>
                <w:rFonts w:hint="eastAsia"/>
                <w:sz w:val="24"/>
              </w:rPr>
              <w:t>1</w:t>
            </w:r>
          </w:p>
        </w:tc>
        <w:tc>
          <w:tcPr>
            <w:tcW w:w="2142" w:type="dxa"/>
            <w:vAlign w:val="center"/>
          </w:tcPr>
          <w:p w14:paraId="1A53C6A6" w14:textId="77777777" w:rsidR="00000000" w:rsidRDefault="00000000">
            <w:pPr>
              <w:spacing w:line="360" w:lineRule="auto"/>
              <w:rPr>
                <w:rFonts w:hint="eastAsia"/>
                <w:sz w:val="24"/>
              </w:rPr>
            </w:pPr>
            <w:r>
              <w:rPr>
                <w:rFonts w:hint="eastAsia"/>
                <w:sz w:val="24"/>
              </w:rPr>
              <w:t>表面平整</w:t>
            </w:r>
          </w:p>
        </w:tc>
        <w:tc>
          <w:tcPr>
            <w:tcW w:w="525" w:type="dxa"/>
            <w:vAlign w:val="center"/>
          </w:tcPr>
          <w:p w14:paraId="1AF89E68" w14:textId="77777777" w:rsidR="00000000" w:rsidRDefault="00000000">
            <w:pPr>
              <w:spacing w:line="360" w:lineRule="auto"/>
              <w:rPr>
                <w:rFonts w:hint="eastAsia"/>
                <w:sz w:val="24"/>
              </w:rPr>
            </w:pPr>
            <w:r>
              <w:rPr>
                <w:rFonts w:hint="eastAsia"/>
                <w:sz w:val="24"/>
              </w:rPr>
              <w:t>4</w:t>
            </w:r>
          </w:p>
        </w:tc>
        <w:tc>
          <w:tcPr>
            <w:tcW w:w="630" w:type="dxa"/>
            <w:vAlign w:val="center"/>
          </w:tcPr>
          <w:p w14:paraId="4EE1B5ED" w14:textId="77777777" w:rsidR="00000000" w:rsidRDefault="00000000">
            <w:pPr>
              <w:spacing w:line="360" w:lineRule="auto"/>
              <w:rPr>
                <w:rFonts w:hint="eastAsia"/>
                <w:sz w:val="24"/>
              </w:rPr>
            </w:pPr>
            <w:r>
              <w:rPr>
                <w:rFonts w:hint="eastAsia"/>
                <w:sz w:val="24"/>
              </w:rPr>
              <w:t>4</w:t>
            </w:r>
          </w:p>
        </w:tc>
        <w:tc>
          <w:tcPr>
            <w:tcW w:w="630" w:type="dxa"/>
            <w:vAlign w:val="center"/>
          </w:tcPr>
          <w:p w14:paraId="440D1D23" w14:textId="77777777" w:rsidR="00000000" w:rsidRDefault="00000000">
            <w:pPr>
              <w:spacing w:line="360" w:lineRule="auto"/>
              <w:rPr>
                <w:rFonts w:hint="eastAsia"/>
                <w:sz w:val="24"/>
              </w:rPr>
            </w:pPr>
            <w:r>
              <w:rPr>
                <w:rFonts w:hint="eastAsia"/>
                <w:sz w:val="24"/>
              </w:rPr>
              <w:t>4</w:t>
            </w:r>
          </w:p>
        </w:tc>
        <w:tc>
          <w:tcPr>
            <w:tcW w:w="525" w:type="dxa"/>
            <w:vAlign w:val="center"/>
          </w:tcPr>
          <w:p w14:paraId="4623B1F7" w14:textId="77777777" w:rsidR="00000000" w:rsidRDefault="00000000">
            <w:pPr>
              <w:spacing w:line="360" w:lineRule="auto"/>
              <w:rPr>
                <w:rFonts w:hint="eastAsia"/>
                <w:sz w:val="24"/>
              </w:rPr>
            </w:pPr>
            <w:r>
              <w:rPr>
                <w:rFonts w:hint="eastAsia"/>
                <w:sz w:val="24"/>
              </w:rPr>
              <w:t>5</w:t>
            </w:r>
          </w:p>
        </w:tc>
        <w:tc>
          <w:tcPr>
            <w:tcW w:w="525" w:type="dxa"/>
            <w:vAlign w:val="center"/>
          </w:tcPr>
          <w:p w14:paraId="626F19EF" w14:textId="77777777" w:rsidR="00000000" w:rsidRDefault="00000000">
            <w:pPr>
              <w:spacing w:line="360" w:lineRule="auto"/>
              <w:rPr>
                <w:rFonts w:hint="eastAsia"/>
                <w:sz w:val="24"/>
              </w:rPr>
            </w:pPr>
            <w:r>
              <w:rPr>
                <w:rFonts w:hint="eastAsia"/>
                <w:sz w:val="24"/>
              </w:rPr>
              <w:t>4</w:t>
            </w:r>
          </w:p>
        </w:tc>
        <w:tc>
          <w:tcPr>
            <w:tcW w:w="630" w:type="dxa"/>
            <w:vAlign w:val="center"/>
          </w:tcPr>
          <w:p w14:paraId="5B42D16B" w14:textId="77777777" w:rsidR="00000000" w:rsidRDefault="00000000">
            <w:pPr>
              <w:spacing w:line="360" w:lineRule="auto"/>
              <w:rPr>
                <w:rFonts w:hint="eastAsia"/>
                <w:sz w:val="24"/>
              </w:rPr>
            </w:pPr>
            <w:r>
              <w:rPr>
                <w:rFonts w:hint="eastAsia"/>
                <w:sz w:val="24"/>
              </w:rPr>
              <w:t>4</w:t>
            </w:r>
          </w:p>
        </w:tc>
        <w:tc>
          <w:tcPr>
            <w:tcW w:w="525" w:type="dxa"/>
            <w:vAlign w:val="center"/>
          </w:tcPr>
          <w:p w14:paraId="2D68EFC8" w14:textId="77777777" w:rsidR="00000000" w:rsidRDefault="00000000">
            <w:pPr>
              <w:spacing w:line="360" w:lineRule="auto"/>
              <w:rPr>
                <w:rFonts w:hint="eastAsia"/>
                <w:sz w:val="24"/>
              </w:rPr>
            </w:pPr>
            <w:r>
              <w:rPr>
                <w:rFonts w:hint="eastAsia"/>
                <w:sz w:val="24"/>
              </w:rPr>
              <w:t>4</w:t>
            </w:r>
          </w:p>
        </w:tc>
        <w:tc>
          <w:tcPr>
            <w:tcW w:w="525" w:type="dxa"/>
            <w:vAlign w:val="center"/>
          </w:tcPr>
          <w:p w14:paraId="2DC39370" w14:textId="77777777" w:rsidR="00000000" w:rsidRDefault="00000000">
            <w:pPr>
              <w:spacing w:line="360" w:lineRule="auto"/>
              <w:rPr>
                <w:rFonts w:hint="eastAsia"/>
                <w:sz w:val="24"/>
              </w:rPr>
            </w:pPr>
            <w:r>
              <w:rPr>
                <w:rFonts w:hint="eastAsia"/>
                <w:sz w:val="24"/>
              </w:rPr>
              <w:t>3</w:t>
            </w:r>
          </w:p>
        </w:tc>
        <w:tc>
          <w:tcPr>
            <w:tcW w:w="1983" w:type="dxa"/>
            <w:vMerge w:val="restart"/>
          </w:tcPr>
          <w:p w14:paraId="42FC09FA"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靠尺和楔形塞尺检查拉</w:t>
            </w:r>
            <w:r>
              <w:rPr>
                <w:rFonts w:hint="eastAsia"/>
                <w:sz w:val="24"/>
              </w:rPr>
              <w:t>2m</w:t>
            </w:r>
            <w:r>
              <w:rPr>
                <w:rFonts w:hint="eastAsia"/>
                <w:sz w:val="24"/>
              </w:rPr>
              <w:t>托线板和尺检查</w:t>
            </w:r>
          </w:p>
          <w:p w14:paraId="5A1790F0" w14:textId="77777777" w:rsidR="00000000" w:rsidRDefault="00000000">
            <w:pPr>
              <w:spacing w:line="360" w:lineRule="auto"/>
              <w:rPr>
                <w:rFonts w:hint="eastAsia"/>
                <w:sz w:val="24"/>
              </w:rPr>
            </w:pPr>
            <w:r>
              <w:rPr>
                <w:rFonts w:hint="eastAsia"/>
                <w:sz w:val="24"/>
              </w:rPr>
              <w:t>用</w:t>
            </w:r>
            <w:r>
              <w:rPr>
                <w:rFonts w:hint="eastAsia"/>
                <w:sz w:val="24"/>
              </w:rPr>
              <w:t>200mm</w:t>
            </w:r>
            <w:r>
              <w:rPr>
                <w:rFonts w:hint="eastAsia"/>
                <w:sz w:val="24"/>
              </w:rPr>
              <w:t>方尺检查</w:t>
            </w:r>
          </w:p>
        </w:tc>
      </w:tr>
      <w:tr w:rsidR="00000000" w14:paraId="6DEFE889" w14:textId="77777777">
        <w:tblPrEx>
          <w:tblCellMar>
            <w:top w:w="0" w:type="dxa"/>
            <w:bottom w:w="0" w:type="dxa"/>
          </w:tblCellMar>
        </w:tblPrEx>
        <w:trPr>
          <w:cantSplit/>
        </w:trPr>
        <w:tc>
          <w:tcPr>
            <w:tcW w:w="468" w:type="dxa"/>
            <w:vAlign w:val="center"/>
          </w:tcPr>
          <w:p w14:paraId="4E99C474" w14:textId="77777777" w:rsidR="00000000" w:rsidRDefault="00000000">
            <w:pPr>
              <w:spacing w:line="360" w:lineRule="auto"/>
              <w:rPr>
                <w:rFonts w:hint="eastAsia"/>
                <w:sz w:val="24"/>
              </w:rPr>
            </w:pPr>
            <w:r>
              <w:rPr>
                <w:rFonts w:hint="eastAsia"/>
                <w:sz w:val="24"/>
              </w:rPr>
              <w:t>2</w:t>
            </w:r>
          </w:p>
        </w:tc>
        <w:tc>
          <w:tcPr>
            <w:tcW w:w="2142" w:type="dxa"/>
            <w:vAlign w:val="center"/>
          </w:tcPr>
          <w:p w14:paraId="7C127320" w14:textId="77777777" w:rsidR="00000000" w:rsidRDefault="00000000">
            <w:pPr>
              <w:spacing w:line="360" w:lineRule="auto"/>
              <w:rPr>
                <w:rFonts w:hint="eastAsia"/>
                <w:sz w:val="24"/>
              </w:rPr>
            </w:pPr>
            <w:r>
              <w:rPr>
                <w:rFonts w:hint="eastAsia"/>
                <w:sz w:val="24"/>
              </w:rPr>
              <w:t>阴、阳角垂直</w:t>
            </w:r>
          </w:p>
        </w:tc>
        <w:tc>
          <w:tcPr>
            <w:tcW w:w="525" w:type="dxa"/>
            <w:vAlign w:val="center"/>
          </w:tcPr>
          <w:p w14:paraId="6AD77C6C" w14:textId="77777777" w:rsidR="00000000" w:rsidRDefault="00000000">
            <w:pPr>
              <w:spacing w:line="360" w:lineRule="auto"/>
              <w:rPr>
                <w:rFonts w:hint="eastAsia"/>
                <w:sz w:val="24"/>
              </w:rPr>
            </w:pPr>
            <w:r>
              <w:rPr>
                <w:rFonts w:hint="eastAsia"/>
                <w:sz w:val="24"/>
              </w:rPr>
              <w:t>4</w:t>
            </w:r>
          </w:p>
        </w:tc>
        <w:tc>
          <w:tcPr>
            <w:tcW w:w="630" w:type="dxa"/>
            <w:vAlign w:val="center"/>
          </w:tcPr>
          <w:p w14:paraId="67CD275B" w14:textId="77777777" w:rsidR="00000000" w:rsidRDefault="00000000">
            <w:pPr>
              <w:spacing w:line="360" w:lineRule="auto"/>
              <w:rPr>
                <w:rFonts w:hint="eastAsia"/>
                <w:sz w:val="24"/>
              </w:rPr>
            </w:pPr>
            <w:r>
              <w:rPr>
                <w:rFonts w:hint="eastAsia"/>
                <w:sz w:val="24"/>
              </w:rPr>
              <w:t>4</w:t>
            </w:r>
          </w:p>
        </w:tc>
        <w:tc>
          <w:tcPr>
            <w:tcW w:w="630" w:type="dxa"/>
            <w:vAlign w:val="center"/>
          </w:tcPr>
          <w:p w14:paraId="446BAC18" w14:textId="77777777" w:rsidR="00000000" w:rsidRDefault="00000000">
            <w:pPr>
              <w:spacing w:line="360" w:lineRule="auto"/>
              <w:rPr>
                <w:rFonts w:hint="eastAsia"/>
                <w:sz w:val="24"/>
              </w:rPr>
            </w:pPr>
            <w:r>
              <w:rPr>
                <w:rFonts w:hint="eastAsia"/>
                <w:sz w:val="24"/>
              </w:rPr>
              <w:t>4</w:t>
            </w:r>
          </w:p>
        </w:tc>
        <w:tc>
          <w:tcPr>
            <w:tcW w:w="525" w:type="dxa"/>
            <w:vAlign w:val="center"/>
          </w:tcPr>
          <w:p w14:paraId="71B5ECFB" w14:textId="77777777" w:rsidR="00000000" w:rsidRDefault="00000000">
            <w:pPr>
              <w:spacing w:line="360" w:lineRule="auto"/>
              <w:rPr>
                <w:rFonts w:hint="eastAsia"/>
                <w:sz w:val="24"/>
              </w:rPr>
            </w:pPr>
            <w:r>
              <w:rPr>
                <w:rFonts w:hint="eastAsia"/>
                <w:sz w:val="24"/>
              </w:rPr>
              <w:t>4</w:t>
            </w:r>
          </w:p>
        </w:tc>
        <w:tc>
          <w:tcPr>
            <w:tcW w:w="525" w:type="dxa"/>
            <w:vAlign w:val="center"/>
          </w:tcPr>
          <w:p w14:paraId="6B515856" w14:textId="77777777" w:rsidR="00000000" w:rsidRDefault="00000000">
            <w:pPr>
              <w:spacing w:line="360" w:lineRule="auto"/>
              <w:rPr>
                <w:rFonts w:hint="eastAsia"/>
                <w:sz w:val="24"/>
              </w:rPr>
            </w:pPr>
            <w:r>
              <w:rPr>
                <w:rFonts w:hint="eastAsia"/>
                <w:sz w:val="24"/>
              </w:rPr>
              <w:t>4</w:t>
            </w:r>
          </w:p>
        </w:tc>
        <w:tc>
          <w:tcPr>
            <w:tcW w:w="630" w:type="dxa"/>
            <w:vAlign w:val="center"/>
          </w:tcPr>
          <w:p w14:paraId="2AB6BE86" w14:textId="77777777" w:rsidR="00000000" w:rsidRDefault="00000000">
            <w:pPr>
              <w:spacing w:line="360" w:lineRule="auto"/>
              <w:rPr>
                <w:rFonts w:hint="eastAsia"/>
                <w:sz w:val="24"/>
              </w:rPr>
            </w:pPr>
            <w:r>
              <w:rPr>
                <w:rFonts w:hint="eastAsia"/>
                <w:sz w:val="24"/>
              </w:rPr>
              <w:t>4</w:t>
            </w:r>
          </w:p>
        </w:tc>
        <w:tc>
          <w:tcPr>
            <w:tcW w:w="525" w:type="dxa"/>
            <w:vAlign w:val="center"/>
          </w:tcPr>
          <w:p w14:paraId="3FB7E815" w14:textId="77777777" w:rsidR="00000000" w:rsidRDefault="00000000">
            <w:pPr>
              <w:spacing w:line="360" w:lineRule="auto"/>
              <w:rPr>
                <w:rFonts w:hint="eastAsia"/>
                <w:sz w:val="24"/>
              </w:rPr>
            </w:pPr>
            <w:r>
              <w:rPr>
                <w:rFonts w:hint="eastAsia"/>
                <w:sz w:val="24"/>
              </w:rPr>
              <w:t>4</w:t>
            </w:r>
          </w:p>
        </w:tc>
        <w:tc>
          <w:tcPr>
            <w:tcW w:w="525" w:type="dxa"/>
            <w:vAlign w:val="center"/>
          </w:tcPr>
          <w:p w14:paraId="0D4F3976" w14:textId="77777777" w:rsidR="00000000" w:rsidRDefault="00000000">
            <w:pPr>
              <w:spacing w:line="360" w:lineRule="auto"/>
              <w:rPr>
                <w:rFonts w:hint="eastAsia"/>
                <w:sz w:val="24"/>
              </w:rPr>
            </w:pPr>
            <w:r>
              <w:rPr>
                <w:rFonts w:hint="eastAsia"/>
                <w:sz w:val="24"/>
              </w:rPr>
              <w:t>3</w:t>
            </w:r>
          </w:p>
        </w:tc>
        <w:tc>
          <w:tcPr>
            <w:tcW w:w="1983" w:type="dxa"/>
            <w:vMerge/>
          </w:tcPr>
          <w:p w14:paraId="335C1073" w14:textId="77777777" w:rsidR="00000000" w:rsidRDefault="00000000">
            <w:pPr>
              <w:spacing w:line="360" w:lineRule="auto"/>
              <w:rPr>
                <w:rFonts w:hint="eastAsia"/>
                <w:sz w:val="24"/>
              </w:rPr>
            </w:pPr>
          </w:p>
        </w:tc>
      </w:tr>
      <w:tr w:rsidR="00000000" w14:paraId="6ED6AF67" w14:textId="77777777">
        <w:tblPrEx>
          <w:tblCellMar>
            <w:top w:w="0" w:type="dxa"/>
            <w:bottom w:w="0" w:type="dxa"/>
          </w:tblCellMar>
        </w:tblPrEx>
        <w:trPr>
          <w:cantSplit/>
        </w:trPr>
        <w:tc>
          <w:tcPr>
            <w:tcW w:w="468" w:type="dxa"/>
            <w:vAlign w:val="center"/>
          </w:tcPr>
          <w:p w14:paraId="27B8CB07" w14:textId="77777777" w:rsidR="00000000" w:rsidRDefault="00000000">
            <w:pPr>
              <w:spacing w:line="360" w:lineRule="auto"/>
              <w:rPr>
                <w:rFonts w:hint="eastAsia"/>
                <w:sz w:val="24"/>
              </w:rPr>
            </w:pPr>
            <w:r>
              <w:rPr>
                <w:rFonts w:hint="eastAsia"/>
                <w:sz w:val="24"/>
              </w:rPr>
              <w:t>3</w:t>
            </w:r>
          </w:p>
        </w:tc>
        <w:tc>
          <w:tcPr>
            <w:tcW w:w="2142" w:type="dxa"/>
            <w:vAlign w:val="center"/>
          </w:tcPr>
          <w:p w14:paraId="77519DBC" w14:textId="77777777" w:rsidR="00000000" w:rsidRDefault="00000000">
            <w:pPr>
              <w:spacing w:line="360" w:lineRule="auto"/>
              <w:rPr>
                <w:rFonts w:hint="eastAsia"/>
                <w:sz w:val="24"/>
              </w:rPr>
            </w:pPr>
            <w:r>
              <w:rPr>
                <w:rFonts w:hint="eastAsia"/>
                <w:sz w:val="24"/>
              </w:rPr>
              <w:t>立面垂直</w:t>
            </w:r>
          </w:p>
        </w:tc>
        <w:tc>
          <w:tcPr>
            <w:tcW w:w="525" w:type="dxa"/>
            <w:vAlign w:val="center"/>
          </w:tcPr>
          <w:p w14:paraId="111D3F78" w14:textId="77777777" w:rsidR="00000000" w:rsidRDefault="00000000">
            <w:pPr>
              <w:spacing w:line="360" w:lineRule="auto"/>
              <w:rPr>
                <w:rFonts w:hint="eastAsia"/>
                <w:sz w:val="24"/>
              </w:rPr>
            </w:pPr>
            <w:r>
              <w:rPr>
                <w:rFonts w:hint="eastAsia"/>
                <w:sz w:val="24"/>
              </w:rPr>
              <w:t>5</w:t>
            </w:r>
          </w:p>
        </w:tc>
        <w:tc>
          <w:tcPr>
            <w:tcW w:w="630" w:type="dxa"/>
            <w:vAlign w:val="center"/>
          </w:tcPr>
          <w:p w14:paraId="2A188FF9" w14:textId="77777777" w:rsidR="00000000" w:rsidRDefault="00000000">
            <w:pPr>
              <w:spacing w:line="360" w:lineRule="auto"/>
              <w:rPr>
                <w:rFonts w:hint="eastAsia"/>
                <w:sz w:val="24"/>
              </w:rPr>
            </w:pPr>
            <w:r>
              <w:rPr>
                <w:rFonts w:hint="eastAsia"/>
                <w:sz w:val="24"/>
              </w:rPr>
              <w:t>5</w:t>
            </w:r>
          </w:p>
        </w:tc>
        <w:tc>
          <w:tcPr>
            <w:tcW w:w="630" w:type="dxa"/>
            <w:vAlign w:val="center"/>
          </w:tcPr>
          <w:p w14:paraId="0B5811D6" w14:textId="77777777" w:rsidR="00000000" w:rsidRDefault="00000000">
            <w:pPr>
              <w:spacing w:line="360" w:lineRule="auto"/>
              <w:rPr>
                <w:rFonts w:hint="eastAsia"/>
                <w:sz w:val="24"/>
              </w:rPr>
            </w:pPr>
            <w:r>
              <w:rPr>
                <w:rFonts w:hint="eastAsia"/>
                <w:sz w:val="24"/>
              </w:rPr>
              <w:t>5</w:t>
            </w:r>
          </w:p>
        </w:tc>
        <w:tc>
          <w:tcPr>
            <w:tcW w:w="525" w:type="dxa"/>
            <w:vAlign w:val="center"/>
          </w:tcPr>
          <w:p w14:paraId="4CB0F211" w14:textId="77777777" w:rsidR="00000000" w:rsidRDefault="00000000">
            <w:pPr>
              <w:spacing w:line="360" w:lineRule="auto"/>
              <w:rPr>
                <w:rFonts w:hint="eastAsia"/>
                <w:sz w:val="24"/>
              </w:rPr>
            </w:pPr>
            <w:r>
              <w:rPr>
                <w:rFonts w:hint="eastAsia"/>
                <w:sz w:val="24"/>
              </w:rPr>
              <w:t>5</w:t>
            </w:r>
          </w:p>
        </w:tc>
        <w:tc>
          <w:tcPr>
            <w:tcW w:w="525" w:type="dxa"/>
            <w:vAlign w:val="center"/>
          </w:tcPr>
          <w:p w14:paraId="3B436046" w14:textId="77777777" w:rsidR="00000000" w:rsidRDefault="00000000">
            <w:pPr>
              <w:spacing w:line="360" w:lineRule="auto"/>
              <w:rPr>
                <w:rFonts w:hint="eastAsia"/>
                <w:sz w:val="24"/>
              </w:rPr>
            </w:pPr>
            <w:r>
              <w:rPr>
                <w:rFonts w:hint="eastAsia"/>
                <w:sz w:val="24"/>
              </w:rPr>
              <w:t>5</w:t>
            </w:r>
          </w:p>
        </w:tc>
        <w:tc>
          <w:tcPr>
            <w:tcW w:w="630" w:type="dxa"/>
            <w:vAlign w:val="center"/>
          </w:tcPr>
          <w:p w14:paraId="22D13F10" w14:textId="77777777" w:rsidR="00000000" w:rsidRDefault="00000000">
            <w:pPr>
              <w:spacing w:line="360" w:lineRule="auto"/>
              <w:rPr>
                <w:rFonts w:hint="eastAsia"/>
                <w:sz w:val="24"/>
              </w:rPr>
            </w:pPr>
            <w:r>
              <w:rPr>
                <w:rFonts w:hint="eastAsia"/>
                <w:sz w:val="24"/>
              </w:rPr>
              <w:t>5</w:t>
            </w:r>
          </w:p>
        </w:tc>
        <w:tc>
          <w:tcPr>
            <w:tcW w:w="525" w:type="dxa"/>
            <w:vAlign w:val="center"/>
          </w:tcPr>
          <w:p w14:paraId="506D164A" w14:textId="77777777" w:rsidR="00000000" w:rsidRDefault="00000000">
            <w:pPr>
              <w:spacing w:line="360" w:lineRule="auto"/>
              <w:rPr>
                <w:rFonts w:hint="eastAsia"/>
                <w:sz w:val="24"/>
              </w:rPr>
            </w:pPr>
            <w:r>
              <w:rPr>
                <w:rFonts w:hint="eastAsia"/>
                <w:sz w:val="24"/>
              </w:rPr>
              <w:t>5</w:t>
            </w:r>
          </w:p>
        </w:tc>
        <w:tc>
          <w:tcPr>
            <w:tcW w:w="525" w:type="dxa"/>
            <w:vAlign w:val="center"/>
          </w:tcPr>
          <w:p w14:paraId="03FCE7AF" w14:textId="77777777" w:rsidR="00000000" w:rsidRDefault="00000000">
            <w:pPr>
              <w:spacing w:line="360" w:lineRule="auto"/>
              <w:rPr>
                <w:rFonts w:hint="eastAsia"/>
                <w:sz w:val="24"/>
              </w:rPr>
            </w:pPr>
            <w:r>
              <w:rPr>
                <w:rFonts w:hint="eastAsia"/>
                <w:sz w:val="24"/>
              </w:rPr>
              <w:t>4</w:t>
            </w:r>
          </w:p>
        </w:tc>
        <w:tc>
          <w:tcPr>
            <w:tcW w:w="1983" w:type="dxa"/>
            <w:vMerge/>
          </w:tcPr>
          <w:p w14:paraId="1850CD0A" w14:textId="77777777" w:rsidR="00000000" w:rsidRDefault="00000000">
            <w:pPr>
              <w:spacing w:line="360" w:lineRule="auto"/>
              <w:rPr>
                <w:rFonts w:hint="eastAsia"/>
                <w:sz w:val="24"/>
              </w:rPr>
            </w:pPr>
          </w:p>
        </w:tc>
      </w:tr>
      <w:tr w:rsidR="00000000" w14:paraId="579E4B6B" w14:textId="77777777">
        <w:tblPrEx>
          <w:tblCellMar>
            <w:top w:w="0" w:type="dxa"/>
            <w:bottom w:w="0" w:type="dxa"/>
          </w:tblCellMar>
        </w:tblPrEx>
        <w:trPr>
          <w:cantSplit/>
        </w:trPr>
        <w:tc>
          <w:tcPr>
            <w:tcW w:w="468" w:type="dxa"/>
            <w:vAlign w:val="center"/>
          </w:tcPr>
          <w:p w14:paraId="3D13FA27" w14:textId="77777777" w:rsidR="00000000" w:rsidRDefault="00000000">
            <w:pPr>
              <w:spacing w:line="360" w:lineRule="auto"/>
              <w:rPr>
                <w:rFonts w:hint="eastAsia"/>
                <w:sz w:val="24"/>
              </w:rPr>
            </w:pPr>
            <w:r>
              <w:rPr>
                <w:rFonts w:hint="eastAsia"/>
                <w:sz w:val="24"/>
              </w:rPr>
              <w:t>4</w:t>
            </w:r>
          </w:p>
        </w:tc>
        <w:tc>
          <w:tcPr>
            <w:tcW w:w="2142" w:type="dxa"/>
            <w:vAlign w:val="center"/>
          </w:tcPr>
          <w:p w14:paraId="42708E33" w14:textId="77777777" w:rsidR="00000000" w:rsidRDefault="00000000">
            <w:pPr>
              <w:spacing w:line="360" w:lineRule="auto"/>
              <w:rPr>
                <w:rFonts w:hint="eastAsia"/>
                <w:sz w:val="24"/>
              </w:rPr>
            </w:pPr>
            <w:r>
              <w:rPr>
                <w:rFonts w:hint="eastAsia"/>
                <w:sz w:val="24"/>
              </w:rPr>
              <w:t>阴、阳角方正</w:t>
            </w:r>
          </w:p>
        </w:tc>
        <w:tc>
          <w:tcPr>
            <w:tcW w:w="525" w:type="dxa"/>
            <w:vAlign w:val="center"/>
          </w:tcPr>
          <w:p w14:paraId="730C00CF" w14:textId="77777777" w:rsidR="00000000" w:rsidRDefault="00000000">
            <w:pPr>
              <w:spacing w:line="360" w:lineRule="auto"/>
              <w:rPr>
                <w:rFonts w:hint="eastAsia"/>
                <w:sz w:val="24"/>
              </w:rPr>
            </w:pPr>
            <w:r>
              <w:rPr>
                <w:rFonts w:hint="eastAsia"/>
                <w:sz w:val="24"/>
              </w:rPr>
              <w:t>4</w:t>
            </w:r>
          </w:p>
        </w:tc>
        <w:tc>
          <w:tcPr>
            <w:tcW w:w="630" w:type="dxa"/>
            <w:vAlign w:val="center"/>
          </w:tcPr>
          <w:p w14:paraId="2E87ED93" w14:textId="77777777" w:rsidR="00000000" w:rsidRDefault="00000000">
            <w:pPr>
              <w:spacing w:line="360" w:lineRule="auto"/>
              <w:rPr>
                <w:rFonts w:hint="eastAsia"/>
                <w:sz w:val="24"/>
              </w:rPr>
            </w:pPr>
            <w:r>
              <w:rPr>
                <w:rFonts w:hint="eastAsia"/>
                <w:sz w:val="24"/>
              </w:rPr>
              <w:t>4</w:t>
            </w:r>
          </w:p>
        </w:tc>
        <w:tc>
          <w:tcPr>
            <w:tcW w:w="630" w:type="dxa"/>
            <w:vAlign w:val="center"/>
          </w:tcPr>
          <w:p w14:paraId="2FB1FB4B" w14:textId="77777777" w:rsidR="00000000" w:rsidRDefault="00000000">
            <w:pPr>
              <w:spacing w:line="360" w:lineRule="auto"/>
              <w:rPr>
                <w:rFonts w:hint="eastAsia"/>
                <w:sz w:val="24"/>
              </w:rPr>
            </w:pPr>
            <w:r>
              <w:rPr>
                <w:rFonts w:hint="eastAsia"/>
                <w:sz w:val="24"/>
              </w:rPr>
              <w:t>4</w:t>
            </w:r>
          </w:p>
        </w:tc>
        <w:tc>
          <w:tcPr>
            <w:tcW w:w="525" w:type="dxa"/>
            <w:vAlign w:val="center"/>
          </w:tcPr>
          <w:p w14:paraId="5A022C62" w14:textId="77777777" w:rsidR="00000000" w:rsidRDefault="00000000">
            <w:pPr>
              <w:spacing w:line="360" w:lineRule="auto"/>
              <w:rPr>
                <w:rFonts w:hint="eastAsia"/>
                <w:sz w:val="24"/>
              </w:rPr>
            </w:pPr>
            <w:r>
              <w:rPr>
                <w:rFonts w:hint="eastAsia"/>
                <w:sz w:val="24"/>
              </w:rPr>
              <w:t>3</w:t>
            </w:r>
          </w:p>
        </w:tc>
        <w:tc>
          <w:tcPr>
            <w:tcW w:w="525" w:type="dxa"/>
            <w:vAlign w:val="center"/>
          </w:tcPr>
          <w:p w14:paraId="206D9806" w14:textId="77777777" w:rsidR="00000000" w:rsidRDefault="00000000">
            <w:pPr>
              <w:spacing w:line="360" w:lineRule="auto"/>
              <w:rPr>
                <w:rFonts w:hint="eastAsia"/>
                <w:sz w:val="24"/>
              </w:rPr>
            </w:pPr>
            <w:r>
              <w:rPr>
                <w:rFonts w:hint="eastAsia"/>
                <w:sz w:val="24"/>
              </w:rPr>
              <w:t>4</w:t>
            </w:r>
          </w:p>
        </w:tc>
        <w:tc>
          <w:tcPr>
            <w:tcW w:w="630" w:type="dxa"/>
            <w:vAlign w:val="center"/>
          </w:tcPr>
          <w:p w14:paraId="276DF1A7" w14:textId="77777777" w:rsidR="00000000" w:rsidRDefault="00000000">
            <w:pPr>
              <w:spacing w:line="360" w:lineRule="auto"/>
              <w:rPr>
                <w:rFonts w:hint="eastAsia"/>
                <w:sz w:val="24"/>
              </w:rPr>
            </w:pPr>
            <w:r>
              <w:rPr>
                <w:rFonts w:hint="eastAsia"/>
                <w:sz w:val="24"/>
              </w:rPr>
              <w:t>4</w:t>
            </w:r>
          </w:p>
        </w:tc>
        <w:tc>
          <w:tcPr>
            <w:tcW w:w="525" w:type="dxa"/>
            <w:vAlign w:val="center"/>
          </w:tcPr>
          <w:p w14:paraId="3FDC547B" w14:textId="77777777" w:rsidR="00000000" w:rsidRDefault="00000000">
            <w:pPr>
              <w:spacing w:line="360" w:lineRule="auto"/>
              <w:rPr>
                <w:rFonts w:hint="eastAsia"/>
                <w:sz w:val="24"/>
              </w:rPr>
            </w:pPr>
            <w:r>
              <w:rPr>
                <w:rFonts w:hint="eastAsia"/>
                <w:sz w:val="24"/>
              </w:rPr>
              <w:t>4</w:t>
            </w:r>
          </w:p>
        </w:tc>
        <w:tc>
          <w:tcPr>
            <w:tcW w:w="525" w:type="dxa"/>
            <w:vAlign w:val="center"/>
          </w:tcPr>
          <w:p w14:paraId="02A1D119" w14:textId="77777777" w:rsidR="00000000" w:rsidRDefault="00000000">
            <w:pPr>
              <w:spacing w:line="360" w:lineRule="auto"/>
              <w:rPr>
                <w:rFonts w:hint="eastAsia"/>
                <w:sz w:val="24"/>
              </w:rPr>
            </w:pPr>
            <w:r>
              <w:rPr>
                <w:rFonts w:hint="eastAsia"/>
                <w:sz w:val="24"/>
              </w:rPr>
              <w:t>3</w:t>
            </w:r>
          </w:p>
        </w:tc>
        <w:tc>
          <w:tcPr>
            <w:tcW w:w="1983" w:type="dxa"/>
            <w:vMerge/>
          </w:tcPr>
          <w:p w14:paraId="14DF5A77" w14:textId="77777777" w:rsidR="00000000" w:rsidRDefault="00000000">
            <w:pPr>
              <w:spacing w:line="360" w:lineRule="auto"/>
              <w:rPr>
                <w:rFonts w:hint="eastAsia"/>
                <w:sz w:val="24"/>
              </w:rPr>
            </w:pPr>
          </w:p>
        </w:tc>
      </w:tr>
      <w:tr w:rsidR="00000000" w14:paraId="4E26C23D" w14:textId="77777777">
        <w:tblPrEx>
          <w:tblCellMar>
            <w:top w:w="0" w:type="dxa"/>
            <w:bottom w:w="0" w:type="dxa"/>
          </w:tblCellMar>
        </w:tblPrEx>
        <w:trPr>
          <w:cantSplit/>
        </w:trPr>
        <w:tc>
          <w:tcPr>
            <w:tcW w:w="468" w:type="dxa"/>
            <w:vAlign w:val="center"/>
          </w:tcPr>
          <w:p w14:paraId="6EC01D96" w14:textId="77777777" w:rsidR="00000000" w:rsidRDefault="00000000">
            <w:pPr>
              <w:spacing w:line="360" w:lineRule="auto"/>
              <w:rPr>
                <w:rFonts w:hint="eastAsia"/>
                <w:sz w:val="24"/>
              </w:rPr>
            </w:pPr>
            <w:r>
              <w:rPr>
                <w:rFonts w:hint="eastAsia"/>
                <w:sz w:val="24"/>
              </w:rPr>
              <w:t>5</w:t>
            </w:r>
          </w:p>
        </w:tc>
        <w:tc>
          <w:tcPr>
            <w:tcW w:w="2142" w:type="dxa"/>
            <w:vAlign w:val="center"/>
          </w:tcPr>
          <w:p w14:paraId="5B3BFBE7" w14:textId="77777777" w:rsidR="00000000" w:rsidRDefault="00000000">
            <w:pPr>
              <w:spacing w:line="360" w:lineRule="auto"/>
              <w:rPr>
                <w:rFonts w:hint="eastAsia"/>
                <w:sz w:val="24"/>
              </w:rPr>
            </w:pPr>
            <w:r>
              <w:rPr>
                <w:rFonts w:hint="eastAsia"/>
                <w:sz w:val="24"/>
              </w:rPr>
              <w:t>墙裙上口平直</w:t>
            </w:r>
          </w:p>
        </w:tc>
        <w:tc>
          <w:tcPr>
            <w:tcW w:w="525" w:type="dxa"/>
            <w:vAlign w:val="center"/>
          </w:tcPr>
          <w:p w14:paraId="273BA2DD" w14:textId="77777777" w:rsidR="00000000" w:rsidRDefault="00000000">
            <w:pPr>
              <w:spacing w:line="360" w:lineRule="auto"/>
              <w:rPr>
                <w:rFonts w:hint="eastAsia"/>
                <w:sz w:val="24"/>
              </w:rPr>
            </w:pPr>
            <w:r>
              <w:rPr>
                <w:rFonts w:hint="eastAsia"/>
                <w:sz w:val="24"/>
              </w:rPr>
              <w:t>-</w:t>
            </w:r>
          </w:p>
        </w:tc>
        <w:tc>
          <w:tcPr>
            <w:tcW w:w="630" w:type="dxa"/>
            <w:vAlign w:val="center"/>
          </w:tcPr>
          <w:p w14:paraId="35E3B8E0" w14:textId="77777777" w:rsidR="00000000" w:rsidRDefault="00000000">
            <w:pPr>
              <w:spacing w:line="360" w:lineRule="auto"/>
              <w:rPr>
                <w:rFonts w:hint="eastAsia"/>
                <w:sz w:val="24"/>
              </w:rPr>
            </w:pPr>
            <w:r>
              <w:rPr>
                <w:rFonts w:hint="eastAsia"/>
                <w:sz w:val="24"/>
              </w:rPr>
              <w:t>-</w:t>
            </w:r>
          </w:p>
        </w:tc>
        <w:tc>
          <w:tcPr>
            <w:tcW w:w="630" w:type="dxa"/>
            <w:vAlign w:val="center"/>
          </w:tcPr>
          <w:p w14:paraId="7C3832E0" w14:textId="77777777" w:rsidR="00000000" w:rsidRDefault="00000000">
            <w:pPr>
              <w:spacing w:line="360" w:lineRule="auto"/>
              <w:rPr>
                <w:rFonts w:hint="eastAsia"/>
                <w:sz w:val="24"/>
              </w:rPr>
            </w:pPr>
            <w:r>
              <w:rPr>
                <w:rFonts w:hint="eastAsia"/>
                <w:sz w:val="24"/>
              </w:rPr>
              <w:t>-</w:t>
            </w:r>
          </w:p>
        </w:tc>
        <w:tc>
          <w:tcPr>
            <w:tcW w:w="525" w:type="dxa"/>
            <w:vAlign w:val="center"/>
          </w:tcPr>
          <w:p w14:paraId="1304C2D9" w14:textId="77777777" w:rsidR="00000000" w:rsidRDefault="00000000">
            <w:pPr>
              <w:spacing w:line="360" w:lineRule="auto"/>
              <w:rPr>
                <w:rFonts w:hint="eastAsia"/>
                <w:sz w:val="24"/>
              </w:rPr>
            </w:pPr>
            <w:r>
              <w:rPr>
                <w:rFonts w:hint="eastAsia"/>
                <w:sz w:val="24"/>
              </w:rPr>
              <w:t>-</w:t>
            </w:r>
          </w:p>
        </w:tc>
        <w:tc>
          <w:tcPr>
            <w:tcW w:w="525" w:type="dxa"/>
            <w:vAlign w:val="center"/>
          </w:tcPr>
          <w:p w14:paraId="38B3C1E5" w14:textId="77777777" w:rsidR="00000000" w:rsidRDefault="00000000">
            <w:pPr>
              <w:spacing w:line="360" w:lineRule="auto"/>
              <w:rPr>
                <w:rFonts w:hint="eastAsia"/>
                <w:sz w:val="24"/>
              </w:rPr>
            </w:pPr>
            <w:r>
              <w:rPr>
                <w:rFonts w:hint="eastAsia"/>
                <w:sz w:val="24"/>
              </w:rPr>
              <w:t>-</w:t>
            </w:r>
          </w:p>
        </w:tc>
        <w:tc>
          <w:tcPr>
            <w:tcW w:w="630" w:type="dxa"/>
            <w:vAlign w:val="center"/>
          </w:tcPr>
          <w:p w14:paraId="63223778" w14:textId="77777777" w:rsidR="00000000" w:rsidRDefault="00000000">
            <w:pPr>
              <w:spacing w:line="360" w:lineRule="auto"/>
              <w:rPr>
                <w:rFonts w:hint="eastAsia"/>
                <w:sz w:val="24"/>
              </w:rPr>
            </w:pPr>
            <w:r>
              <w:rPr>
                <w:rFonts w:hint="eastAsia"/>
                <w:sz w:val="24"/>
              </w:rPr>
              <w:t>-</w:t>
            </w:r>
          </w:p>
        </w:tc>
        <w:tc>
          <w:tcPr>
            <w:tcW w:w="525" w:type="dxa"/>
            <w:vAlign w:val="center"/>
          </w:tcPr>
          <w:p w14:paraId="32B6E929" w14:textId="77777777" w:rsidR="00000000" w:rsidRDefault="00000000">
            <w:pPr>
              <w:spacing w:line="360" w:lineRule="auto"/>
              <w:rPr>
                <w:rFonts w:hint="eastAsia"/>
                <w:sz w:val="24"/>
              </w:rPr>
            </w:pPr>
            <w:r>
              <w:rPr>
                <w:rFonts w:hint="eastAsia"/>
                <w:sz w:val="24"/>
              </w:rPr>
              <w:t>-</w:t>
            </w:r>
          </w:p>
        </w:tc>
        <w:tc>
          <w:tcPr>
            <w:tcW w:w="525" w:type="dxa"/>
            <w:vAlign w:val="center"/>
          </w:tcPr>
          <w:p w14:paraId="2E1B9952" w14:textId="77777777" w:rsidR="00000000" w:rsidRDefault="00000000">
            <w:pPr>
              <w:spacing w:line="360" w:lineRule="auto"/>
              <w:rPr>
                <w:rFonts w:hint="eastAsia"/>
                <w:sz w:val="24"/>
              </w:rPr>
            </w:pPr>
            <w:r>
              <w:rPr>
                <w:rFonts w:hint="eastAsia"/>
                <w:sz w:val="24"/>
              </w:rPr>
              <w:t>3</w:t>
            </w:r>
          </w:p>
        </w:tc>
        <w:tc>
          <w:tcPr>
            <w:tcW w:w="1983" w:type="dxa"/>
            <w:vMerge w:val="restart"/>
          </w:tcPr>
          <w:p w14:paraId="73D5A6F1"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线检查，不足</w:t>
            </w:r>
            <w:r>
              <w:rPr>
                <w:rFonts w:hint="eastAsia"/>
                <w:sz w:val="24"/>
              </w:rPr>
              <w:t>5m</w:t>
            </w:r>
          </w:p>
          <w:p w14:paraId="667268AE" w14:textId="77777777" w:rsidR="00000000" w:rsidRDefault="00000000">
            <w:pPr>
              <w:spacing w:line="360" w:lineRule="auto"/>
              <w:rPr>
                <w:rFonts w:hint="eastAsia"/>
                <w:sz w:val="24"/>
              </w:rPr>
            </w:pPr>
            <w:r>
              <w:rPr>
                <w:rFonts w:hint="eastAsia"/>
                <w:sz w:val="24"/>
              </w:rPr>
              <w:t>拉通线检查</w:t>
            </w:r>
          </w:p>
        </w:tc>
      </w:tr>
      <w:tr w:rsidR="00000000" w14:paraId="32C80748" w14:textId="77777777">
        <w:tblPrEx>
          <w:tblCellMar>
            <w:top w:w="0" w:type="dxa"/>
            <w:bottom w:w="0" w:type="dxa"/>
          </w:tblCellMar>
        </w:tblPrEx>
        <w:trPr>
          <w:cantSplit/>
          <w:trHeight w:val="610"/>
        </w:trPr>
        <w:tc>
          <w:tcPr>
            <w:tcW w:w="468" w:type="dxa"/>
            <w:vAlign w:val="center"/>
          </w:tcPr>
          <w:p w14:paraId="3FF66EA2" w14:textId="77777777" w:rsidR="00000000" w:rsidRDefault="00000000">
            <w:pPr>
              <w:spacing w:line="360" w:lineRule="auto"/>
              <w:rPr>
                <w:rFonts w:hint="eastAsia"/>
                <w:sz w:val="24"/>
              </w:rPr>
            </w:pPr>
            <w:r>
              <w:rPr>
                <w:rFonts w:hint="eastAsia"/>
                <w:sz w:val="24"/>
              </w:rPr>
              <w:t>6</w:t>
            </w:r>
          </w:p>
        </w:tc>
        <w:tc>
          <w:tcPr>
            <w:tcW w:w="2142" w:type="dxa"/>
            <w:vAlign w:val="center"/>
          </w:tcPr>
          <w:p w14:paraId="6BFF19D6" w14:textId="77777777" w:rsidR="00000000" w:rsidRDefault="00000000">
            <w:pPr>
              <w:spacing w:line="360" w:lineRule="auto"/>
              <w:rPr>
                <w:rFonts w:hint="eastAsia"/>
                <w:sz w:val="24"/>
              </w:rPr>
            </w:pPr>
            <w:r>
              <w:rPr>
                <w:rFonts w:hint="eastAsia"/>
                <w:sz w:val="24"/>
              </w:rPr>
              <w:t>分格条（缝）平直</w:t>
            </w:r>
          </w:p>
        </w:tc>
        <w:tc>
          <w:tcPr>
            <w:tcW w:w="525" w:type="dxa"/>
            <w:vAlign w:val="center"/>
          </w:tcPr>
          <w:p w14:paraId="348F108B" w14:textId="77777777" w:rsidR="00000000" w:rsidRDefault="00000000">
            <w:pPr>
              <w:spacing w:line="360" w:lineRule="auto"/>
              <w:rPr>
                <w:rFonts w:hint="eastAsia"/>
                <w:sz w:val="24"/>
              </w:rPr>
            </w:pPr>
            <w:r>
              <w:rPr>
                <w:rFonts w:hint="eastAsia"/>
                <w:sz w:val="24"/>
              </w:rPr>
              <w:t>-</w:t>
            </w:r>
          </w:p>
        </w:tc>
        <w:tc>
          <w:tcPr>
            <w:tcW w:w="630" w:type="dxa"/>
            <w:vAlign w:val="center"/>
          </w:tcPr>
          <w:p w14:paraId="6F7A6A40" w14:textId="77777777" w:rsidR="00000000" w:rsidRDefault="00000000">
            <w:pPr>
              <w:spacing w:line="360" w:lineRule="auto"/>
              <w:rPr>
                <w:rFonts w:hint="eastAsia"/>
                <w:sz w:val="24"/>
              </w:rPr>
            </w:pPr>
            <w:r>
              <w:rPr>
                <w:rFonts w:hint="eastAsia"/>
                <w:sz w:val="24"/>
              </w:rPr>
              <w:t>-</w:t>
            </w:r>
          </w:p>
        </w:tc>
        <w:tc>
          <w:tcPr>
            <w:tcW w:w="630" w:type="dxa"/>
            <w:vAlign w:val="center"/>
          </w:tcPr>
          <w:p w14:paraId="464B1D93" w14:textId="77777777" w:rsidR="00000000" w:rsidRDefault="00000000">
            <w:pPr>
              <w:spacing w:line="360" w:lineRule="auto"/>
              <w:rPr>
                <w:rFonts w:hint="eastAsia"/>
                <w:sz w:val="24"/>
              </w:rPr>
            </w:pPr>
            <w:r>
              <w:rPr>
                <w:rFonts w:hint="eastAsia"/>
                <w:sz w:val="24"/>
              </w:rPr>
              <w:t>-</w:t>
            </w:r>
          </w:p>
        </w:tc>
        <w:tc>
          <w:tcPr>
            <w:tcW w:w="525" w:type="dxa"/>
            <w:vAlign w:val="center"/>
          </w:tcPr>
          <w:p w14:paraId="4ABA61D9" w14:textId="77777777" w:rsidR="00000000" w:rsidRDefault="00000000">
            <w:pPr>
              <w:spacing w:line="360" w:lineRule="auto"/>
              <w:rPr>
                <w:rFonts w:hint="eastAsia"/>
                <w:sz w:val="24"/>
              </w:rPr>
            </w:pPr>
            <w:r>
              <w:rPr>
                <w:rFonts w:hint="eastAsia"/>
                <w:sz w:val="24"/>
              </w:rPr>
              <w:t>3</w:t>
            </w:r>
          </w:p>
        </w:tc>
        <w:tc>
          <w:tcPr>
            <w:tcW w:w="525" w:type="dxa"/>
            <w:vAlign w:val="center"/>
          </w:tcPr>
          <w:p w14:paraId="6B48ACAD" w14:textId="77777777" w:rsidR="00000000" w:rsidRDefault="00000000">
            <w:pPr>
              <w:spacing w:line="360" w:lineRule="auto"/>
              <w:rPr>
                <w:rFonts w:hint="eastAsia"/>
                <w:sz w:val="24"/>
              </w:rPr>
            </w:pPr>
            <w:r>
              <w:rPr>
                <w:rFonts w:hint="eastAsia"/>
                <w:sz w:val="24"/>
              </w:rPr>
              <w:t>3</w:t>
            </w:r>
          </w:p>
        </w:tc>
        <w:tc>
          <w:tcPr>
            <w:tcW w:w="630" w:type="dxa"/>
            <w:vAlign w:val="center"/>
          </w:tcPr>
          <w:p w14:paraId="5E1569CC" w14:textId="77777777" w:rsidR="00000000" w:rsidRDefault="00000000">
            <w:pPr>
              <w:spacing w:line="360" w:lineRule="auto"/>
              <w:rPr>
                <w:rFonts w:hint="eastAsia"/>
                <w:sz w:val="24"/>
              </w:rPr>
            </w:pPr>
            <w:r>
              <w:rPr>
                <w:rFonts w:hint="eastAsia"/>
                <w:sz w:val="24"/>
              </w:rPr>
              <w:t>3</w:t>
            </w:r>
          </w:p>
        </w:tc>
        <w:tc>
          <w:tcPr>
            <w:tcW w:w="525" w:type="dxa"/>
            <w:vAlign w:val="center"/>
          </w:tcPr>
          <w:p w14:paraId="7688A82C" w14:textId="77777777" w:rsidR="00000000" w:rsidRDefault="00000000">
            <w:pPr>
              <w:spacing w:line="360" w:lineRule="auto"/>
              <w:rPr>
                <w:rFonts w:hint="eastAsia"/>
                <w:sz w:val="24"/>
              </w:rPr>
            </w:pPr>
            <w:r>
              <w:rPr>
                <w:rFonts w:hint="eastAsia"/>
                <w:sz w:val="24"/>
              </w:rPr>
              <w:t>3</w:t>
            </w:r>
          </w:p>
        </w:tc>
        <w:tc>
          <w:tcPr>
            <w:tcW w:w="525" w:type="dxa"/>
            <w:vAlign w:val="center"/>
          </w:tcPr>
          <w:p w14:paraId="73A8A3DB" w14:textId="77777777" w:rsidR="00000000" w:rsidRDefault="00000000">
            <w:pPr>
              <w:spacing w:line="360" w:lineRule="auto"/>
              <w:rPr>
                <w:rFonts w:hint="eastAsia"/>
                <w:sz w:val="24"/>
              </w:rPr>
            </w:pPr>
            <w:r>
              <w:rPr>
                <w:rFonts w:hint="eastAsia"/>
                <w:sz w:val="24"/>
              </w:rPr>
              <w:t>3</w:t>
            </w:r>
          </w:p>
        </w:tc>
        <w:tc>
          <w:tcPr>
            <w:tcW w:w="1983" w:type="dxa"/>
            <w:vMerge/>
          </w:tcPr>
          <w:p w14:paraId="27A2FCC6" w14:textId="77777777" w:rsidR="00000000" w:rsidRDefault="00000000">
            <w:pPr>
              <w:spacing w:line="360" w:lineRule="auto"/>
              <w:rPr>
                <w:rFonts w:hint="eastAsia"/>
                <w:sz w:val="24"/>
              </w:rPr>
            </w:pPr>
          </w:p>
        </w:tc>
      </w:tr>
    </w:tbl>
    <w:p w14:paraId="3ECC1658" w14:textId="77777777" w:rsidR="00000000" w:rsidRDefault="00000000">
      <w:pPr>
        <w:spacing w:line="360" w:lineRule="auto"/>
        <w:rPr>
          <w:rFonts w:hint="eastAsia"/>
          <w:sz w:val="24"/>
        </w:rPr>
      </w:pPr>
      <w:r>
        <w:rPr>
          <w:rFonts w:hint="eastAsia"/>
          <w:sz w:val="24"/>
        </w:rPr>
        <w:t>2</w:t>
      </w:r>
      <w:r>
        <w:rPr>
          <w:rFonts w:hint="eastAsia"/>
          <w:sz w:val="24"/>
        </w:rPr>
        <w:t>、刷环保乳胶漆工程</w:t>
      </w:r>
    </w:p>
    <w:p w14:paraId="368208DC" w14:textId="77777777" w:rsidR="00000000" w:rsidRDefault="00000000">
      <w:pPr>
        <w:spacing w:line="360" w:lineRule="auto"/>
        <w:rPr>
          <w:rFonts w:hint="eastAsia"/>
          <w:sz w:val="24"/>
        </w:rPr>
      </w:pPr>
      <w:r>
        <w:rPr>
          <w:rFonts w:hint="eastAsia"/>
          <w:sz w:val="24"/>
        </w:rPr>
        <w:t>1</w:t>
      </w:r>
      <w:r>
        <w:rPr>
          <w:rFonts w:hint="eastAsia"/>
          <w:sz w:val="24"/>
        </w:rPr>
        <w:t>）质量要求</w:t>
      </w:r>
    </w:p>
    <w:p w14:paraId="359AA010" w14:textId="77777777" w:rsidR="00000000" w:rsidRDefault="00000000">
      <w:pPr>
        <w:spacing w:line="360" w:lineRule="auto"/>
        <w:rPr>
          <w:rFonts w:hint="eastAsia"/>
          <w:sz w:val="24"/>
        </w:rPr>
      </w:pPr>
      <w:r>
        <w:rPr>
          <w:rFonts w:hint="eastAsia"/>
          <w:sz w:val="24"/>
        </w:rPr>
        <w:t>①</w:t>
      </w:r>
      <w:r>
        <w:rPr>
          <w:rFonts w:hint="eastAsia"/>
          <w:sz w:val="24"/>
        </w:rPr>
        <w:tab/>
      </w:r>
      <w:r>
        <w:rPr>
          <w:rFonts w:hint="eastAsia"/>
          <w:sz w:val="24"/>
        </w:rPr>
        <w:t>墙面平整，洁净、无凹凸、无污迹。</w:t>
      </w:r>
    </w:p>
    <w:p w14:paraId="07FB4BE0" w14:textId="77777777" w:rsidR="00000000" w:rsidRDefault="00000000">
      <w:pPr>
        <w:spacing w:line="360" w:lineRule="auto"/>
        <w:rPr>
          <w:rFonts w:hint="eastAsia"/>
          <w:sz w:val="24"/>
        </w:rPr>
      </w:pPr>
      <w:r>
        <w:rPr>
          <w:rFonts w:hint="eastAsia"/>
          <w:sz w:val="24"/>
        </w:rPr>
        <w:t>②</w:t>
      </w:r>
      <w:r>
        <w:rPr>
          <w:rFonts w:hint="eastAsia"/>
          <w:sz w:val="24"/>
        </w:rPr>
        <w:tab/>
      </w:r>
      <w:r>
        <w:rPr>
          <w:rFonts w:hint="eastAsia"/>
          <w:sz w:val="24"/>
        </w:rPr>
        <w:t>乳胶漆颜色一致，无色差。</w:t>
      </w:r>
    </w:p>
    <w:p w14:paraId="4E9A7D7B" w14:textId="77777777" w:rsidR="00000000" w:rsidRDefault="00000000">
      <w:pPr>
        <w:spacing w:line="360" w:lineRule="auto"/>
        <w:rPr>
          <w:rFonts w:hint="eastAsia"/>
          <w:sz w:val="24"/>
        </w:rPr>
      </w:pPr>
      <w:r>
        <w:rPr>
          <w:rFonts w:hint="eastAsia"/>
          <w:sz w:val="24"/>
        </w:rPr>
        <w:t>③刷涂饱满均匀，无漏刷、接槎、起皮、流挂等现象。</w:t>
      </w:r>
    </w:p>
    <w:p w14:paraId="17CCBEDD" w14:textId="77777777" w:rsidR="00000000" w:rsidRDefault="00000000">
      <w:pPr>
        <w:spacing w:line="360" w:lineRule="auto"/>
        <w:rPr>
          <w:rFonts w:hint="eastAsia"/>
          <w:sz w:val="24"/>
        </w:rPr>
      </w:pPr>
      <w:r>
        <w:rPr>
          <w:rFonts w:hint="eastAsia"/>
          <w:sz w:val="24"/>
        </w:rPr>
        <w:t>2</w:t>
      </w:r>
      <w:r>
        <w:rPr>
          <w:rFonts w:hint="eastAsia"/>
          <w:sz w:val="24"/>
        </w:rPr>
        <w:t>）施工工艺</w:t>
      </w:r>
    </w:p>
    <w:p w14:paraId="24C2DC55" w14:textId="77777777" w:rsidR="00000000" w:rsidRDefault="00000000">
      <w:pPr>
        <w:spacing w:line="360" w:lineRule="auto"/>
        <w:rPr>
          <w:rFonts w:hint="eastAsia"/>
          <w:sz w:val="24"/>
        </w:rPr>
      </w:pPr>
      <w:r>
        <w:rPr>
          <w:rFonts w:hint="eastAsia"/>
          <w:sz w:val="24"/>
        </w:rPr>
        <w:t>①</w:t>
      </w:r>
      <w:r>
        <w:rPr>
          <w:rFonts w:hint="eastAsia"/>
          <w:sz w:val="24"/>
        </w:rPr>
        <w:tab/>
      </w:r>
      <w:r>
        <w:rPr>
          <w:rFonts w:hint="eastAsia"/>
          <w:sz w:val="24"/>
        </w:rPr>
        <w:t>施工条件</w:t>
      </w:r>
    </w:p>
    <w:p w14:paraId="628B7D9F" w14:textId="77777777" w:rsidR="00000000" w:rsidRDefault="00000000">
      <w:pPr>
        <w:spacing w:line="360" w:lineRule="auto"/>
        <w:rPr>
          <w:rFonts w:hint="eastAsia"/>
          <w:sz w:val="24"/>
        </w:rPr>
      </w:pPr>
      <w:r>
        <w:rPr>
          <w:rFonts w:hint="eastAsia"/>
          <w:sz w:val="24"/>
        </w:rPr>
        <w:t>(1)</w:t>
      </w:r>
      <w:r>
        <w:rPr>
          <w:rFonts w:hint="eastAsia"/>
          <w:sz w:val="24"/>
        </w:rPr>
        <w:t>选用设计所要求的合格涂料。</w:t>
      </w:r>
    </w:p>
    <w:p w14:paraId="1C5F2750" w14:textId="77777777" w:rsidR="00000000" w:rsidRDefault="00000000">
      <w:pPr>
        <w:spacing w:line="360" w:lineRule="auto"/>
        <w:rPr>
          <w:rFonts w:hint="eastAsia"/>
          <w:sz w:val="24"/>
        </w:rPr>
      </w:pPr>
      <w:r>
        <w:rPr>
          <w:rFonts w:hint="eastAsia"/>
          <w:sz w:val="24"/>
        </w:rPr>
        <w:t>(2)</w:t>
      </w:r>
      <w:r>
        <w:rPr>
          <w:rFonts w:hint="eastAsia"/>
          <w:sz w:val="24"/>
        </w:rPr>
        <w:t>墙柱表面基本干燥，基层含水量不大于</w:t>
      </w:r>
      <w:r>
        <w:rPr>
          <w:rFonts w:hint="eastAsia"/>
          <w:sz w:val="24"/>
        </w:rPr>
        <w:t>8%</w:t>
      </w:r>
      <w:r>
        <w:rPr>
          <w:rFonts w:hint="eastAsia"/>
          <w:sz w:val="24"/>
        </w:rPr>
        <w:t>；门窗安装完毕，地面施工完毕；</w:t>
      </w:r>
    </w:p>
    <w:p w14:paraId="0973E6C8" w14:textId="77777777" w:rsidR="00000000" w:rsidRDefault="00000000">
      <w:pPr>
        <w:spacing w:line="360" w:lineRule="auto"/>
        <w:rPr>
          <w:rFonts w:hint="eastAsia"/>
          <w:sz w:val="24"/>
        </w:rPr>
      </w:pPr>
      <w:r>
        <w:rPr>
          <w:rFonts w:hint="eastAsia"/>
          <w:sz w:val="24"/>
        </w:rPr>
        <w:t>过墙管道、洞口等处应提前抹灰找平。</w:t>
      </w:r>
    </w:p>
    <w:p w14:paraId="3E693B68" w14:textId="77777777" w:rsidR="00000000" w:rsidRDefault="00000000">
      <w:pPr>
        <w:spacing w:line="360" w:lineRule="auto"/>
        <w:rPr>
          <w:rFonts w:hint="eastAsia"/>
          <w:sz w:val="24"/>
        </w:rPr>
      </w:pPr>
      <w:r>
        <w:rPr>
          <w:rFonts w:hint="eastAsia"/>
          <w:sz w:val="24"/>
        </w:rPr>
        <w:t>②</w:t>
      </w:r>
      <w:r>
        <w:rPr>
          <w:rFonts w:hint="eastAsia"/>
          <w:sz w:val="24"/>
        </w:rPr>
        <w:tab/>
      </w:r>
      <w:r>
        <w:rPr>
          <w:rFonts w:hint="eastAsia"/>
          <w:sz w:val="24"/>
        </w:rPr>
        <w:t>操作工艺</w:t>
      </w:r>
    </w:p>
    <w:p w14:paraId="6618D9D3" w14:textId="77777777" w:rsidR="00000000" w:rsidRDefault="00000000">
      <w:pPr>
        <w:spacing w:line="360" w:lineRule="auto"/>
        <w:rPr>
          <w:rFonts w:hint="eastAsia"/>
          <w:sz w:val="24"/>
        </w:rPr>
      </w:pPr>
      <w:r>
        <w:rPr>
          <w:rFonts w:hint="eastAsia"/>
          <w:sz w:val="24"/>
        </w:rPr>
        <w:t>(1)</w:t>
      </w:r>
      <w:r>
        <w:rPr>
          <w:rFonts w:hint="eastAsia"/>
          <w:sz w:val="24"/>
        </w:rPr>
        <w:t>清理墙柱表面，铲除灰渣，起皮和松动部分并打扫干净。</w:t>
      </w:r>
    </w:p>
    <w:p w14:paraId="626953B5" w14:textId="77777777" w:rsidR="00000000" w:rsidRDefault="00000000">
      <w:pPr>
        <w:spacing w:line="360" w:lineRule="auto"/>
        <w:rPr>
          <w:rFonts w:hint="eastAsia"/>
          <w:sz w:val="24"/>
        </w:rPr>
      </w:pPr>
      <w:r>
        <w:rPr>
          <w:rFonts w:hint="eastAsia"/>
          <w:sz w:val="24"/>
        </w:rPr>
        <w:t>(2)</w:t>
      </w:r>
      <w:r>
        <w:rPr>
          <w:rFonts w:hint="eastAsia"/>
          <w:sz w:val="24"/>
        </w:rPr>
        <w:t>修补墙柱表面，补平坑洞、缝隙，干燥后用砂纸磨掉凸出部分，扫净浮尘。</w:t>
      </w:r>
    </w:p>
    <w:p w14:paraId="7DBD41B5" w14:textId="77777777" w:rsidR="00000000" w:rsidRDefault="00000000">
      <w:pPr>
        <w:spacing w:line="360" w:lineRule="auto"/>
        <w:rPr>
          <w:rFonts w:hint="eastAsia"/>
          <w:sz w:val="24"/>
        </w:rPr>
      </w:pPr>
      <w:r>
        <w:rPr>
          <w:rFonts w:hint="eastAsia"/>
          <w:sz w:val="24"/>
        </w:rPr>
        <w:t>(3)</w:t>
      </w:r>
      <w:r>
        <w:rPr>
          <w:rFonts w:hint="eastAsia"/>
          <w:sz w:val="24"/>
        </w:rPr>
        <w:t>刮腻子：其遍数可由墙面平整程度决定，一般分为两遍。第一遍要横向满刮，接头处不留槎，收头要干净平顺，待干燥后，用砂纸磨去浮腻子及斑迹，清扫墙柱表面。第二遍要竖向满刮，干燥后用砂纸磨平并打扫干净。</w:t>
      </w:r>
    </w:p>
    <w:p w14:paraId="608EBFBA" w14:textId="77777777" w:rsidR="00000000" w:rsidRDefault="00000000">
      <w:pPr>
        <w:spacing w:line="360" w:lineRule="auto"/>
        <w:rPr>
          <w:rFonts w:hint="eastAsia"/>
          <w:sz w:val="24"/>
        </w:rPr>
      </w:pPr>
      <w:r>
        <w:rPr>
          <w:rFonts w:hint="eastAsia"/>
          <w:sz w:val="24"/>
        </w:rPr>
        <w:lastRenderedPageBreak/>
        <w:t>(4)</w:t>
      </w:r>
      <w:r>
        <w:rPr>
          <w:rFonts w:hint="eastAsia"/>
          <w:sz w:val="24"/>
        </w:rPr>
        <w:t>刷第一遍乳胶漆：涂刷顺序是由顶板开始，再到墙柱面，应先上后下，从一边开始向另一边推行。涂刷工具要干净、无杂物、不脱毛，涂刷时应顺刷，相应衔接要好。乳胶漆干燥后，复补腻子，待其干燥后用砂纸磨光，打扫浮尘。</w:t>
      </w:r>
    </w:p>
    <w:p w14:paraId="5F5E2FE4" w14:textId="77777777" w:rsidR="00000000" w:rsidRDefault="00000000">
      <w:pPr>
        <w:spacing w:line="360" w:lineRule="auto"/>
        <w:rPr>
          <w:rFonts w:hint="eastAsia"/>
          <w:sz w:val="24"/>
        </w:rPr>
      </w:pPr>
      <w:r>
        <w:rPr>
          <w:rFonts w:hint="eastAsia"/>
          <w:sz w:val="24"/>
        </w:rPr>
        <w:t>(5)</w:t>
      </w:r>
      <w:r>
        <w:rPr>
          <w:rFonts w:hint="eastAsia"/>
          <w:sz w:val="24"/>
        </w:rPr>
        <w:t>刷第二遍乳胶漆：操作要求同第一遍。涂刷时注意均匀，不得露底。</w:t>
      </w:r>
    </w:p>
    <w:p w14:paraId="3B601831" w14:textId="77777777" w:rsidR="00000000" w:rsidRDefault="00000000">
      <w:pPr>
        <w:spacing w:line="360" w:lineRule="auto"/>
        <w:rPr>
          <w:rFonts w:hint="eastAsia"/>
          <w:sz w:val="24"/>
        </w:rPr>
      </w:pPr>
      <w:r>
        <w:rPr>
          <w:rFonts w:hint="eastAsia"/>
          <w:sz w:val="24"/>
        </w:rPr>
        <w:t>(6)</w:t>
      </w:r>
      <w:r>
        <w:rPr>
          <w:rFonts w:hint="eastAsia"/>
          <w:sz w:val="24"/>
        </w:rPr>
        <w:t>注意保护涂料表面，关闭门窗，以防风雨砂尘污染。</w:t>
      </w:r>
      <w:bookmarkStart w:id="58" w:name="_Toc200370336"/>
      <w:bookmarkStart w:id="59" w:name="_Toc200371780"/>
    </w:p>
    <w:p w14:paraId="708CEBE3" w14:textId="77777777" w:rsidR="00000000" w:rsidRDefault="00000000">
      <w:pPr>
        <w:spacing w:line="360" w:lineRule="auto"/>
        <w:rPr>
          <w:rFonts w:hint="eastAsia"/>
          <w:sz w:val="24"/>
        </w:rPr>
      </w:pPr>
      <w:r>
        <w:rPr>
          <w:rFonts w:hint="eastAsia"/>
          <w:bCs/>
          <w:sz w:val="24"/>
        </w:rPr>
        <w:t>十二、铝板饰面主要施工技术措施及施工方法</w:t>
      </w:r>
      <w:bookmarkEnd w:id="58"/>
      <w:bookmarkEnd w:id="59"/>
    </w:p>
    <w:p w14:paraId="6942465E" w14:textId="77777777" w:rsidR="00000000" w:rsidRDefault="00000000">
      <w:pPr>
        <w:spacing w:line="360" w:lineRule="auto"/>
        <w:rPr>
          <w:rFonts w:hint="eastAsia"/>
          <w:sz w:val="24"/>
        </w:rPr>
      </w:pPr>
      <w:r>
        <w:rPr>
          <w:rFonts w:hint="eastAsia"/>
          <w:sz w:val="24"/>
        </w:rPr>
        <w:t>（一）、施工工艺</w:t>
      </w:r>
    </w:p>
    <w:p w14:paraId="2E927B5C" w14:textId="77777777" w:rsidR="00000000" w:rsidRDefault="00000000">
      <w:pPr>
        <w:spacing w:line="360" w:lineRule="auto"/>
        <w:rPr>
          <w:rFonts w:hint="eastAsia"/>
          <w:sz w:val="24"/>
        </w:rPr>
      </w:pPr>
      <w:r>
        <w:rPr>
          <w:rFonts w:hint="eastAsia"/>
          <w:sz w:val="24"/>
        </w:rPr>
        <w:t>弹线、找规矩→做踢脚座→（踢脚座强度已具备后）弹线，返线至顶板至主体结构墙柱上→立边杠墙筋→安装沿地、沿顶木楞→立隔断墙立筋→钉横撑→封罩面板→加盖缝条。</w:t>
      </w:r>
    </w:p>
    <w:p w14:paraId="449351E3" w14:textId="77777777" w:rsidR="00000000" w:rsidRDefault="00000000">
      <w:pPr>
        <w:spacing w:line="360" w:lineRule="auto"/>
        <w:rPr>
          <w:rFonts w:hint="eastAsia"/>
          <w:sz w:val="24"/>
        </w:rPr>
      </w:pPr>
      <w:r>
        <w:rPr>
          <w:rFonts w:hint="eastAsia"/>
          <w:sz w:val="24"/>
        </w:rPr>
        <w:t>若隔断墙内有管道安装则应在封罩面板之前完成。隔断墙上有插座等物件，则应在相应位置设加强垫木。</w:t>
      </w:r>
    </w:p>
    <w:p w14:paraId="62B946A8" w14:textId="77777777" w:rsidR="00000000" w:rsidRDefault="00000000">
      <w:pPr>
        <w:spacing w:line="360" w:lineRule="auto"/>
        <w:rPr>
          <w:rFonts w:hint="eastAsia"/>
          <w:sz w:val="24"/>
        </w:rPr>
      </w:pPr>
      <w:r>
        <w:rPr>
          <w:rFonts w:hint="eastAsia"/>
          <w:sz w:val="24"/>
        </w:rPr>
        <w:t>（二）、施工要点</w:t>
      </w:r>
    </w:p>
    <w:p w14:paraId="78D88906" w14:textId="77777777" w:rsidR="00000000" w:rsidRDefault="00000000">
      <w:pPr>
        <w:spacing w:line="360" w:lineRule="auto"/>
        <w:rPr>
          <w:rFonts w:hint="eastAsia"/>
          <w:sz w:val="24"/>
        </w:rPr>
      </w:pPr>
      <w:r>
        <w:rPr>
          <w:rFonts w:hint="eastAsia"/>
          <w:sz w:val="24"/>
        </w:rPr>
        <w:t>1</w:t>
      </w:r>
      <w:r>
        <w:rPr>
          <w:rFonts w:hint="eastAsia"/>
          <w:sz w:val="24"/>
        </w:rPr>
        <w:t>、墙面立筋就考虑罩面板材尺寸，即长与宽，来确定立筋间距同时确定横撑的间距。立筋距一般在</w:t>
      </w:r>
      <w:r>
        <w:rPr>
          <w:rFonts w:hint="eastAsia"/>
          <w:sz w:val="24"/>
        </w:rPr>
        <w:t>450</w:t>
      </w:r>
      <w:r>
        <w:rPr>
          <w:rFonts w:hint="eastAsia"/>
          <w:sz w:val="24"/>
        </w:rPr>
        <w:t>—</w:t>
      </w:r>
      <w:r>
        <w:rPr>
          <w:rFonts w:hint="eastAsia"/>
          <w:sz w:val="24"/>
        </w:rPr>
        <w:t>600mm</w:t>
      </w:r>
      <w:r>
        <w:rPr>
          <w:rFonts w:hint="eastAsia"/>
          <w:sz w:val="24"/>
        </w:rPr>
        <w:t>。如有门口，其两侧需各立一根通天立筋。</w:t>
      </w:r>
    </w:p>
    <w:p w14:paraId="260D9DE6" w14:textId="77777777" w:rsidR="00000000" w:rsidRDefault="00000000">
      <w:pPr>
        <w:spacing w:line="360" w:lineRule="auto"/>
        <w:rPr>
          <w:rFonts w:hint="eastAsia"/>
          <w:sz w:val="24"/>
        </w:rPr>
      </w:pPr>
      <w:r>
        <w:rPr>
          <w:rFonts w:hint="eastAsia"/>
          <w:sz w:val="24"/>
        </w:rPr>
        <w:t>2</w:t>
      </w:r>
      <w:r>
        <w:rPr>
          <w:rFonts w:hint="eastAsia"/>
          <w:sz w:val="24"/>
        </w:rPr>
        <w:t>、横撑加在立筋之间，与立筋不一定要垂直，但横撑应基本水平，钉子使其与立筋楔紧钉牢。所以横撑实际尺寸应比立筋间距之间的尺寸稍长。</w:t>
      </w:r>
    </w:p>
    <w:p w14:paraId="736F37A0" w14:textId="77777777" w:rsidR="00000000" w:rsidRDefault="00000000">
      <w:pPr>
        <w:spacing w:line="360" w:lineRule="auto"/>
        <w:rPr>
          <w:rFonts w:hint="eastAsia"/>
          <w:sz w:val="24"/>
        </w:rPr>
      </w:pPr>
      <w:r>
        <w:rPr>
          <w:rFonts w:hint="eastAsia"/>
          <w:sz w:val="24"/>
        </w:rPr>
        <w:t>3</w:t>
      </w:r>
      <w:r>
        <w:rPr>
          <w:rFonts w:hint="eastAsia"/>
          <w:sz w:val="24"/>
        </w:rPr>
        <w:t>、窗口的上下及门口的上边应加横木，其尺寸应比门窗口大约</w:t>
      </w:r>
      <w:r>
        <w:rPr>
          <w:rFonts w:hint="eastAsia"/>
          <w:sz w:val="24"/>
        </w:rPr>
        <w:t>20</w:t>
      </w:r>
      <w:r>
        <w:rPr>
          <w:rFonts w:hint="eastAsia"/>
          <w:sz w:val="24"/>
        </w:rPr>
        <w:t>—</w:t>
      </w:r>
      <w:r>
        <w:rPr>
          <w:rFonts w:hint="eastAsia"/>
          <w:sz w:val="24"/>
        </w:rPr>
        <w:t>30mm</w:t>
      </w:r>
      <w:r>
        <w:rPr>
          <w:rFonts w:hint="eastAsia"/>
          <w:sz w:val="24"/>
        </w:rPr>
        <w:t>，在安装门时同时钉上。</w:t>
      </w:r>
    </w:p>
    <w:p w14:paraId="0CB5E260" w14:textId="77777777" w:rsidR="00000000" w:rsidRDefault="00000000">
      <w:pPr>
        <w:spacing w:line="360" w:lineRule="auto"/>
        <w:rPr>
          <w:rFonts w:hint="eastAsia"/>
          <w:sz w:val="24"/>
        </w:rPr>
      </w:pPr>
      <w:r>
        <w:rPr>
          <w:rFonts w:hint="eastAsia"/>
          <w:sz w:val="24"/>
        </w:rPr>
        <w:t>4</w:t>
      </w:r>
      <w:r>
        <w:rPr>
          <w:rFonts w:hint="eastAsia"/>
          <w:sz w:val="24"/>
        </w:rPr>
        <w:t>、罩面板安装一般用钉固定。板块接头形式多种，主要分盖缝与不盖缝两大类。有做肖巴油漆要求的墙面，其胶合板应在上墙前进行挑选，相邻面的木纹、颜色应接近，否则观感效果不好。</w:t>
      </w:r>
    </w:p>
    <w:p w14:paraId="38BA2A0F" w14:textId="77777777" w:rsidR="00000000" w:rsidRDefault="00000000">
      <w:pPr>
        <w:spacing w:line="360" w:lineRule="auto"/>
        <w:rPr>
          <w:rFonts w:hint="eastAsia"/>
          <w:sz w:val="24"/>
        </w:rPr>
      </w:pPr>
      <w:r>
        <w:rPr>
          <w:rFonts w:hint="eastAsia"/>
          <w:sz w:val="24"/>
        </w:rPr>
        <w:t>5</w:t>
      </w:r>
      <w:r>
        <w:rPr>
          <w:rFonts w:hint="eastAsia"/>
          <w:sz w:val="24"/>
        </w:rPr>
        <w:t>、罩面板应根据设计图加工裁制。安装时先按分块尺寸弹线，其余墙面或顶棚也用同种罩面板罩耐用，则其接缝交圈。</w:t>
      </w:r>
    </w:p>
    <w:p w14:paraId="58EC493B" w14:textId="77777777" w:rsidR="00000000" w:rsidRDefault="00000000">
      <w:pPr>
        <w:spacing w:line="360" w:lineRule="auto"/>
        <w:rPr>
          <w:rFonts w:hint="eastAsia"/>
          <w:sz w:val="24"/>
        </w:rPr>
      </w:pPr>
      <w:r>
        <w:rPr>
          <w:rFonts w:hint="eastAsia"/>
          <w:sz w:val="24"/>
        </w:rPr>
        <w:t>6</w:t>
      </w:r>
      <w:r>
        <w:rPr>
          <w:rFonts w:hint="eastAsia"/>
          <w:sz w:val="24"/>
        </w:rPr>
        <w:t>、电器的底座，应嵌牢固，其表面应与罩面板的底面齐平。门窗框与罩面板相接板处亦应齐平，并加贴脸板覆盖，或做筒子板。踢脚若采用木踢脚板者，罩面板可离地</w:t>
      </w:r>
      <w:r>
        <w:rPr>
          <w:rFonts w:hint="eastAsia"/>
          <w:sz w:val="24"/>
        </w:rPr>
        <w:t>20</w:t>
      </w:r>
      <w:r>
        <w:rPr>
          <w:rFonts w:hint="eastAsia"/>
          <w:sz w:val="24"/>
        </w:rPr>
        <w:t>—</w:t>
      </w:r>
      <w:r>
        <w:rPr>
          <w:rFonts w:hint="eastAsia"/>
          <w:sz w:val="24"/>
        </w:rPr>
        <w:t>30mm</w:t>
      </w:r>
      <w:r>
        <w:rPr>
          <w:rFonts w:hint="eastAsia"/>
          <w:sz w:val="24"/>
        </w:rPr>
        <w:t>，若用石材（包括预制磨石踢脚板）做踢脚者，罩面板上端应与踢脚板上口接缝严密。</w:t>
      </w:r>
    </w:p>
    <w:p w14:paraId="7BC236B8" w14:textId="77777777" w:rsidR="00000000" w:rsidRDefault="00000000">
      <w:pPr>
        <w:spacing w:line="360" w:lineRule="auto"/>
        <w:rPr>
          <w:rFonts w:hint="eastAsia"/>
          <w:sz w:val="24"/>
        </w:rPr>
      </w:pPr>
      <w:r>
        <w:rPr>
          <w:rFonts w:hint="eastAsia"/>
          <w:sz w:val="24"/>
        </w:rPr>
        <w:t>7</w:t>
      </w:r>
      <w:r>
        <w:rPr>
          <w:rFonts w:hint="eastAsia"/>
          <w:sz w:val="24"/>
        </w:rPr>
        <w:t>、用复合铝板罩面。施工程序：测量放线→钢木结构底架制安→铝板定型加工→现场铝板安装→接缝涂玻璃胶→清洁卫生。</w:t>
      </w:r>
    </w:p>
    <w:p w14:paraId="64BA2C53" w14:textId="77777777" w:rsidR="00000000" w:rsidRDefault="00000000">
      <w:pPr>
        <w:spacing w:line="360" w:lineRule="auto"/>
        <w:rPr>
          <w:rFonts w:hint="eastAsia"/>
          <w:sz w:val="24"/>
        </w:rPr>
      </w:pPr>
      <w:r>
        <w:rPr>
          <w:rFonts w:hint="eastAsia"/>
          <w:sz w:val="24"/>
        </w:rPr>
        <w:t>钢木结构底架制作：底架一般较多地采用钢木结构。首先做好钢结构底架，然后封厚夹板作为复合铝板覆盖板基层面。所有非不锈钢部件的钢构件都要有防锈漆；</w:t>
      </w:r>
    </w:p>
    <w:p w14:paraId="5543532E" w14:textId="77777777" w:rsidR="00000000" w:rsidRDefault="00000000">
      <w:pPr>
        <w:spacing w:line="360" w:lineRule="auto"/>
        <w:rPr>
          <w:rFonts w:hint="eastAsia"/>
          <w:sz w:val="24"/>
        </w:rPr>
      </w:pPr>
      <w:r>
        <w:rPr>
          <w:rFonts w:hint="eastAsia"/>
          <w:sz w:val="24"/>
        </w:rPr>
        <w:lastRenderedPageBreak/>
        <w:t>（</w:t>
      </w:r>
      <w:r>
        <w:rPr>
          <w:rFonts w:hint="eastAsia"/>
          <w:sz w:val="24"/>
        </w:rPr>
        <w:t>1</w:t>
      </w:r>
      <w:r>
        <w:rPr>
          <w:rFonts w:hint="eastAsia"/>
          <w:sz w:val="24"/>
        </w:rPr>
        <w:t>）铝板加工：根据设计图纸尺寸和现场做好广底架的尺寸修正值开料，异形材需要专业工厂加工好，以确保加工精度；</w:t>
      </w:r>
    </w:p>
    <w:p w14:paraId="12DADC30"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）铝板安装：加工好铝板用玻璃胶粘贴在夹板的底架上，两边收口嵌入槽内；</w:t>
      </w:r>
    </w:p>
    <w:p w14:paraId="713DD40F"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）接缝涂胶、清洁卫生：将铝板覆盖板的保护胶拆除，再用胶带纸贴好接缝的两侧，留出涂胶缝，清理干净，从上而下，一次性注完透明玻璃胶，刷平，撕掉胶带纸即可。</w:t>
      </w:r>
    </w:p>
    <w:p w14:paraId="6BFD2D3F" w14:textId="77777777" w:rsidR="00000000" w:rsidRDefault="00000000">
      <w:pPr>
        <w:spacing w:line="360" w:lineRule="auto"/>
        <w:rPr>
          <w:rFonts w:hint="eastAsia"/>
          <w:sz w:val="24"/>
        </w:rPr>
      </w:pPr>
      <w:r>
        <w:rPr>
          <w:rFonts w:hint="eastAsia"/>
          <w:sz w:val="24"/>
        </w:rPr>
        <w:t>（三）、质量要求</w:t>
      </w:r>
    </w:p>
    <w:p w14:paraId="6ABDB602" w14:textId="77777777" w:rsidR="00000000" w:rsidRDefault="00000000">
      <w:pPr>
        <w:spacing w:line="360" w:lineRule="auto"/>
        <w:rPr>
          <w:rFonts w:hint="eastAsia"/>
          <w:sz w:val="24"/>
        </w:rPr>
      </w:pPr>
      <w:r>
        <w:rPr>
          <w:rFonts w:hint="eastAsia"/>
          <w:sz w:val="24"/>
        </w:rPr>
        <w:t>1</w:t>
      </w:r>
      <w:r>
        <w:rPr>
          <w:rFonts w:hint="eastAsia"/>
          <w:sz w:val="24"/>
        </w:rPr>
        <w:t>、质量保证项目</w:t>
      </w:r>
    </w:p>
    <w:p w14:paraId="0AFC48C4"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）木质墙面所用木材应符合下列规定：</w:t>
      </w:r>
    </w:p>
    <w:p w14:paraId="0B80391C" w14:textId="77777777" w:rsidR="00000000" w:rsidRDefault="00000000">
      <w:pPr>
        <w:spacing w:line="360" w:lineRule="auto"/>
        <w:rPr>
          <w:rFonts w:hint="eastAsia"/>
          <w:sz w:val="24"/>
        </w:rPr>
      </w:pPr>
      <w:r>
        <w:rPr>
          <w:rFonts w:hint="eastAsia"/>
          <w:sz w:val="24"/>
        </w:rPr>
        <w:t>①木材含水率≤</w:t>
      </w:r>
      <w:r>
        <w:rPr>
          <w:rFonts w:hint="eastAsia"/>
          <w:sz w:val="24"/>
        </w:rPr>
        <w:t>12%</w:t>
      </w:r>
      <w:r>
        <w:rPr>
          <w:rFonts w:hint="eastAsia"/>
          <w:sz w:val="24"/>
        </w:rPr>
        <w:t>（胶拼件木材含水率</w:t>
      </w:r>
      <w:r>
        <w:rPr>
          <w:rFonts w:hint="eastAsia"/>
          <w:sz w:val="24"/>
        </w:rPr>
        <w:t>8%</w:t>
      </w:r>
      <w:r>
        <w:rPr>
          <w:rFonts w:hint="eastAsia"/>
          <w:sz w:val="24"/>
        </w:rPr>
        <w:t>—</w:t>
      </w:r>
      <w:r>
        <w:rPr>
          <w:rFonts w:hint="eastAsia"/>
          <w:sz w:val="24"/>
        </w:rPr>
        <w:t>10%</w:t>
      </w:r>
      <w:r>
        <w:rPr>
          <w:rFonts w:hint="eastAsia"/>
          <w:sz w:val="24"/>
        </w:rPr>
        <w:t>）；</w:t>
      </w:r>
    </w:p>
    <w:p w14:paraId="511B9999" w14:textId="77777777" w:rsidR="00000000" w:rsidRDefault="00000000">
      <w:pPr>
        <w:spacing w:line="360" w:lineRule="auto"/>
        <w:rPr>
          <w:rFonts w:hint="eastAsia"/>
          <w:sz w:val="24"/>
        </w:rPr>
      </w:pPr>
      <w:r>
        <w:rPr>
          <w:rFonts w:hint="eastAsia"/>
          <w:sz w:val="24"/>
        </w:rPr>
        <w:t>②不得使用腐朽或尚在虫蚀的木材；</w:t>
      </w:r>
    </w:p>
    <w:p w14:paraId="2AE065CA" w14:textId="77777777" w:rsidR="00000000" w:rsidRDefault="00000000">
      <w:pPr>
        <w:spacing w:line="360" w:lineRule="auto"/>
        <w:rPr>
          <w:rFonts w:hint="eastAsia"/>
          <w:sz w:val="24"/>
        </w:rPr>
      </w:pPr>
      <w:r>
        <w:rPr>
          <w:rFonts w:hint="eastAsia"/>
          <w:sz w:val="24"/>
        </w:rPr>
        <w:t>③用料裂缝长度大于构件长度；贯通裂缝</w:t>
      </w:r>
      <w:r>
        <w:rPr>
          <w:rFonts w:hint="eastAsia"/>
          <w:sz w:val="24"/>
        </w:rPr>
        <w:t>10%</w:t>
      </w:r>
      <w:r>
        <w:rPr>
          <w:rFonts w:hint="eastAsia"/>
          <w:sz w:val="24"/>
        </w:rPr>
        <w:t>，非贯通裂缝</w:t>
      </w:r>
      <w:r>
        <w:rPr>
          <w:rFonts w:hint="eastAsia"/>
          <w:sz w:val="24"/>
        </w:rPr>
        <w:t>15%</w:t>
      </w:r>
      <w:r>
        <w:rPr>
          <w:rFonts w:hint="eastAsia"/>
          <w:sz w:val="24"/>
        </w:rPr>
        <w:t>；</w:t>
      </w:r>
    </w:p>
    <w:p w14:paraId="7DADBCBD" w14:textId="77777777" w:rsidR="00000000" w:rsidRDefault="00000000">
      <w:pPr>
        <w:spacing w:line="360" w:lineRule="auto"/>
        <w:rPr>
          <w:rFonts w:hint="eastAsia"/>
          <w:sz w:val="24"/>
        </w:rPr>
      </w:pPr>
      <w:r>
        <w:rPr>
          <w:rFonts w:hint="eastAsia"/>
          <w:sz w:val="24"/>
        </w:rPr>
        <w:t>④涂饰部位不得有树脂事囊；</w:t>
      </w:r>
    </w:p>
    <w:p w14:paraId="0D2E8E02" w14:textId="77777777" w:rsidR="00000000" w:rsidRDefault="00000000">
      <w:pPr>
        <w:spacing w:line="360" w:lineRule="auto"/>
        <w:rPr>
          <w:rFonts w:hint="eastAsia"/>
          <w:sz w:val="24"/>
        </w:rPr>
      </w:pPr>
      <w:r>
        <w:rPr>
          <w:rFonts w:hint="eastAsia"/>
          <w:sz w:val="24"/>
        </w:rPr>
        <w:t>检验方法：观察、测试、尺量；</w:t>
      </w:r>
    </w:p>
    <w:p w14:paraId="4E0A9334"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）其他辅料，配件的品种、等级、规格、型号、颜色、花色均应符合设计与产品技术标准的规定。</w:t>
      </w:r>
    </w:p>
    <w:p w14:paraId="06BE1FBD" w14:textId="77777777" w:rsidR="00000000" w:rsidRDefault="00000000">
      <w:pPr>
        <w:spacing w:line="360" w:lineRule="auto"/>
        <w:rPr>
          <w:rFonts w:hint="eastAsia"/>
          <w:sz w:val="24"/>
        </w:rPr>
      </w:pPr>
      <w:r>
        <w:rPr>
          <w:rFonts w:hint="eastAsia"/>
          <w:sz w:val="24"/>
        </w:rPr>
        <w:t>检验方法：观察检验产品合格证书及材料现场收记录。</w:t>
      </w:r>
    </w:p>
    <w:p w14:paraId="46D45413"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）木质隔墙的构造、固定方法，应符合设计规定，安装牢固，加胶榫接严密，不露明榫。活动隔断推拉灵活。</w:t>
      </w:r>
    </w:p>
    <w:p w14:paraId="5AAA4281" w14:textId="77777777" w:rsidR="00000000" w:rsidRDefault="00000000">
      <w:pPr>
        <w:spacing w:line="360" w:lineRule="auto"/>
        <w:rPr>
          <w:rFonts w:hint="eastAsia"/>
          <w:sz w:val="24"/>
        </w:rPr>
      </w:pPr>
      <w:r>
        <w:rPr>
          <w:rFonts w:hint="eastAsia"/>
          <w:sz w:val="24"/>
        </w:rPr>
        <w:t>检验方法：观察、手板检查。</w:t>
      </w:r>
    </w:p>
    <w:p w14:paraId="50C63464"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）罩面板表面平整、边缘整齐，不应有污垢、裂纹、铁角、翘曲、起皮、色差和图案不完整等缺陷。胶合板、木质纤维板不应脱胶。变色和腐朽。</w:t>
      </w:r>
    </w:p>
    <w:p w14:paraId="5ED4BEE3" w14:textId="77777777" w:rsidR="00000000" w:rsidRDefault="00000000">
      <w:pPr>
        <w:spacing w:line="360" w:lineRule="auto"/>
        <w:rPr>
          <w:rFonts w:hint="eastAsia"/>
          <w:sz w:val="24"/>
        </w:rPr>
      </w:pPr>
      <w:r>
        <w:rPr>
          <w:rFonts w:hint="eastAsia"/>
          <w:sz w:val="24"/>
        </w:rPr>
        <w:t>各类罩面板的质量均应符合现行国家标准、行业标准的规定。</w:t>
      </w:r>
    </w:p>
    <w:p w14:paraId="22ABED26" w14:textId="77777777" w:rsidR="00000000" w:rsidRDefault="00000000">
      <w:pPr>
        <w:spacing w:line="360" w:lineRule="auto"/>
        <w:rPr>
          <w:rFonts w:hint="eastAsia"/>
          <w:sz w:val="24"/>
        </w:rPr>
      </w:pPr>
      <w:r>
        <w:rPr>
          <w:rFonts w:hint="eastAsia"/>
          <w:sz w:val="24"/>
        </w:rPr>
        <w:t>检验方法：观察、手板检查。</w:t>
      </w:r>
    </w:p>
    <w:p w14:paraId="38B586C0"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）安装罩面板宜使用镀锌的螺钉、钉子。接触砖、石、混凝土的木龙骨和预埋的木砖要作防腐、防火处理。</w:t>
      </w:r>
    </w:p>
    <w:p w14:paraId="26FF3337" w14:textId="77777777" w:rsidR="00000000" w:rsidRDefault="00000000">
      <w:pPr>
        <w:spacing w:line="360" w:lineRule="auto"/>
        <w:rPr>
          <w:rFonts w:hint="eastAsia"/>
          <w:sz w:val="24"/>
        </w:rPr>
      </w:pPr>
      <w:r>
        <w:rPr>
          <w:rFonts w:hint="eastAsia"/>
          <w:sz w:val="24"/>
        </w:rPr>
        <w:t>检验方法：观察检查。</w:t>
      </w:r>
    </w:p>
    <w:p w14:paraId="275C990D" w14:textId="77777777" w:rsidR="00000000" w:rsidRDefault="00000000">
      <w:pPr>
        <w:spacing w:line="360" w:lineRule="auto"/>
        <w:rPr>
          <w:rFonts w:hint="eastAsia"/>
          <w:sz w:val="24"/>
        </w:rPr>
      </w:pPr>
      <w:r>
        <w:rPr>
          <w:rFonts w:hint="eastAsia"/>
          <w:sz w:val="24"/>
        </w:rPr>
        <w:t>（</w:t>
      </w:r>
      <w:r>
        <w:rPr>
          <w:rFonts w:hint="eastAsia"/>
          <w:sz w:val="24"/>
        </w:rPr>
        <w:t>6</w:t>
      </w:r>
      <w:r>
        <w:rPr>
          <w:rFonts w:hint="eastAsia"/>
          <w:sz w:val="24"/>
        </w:rPr>
        <w:t>）胶粘剂应按罩面板的品种选用。</w:t>
      </w:r>
    </w:p>
    <w:p w14:paraId="266859EC" w14:textId="77777777" w:rsidR="00000000" w:rsidRDefault="00000000">
      <w:pPr>
        <w:spacing w:line="360" w:lineRule="auto"/>
        <w:rPr>
          <w:rFonts w:hint="eastAsia"/>
          <w:sz w:val="24"/>
        </w:rPr>
      </w:pPr>
      <w:r>
        <w:rPr>
          <w:rFonts w:hint="eastAsia"/>
          <w:sz w:val="24"/>
        </w:rPr>
        <w:t>检验方法：检验试验报告单。</w:t>
      </w:r>
    </w:p>
    <w:p w14:paraId="0C4E702E" w14:textId="77777777" w:rsidR="00000000" w:rsidRDefault="00000000">
      <w:pPr>
        <w:spacing w:line="360" w:lineRule="auto"/>
        <w:rPr>
          <w:rFonts w:hint="eastAsia"/>
          <w:sz w:val="24"/>
        </w:rPr>
      </w:pPr>
      <w:r>
        <w:rPr>
          <w:rFonts w:hint="eastAsia"/>
          <w:sz w:val="24"/>
        </w:rPr>
        <w:t>质量基本项目</w:t>
      </w:r>
    </w:p>
    <w:p w14:paraId="38324617"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）墙面的制作尺寸正确，材料规格一致。</w:t>
      </w:r>
    </w:p>
    <w:p w14:paraId="7BB7AEBA"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检验方法：观察、尺量检查。</w:t>
      </w:r>
    </w:p>
    <w:p w14:paraId="50B7159F"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）墙面制作平直方正，光滑、线条清秀、拐角方正交接严密，无污染等缺陷。</w:t>
      </w:r>
    </w:p>
    <w:p w14:paraId="1AC55EF0" w14:textId="77777777" w:rsidR="00000000" w:rsidRDefault="00000000">
      <w:pPr>
        <w:spacing w:line="360" w:lineRule="auto"/>
        <w:rPr>
          <w:rFonts w:hint="eastAsia"/>
          <w:sz w:val="24"/>
        </w:rPr>
      </w:pPr>
      <w:r>
        <w:rPr>
          <w:rFonts w:hint="eastAsia"/>
          <w:sz w:val="24"/>
        </w:rPr>
        <w:t>检验方法：观察尺量检查。</w:t>
      </w:r>
    </w:p>
    <w:p w14:paraId="20D7DF6D"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）沿弹线固定沿顶，沿地龙骨及边框友骨各自交接后的龙肌应牢固，且保持平直。</w:t>
      </w:r>
    </w:p>
    <w:p w14:paraId="14A321F5" w14:textId="77777777" w:rsidR="00000000" w:rsidRDefault="00000000">
      <w:pPr>
        <w:spacing w:line="360" w:lineRule="auto"/>
        <w:rPr>
          <w:rFonts w:hint="eastAsia"/>
          <w:sz w:val="24"/>
        </w:rPr>
      </w:pPr>
      <w:r>
        <w:rPr>
          <w:rFonts w:hint="eastAsia"/>
          <w:sz w:val="24"/>
        </w:rPr>
        <w:t>检验方法：观察、</w:t>
      </w:r>
      <w:r>
        <w:rPr>
          <w:rFonts w:hint="eastAsia"/>
          <w:sz w:val="24"/>
        </w:rPr>
        <w:t>2m</w:t>
      </w:r>
      <w:r>
        <w:rPr>
          <w:rFonts w:hint="eastAsia"/>
          <w:sz w:val="24"/>
        </w:rPr>
        <w:t>靠尺和手板检查。</w:t>
      </w:r>
    </w:p>
    <w:p w14:paraId="515A60CF"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）罩面板横向接缝处，如不在沿地、沿顶龙骨上，应加横撑龙骨固定板缝。门客或特殊节点处，使用附加龙骨，安装应符合设计要求。</w:t>
      </w:r>
    </w:p>
    <w:p w14:paraId="1340D6DE" w14:textId="77777777" w:rsidR="00000000" w:rsidRDefault="00000000">
      <w:pPr>
        <w:spacing w:line="360" w:lineRule="auto"/>
        <w:rPr>
          <w:rFonts w:hint="eastAsia"/>
          <w:sz w:val="24"/>
        </w:rPr>
      </w:pPr>
      <w:r>
        <w:rPr>
          <w:rFonts w:hint="eastAsia"/>
          <w:sz w:val="24"/>
        </w:rPr>
        <w:t>检验方法：观察检查。</w:t>
      </w:r>
    </w:p>
    <w:p w14:paraId="397FCB2E"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）罩面板安装，若用纸面石膏板，应符合轻钢龙骨纸面石膏板墙体安装规定。若采用胶合板应符合板和纤维板罩面板安装之规定。</w:t>
      </w:r>
    </w:p>
    <w:p w14:paraId="76A276F4" w14:textId="77777777" w:rsidR="00000000" w:rsidRDefault="00000000">
      <w:pPr>
        <w:spacing w:line="360" w:lineRule="auto"/>
        <w:rPr>
          <w:rFonts w:hint="eastAsia"/>
          <w:sz w:val="24"/>
        </w:rPr>
      </w:pPr>
      <w:r>
        <w:rPr>
          <w:rFonts w:hint="eastAsia"/>
          <w:sz w:val="24"/>
        </w:rPr>
        <w:t>检验方法：观察、尺量检查。</w:t>
      </w:r>
    </w:p>
    <w:p w14:paraId="51BA6746" w14:textId="77777777" w:rsidR="00000000" w:rsidRDefault="00000000">
      <w:pPr>
        <w:spacing w:line="360" w:lineRule="auto"/>
        <w:rPr>
          <w:rFonts w:hint="eastAsia"/>
          <w:sz w:val="24"/>
        </w:rPr>
      </w:pPr>
      <w:r>
        <w:rPr>
          <w:rFonts w:hint="eastAsia"/>
          <w:sz w:val="24"/>
        </w:rPr>
        <w:t>（</w:t>
      </w:r>
      <w:r>
        <w:rPr>
          <w:rFonts w:hint="eastAsia"/>
          <w:sz w:val="24"/>
        </w:rPr>
        <w:t>6</w:t>
      </w:r>
      <w:r>
        <w:rPr>
          <w:rFonts w:hint="eastAsia"/>
          <w:sz w:val="24"/>
        </w:rPr>
        <w:t>）罩面板安装好后，表面应平整，不得有污染、折裂、缺棱、掉角，锤伤等缺陷粘贴罩面板不得脱层；胶合板不得有创透之处。</w:t>
      </w:r>
    </w:p>
    <w:p w14:paraId="7718D359" w14:textId="77777777" w:rsidR="00000000" w:rsidRDefault="00000000">
      <w:pPr>
        <w:spacing w:line="360" w:lineRule="auto"/>
        <w:rPr>
          <w:rFonts w:hint="eastAsia"/>
          <w:sz w:val="24"/>
        </w:rPr>
      </w:pPr>
      <w:r>
        <w:rPr>
          <w:rFonts w:hint="eastAsia"/>
          <w:sz w:val="24"/>
        </w:rPr>
        <w:t>检验方法：观察检查。</w:t>
      </w:r>
    </w:p>
    <w:p w14:paraId="0E710541" w14:textId="77777777" w:rsidR="00000000" w:rsidRDefault="00000000">
      <w:pPr>
        <w:spacing w:line="360" w:lineRule="auto"/>
        <w:rPr>
          <w:rFonts w:hint="eastAsia"/>
          <w:sz w:val="24"/>
        </w:rPr>
      </w:pPr>
      <w:r>
        <w:rPr>
          <w:rFonts w:hint="eastAsia"/>
          <w:sz w:val="24"/>
        </w:rPr>
        <w:t>3</w:t>
      </w:r>
      <w:r>
        <w:rPr>
          <w:rFonts w:hint="eastAsia"/>
          <w:sz w:val="24"/>
        </w:rPr>
        <w:t>、允许偏差</w:t>
      </w:r>
    </w:p>
    <w:tbl>
      <w:tblPr>
        <w:tblpPr w:leftFromText="180" w:rightFromText="180" w:vertAnchor="text" w:horzAnchor="margin" w:tblpXSpec="center"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678"/>
        <w:gridCol w:w="2212"/>
        <w:gridCol w:w="3673"/>
      </w:tblGrid>
      <w:tr w:rsidR="00000000" w14:paraId="00ABE2F1" w14:textId="77777777">
        <w:tblPrEx>
          <w:tblCellMar>
            <w:top w:w="0" w:type="dxa"/>
            <w:bottom w:w="0" w:type="dxa"/>
          </w:tblCellMar>
        </w:tblPrEx>
        <w:tc>
          <w:tcPr>
            <w:tcW w:w="959" w:type="dxa"/>
          </w:tcPr>
          <w:p w14:paraId="20E35546" w14:textId="77777777" w:rsidR="00000000" w:rsidRDefault="00000000">
            <w:pPr>
              <w:spacing w:line="360" w:lineRule="auto"/>
              <w:rPr>
                <w:rFonts w:hint="eastAsia"/>
                <w:sz w:val="24"/>
              </w:rPr>
            </w:pPr>
            <w:r>
              <w:rPr>
                <w:rFonts w:hint="eastAsia"/>
                <w:sz w:val="24"/>
              </w:rPr>
              <w:t>项次</w:t>
            </w:r>
          </w:p>
        </w:tc>
        <w:tc>
          <w:tcPr>
            <w:tcW w:w="1678" w:type="dxa"/>
          </w:tcPr>
          <w:p w14:paraId="4C4B1CEB" w14:textId="77777777" w:rsidR="00000000" w:rsidRDefault="00000000">
            <w:pPr>
              <w:spacing w:line="360" w:lineRule="auto"/>
              <w:rPr>
                <w:rFonts w:hint="eastAsia"/>
                <w:sz w:val="24"/>
              </w:rPr>
            </w:pPr>
            <w:r>
              <w:rPr>
                <w:rFonts w:hint="eastAsia"/>
                <w:sz w:val="24"/>
              </w:rPr>
              <w:t>项目</w:t>
            </w:r>
          </w:p>
        </w:tc>
        <w:tc>
          <w:tcPr>
            <w:tcW w:w="2212" w:type="dxa"/>
          </w:tcPr>
          <w:p w14:paraId="78A14FF0" w14:textId="77777777" w:rsidR="00000000" w:rsidRDefault="00000000">
            <w:pPr>
              <w:spacing w:line="360" w:lineRule="auto"/>
              <w:rPr>
                <w:rFonts w:hint="eastAsia"/>
                <w:sz w:val="24"/>
              </w:rPr>
            </w:pPr>
            <w:r>
              <w:rPr>
                <w:rFonts w:hint="eastAsia"/>
                <w:sz w:val="24"/>
              </w:rPr>
              <w:t>允许偏差（</w:t>
            </w:r>
            <w:r>
              <w:rPr>
                <w:rFonts w:hint="eastAsia"/>
                <w:sz w:val="24"/>
              </w:rPr>
              <w:t>mm</w:t>
            </w:r>
            <w:r>
              <w:rPr>
                <w:rFonts w:hint="eastAsia"/>
                <w:sz w:val="24"/>
              </w:rPr>
              <w:t>）</w:t>
            </w:r>
          </w:p>
        </w:tc>
        <w:tc>
          <w:tcPr>
            <w:tcW w:w="3673" w:type="dxa"/>
          </w:tcPr>
          <w:p w14:paraId="5F84B1F5" w14:textId="77777777" w:rsidR="00000000" w:rsidRDefault="00000000">
            <w:pPr>
              <w:spacing w:line="360" w:lineRule="auto"/>
              <w:rPr>
                <w:rFonts w:hint="eastAsia"/>
                <w:sz w:val="24"/>
              </w:rPr>
            </w:pPr>
            <w:r>
              <w:rPr>
                <w:rFonts w:hint="eastAsia"/>
                <w:sz w:val="24"/>
              </w:rPr>
              <w:t>检验方法</w:t>
            </w:r>
          </w:p>
        </w:tc>
      </w:tr>
      <w:tr w:rsidR="00000000" w14:paraId="777204E1" w14:textId="77777777">
        <w:tblPrEx>
          <w:tblCellMar>
            <w:top w:w="0" w:type="dxa"/>
            <w:bottom w:w="0" w:type="dxa"/>
          </w:tblCellMar>
        </w:tblPrEx>
        <w:tc>
          <w:tcPr>
            <w:tcW w:w="959" w:type="dxa"/>
          </w:tcPr>
          <w:p w14:paraId="5D2DF058" w14:textId="77777777" w:rsidR="00000000" w:rsidRDefault="00000000">
            <w:pPr>
              <w:spacing w:line="360" w:lineRule="auto"/>
              <w:rPr>
                <w:rFonts w:hint="eastAsia"/>
                <w:sz w:val="24"/>
              </w:rPr>
            </w:pPr>
            <w:r>
              <w:rPr>
                <w:rFonts w:hint="eastAsia"/>
                <w:sz w:val="24"/>
              </w:rPr>
              <w:t>1</w:t>
            </w:r>
          </w:p>
        </w:tc>
        <w:tc>
          <w:tcPr>
            <w:tcW w:w="1678" w:type="dxa"/>
          </w:tcPr>
          <w:p w14:paraId="466A5409" w14:textId="77777777" w:rsidR="00000000" w:rsidRDefault="00000000">
            <w:pPr>
              <w:spacing w:line="360" w:lineRule="auto"/>
              <w:rPr>
                <w:rFonts w:hint="eastAsia"/>
                <w:sz w:val="24"/>
              </w:rPr>
            </w:pPr>
            <w:r>
              <w:rPr>
                <w:rFonts w:hint="eastAsia"/>
                <w:sz w:val="24"/>
              </w:rPr>
              <w:t>表面平整</w:t>
            </w:r>
          </w:p>
        </w:tc>
        <w:tc>
          <w:tcPr>
            <w:tcW w:w="2212" w:type="dxa"/>
          </w:tcPr>
          <w:p w14:paraId="7826AA11" w14:textId="77777777" w:rsidR="00000000" w:rsidRDefault="00000000">
            <w:pPr>
              <w:spacing w:line="360" w:lineRule="auto"/>
              <w:rPr>
                <w:rFonts w:hint="eastAsia"/>
                <w:sz w:val="24"/>
              </w:rPr>
            </w:pPr>
            <w:r>
              <w:rPr>
                <w:rFonts w:hint="eastAsia"/>
                <w:sz w:val="24"/>
              </w:rPr>
              <w:t>2</w:t>
            </w:r>
          </w:p>
        </w:tc>
        <w:tc>
          <w:tcPr>
            <w:tcW w:w="3673" w:type="dxa"/>
          </w:tcPr>
          <w:p w14:paraId="7E575558" w14:textId="77777777" w:rsidR="00000000" w:rsidRDefault="00000000">
            <w:pPr>
              <w:spacing w:line="360" w:lineRule="auto"/>
              <w:rPr>
                <w:rFonts w:hint="eastAsia"/>
                <w:sz w:val="24"/>
              </w:rPr>
            </w:pPr>
            <w:r>
              <w:rPr>
                <w:rFonts w:hint="eastAsia"/>
                <w:sz w:val="24"/>
              </w:rPr>
              <w:t>用</w:t>
            </w:r>
            <w:r>
              <w:rPr>
                <w:rFonts w:hint="eastAsia"/>
                <w:sz w:val="24"/>
              </w:rPr>
              <w:t>2mm</w:t>
            </w:r>
            <w:r>
              <w:rPr>
                <w:rFonts w:hint="eastAsia"/>
                <w:sz w:val="24"/>
              </w:rPr>
              <w:t>直尺和楔形塞尺检查</w:t>
            </w:r>
          </w:p>
        </w:tc>
      </w:tr>
      <w:tr w:rsidR="00000000" w14:paraId="252ADF8C" w14:textId="77777777">
        <w:tblPrEx>
          <w:tblCellMar>
            <w:top w:w="0" w:type="dxa"/>
            <w:bottom w:w="0" w:type="dxa"/>
          </w:tblCellMar>
        </w:tblPrEx>
        <w:tc>
          <w:tcPr>
            <w:tcW w:w="959" w:type="dxa"/>
          </w:tcPr>
          <w:p w14:paraId="6C322BF0" w14:textId="77777777" w:rsidR="00000000" w:rsidRDefault="00000000">
            <w:pPr>
              <w:spacing w:line="360" w:lineRule="auto"/>
              <w:rPr>
                <w:rFonts w:hint="eastAsia"/>
                <w:sz w:val="24"/>
              </w:rPr>
            </w:pPr>
            <w:r>
              <w:rPr>
                <w:rFonts w:hint="eastAsia"/>
                <w:sz w:val="24"/>
              </w:rPr>
              <w:t>2</w:t>
            </w:r>
          </w:p>
        </w:tc>
        <w:tc>
          <w:tcPr>
            <w:tcW w:w="1678" w:type="dxa"/>
          </w:tcPr>
          <w:p w14:paraId="5BCC8E4C" w14:textId="77777777" w:rsidR="00000000" w:rsidRDefault="00000000">
            <w:pPr>
              <w:spacing w:line="360" w:lineRule="auto"/>
              <w:rPr>
                <w:rFonts w:hint="eastAsia"/>
                <w:sz w:val="24"/>
              </w:rPr>
            </w:pPr>
            <w:r>
              <w:rPr>
                <w:rFonts w:hint="eastAsia"/>
                <w:sz w:val="24"/>
              </w:rPr>
              <w:t>立面垂直</w:t>
            </w:r>
          </w:p>
        </w:tc>
        <w:tc>
          <w:tcPr>
            <w:tcW w:w="2212" w:type="dxa"/>
          </w:tcPr>
          <w:p w14:paraId="517BDA0B" w14:textId="77777777" w:rsidR="00000000" w:rsidRDefault="00000000">
            <w:pPr>
              <w:spacing w:line="360" w:lineRule="auto"/>
              <w:rPr>
                <w:rFonts w:hint="eastAsia"/>
                <w:sz w:val="24"/>
              </w:rPr>
            </w:pPr>
            <w:r>
              <w:rPr>
                <w:rFonts w:hint="eastAsia"/>
                <w:sz w:val="24"/>
              </w:rPr>
              <w:t>3</w:t>
            </w:r>
          </w:p>
        </w:tc>
        <w:tc>
          <w:tcPr>
            <w:tcW w:w="3673" w:type="dxa"/>
          </w:tcPr>
          <w:p w14:paraId="1768A912"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托线板检查</w:t>
            </w:r>
          </w:p>
        </w:tc>
      </w:tr>
      <w:tr w:rsidR="00000000" w14:paraId="7A8A1628" w14:textId="77777777">
        <w:tblPrEx>
          <w:tblCellMar>
            <w:top w:w="0" w:type="dxa"/>
            <w:bottom w:w="0" w:type="dxa"/>
          </w:tblCellMar>
        </w:tblPrEx>
        <w:tc>
          <w:tcPr>
            <w:tcW w:w="959" w:type="dxa"/>
          </w:tcPr>
          <w:p w14:paraId="78CEC6B0" w14:textId="77777777" w:rsidR="00000000" w:rsidRDefault="00000000">
            <w:pPr>
              <w:spacing w:line="360" w:lineRule="auto"/>
              <w:rPr>
                <w:rFonts w:hint="eastAsia"/>
                <w:sz w:val="24"/>
              </w:rPr>
            </w:pPr>
            <w:r>
              <w:rPr>
                <w:rFonts w:hint="eastAsia"/>
                <w:sz w:val="24"/>
              </w:rPr>
              <w:t>3</w:t>
            </w:r>
          </w:p>
        </w:tc>
        <w:tc>
          <w:tcPr>
            <w:tcW w:w="1678" w:type="dxa"/>
          </w:tcPr>
          <w:p w14:paraId="2FA93D0F" w14:textId="77777777" w:rsidR="00000000" w:rsidRDefault="00000000">
            <w:pPr>
              <w:spacing w:line="360" w:lineRule="auto"/>
              <w:rPr>
                <w:rFonts w:hint="eastAsia"/>
                <w:sz w:val="24"/>
              </w:rPr>
            </w:pPr>
            <w:r>
              <w:rPr>
                <w:rFonts w:hint="eastAsia"/>
                <w:sz w:val="24"/>
              </w:rPr>
              <w:t>接缝平直</w:t>
            </w:r>
          </w:p>
        </w:tc>
        <w:tc>
          <w:tcPr>
            <w:tcW w:w="2212" w:type="dxa"/>
          </w:tcPr>
          <w:p w14:paraId="0A982A51" w14:textId="77777777" w:rsidR="00000000" w:rsidRDefault="00000000">
            <w:pPr>
              <w:spacing w:line="360" w:lineRule="auto"/>
              <w:rPr>
                <w:rFonts w:hint="eastAsia"/>
                <w:sz w:val="24"/>
              </w:rPr>
            </w:pPr>
            <w:r>
              <w:rPr>
                <w:rFonts w:hint="eastAsia"/>
                <w:sz w:val="24"/>
              </w:rPr>
              <w:t>3</w:t>
            </w:r>
          </w:p>
        </w:tc>
        <w:tc>
          <w:tcPr>
            <w:tcW w:w="3673" w:type="dxa"/>
          </w:tcPr>
          <w:p w14:paraId="0A9C0BF1"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线检查，不足</w:t>
            </w:r>
            <w:r>
              <w:rPr>
                <w:rFonts w:hint="eastAsia"/>
                <w:sz w:val="24"/>
              </w:rPr>
              <w:t>5m</w:t>
            </w:r>
            <w:r>
              <w:rPr>
                <w:rFonts w:hint="eastAsia"/>
                <w:sz w:val="24"/>
              </w:rPr>
              <w:t>拉通线</w:t>
            </w:r>
          </w:p>
          <w:p w14:paraId="1F82DDF7" w14:textId="77777777" w:rsidR="00000000" w:rsidRDefault="00000000">
            <w:pPr>
              <w:spacing w:line="360" w:lineRule="auto"/>
              <w:rPr>
                <w:rFonts w:hint="eastAsia"/>
                <w:sz w:val="24"/>
              </w:rPr>
            </w:pPr>
            <w:r>
              <w:rPr>
                <w:rFonts w:hint="eastAsia"/>
                <w:sz w:val="24"/>
              </w:rPr>
              <w:t>线检查和尺量检查</w:t>
            </w:r>
          </w:p>
        </w:tc>
      </w:tr>
      <w:tr w:rsidR="00000000" w14:paraId="0064C1EC" w14:textId="77777777">
        <w:tblPrEx>
          <w:tblCellMar>
            <w:top w:w="0" w:type="dxa"/>
            <w:bottom w:w="0" w:type="dxa"/>
          </w:tblCellMar>
        </w:tblPrEx>
        <w:tc>
          <w:tcPr>
            <w:tcW w:w="959" w:type="dxa"/>
          </w:tcPr>
          <w:p w14:paraId="1E80FD09" w14:textId="77777777" w:rsidR="00000000" w:rsidRDefault="00000000">
            <w:pPr>
              <w:spacing w:line="360" w:lineRule="auto"/>
              <w:rPr>
                <w:rFonts w:hint="eastAsia"/>
                <w:sz w:val="24"/>
              </w:rPr>
            </w:pPr>
            <w:r>
              <w:rPr>
                <w:rFonts w:hint="eastAsia"/>
                <w:sz w:val="24"/>
              </w:rPr>
              <w:t>4</w:t>
            </w:r>
          </w:p>
        </w:tc>
        <w:tc>
          <w:tcPr>
            <w:tcW w:w="1678" w:type="dxa"/>
          </w:tcPr>
          <w:p w14:paraId="55780986" w14:textId="77777777" w:rsidR="00000000" w:rsidRDefault="00000000">
            <w:pPr>
              <w:spacing w:line="360" w:lineRule="auto"/>
              <w:rPr>
                <w:rFonts w:hint="eastAsia"/>
                <w:sz w:val="24"/>
              </w:rPr>
            </w:pPr>
            <w:r>
              <w:rPr>
                <w:rFonts w:hint="eastAsia"/>
                <w:sz w:val="24"/>
              </w:rPr>
              <w:t>压条平直</w:t>
            </w:r>
          </w:p>
        </w:tc>
        <w:tc>
          <w:tcPr>
            <w:tcW w:w="2212" w:type="dxa"/>
          </w:tcPr>
          <w:p w14:paraId="79124FEA" w14:textId="77777777" w:rsidR="00000000" w:rsidRDefault="00000000">
            <w:pPr>
              <w:spacing w:line="360" w:lineRule="auto"/>
              <w:rPr>
                <w:rFonts w:hint="eastAsia"/>
                <w:sz w:val="24"/>
              </w:rPr>
            </w:pPr>
            <w:r>
              <w:rPr>
                <w:rFonts w:hint="eastAsia"/>
                <w:sz w:val="24"/>
              </w:rPr>
              <w:t>3</w:t>
            </w:r>
          </w:p>
        </w:tc>
        <w:tc>
          <w:tcPr>
            <w:tcW w:w="3673" w:type="dxa"/>
          </w:tcPr>
          <w:p w14:paraId="4E90B5F9" w14:textId="77777777" w:rsidR="00000000" w:rsidRDefault="00000000">
            <w:pPr>
              <w:spacing w:line="360" w:lineRule="auto"/>
              <w:rPr>
                <w:rFonts w:hint="eastAsia"/>
                <w:sz w:val="24"/>
              </w:rPr>
            </w:pPr>
            <w:r>
              <w:rPr>
                <w:rFonts w:hint="eastAsia"/>
                <w:sz w:val="24"/>
              </w:rPr>
              <w:t>拉</w:t>
            </w:r>
            <w:r>
              <w:rPr>
                <w:rFonts w:hint="eastAsia"/>
                <w:sz w:val="24"/>
              </w:rPr>
              <w:t>5m</w:t>
            </w:r>
            <w:r>
              <w:rPr>
                <w:rFonts w:hint="eastAsia"/>
                <w:sz w:val="24"/>
              </w:rPr>
              <w:t>线检查，不足</w:t>
            </w:r>
            <w:r>
              <w:rPr>
                <w:rFonts w:hint="eastAsia"/>
                <w:sz w:val="24"/>
              </w:rPr>
              <w:t>5m</w:t>
            </w:r>
            <w:r>
              <w:rPr>
                <w:rFonts w:hint="eastAsia"/>
                <w:sz w:val="24"/>
              </w:rPr>
              <w:t>拉通线</w:t>
            </w:r>
          </w:p>
          <w:p w14:paraId="20A1F5F0" w14:textId="77777777" w:rsidR="00000000" w:rsidRDefault="00000000">
            <w:pPr>
              <w:spacing w:line="360" w:lineRule="auto"/>
              <w:rPr>
                <w:rFonts w:hint="eastAsia"/>
                <w:sz w:val="24"/>
              </w:rPr>
            </w:pPr>
            <w:r>
              <w:rPr>
                <w:rFonts w:hint="eastAsia"/>
                <w:sz w:val="24"/>
              </w:rPr>
              <w:t>线检查和尺量检查</w:t>
            </w:r>
          </w:p>
        </w:tc>
      </w:tr>
      <w:tr w:rsidR="00000000" w14:paraId="339EC39C" w14:textId="77777777">
        <w:tblPrEx>
          <w:tblCellMar>
            <w:top w:w="0" w:type="dxa"/>
            <w:bottom w:w="0" w:type="dxa"/>
          </w:tblCellMar>
        </w:tblPrEx>
        <w:tc>
          <w:tcPr>
            <w:tcW w:w="959" w:type="dxa"/>
          </w:tcPr>
          <w:p w14:paraId="34702405" w14:textId="77777777" w:rsidR="00000000" w:rsidRDefault="00000000">
            <w:pPr>
              <w:spacing w:line="360" w:lineRule="auto"/>
              <w:rPr>
                <w:rFonts w:hint="eastAsia"/>
                <w:sz w:val="24"/>
              </w:rPr>
            </w:pPr>
            <w:r>
              <w:rPr>
                <w:rFonts w:hint="eastAsia"/>
                <w:sz w:val="24"/>
              </w:rPr>
              <w:t>5</w:t>
            </w:r>
          </w:p>
        </w:tc>
        <w:tc>
          <w:tcPr>
            <w:tcW w:w="1678" w:type="dxa"/>
          </w:tcPr>
          <w:p w14:paraId="4D22B0E1" w14:textId="77777777" w:rsidR="00000000" w:rsidRDefault="00000000">
            <w:pPr>
              <w:spacing w:line="360" w:lineRule="auto"/>
              <w:rPr>
                <w:rFonts w:hint="eastAsia"/>
                <w:sz w:val="24"/>
              </w:rPr>
            </w:pPr>
            <w:r>
              <w:rPr>
                <w:rFonts w:hint="eastAsia"/>
                <w:sz w:val="24"/>
              </w:rPr>
              <w:t>接缝高低</w:t>
            </w:r>
          </w:p>
        </w:tc>
        <w:tc>
          <w:tcPr>
            <w:tcW w:w="2212" w:type="dxa"/>
          </w:tcPr>
          <w:p w14:paraId="46E88087" w14:textId="77777777" w:rsidR="00000000" w:rsidRDefault="00000000">
            <w:pPr>
              <w:spacing w:line="360" w:lineRule="auto"/>
              <w:rPr>
                <w:rFonts w:hint="eastAsia"/>
                <w:sz w:val="24"/>
              </w:rPr>
            </w:pPr>
            <w:r>
              <w:rPr>
                <w:rFonts w:hint="eastAsia"/>
                <w:sz w:val="24"/>
              </w:rPr>
              <w:t>0</w:t>
            </w:r>
            <w:r>
              <w:rPr>
                <w:rFonts w:hint="eastAsia"/>
                <w:sz w:val="24"/>
              </w:rPr>
              <w:t>．</w:t>
            </w:r>
            <w:r>
              <w:rPr>
                <w:rFonts w:hint="eastAsia"/>
                <w:sz w:val="24"/>
              </w:rPr>
              <w:t>5</w:t>
            </w:r>
          </w:p>
        </w:tc>
        <w:tc>
          <w:tcPr>
            <w:tcW w:w="3673" w:type="dxa"/>
          </w:tcPr>
          <w:p w14:paraId="60979E3F" w14:textId="77777777" w:rsidR="00000000" w:rsidRDefault="00000000">
            <w:pPr>
              <w:spacing w:line="360" w:lineRule="auto"/>
              <w:rPr>
                <w:rFonts w:hint="eastAsia"/>
                <w:sz w:val="24"/>
              </w:rPr>
            </w:pPr>
            <w:r>
              <w:rPr>
                <w:rFonts w:hint="eastAsia"/>
                <w:sz w:val="24"/>
              </w:rPr>
              <w:t>用直尺和塞尺检查</w:t>
            </w:r>
          </w:p>
        </w:tc>
      </w:tr>
      <w:tr w:rsidR="00000000" w14:paraId="3C6A6F84" w14:textId="77777777">
        <w:tblPrEx>
          <w:tblCellMar>
            <w:top w:w="0" w:type="dxa"/>
            <w:bottom w:w="0" w:type="dxa"/>
          </w:tblCellMar>
        </w:tblPrEx>
        <w:tc>
          <w:tcPr>
            <w:tcW w:w="959" w:type="dxa"/>
          </w:tcPr>
          <w:p w14:paraId="6CC300A6" w14:textId="77777777" w:rsidR="00000000" w:rsidRDefault="00000000">
            <w:pPr>
              <w:spacing w:line="360" w:lineRule="auto"/>
              <w:rPr>
                <w:rFonts w:hint="eastAsia"/>
                <w:sz w:val="24"/>
              </w:rPr>
            </w:pPr>
            <w:r>
              <w:rPr>
                <w:rFonts w:hint="eastAsia"/>
                <w:sz w:val="24"/>
              </w:rPr>
              <w:t>6</w:t>
            </w:r>
          </w:p>
        </w:tc>
        <w:tc>
          <w:tcPr>
            <w:tcW w:w="1678" w:type="dxa"/>
          </w:tcPr>
          <w:p w14:paraId="0FFCDD5D" w14:textId="77777777" w:rsidR="00000000" w:rsidRDefault="00000000">
            <w:pPr>
              <w:spacing w:line="360" w:lineRule="auto"/>
              <w:rPr>
                <w:rFonts w:hint="eastAsia"/>
                <w:sz w:val="24"/>
              </w:rPr>
            </w:pPr>
            <w:r>
              <w:rPr>
                <w:rFonts w:hint="eastAsia"/>
                <w:sz w:val="24"/>
              </w:rPr>
              <w:t>压条间距</w:t>
            </w:r>
          </w:p>
        </w:tc>
        <w:tc>
          <w:tcPr>
            <w:tcW w:w="2212" w:type="dxa"/>
          </w:tcPr>
          <w:p w14:paraId="72C4F267" w14:textId="77777777" w:rsidR="00000000" w:rsidRDefault="00000000">
            <w:pPr>
              <w:spacing w:line="360" w:lineRule="auto"/>
              <w:rPr>
                <w:rFonts w:hint="eastAsia"/>
                <w:sz w:val="24"/>
              </w:rPr>
            </w:pPr>
            <w:r>
              <w:rPr>
                <w:rFonts w:hint="eastAsia"/>
                <w:sz w:val="24"/>
              </w:rPr>
              <w:t>2</w:t>
            </w:r>
          </w:p>
        </w:tc>
        <w:tc>
          <w:tcPr>
            <w:tcW w:w="3673" w:type="dxa"/>
          </w:tcPr>
          <w:p w14:paraId="08944D69" w14:textId="77777777" w:rsidR="00000000" w:rsidRDefault="00000000">
            <w:pPr>
              <w:spacing w:line="360" w:lineRule="auto"/>
              <w:rPr>
                <w:rFonts w:hint="eastAsia"/>
                <w:sz w:val="24"/>
              </w:rPr>
            </w:pPr>
            <w:r>
              <w:rPr>
                <w:rFonts w:hint="eastAsia"/>
                <w:sz w:val="24"/>
              </w:rPr>
              <w:t>用尺检查</w:t>
            </w:r>
          </w:p>
        </w:tc>
      </w:tr>
    </w:tbl>
    <w:p w14:paraId="5A44E189" w14:textId="77777777" w:rsidR="00000000" w:rsidRDefault="00000000">
      <w:pPr>
        <w:spacing w:line="360" w:lineRule="auto"/>
        <w:rPr>
          <w:rFonts w:hint="eastAsia"/>
          <w:sz w:val="24"/>
        </w:rPr>
      </w:pPr>
      <w:bookmarkStart w:id="60" w:name="_Toc200370337"/>
      <w:bookmarkStart w:id="61" w:name="_Toc200371781"/>
    </w:p>
    <w:p w14:paraId="1F8D22A8" w14:textId="77777777" w:rsidR="00000000" w:rsidRDefault="00000000">
      <w:pPr>
        <w:spacing w:line="360" w:lineRule="auto"/>
        <w:jc w:val="center"/>
        <w:rPr>
          <w:rFonts w:hint="eastAsia"/>
          <w:sz w:val="28"/>
          <w:szCs w:val="28"/>
        </w:rPr>
      </w:pPr>
      <w:r>
        <w:rPr>
          <w:rFonts w:hint="eastAsia"/>
          <w:sz w:val="28"/>
          <w:szCs w:val="28"/>
        </w:rPr>
        <w:t>第六节</w:t>
      </w:r>
      <w:r>
        <w:rPr>
          <w:rFonts w:hint="eastAsia"/>
          <w:sz w:val="28"/>
          <w:szCs w:val="28"/>
        </w:rPr>
        <w:t xml:space="preserve"> </w:t>
      </w:r>
      <w:r>
        <w:rPr>
          <w:rFonts w:hint="eastAsia"/>
          <w:sz w:val="28"/>
          <w:szCs w:val="28"/>
        </w:rPr>
        <w:t>地面工程</w:t>
      </w:r>
      <w:bookmarkEnd w:id="60"/>
      <w:bookmarkEnd w:id="61"/>
    </w:p>
    <w:p w14:paraId="0477515D" w14:textId="77777777" w:rsidR="00000000" w:rsidRDefault="00000000">
      <w:pPr>
        <w:spacing w:line="360" w:lineRule="auto"/>
        <w:rPr>
          <w:rFonts w:hint="eastAsia"/>
          <w:sz w:val="24"/>
        </w:rPr>
      </w:pPr>
    </w:p>
    <w:p w14:paraId="70791774" w14:textId="77777777" w:rsidR="00000000" w:rsidRDefault="00000000">
      <w:pPr>
        <w:spacing w:line="360" w:lineRule="auto"/>
        <w:ind w:firstLineChars="250" w:firstLine="600"/>
        <w:rPr>
          <w:rFonts w:hint="eastAsia"/>
          <w:sz w:val="24"/>
        </w:rPr>
      </w:pPr>
      <w:r>
        <w:rPr>
          <w:rFonts w:hint="eastAsia"/>
          <w:sz w:val="24"/>
        </w:rPr>
        <w:t>地面工程要达到面平、缝细、线直、接口齐、吻合好（地坪与电源插座、信息插座、多种管子的吻合），不低于国家行业施工标准。铺贴板块面层时，结合层与板块应分段同</w:t>
      </w:r>
      <w:r>
        <w:rPr>
          <w:rFonts w:hint="eastAsia"/>
          <w:sz w:val="24"/>
        </w:rPr>
        <w:lastRenderedPageBreak/>
        <w:t>铺贴，且宜采用水泥浆或干铺水泥洒水作黏结。铺贴板块应平整、线路须直、镶嵌正确；板材与结合层在墙角外均应紧密砌合，不得有空隙，结合必须牢固无空鼓。为防止结合层水泥浆泛起板块面层，板块必须六面做防腐防渗处理四遍，确保完工后接口不渗油、不返白。此分项工程必须采取样板间施工，经业主、设计单位、监理工程师验收批准后方可大面积施工。</w:t>
      </w:r>
    </w:p>
    <w:p w14:paraId="70859F98" w14:textId="77777777" w:rsidR="00000000" w:rsidRDefault="00000000">
      <w:pPr>
        <w:spacing w:line="360" w:lineRule="auto"/>
        <w:rPr>
          <w:rFonts w:hint="eastAsia"/>
          <w:b/>
          <w:bCs/>
          <w:sz w:val="24"/>
        </w:rPr>
      </w:pPr>
      <w:bookmarkStart w:id="62" w:name="_Toc200370338"/>
      <w:bookmarkStart w:id="63" w:name="_Toc200371782"/>
      <w:r>
        <w:rPr>
          <w:rFonts w:hint="eastAsia"/>
          <w:sz w:val="24"/>
        </w:rPr>
        <w:t>一、地面石材作业的主要施工技术措施及施工方法</w:t>
      </w:r>
      <w:bookmarkEnd w:id="62"/>
      <w:bookmarkEnd w:id="63"/>
    </w:p>
    <w:p w14:paraId="51487E22" w14:textId="77777777" w:rsidR="00000000" w:rsidRDefault="00000000">
      <w:pPr>
        <w:spacing w:line="360" w:lineRule="auto"/>
        <w:rPr>
          <w:rFonts w:hint="eastAsia"/>
          <w:sz w:val="24"/>
        </w:rPr>
      </w:pPr>
      <w:r>
        <w:rPr>
          <w:rFonts w:hint="eastAsia"/>
          <w:sz w:val="24"/>
        </w:rPr>
        <w:t>1</w:t>
      </w:r>
      <w:r>
        <w:rPr>
          <w:rFonts w:hint="eastAsia"/>
          <w:sz w:val="24"/>
        </w:rPr>
        <w:t>．花岗岩地面</w:t>
      </w:r>
    </w:p>
    <w:p w14:paraId="651BB830"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1</w:t>
      </w:r>
      <w:r>
        <w:rPr>
          <w:rFonts w:hint="eastAsia"/>
          <w:sz w:val="24"/>
        </w:rPr>
        <w:t>施工要点</w:t>
      </w:r>
    </w:p>
    <w:p w14:paraId="73760178" w14:textId="77777777" w:rsidR="00000000" w:rsidRDefault="00000000">
      <w:pPr>
        <w:spacing w:line="360" w:lineRule="auto"/>
        <w:rPr>
          <w:rFonts w:hint="eastAsia"/>
          <w:sz w:val="24"/>
        </w:rPr>
      </w:pPr>
      <w:r>
        <w:rPr>
          <w:rFonts w:hint="eastAsia"/>
          <w:sz w:val="24"/>
        </w:rPr>
        <w:t>设计开料图，并按图编号定货。开料图中应力求减少石材的规格种类。施工现场有石材切割机时，可不作开料图而直接定货。事先将有缺边掉角、裂纹和局部污染变色的大理石材挑选出来，完好的进行套方检查，规格尺寸如有偏差，应磨边修正。用草绳等易褪色材料包装花岗岩时，拆包前应防止受潮和污染。安装花岗岩所用的锚固件、连接件等应预先准备好铜线或不锈钢材料。</w:t>
      </w:r>
    </w:p>
    <w:p w14:paraId="1123585A"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操作方法</w:t>
      </w:r>
    </w:p>
    <w:p w14:paraId="14011CA3"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1</w:t>
      </w:r>
      <w:r>
        <w:rPr>
          <w:rFonts w:hint="eastAsia"/>
          <w:sz w:val="24"/>
        </w:rPr>
        <w:t>铺设要求：在混凝土垫层和混凝土楼板基层上铺设花岗岩，施工时一般应在顶棚、立墙抹灰后进行。先铺地面，后安踢脚板。</w:t>
      </w:r>
    </w:p>
    <w:p w14:paraId="09B44593" w14:textId="77777777" w:rsidR="00000000" w:rsidRDefault="00000000">
      <w:pPr>
        <w:spacing w:line="360" w:lineRule="auto"/>
        <w:rPr>
          <w:rFonts w:hint="eastAsia"/>
          <w:sz w:val="24"/>
        </w:rPr>
      </w:pPr>
      <w:r>
        <w:rPr>
          <w:rFonts w:hint="eastAsia"/>
          <w:sz w:val="24"/>
        </w:rPr>
        <w:t>对色编号：花岗岩地面铺设前，应对块材进行试拼，先对色、拼花、编号，以便于对号入座。</w:t>
      </w:r>
    </w:p>
    <w:p w14:paraId="63DDE042"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2</w:t>
      </w:r>
      <w:r>
        <w:rPr>
          <w:rFonts w:hint="eastAsia"/>
          <w:sz w:val="24"/>
        </w:rPr>
        <w:t>基层修补：检查基层平整情况，偏差较大的应事先凿平和修补，并将基层清扫干净。</w:t>
      </w:r>
    </w:p>
    <w:p w14:paraId="51F1253C"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找水平、弹线：在素混凝土找平上贴水平灰饼，弹线找中找方。施工前</w:t>
      </w:r>
      <w:r>
        <w:rPr>
          <w:rFonts w:hint="eastAsia"/>
          <w:sz w:val="24"/>
        </w:rPr>
        <w:t>1d</w:t>
      </w:r>
      <w:r>
        <w:rPr>
          <w:rFonts w:hint="eastAsia"/>
          <w:sz w:val="24"/>
        </w:rPr>
        <w:t>洒水湿润基层。</w:t>
      </w:r>
    </w:p>
    <w:p w14:paraId="2B2E3FCC"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4</w:t>
      </w:r>
      <w:r>
        <w:rPr>
          <w:rFonts w:hint="eastAsia"/>
          <w:sz w:val="24"/>
        </w:rPr>
        <w:t>铺设顺序：弹线后应先铺若干条干线作为基准，起标筋作用。一般先用厅堂中线往两侧采取退步法铺贴。凡有柱子的大面积施工，宜先铺设柱子与柱子之间的部分</w:t>
      </w:r>
      <w:r>
        <w:rPr>
          <w:rFonts w:hint="eastAsia"/>
          <w:sz w:val="24"/>
        </w:rPr>
        <w:t xml:space="preserve"> </w:t>
      </w:r>
      <w:r>
        <w:rPr>
          <w:rFonts w:hint="eastAsia"/>
          <w:sz w:val="24"/>
        </w:rPr>
        <w:t>，然后向两旁展开，最后收口。</w:t>
      </w:r>
    </w:p>
    <w:p w14:paraId="28523626"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5</w:t>
      </w:r>
      <w:r>
        <w:rPr>
          <w:rFonts w:hint="eastAsia"/>
          <w:sz w:val="24"/>
        </w:rPr>
        <w:t>铺贴：花岗岩铺贴之前应先泼水湿润，阴干后备用。先作试铺，在找平层上均匀刷一道素水泥浆，随刷随铺，用</w:t>
      </w:r>
      <w:r>
        <w:rPr>
          <w:rFonts w:hint="eastAsia"/>
          <w:sz w:val="24"/>
        </w:rPr>
        <w:t>20mm</w:t>
      </w:r>
      <w:r>
        <w:rPr>
          <w:rFonts w:hint="eastAsia"/>
          <w:sz w:val="24"/>
        </w:rPr>
        <w:t>厚</w:t>
      </w:r>
      <w:r>
        <w:rPr>
          <w:rFonts w:hint="eastAsia"/>
          <w:sz w:val="24"/>
        </w:rPr>
        <w:t>1/3</w:t>
      </w:r>
      <w:r>
        <w:rPr>
          <w:rFonts w:hint="eastAsia"/>
          <w:sz w:val="24"/>
        </w:rPr>
        <w:t>干硬性水泥砂浆作粘结层。板块安装后，用橡皮锤敲击，既要达到铺设高度，又要使砂浆粘结层平整密实。</w:t>
      </w:r>
    </w:p>
    <w:p w14:paraId="74F41CC1"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6</w:t>
      </w:r>
      <w:r>
        <w:rPr>
          <w:rFonts w:hint="eastAsia"/>
          <w:sz w:val="24"/>
        </w:rPr>
        <w:t>擦缝：花岗岩饰面板铺设干硬后，再用有色水泥稠浆填缝嵌实，面前用干布擦干净。</w:t>
      </w:r>
    </w:p>
    <w:p w14:paraId="540006DB" w14:textId="77777777" w:rsidR="00000000" w:rsidRDefault="00000000">
      <w:pPr>
        <w:spacing w:line="360" w:lineRule="auto"/>
        <w:rPr>
          <w:rFonts w:hint="eastAsia"/>
          <w:sz w:val="24"/>
        </w:rPr>
      </w:pPr>
      <w:r>
        <w:rPr>
          <w:rFonts w:hint="eastAsia"/>
          <w:sz w:val="24"/>
        </w:rPr>
        <w:lastRenderedPageBreak/>
        <w:t>1</w:t>
      </w:r>
      <w:r>
        <w:rPr>
          <w:rFonts w:hint="eastAsia"/>
          <w:sz w:val="24"/>
        </w:rPr>
        <w:t>．</w:t>
      </w:r>
      <w:r>
        <w:rPr>
          <w:rFonts w:hint="eastAsia"/>
          <w:sz w:val="24"/>
        </w:rPr>
        <w:t>2</w:t>
      </w:r>
      <w:r>
        <w:rPr>
          <w:rFonts w:hint="eastAsia"/>
          <w:sz w:val="24"/>
        </w:rPr>
        <w:t>．</w:t>
      </w:r>
      <w:r>
        <w:rPr>
          <w:rFonts w:hint="eastAsia"/>
          <w:sz w:val="24"/>
        </w:rPr>
        <w:t>7</w:t>
      </w:r>
      <w:r>
        <w:rPr>
          <w:rFonts w:hint="eastAsia"/>
          <w:sz w:val="24"/>
        </w:rPr>
        <w:t>养护：铺设</w:t>
      </w:r>
      <w:r>
        <w:rPr>
          <w:rFonts w:hint="eastAsia"/>
          <w:sz w:val="24"/>
        </w:rPr>
        <w:t>24</w:t>
      </w:r>
      <w:r>
        <w:rPr>
          <w:rFonts w:hint="eastAsia"/>
          <w:sz w:val="24"/>
        </w:rPr>
        <w:t>小时后，应洒水养护</w:t>
      </w:r>
      <w:r>
        <w:rPr>
          <w:rFonts w:hint="eastAsia"/>
          <w:sz w:val="24"/>
        </w:rPr>
        <w:t>1-2</w:t>
      </w:r>
      <w:r>
        <w:rPr>
          <w:rFonts w:hint="eastAsia"/>
          <w:sz w:val="24"/>
        </w:rPr>
        <w:t>次，以补充砂浆在硬化过程中所需要的水分，保证石材与砂浆粘结牢固。</w:t>
      </w:r>
    </w:p>
    <w:p w14:paraId="2013EB62" w14:textId="77777777" w:rsidR="00000000" w:rsidRDefault="00000000">
      <w:pPr>
        <w:spacing w:line="360" w:lineRule="auto"/>
        <w:rPr>
          <w:rFonts w:hint="eastAsia"/>
          <w:sz w:val="24"/>
        </w:rPr>
      </w:pPr>
      <w:r>
        <w:rPr>
          <w:rFonts w:hint="eastAsia"/>
          <w:sz w:val="24"/>
        </w:rPr>
        <w:t>2</w:t>
      </w:r>
      <w:r>
        <w:rPr>
          <w:rFonts w:hint="eastAsia"/>
          <w:sz w:val="24"/>
        </w:rPr>
        <w:t>．质量验收标准</w:t>
      </w:r>
    </w:p>
    <w:p w14:paraId="3739D0B0"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1</w:t>
      </w:r>
      <w:r>
        <w:rPr>
          <w:rFonts w:hint="eastAsia"/>
          <w:sz w:val="24"/>
        </w:rPr>
        <w:t>地坪整色基本调和，不得有空鼓现象，表面平整</w:t>
      </w:r>
      <w:r>
        <w:rPr>
          <w:rFonts w:hint="eastAsia"/>
          <w:sz w:val="24"/>
        </w:rPr>
        <w:t>1&lt;1mm</w:t>
      </w:r>
      <w:r>
        <w:rPr>
          <w:rFonts w:hint="eastAsia"/>
          <w:sz w:val="24"/>
        </w:rPr>
        <w:t>（用</w:t>
      </w:r>
      <w:r>
        <w:rPr>
          <w:rFonts w:hint="eastAsia"/>
          <w:sz w:val="24"/>
        </w:rPr>
        <w:t>2</w:t>
      </w:r>
      <w:r>
        <w:rPr>
          <w:rFonts w:hint="eastAsia"/>
          <w:sz w:val="24"/>
        </w:rPr>
        <w:t>米靠尺和锲形塞尺检查），接缝平直</w:t>
      </w:r>
      <w:r>
        <w:rPr>
          <w:rFonts w:hint="eastAsia"/>
          <w:sz w:val="24"/>
        </w:rPr>
        <w:t>&lt;2mm</w:t>
      </w:r>
      <w:r>
        <w:rPr>
          <w:rFonts w:hint="eastAsia"/>
          <w:sz w:val="24"/>
        </w:rPr>
        <w:t>（拉</w:t>
      </w:r>
      <w:r>
        <w:rPr>
          <w:rFonts w:hint="eastAsia"/>
          <w:sz w:val="24"/>
        </w:rPr>
        <w:t>5m</w:t>
      </w:r>
      <w:r>
        <w:rPr>
          <w:rFonts w:hint="eastAsia"/>
          <w:sz w:val="24"/>
        </w:rPr>
        <w:t>线检查，不足</w:t>
      </w:r>
      <w:r>
        <w:rPr>
          <w:rFonts w:hint="eastAsia"/>
          <w:sz w:val="24"/>
        </w:rPr>
        <w:t>5m</w:t>
      </w:r>
      <w:r>
        <w:rPr>
          <w:rFonts w:hint="eastAsia"/>
          <w:sz w:val="24"/>
        </w:rPr>
        <w:t>拉通线检查），接缝高低</w:t>
      </w:r>
      <w:r>
        <w:rPr>
          <w:rFonts w:hint="eastAsia"/>
          <w:sz w:val="24"/>
        </w:rPr>
        <w:t>&lt;0.3mm;</w:t>
      </w:r>
      <w:r>
        <w:rPr>
          <w:rFonts w:hint="eastAsia"/>
          <w:sz w:val="24"/>
        </w:rPr>
        <w:t>接缝宽度</w:t>
      </w:r>
      <w:r>
        <w:rPr>
          <w:rFonts w:hint="eastAsia"/>
          <w:sz w:val="24"/>
        </w:rPr>
        <w:t>&lt;0.5mm</w:t>
      </w:r>
      <w:r>
        <w:rPr>
          <w:rFonts w:hint="eastAsia"/>
          <w:sz w:val="24"/>
        </w:rPr>
        <w:t>。</w:t>
      </w:r>
    </w:p>
    <w:p w14:paraId="4007D1B8"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2</w:t>
      </w:r>
      <w:r>
        <w:rPr>
          <w:rFonts w:hint="eastAsia"/>
          <w:sz w:val="24"/>
        </w:rPr>
        <w:t>品种、规格、颜色和图案必须符合设计要求。</w:t>
      </w:r>
    </w:p>
    <w:p w14:paraId="07055B43"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3</w:t>
      </w:r>
      <w:r>
        <w:rPr>
          <w:rFonts w:hint="eastAsia"/>
          <w:sz w:val="24"/>
        </w:rPr>
        <w:t>表面应平整、洁净，色泽协调，无变色、泛碱、污痕和显著的光泽受损处。</w:t>
      </w:r>
    </w:p>
    <w:p w14:paraId="738ABD87"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4</w:t>
      </w:r>
      <w:r>
        <w:rPr>
          <w:rFonts w:hint="eastAsia"/>
          <w:sz w:val="24"/>
        </w:rPr>
        <w:t>接缝应填嵌密实、平直、宽窄均匀、颜色一致。阴阳角处搭接方向正确，非整砖使用部位适宜。</w:t>
      </w:r>
    </w:p>
    <w:p w14:paraId="2C95D9FB" w14:textId="77777777" w:rsidR="00000000" w:rsidRDefault="00000000">
      <w:pPr>
        <w:spacing w:line="360" w:lineRule="auto"/>
        <w:rPr>
          <w:rFonts w:hint="eastAsia"/>
          <w:b/>
          <w:bCs/>
          <w:sz w:val="24"/>
        </w:rPr>
      </w:pPr>
      <w:bookmarkStart w:id="64" w:name="_Toc200370339"/>
      <w:bookmarkStart w:id="65" w:name="_Toc200371783"/>
      <w:r>
        <w:rPr>
          <w:rFonts w:hint="eastAsia"/>
          <w:sz w:val="24"/>
        </w:rPr>
        <w:t>二、地面铺地砖作业的主要施工技术措施及施工方法</w:t>
      </w:r>
      <w:bookmarkEnd w:id="64"/>
      <w:bookmarkEnd w:id="65"/>
    </w:p>
    <w:p w14:paraId="0BD8486E" w14:textId="77777777" w:rsidR="00000000" w:rsidRDefault="00000000">
      <w:pPr>
        <w:spacing w:line="360" w:lineRule="auto"/>
        <w:rPr>
          <w:rFonts w:hint="eastAsia"/>
          <w:sz w:val="24"/>
        </w:rPr>
      </w:pPr>
      <w:r>
        <w:rPr>
          <w:rFonts w:hint="eastAsia"/>
          <w:sz w:val="24"/>
        </w:rPr>
        <w:t>对于已有抹灰面层的楼地面，一般不再进行找平层施工；或对于土建时已做好找平层上遗留毛面，更无需再做找平层。常用做法是将光滑楼地面凿毛及浇水湿润，直接以粘结材料进行镶铺施工，根据陶瓷的厚薄尺寸以及相应的粘结层厚度，调节饰面的整体平整度（及坡度）。较普遍的做法是，将楼地面基层清理后充分湿润，然后用</w:t>
      </w:r>
      <w:r>
        <w:rPr>
          <w:rFonts w:hint="eastAsia"/>
          <w:sz w:val="24"/>
        </w:rPr>
        <w:t>1</w:t>
      </w:r>
      <w:r>
        <w:rPr>
          <w:rFonts w:hint="eastAsia"/>
          <w:sz w:val="24"/>
        </w:rPr>
        <w:t>：</w:t>
      </w:r>
      <w:r>
        <w:rPr>
          <w:rFonts w:hint="eastAsia"/>
          <w:sz w:val="24"/>
        </w:rPr>
        <w:t>2-2.5</w:t>
      </w:r>
      <w:r>
        <w:rPr>
          <w:rFonts w:hint="eastAsia"/>
          <w:sz w:val="24"/>
        </w:rPr>
        <w:t>的水泥砂浆粗刮一道，厚度为</w:t>
      </w:r>
      <w:r>
        <w:rPr>
          <w:rFonts w:hint="eastAsia"/>
          <w:sz w:val="24"/>
        </w:rPr>
        <w:t>4-6mm</w:t>
      </w:r>
      <w:r>
        <w:rPr>
          <w:rFonts w:hint="eastAsia"/>
          <w:sz w:val="24"/>
        </w:rPr>
        <w:t>，并随手带毛。一昼夜后，用同样配比的水泥砂浆抹第二遍，厚度不大于</w:t>
      </w:r>
      <w:r>
        <w:rPr>
          <w:rFonts w:hint="eastAsia"/>
          <w:sz w:val="24"/>
        </w:rPr>
        <w:t>8mm</w:t>
      </w:r>
      <w:r>
        <w:rPr>
          <w:rFonts w:hint="eastAsia"/>
          <w:sz w:val="24"/>
        </w:rPr>
        <w:t>，表面平整但不得光滑，经养护</w:t>
      </w:r>
      <w:r>
        <w:rPr>
          <w:rFonts w:hint="eastAsia"/>
          <w:sz w:val="24"/>
        </w:rPr>
        <w:t>3-4d</w:t>
      </w:r>
      <w:r>
        <w:rPr>
          <w:rFonts w:hint="eastAsia"/>
          <w:sz w:val="24"/>
        </w:rPr>
        <w:t>，达到规定强度后再进行地砖铺贴施工。</w:t>
      </w:r>
    </w:p>
    <w:p w14:paraId="035F5A10" w14:textId="77777777" w:rsidR="00000000" w:rsidRDefault="00000000">
      <w:pPr>
        <w:spacing w:line="360" w:lineRule="auto"/>
        <w:rPr>
          <w:rFonts w:hint="eastAsia"/>
          <w:sz w:val="24"/>
        </w:rPr>
      </w:pPr>
      <w:r>
        <w:rPr>
          <w:rFonts w:hint="eastAsia"/>
          <w:sz w:val="24"/>
        </w:rPr>
        <w:t>1</w:t>
      </w:r>
      <w:r>
        <w:rPr>
          <w:rFonts w:hint="eastAsia"/>
          <w:sz w:val="24"/>
        </w:rPr>
        <w:t>．为保证粘结质量，陶瓷地砖在水中浸泡不得少于</w:t>
      </w:r>
      <w:r>
        <w:rPr>
          <w:rFonts w:hint="eastAsia"/>
          <w:sz w:val="24"/>
        </w:rPr>
        <w:t>4h</w:t>
      </w:r>
      <w:r>
        <w:rPr>
          <w:rFonts w:hint="eastAsia"/>
          <w:sz w:val="24"/>
        </w:rPr>
        <w:t>，阴干或擦净明水备用。粘结砂浆用</w:t>
      </w:r>
      <w:r>
        <w:rPr>
          <w:rFonts w:hint="eastAsia"/>
          <w:sz w:val="24"/>
        </w:rPr>
        <w:t>1</w:t>
      </w:r>
      <w:r>
        <w:rPr>
          <w:rFonts w:hint="eastAsia"/>
          <w:sz w:val="24"/>
        </w:rPr>
        <w:t>：</w:t>
      </w:r>
      <w:r>
        <w:rPr>
          <w:rFonts w:hint="eastAsia"/>
          <w:sz w:val="24"/>
        </w:rPr>
        <w:t>3</w:t>
      </w:r>
      <w:r>
        <w:rPr>
          <w:rFonts w:hint="eastAsia"/>
          <w:sz w:val="24"/>
        </w:rPr>
        <w:t>（体积比）水泥砂浆。</w:t>
      </w:r>
    </w:p>
    <w:p w14:paraId="7C0ED0D4" w14:textId="77777777" w:rsidR="00000000" w:rsidRDefault="00000000">
      <w:pPr>
        <w:spacing w:line="360" w:lineRule="auto"/>
        <w:rPr>
          <w:rFonts w:hint="eastAsia"/>
          <w:sz w:val="24"/>
        </w:rPr>
      </w:pPr>
      <w:r>
        <w:rPr>
          <w:rFonts w:hint="eastAsia"/>
          <w:sz w:val="24"/>
        </w:rPr>
        <w:t>2</w:t>
      </w:r>
      <w:r>
        <w:rPr>
          <w:rFonts w:hint="eastAsia"/>
          <w:sz w:val="24"/>
        </w:rPr>
        <w:t>．按预排既定图案，按标高做出灰饼，必要时应根据墙（柱）面弹出的基准线，在施工面拉出板块对缝的平直线。铺贴时，粘结砂浆应饱满地刮抹于陶瓷板背面，就位贴敷后用橡胶锤敲实。每铺实</w:t>
      </w:r>
      <w:r>
        <w:rPr>
          <w:rFonts w:hint="eastAsia"/>
          <w:sz w:val="24"/>
        </w:rPr>
        <w:t>8</w:t>
      </w:r>
      <w:r>
        <w:rPr>
          <w:rFonts w:hint="eastAsia"/>
          <w:sz w:val="24"/>
        </w:rPr>
        <w:t>块以上时使用水平尺检查表面平整度。对于有泛水要求的地面，注意检查铺贴面的坡度。</w:t>
      </w:r>
    </w:p>
    <w:p w14:paraId="5F6E5DFC" w14:textId="77777777" w:rsidR="00000000" w:rsidRDefault="00000000">
      <w:pPr>
        <w:spacing w:line="360" w:lineRule="auto"/>
        <w:rPr>
          <w:rFonts w:hint="eastAsia"/>
          <w:sz w:val="24"/>
        </w:rPr>
      </w:pPr>
      <w:r>
        <w:rPr>
          <w:rFonts w:hint="eastAsia"/>
          <w:sz w:val="24"/>
        </w:rPr>
        <w:t>3</w:t>
      </w:r>
      <w:r>
        <w:rPr>
          <w:rFonts w:hint="eastAsia"/>
          <w:sz w:val="24"/>
        </w:rPr>
        <w:t>．幅地面铺贴完毕，应养护</w:t>
      </w:r>
      <w:r>
        <w:rPr>
          <w:rFonts w:hint="eastAsia"/>
          <w:sz w:val="24"/>
        </w:rPr>
        <w:t>2D</w:t>
      </w:r>
      <w:r>
        <w:rPr>
          <w:rFonts w:hint="eastAsia"/>
          <w:sz w:val="24"/>
        </w:rPr>
        <w:t>再进行擦缝施工。将白水泥调成干性团，在缝隙处涂抹，使纵横缝隙处填塞饱满，再将地砖表面擦试干净。应注意当设计无规定是，面砖的紧密铺贴缝隙宽度不宜大于</w:t>
      </w:r>
      <w:r>
        <w:rPr>
          <w:rFonts w:hint="eastAsia"/>
          <w:sz w:val="24"/>
        </w:rPr>
        <w:t>1mm</w:t>
      </w:r>
      <w:r>
        <w:rPr>
          <w:rFonts w:hint="eastAsia"/>
          <w:sz w:val="24"/>
        </w:rPr>
        <w:t>。</w:t>
      </w:r>
    </w:p>
    <w:p w14:paraId="281867E3" w14:textId="77777777" w:rsidR="00000000" w:rsidRDefault="00000000">
      <w:pPr>
        <w:spacing w:line="360" w:lineRule="auto"/>
        <w:rPr>
          <w:rFonts w:hint="eastAsia"/>
          <w:sz w:val="24"/>
        </w:rPr>
      </w:pPr>
      <w:r>
        <w:rPr>
          <w:rFonts w:hint="eastAsia"/>
          <w:sz w:val="24"/>
        </w:rPr>
        <w:t>4</w:t>
      </w:r>
      <w:r>
        <w:rPr>
          <w:rFonts w:hint="eastAsia"/>
          <w:sz w:val="24"/>
        </w:rPr>
        <w:t>、对于有离缝要求的陶瓷地砖饰面，规范要求起缝隙宽度宜为</w:t>
      </w:r>
      <w:r>
        <w:rPr>
          <w:rFonts w:hint="eastAsia"/>
          <w:sz w:val="24"/>
        </w:rPr>
        <w:t>5-10mm</w:t>
      </w:r>
      <w:r>
        <w:rPr>
          <w:rFonts w:hint="eastAsia"/>
          <w:sz w:val="24"/>
        </w:rPr>
        <w:t>。根据设计图纸在试拼排时应准确认定其虚缝宽度尺寸，待铺贴好一定面积后，在粘结层收浆之前轻轻取下分格条，用</w:t>
      </w:r>
      <w:r>
        <w:rPr>
          <w:rFonts w:hint="eastAsia"/>
          <w:sz w:val="24"/>
        </w:rPr>
        <w:t>1</w:t>
      </w:r>
      <w:r>
        <w:rPr>
          <w:rFonts w:hint="eastAsia"/>
          <w:sz w:val="24"/>
        </w:rPr>
        <w:t>：</w:t>
      </w:r>
      <w:r>
        <w:rPr>
          <w:rFonts w:hint="eastAsia"/>
          <w:sz w:val="24"/>
        </w:rPr>
        <w:t>1</w:t>
      </w:r>
      <w:r>
        <w:rPr>
          <w:rFonts w:hint="eastAsia"/>
          <w:sz w:val="24"/>
        </w:rPr>
        <w:t>水泥砂浆（或彩色砂浆）勾缝，使之嵌填密实至面砖厚度</w:t>
      </w:r>
      <w:r>
        <w:rPr>
          <w:rFonts w:hint="eastAsia"/>
          <w:sz w:val="24"/>
        </w:rPr>
        <w:t>2/3</w:t>
      </w:r>
      <w:r>
        <w:rPr>
          <w:rFonts w:hint="eastAsia"/>
          <w:sz w:val="24"/>
        </w:rPr>
        <w:t>深度。最后干擦缝隙表面的做法同于上述，但应按设计要求选用同品种、同标号、同颜色的水泥，并</w:t>
      </w:r>
      <w:r>
        <w:rPr>
          <w:rFonts w:hint="eastAsia"/>
          <w:sz w:val="24"/>
        </w:rPr>
        <w:lastRenderedPageBreak/>
        <w:t>将缝隙处压实压光，随做随清理散余水泥，并做好成品的养护和保护。</w:t>
      </w:r>
    </w:p>
    <w:p w14:paraId="4B56330D" w14:textId="77777777" w:rsidR="00000000" w:rsidRDefault="00000000">
      <w:pPr>
        <w:spacing w:line="360" w:lineRule="auto"/>
        <w:rPr>
          <w:rFonts w:hint="eastAsia"/>
          <w:sz w:val="24"/>
        </w:rPr>
      </w:pPr>
      <w:r>
        <w:rPr>
          <w:rFonts w:hint="eastAsia"/>
          <w:sz w:val="24"/>
        </w:rPr>
        <w:t>5</w:t>
      </w:r>
      <w:r>
        <w:rPr>
          <w:rFonts w:hint="eastAsia"/>
          <w:sz w:val="24"/>
        </w:rPr>
        <w:t>、质量验收</w:t>
      </w:r>
    </w:p>
    <w:p w14:paraId="44F14D6B" w14:textId="77777777" w:rsidR="00000000" w:rsidRDefault="00000000">
      <w:pPr>
        <w:spacing w:line="360" w:lineRule="auto"/>
        <w:rPr>
          <w:rFonts w:hint="eastAsia"/>
          <w:sz w:val="24"/>
        </w:rPr>
      </w:pPr>
      <w:r>
        <w:rPr>
          <w:rFonts w:hint="eastAsia"/>
          <w:sz w:val="24"/>
        </w:rPr>
        <w:t>5</w:t>
      </w:r>
      <w:r>
        <w:rPr>
          <w:rFonts w:hint="eastAsia"/>
          <w:sz w:val="24"/>
        </w:rPr>
        <w:t>．</w:t>
      </w:r>
      <w:r>
        <w:rPr>
          <w:rFonts w:hint="eastAsia"/>
          <w:sz w:val="24"/>
        </w:rPr>
        <w:t>1</w:t>
      </w:r>
      <w:r>
        <w:rPr>
          <w:rFonts w:hint="eastAsia"/>
          <w:sz w:val="24"/>
        </w:rPr>
        <w:t>面砖表面应平整、洁净、色泽一致，无裂痕和缺损。</w:t>
      </w:r>
    </w:p>
    <w:p w14:paraId="7833D796" w14:textId="77777777" w:rsidR="00000000" w:rsidRDefault="00000000">
      <w:pPr>
        <w:spacing w:line="360" w:lineRule="auto"/>
        <w:rPr>
          <w:rFonts w:hint="eastAsia"/>
          <w:sz w:val="24"/>
        </w:rPr>
      </w:pPr>
      <w:r>
        <w:rPr>
          <w:rFonts w:hint="eastAsia"/>
          <w:sz w:val="24"/>
        </w:rPr>
        <w:t>检验方法：观察。</w:t>
      </w:r>
    </w:p>
    <w:p w14:paraId="77E28DE6" w14:textId="77777777" w:rsidR="00000000" w:rsidRDefault="00000000">
      <w:pPr>
        <w:spacing w:line="360" w:lineRule="auto"/>
        <w:rPr>
          <w:rFonts w:hint="eastAsia"/>
          <w:sz w:val="24"/>
        </w:rPr>
      </w:pPr>
      <w:r>
        <w:rPr>
          <w:rFonts w:hint="eastAsia"/>
          <w:sz w:val="24"/>
        </w:rPr>
        <w:t>5</w:t>
      </w:r>
      <w:r>
        <w:rPr>
          <w:rFonts w:hint="eastAsia"/>
          <w:sz w:val="24"/>
        </w:rPr>
        <w:t>．</w:t>
      </w:r>
      <w:r>
        <w:rPr>
          <w:rFonts w:hint="eastAsia"/>
          <w:sz w:val="24"/>
        </w:rPr>
        <w:t>2</w:t>
      </w:r>
      <w:r>
        <w:rPr>
          <w:rFonts w:hint="eastAsia"/>
          <w:sz w:val="24"/>
        </w:rPr>
        <w:t>阴阳角处搭接方式、非整砖使用部位应符合要求。</w:t>
      </w:r>
    </w:p>
    <w:p w14:paraId="496AACDC" w14:textId="77777777" w:rsidR="00000000" w:rsidRDefault="00000000">
      <w:pPr>
        <w:spacing w:line="360" w:lineRule="auto"/>
        <w:rPr>
          <w:rFonts w:hint="eastAsia"/>
          <w:sz w:val="24"/>
        </w:rPr>
      </w:pPr>
      <w:r>
        <w:rPr>
          <w:rFonts w:hint="eastAsia"/>
          <w:sz w:val="24"/>
        </w:rPr>
        <w:t>检验方法：观察。</w:t>
      </w:r>
    </w:p>
    <w:p w14:paraId="1C765AF3" w14:textId="77777777" w:rsidR="00000000" w:rsidRDefault="00000000">
      <w:pPr>
        <w:spacing w:line="360" w:lineRule="auto"/>
        <w:rPr>
          <w:rFonts w:hint="eastAsia"/>
          <w:sz w:val="24"/>
        </w:rPr>
      </w:pPr>
      <w:r>
        <w:rPr>
          <w:rFonts w:hint="eastAsia"/>
          <w:sz w:val="24"/>
        </w:rPr>
        <w:t>5</w:t>
      </w:r>
      <w:r>
        <w:rPr>
          <w:rFonts w:hint="eastAsia"/>
          <w:sz w:val="24"/>
        </w:rPr>
        <w:t>．</w:t>
      </w:r>
      <w:r>
        <w:rPr>
          <w:rFonts w:hint="eastAsia"/>
          <w:sz w:val="24"/>
        </w:rPr>
        <w:t>3</w:t>
      </w:r>
      <w:r>
        <w:rPr>
          <w:rFonts w:hint="eastAsia"/>
          <w:sz w:val="24"/>
        </w:rPr>
        <w:t>面突出物周围的饰面砖应整砖套割吻合，边缘应整齐。墙裙、贴脸突出墙面的厚度应一致。</w:t>
      </w:r>
    </w:p>
    <w:p w14:paraId="038BECC1" w14:textId="77777777" w:rsidR="00000000" w:rsidRDefault="00000000">
      <w:pPr>
        <w:spacing w:line="360" w:lineRule="auto"/>
        <w:rPr>
          <w:rFonts w:hint="eastAsia"/>
          <w:sz w:val="24"/>
        </w:rPr>
      </w:pPr>
      <w:r>
        <w:rPr>
          <w:rFonts w:hint="eastAsia"/>
          <w:sz w:val="24"/>
        </w:rPr>
        <w:t>检验方法：观察；尽量检查。</w:t>
      </w:r>
    </w:p>
    <w:p w14:paraId="2A065EBD" w14:textId="77777777" w:rsidR="00000000" w:rsidRDefault="00000000">
      <w:pPr>
        <w:spacing w:line="360" w:lineRule="auto"/>
        <w:rPr>
          <w:rFonts w:hint="eastAsia"/>
          <w:sz w:val="24"/>
        </w:rPr>
      </w:pPr>
      <w:r>
        <w:rPr>
          <w:rFonts w:hint="eastAsia"/>
          <w:sz w:val="24"/>
        </w:rPr>
        <w:t>5</w:t>
      </w:r>
      <w:r>
        <w:rPr>
          <w:rFonts w:hint="eastAsia"/>
          <w:sz w:val="24"/>
        </w:rPr>
        <w:t>．</w:t>
      </w:r>
      <w:r>
        <w:rPr>
          <w:rFonts w:hint="eastAsia"/>
          <w:sz w:val="24"/>
        </w:rPr>
        <w:t>4</w:t>
      </w:r>
      <w:r>
        <w:rPr>
          <w:rFonts w:hint="eastAsia"/>
          <w:sz w:val="24"/>
        </w:rPr>
        <w:t>面砖拉缝应平直、光滑，填嵌应连续、密实；宽度和深度应符合设计要求。</w:t>
      </w:r>
    </w:p>
    <w:p w14:paraId="516D3C18" w14:textId="77777777" w:rsidR="00000000" w:rsidRDefault="00000000">
      <w:pPr>
        <w:spacing w:line="360" w:lineRule="auto"/>
        <w:rPr>
          <w:rFonts w:hint="eastAsia"/>
          <w:sz w:val="24"/>
        </w:rPr>
      </w:pPr>
      <w:r>
        <w:rPr>
          <w:rFonts w:hint="eastAsia"/>
          <w:sz w:val="24"/>
        </w:rPr>
        <w:t>检验方法：观察；尽量检查。</w:t>
      </w:r>
    </w:p>
    <w:p w14:paraId="66A750D7" w14:textId="77777777" w:rsidR="00000000" w:rsidRDefault="00000000">
      <w:pPr>
        <w:spacing w:line="360" w:lineRule="auto"/>
        <w:rPr>
          <w:rFonts w:hint="eastAsia"/>
          <w:sz w:val="24"/>
        </w:rPr>
      </w:pPr>
      <w:r>
        <w:rPr>
          <w:rFonts w:hint="eastAsia"/>
          <w:sz w:val="24"/>
        </w:rPr>
        <w:t>5</w:t>
      </w:r>
      <w:r>
        <w:rPr>
          <w:rFonts w:hint="eastAsia"/>
          <w:sz w:val="24"/>
        </w:rPr>
        <w:t>．</w:t>
      </w:r>
      <w:r>
        <w:rPr>
          <w:rFonts w:hint="eastAsia"/>
          <w:sz w:val="24"/>
        </w:rPr>
        <w:t>5</w:t>
      </w:r>
      <w:r>
        <w:rPr>
          <w:rFonts w:hint="eastAsia"/>
          <w:sz w:val="24"/>
        </w:rPr>
        <w:t>有排水要求的部位应做滴水线（槽）。滴水线（槽）应顺直，流水坡向应正确，坡度应符合设计要求。</w:t>
      </w:r>
    </w:p>
    <w:p w14:paraId="3BD52611" w14:textId="77777777" w:rsidR="00000000" w:rsidRDefault="00000000">
      <w:pPr>
        <w:spacing w:line="360" w:lineRule="auto"/>
        <w:rPr>
          <w:rFonts w:hint="eastAsia"/>
          <w:sz w:val="24"/>
        </w:rPr>
      </w:pPr>
      <w:r>
        <w:rPr>
          <w:rFonts w:hint="eastAsia"/>
          <w:sz w:val="24"/>
        </w:rPr>
        <w:t>检验方法：观察；用水平尺检查。</w:t>
      </w:r>
    </w:p>
    <w:p w14:paraId="7B222B78" w14:textId="77777777" w:rsidR="00000000" w:rsidRDefault="00000000">
      <w:pPr>
        <w:spacing w:line="360" w:lineRule="auto"/>
        <w:rPr>
          <w:rFonts w:hint="eastAsia"/>
          <w:b/>
          <w:bCs/>
          <w:sz w:val="24"/>
        </w:rPr>
      </w:pPr>
      <w:bookmarkStart w:id="66" w:name="_Toc200370340"/>
      <w:bookmarkStart w:id="67" w:name="_Toc200371784"/>
      <w:r>
        <w:rPr>
          <w:rFonts w:hint="eastAsia"/>
          <w:sz w:val="24"/>
        </w:rPr>
        <w:t>三、地面铺地毯作业的主要施工技术措施及施工方法</w:t>
      </w:r>
      <w:bookmarkEnd w:id="66"/>
      <w:bookmarkEnd w:id="67"/>
    </w:p>
    <w:p w14:paraId="68EA9DDE" w14:textId="77777777" w:rsidR="00000000" w:rsidRDefault="00000000">
      <w:pPr>
        <w:spacing w:line="360" w:lineRule="auto"/>
        <w:rPr>
          <w:rFonts w:hint="eastAsia"/>
          <w:sz w:val="24"/>
        </w:rPr>
      </w:pPr>
      <w:r>
        <w:rPr>
          <w:rFonts w:hint="eastAsia"/>
          <w:sz w:val="24"/>
        </w:rPr>
        <w:t>（一）、质量要求</w:t>
      </w:r>
    </w:p>
    <w:p w14:paraId="0BB7307B" w14:textId="77777777" w:rsidR="00000000" w:rsidRDefault="00000000">
      <w:pPr>
        <w:spacing w:line="360" w:lineRule="auto"/>
        <w:rPr>
          <w:rFonts w:hint="eastAsia"/>
          <w:sz w:val="24"/>
        </w:rPr>
      </w:pPr>
      <w:r>
        <w:rPr>
          <w:rFonts w:hint="eastAsia"/>
          <w:sz w:val="24"/>
        </w:rPr>
        <w:t>1:</w:t>
      </w:r>
      <w:r>
        <w:rPr>
          <w:rFonts w:hint="eastAsia"/>
          <w:sz w:val="24"/>
        </w:rPr>
        <w:t>地毯敷设平实，不松鼓，花纹拼接正确。</w:t>
      </w:r>
    </w:p>
    <w:p w14:paraId="0DCBA891" w14:textId="77777777" w:rsidR="00000000" w:rsidRDefault="00000000">
      <w:pPr>
        <w:spacing w:line="360" w:lineRule="auto"/>
        <w:rPr>
          <w:rFonts w:hint="eastAsia"/>
          <w:sz w:val="24"/>
        </w:rPr>
      </w:pPr>
      <w:r>
        <w:rPr>
          <w:rFonts w:hint="eastAsia"/>
          <w:sz w:val="24"/>
        </w:rPr>
        <w:t>2:</w:t>
      </w:r>
      <w:r>
        <w:rPr>
          <w:rFonts w:hint="eastAsia"/>
          <w:sz w:val="24"/>
        </w:rPr>
        <w:t>边角整齐，粘贴牢固，接缝严密。</w:t>
      </w:r>
    </w:p>
    <w:p w14:paraId="590E79E6" w14:textId="77777777" w:rsidR="00000000" w:rsidRDefault="00000000">
      <w:pPr>
        <w:spacing w:line="360" w:lineRule="auto"/>
        <w:rPr>
          <w:rFonts w:hint="eastAsia"/>
          <w:sz w:val="24"/>
        </w:rPr>
      </w:pPr>
      <w:r>
        <w:rPr>
          <w:rFonts w:hint="eastAsia"/>
          <w:sz w:val="24"/>
        </w:rPr>
        <w:t>（二）、施工工艺</w:t>
      </w:r>
    </w:p>
    <w:p w14:paraId="1B674160" w14:textId="77777777" w:rsidR="00000000" w:rsidRDefault="00000000">
      <w:pPr>
        <w:spacing w:line="360" w:lineRule="auto"/>
        <w:rPr>
          <w:rFonts w:hint="eastAsia"/>
          <w:sz w:val="24"/>
        </w:rPr>
      </w:pPr>
      <w:r>
        <w:rPr>
          <w:rFonts w:hint="eastAsia"/>
          <w:sz w:val="24"/>
        </w:rPr>
        <w:t>1:</w:t>
      </w:r>
      <w:r>
        <w:rPr>
          <w:rFonts w:hint="eastAsia"/>
          <w:sz w:val="24"/>
        </w:rPr>
        <w:t>平地面地毯铺设</w:t>
      </w:r>
    </w:p>
    <w:p w14:paraId="6343CB07" w14:textId="77777777" w:rsidR="00000000" w:rsidRDefault="00000000">
      <w:pPr>
        <w:spacing w:line="360" w:lineRule="auto"/>
        <w:rPr>
          <w:rFonts w:hint="eastAsia"/>
          <w:sz w:val="24"/>
        </w:rPr>
      </w:pPr>
      <w:r>
        <w:rPr>
          <w:rFonts w:hint="eastAsia"/>
          <w:sz w:val="24"/>
        </w:rPr>
        <w:t>1.1</w:t>
      </w:r>
      <w:r>
        <w:rPr>
          <w:rFonts w:hint="eastAsia"/>
          <w:sz w:val="24"/>
        </w:rPr>
        <w:t>操作准备</w:t>
      </w:r>
    </w:p>
    <w:p w14:paraId="3AD0AC80" w14:textId="77777777" w:rsidR="00000000" w:rsidRDefault="00000000">
      <w:pPr>
        <w:spacing w:line="360" w:lineRule="auto"/>
        <w:rPr>
          <w:rFonts w:hint="eastAsia"/>
          <w:sz w:val="24"/>
        </w:rPr>
      </w:pPr>
      <w:r>
        <w:rPr>
          <w:rFonts w:hint="eastAsia"/>
          <w:sz w:val="24"/>
        </w:rPr>
        <w:t>1.1.1</w:t>
      </w:r>
      <w:r>
        <w:rPr>
          <w:rFonts w:hint="eastAsia"/>
          <w:sz w:val="24"/>
        </w:rPr>
        <w:t>基层处理及要求：</w:t>
      </w:r>
    </w:p>
    <w:p w14:paraId="727685FC" w14:textId="77777777" w:rsidR="00000000" w:rsidRDefault="00000000">
      <w:pPr>
        <w:spacing w:line="360" w:lineRule="auto"/>
        <w:rPr>
          <w:rFonts w:hint="eastAsia"/>
          <w:sz w:val="24"/>
        </w:rPr>
      </w:pPr>
      <w:r>
        <w:rPr>
          <w:rFonts w:hint="eastAsia"/>
          <w:sz w:val="24"/>
        </w:rPr>
        <w:t>混凝土地面要平整，无凸凹不平的现象。基层面所粘结的油脂等应擦干净。基层表面的凸起部分要用砂轮机磨平，如不平整度较严重（高低不平之差大于</w:t>
      </w:r>
      <w:r>
        <w:rPr>
          <w:rFonts w:hint="eastAsia"/>
          <w:sz w:val="24"/>
        </w:rPr>
        <w:t>6mm</w:t>
      </w:r>
      <w:r>
        <w:rPr>
          <w:rFonts w:hint="eastAsia"/>
          <w:sz w:val="24"/>
        </w:rPr>
        <w:t>，且有多处坑凹），就应用水泥浆找平。</w:t>
      </w:r>
    </w:p>
    <w:p w14:paraId="47FF0C6F" w14:textId="77777777" w:rsidR="00000000" w:rsidRDefault="00000000">
      <w:pPr>
        <w:spacing w:line="360" w:lineRule="auto"/>
        <w:rPr>
          <w:rFonts w:hint="eastAsia"/>
          <w:sz w:val="24"/>
        </w:rPr>
      </w:pPr>
      <w:r>
        <w:rPr>
          <w:rFonts w:hint="eastAsia"/>
          <w:sz w:val="24"/>
        </w:rPr>
        <w:t>在水泥砂浆基层施工完后</w:t>
      </w:r>
      <w:r>
        <w:rPr>
          <w:rFonts w:hint="eastAsia"/>
          <w:sz w:val="24"/>
        </w:rPr>
        <w:t>14</w:t>
      </w:r>
      <w:r>
        <w:rPr>
          <w:rFonts w:hint="eastAsia"/>
          <w:sz w:val="24"/>
        </w:rPr>
        <w:t>小时左右、混凝土基层施工完</w:t>
      </w:r>
      <w:r>
        <w:rPr>
          <w:rFonts w:hint="eastAsia"/>
          <w:sz w:val="24"/>
        </w:rPr>
        <w:t>28</w:t>
      </w:r>
      <w:r>
        <w:rPr>
          <w:rFonts w:hint="eastAsia"/>
          <w:sz w:val="24"/>
        </w:rPr>
        <w:t>小时后，基层表面的含水率要小于</w:t>
      </w:r>
      <w:r>
        <w:rPr>
          <w:rFonts w:hint="eastAsia"/>
          <w:sz w:val="24"/>
        </w:rPr>
        <w:t>8%</w:t>
      </w:r>
      <w:r>
        <w:rPr>
          <w:rFonts w:hint="eastAsia"/>
          <w:sz w:val="24"/>
        </w:rPr>
        <w:t>，并有一定的强度，方可铺设地毯。</w:t>
      </w:r>
    </w:p>
    <w:p w14:paraId="1E8CC9C8" w14:textId="77777777" w:rsidR="00000000" w:rsidRDefault="00000000">
      <w:pPr>
        <w:spacing w:line="360" w:lineRule="auto"/>
        <w:rPr>
          <w:rFonts w:hint="eastAsia"/>
          <w:sz w:val="24"/>
        </w:rPr>
      </w:pPr>
      <w:r>
        <w:rPr>
          <w:rFonts w:hint="eastAsia"/>
          <w:sz w:val="24"/>
        </w:rPr>
        <w:t>1.1.2</w:t>
      </w:r>
      <w:r>
        <w:rPr>
          <w:rFonts w:hint="eastAsia"/>
          <w:sz w:val="24"/>
        </w:rPr>
        <w:t>测量尺寸</w:t>
      </w:r>
      <w:r>
        <w:rPr>
          <w:rFonts w:hint="eastAsia"/>
          <w:sz w:val="24"/>
        </w:rPr>
        <w:t>:</w:t>
      </w:r>
    </w:p>
    <w:p w14:paraId="1A25ADC3" w14:textId="77777777" w:rsidR="00000000" w:rsidRDefault="00000000">
      <w:pPr>
        <w:spacing w:line="360" w:lineRule="auto"/>
        <w:rPr>
          <w:rFonts w:hint="eastAsia"/>
          <w:sz w:val="24"/>
        </w:rPr>
      </w:pPr>
      <w:r>
        <w:rPr>
          <w:rFonts w:hint="eastAsia"/>
          <w:sz w:val="24"/>
        </w:rPr>
        <w:t>测量房间尺寸要准确，长宽净尺寸即为裁毯下料依据，要按房间和用地毯型号逐一填写登记表。</w:t>
      </w:r>
    </w:p>
    <w:p w14:paraId="3287DCD8" w14:textId="77777777" w:rsidR="00000000" w:rsidRDefault="00000000">
      <w:pPr>
        <w:spacing w:line="360" w:lineRule="auto"/>
        <w:rPr>
          <w:rFonts w:hint="eastAsia"/>
          <w:sz w:val="24"/>
        </w:rPr>
      </w:pPr>
      <w:r>
        <w:rPr>
          <w:rFonts w:hint="eastAsia"/>
          <w:sz w:val="24"/>
        </w:rPr>
        <w:lastRenderedPageBreak/>
        <w:t>1.1.3</w:t>
      </w:r>
      <w:r>
        <w:rPr>
          <w:rFonts w:hint="eastAsia"/>
          <w:sz w:val="24"/>
        </w:rPr>
        <w:t>裁切：</w:t>
      </w:r>
    </w:p>
    <w:p w14:paraId="21301D7E" w14:textId="77777777" w:rsidR="00000000" w:rsidRDefault="00000000">
      <w:pPr>
        <w:spacing w:line="360" w:lineRule="auto"/>
        <w:rPr>
          <w:rFonts w:hint="eastAsia"/>
          <w:sz w:val="24"/>
        </w:rPr>
      </w:pPr>
      <w:r>
        <w:rPr>
          <w:rFonts w:hint="eastAsia"/>
          <w:sz w:val="24"/>
        </w:rPr>
        <w:t>化纤地毯裁切应在专门的室外大平台上进行，按房间尺寸形状用裁边机切断、下地毯料，每段地毯的长度要比房间长度长出约</w:t>
      </w:r>
      <w:r>
        <w:rPr>
          <w:rFonts w:hint="eastAsia"/>
          <w:sz w:val="24"/>
        </w:rPr>
        <w:t>20mm</w:t>
      </w:r>
      <w:r>
        <w:rPr>
          <w:rFonts w:hint="eastAsia"/>
          <w:sz w:val="24"/>
        </w:rPr>
        <w:t>。宽度要以裁去地毯边缘线后的尺寸计算，弹线裁去地毯边缘部分，然后以手推裁刀从毯背裁切，裁后卷成卷，编上号，运入对号房间。</w:t>
      </w:r>
    </w:p>
    <w:p w14:paraId="4DE82824" w14:textId="77777777" w:rsidR="00000000" w:rsidRDefault="00000000">
      <w:pPr>
        <w:spacing w:line="360" w:lineRule="auto"/>
        <w:rPr>
          <w:rFonts w:hint="eastAsia"/>
          <w:sz w:val="24"/>
        </w:rPr>
      </w:pPr>
      <w:r>
        <w:rPr>
          <w:rFonts w:hint="eastAsia"/>
          <w:sz w:val="24"/>
        </w:rPr>
        <w:t>1.2</w:t>
      </w:r>
      <w:r>
        <w:rPr>
          <w:rFonts w:hint="eastAsia"/>
          <w:sz w:val="24"/>
        </w:rPr>
        <w:t>铺设</w:t>
      </w:r>
    </w:p>
    <w:p w14:paraId="5E58BDD9" w14:textId="77777777" w:rsidR="00000000" w:rsidRDefault="00000000">
      <w:pPr>
        <w:spacing w:line="360" w:lineRule="auto"/>
        <w:rPr>
          <w:rFonts w:hint="eastAsia"/>
          <w:sz w:val="24"/>
        </w:rPr>
      </w:pPr>
      <w:r>
        <w:rPr>
          <w:rFonts w:hint="eastAsia"/>
          <w:sz w:val="24"/>
        </w:rPr>
        <w:t>铺设方法分为固定与不固定两种。铺设范围又有满铺与局部铺设之分。</w:t>
      </w:r>
    </w:p>
    <w:p w14:paraId="0D7826B2" w14:textId="77777777" w:rsidR="00000000" w:rsidRDefault="00000000">
      <w:pPr>
        <w:spacing w:line="360" w:lineRule="auto"/>
        <w:rPr>
          <w:rFonts w:hint="eastAsia"/>
          <w:sz w:val="24"/>
        </w:rPr>
      </w:pPr>
      <w:r>
        <w:rPr>
          <w:rFonts w:hint="eastAsia"/>
          <w:sz w:val="24"/>
        </w:rPr>
        <w:t>1.2.1</w:t>
      </w:r>
      <w:r>
        <w:rPr>
          <w:rFonts w:hint="eastAsia"/>
          <w:sz w:val="24"/>
        </w:rPr>
        <w:t>不固定式：</w:t>
      </w:r>
    </w:p>
    <w:p w14:paraId="55712D9D" w14:textId="77777777" w:rsidR="00000000" w:rsidRDefault="00000000">
      <w:pPr>
        <w:spacing w:line="360" w:lineRule="auto"/>
        <w:rPr>
          <w:rFonts w:hint="eastAsia"/>
          <w:sz w:val="24"/>
        </w:rPr>
      </w:pPr>
      <w:r>
        <w:rPr>
          <w:rFonts w:hint="eastAsia"/>
          <w:sz w:val="24"/>
        </w:rPr>
        <w:t>1.2.1.1</w:t>
      </w:r>
      <w:r>
        <w:rPr>
          <w:rFonts w:hint="eastAsia"/>
          <w:sz w:val="24"/>
        </w:rPr>
        <w:t>将地毯裁边、粘结拼缝成一整片，一整片的尺寸，要大于房间长宽尺寸</w:t>
      </w:r>
      <w:r>
        <w:rPr>
          <w:rFonts w:hint="eastAsia"/>
          <w:sz w:val="24"/>
        </w:rPr>
        <w:t>10</w:t>
      </w:r>
      <w:r>
        <w:rPr>
          <w:rFonts w:hint="eastAsia"/>
          <w:sz w:val="24"/>
        </w:rPr>
        <w:t>—</w:t>
      </w:r>
      <w:r>
        <w:rPr>
          <w:rFonts w:hint="eastAsia"/>
          <w:sz w:val="24"/>
        </w:rPr>
        <w:t>20mm</w:t>
      </w:r>
      <w:r>
        <w:rPr>
          <w:rFonts w:hint="eastAsia"/>
          <w:sz w:val="24"/>
        </w:rPr>
        <w:t>。拼缝的方式有两种：第一种是用地毯烫带，先将地毯反过来，用烫带压在对缝处，再用电烫斗将其烫在地毯上。第二种是在两地毯的背面，用粗针缝上数针，在麻布衬带粘贴在地毯对缝处。</w:t>
      </w:r>
    </w:p>
    <w:p w14:paraId="71EFCDA7" w14:textId="77777777" w:rsidR="00000000" w:rsidRDefault="00000000">
      <w:pPr>
        <w:spacing w:line="360" w:lineRule="auto"/>
        <w:rPr>
          <w:rFonts w:hint="eastAsia"/>
          <w:sz w:val="24"/>
        </w:rPr>
      </w:pPr>
      <w:r>
        <w:rPr>
          <w:rFonts w:hint="eastAsia"/>
          <w:sz w:val="24"/>
        </w:rPr>
        <w:t>1.2.1.2</w:t>
      </w:r>
      <w:r>
        <w:rPr>
          <w:rFonts w:hint="eastAsia"/>
          <w:sz w:val="24"/>
        </w:rPr>
        <w:t>将粘结拼缝好的整片地毯，直接摊盖于地面上，而不与地面粘贴，四周沿墙脚修齐即可。</w:t>
      </w:r>
    </w:p>
    <w:p w14:paraId="17B175E8" w14:textId="77777777" w:rsidR="00000000" w:rsidRDefault="00000000">
      <w:pPr>
        <w:spacing w:line="360" w:lineRule="auto"/>
        <w:rPr>
          <w:rFonts w:hint="eastAsia"/>
          <w:sz w:val="24"/>
        </w:rPr>
      </w:pPr>
      <w:r>
        <w:rPr>
          <w:rFonts w:hint="eastAsia"/>
          <w:sz w:val="24"/>
        </w:rPr>
        <w:t>1.2.1.3</w:t>
      </w:r>
      <w:r>
        <w:rPr>
          <w:rFonts w:hint="eastAsia"/>
          <w:sz w:val="24"/>
        </w:rPr>
        <w:t>对缝拼接地毯时，要观察毯面绒毛的走向，和织纹的走向，对缝时要按同一走向来拼接。地毯铺设的方向要使毯面上绒毛的走向背光，这一点在对缝拼接时也要注意。</w:t>
      </w:r>
    </w:p>
    <w:p w14:paraId="0E05110A" w14:textId="77777777" w:rsidR="00000000" w:rsidRDefault="00000000">
      <w:pPr>
        <w:spacing w:line="360" w:lineRule="auto"/>
        <w:rPr>
          <w:rFonts w:hint="eastAsia"/>
          <w:sz w:val="24"/>
        </w:rPr>
      </w:pPr>
      <w:r>
        <w:rPr>
          <w:rFonts w:hint="eastAsia"/>
          <w:sz w:val="24"/>
        </w:rPr>
        <w:t>1.2.2</w:t>
      </w:r>
      <w:r>
        <w:rPr>
          <w:rFonts w:hint="eastAsia"/>
          <w:sz w:val="24"/>
        </w:rPr>
        <w:t>固定式：</w:t>
      </w:r>
    </w:p>
    <w:p w14:paraId="736B523E" w14:textId="77777777" w:rsidR="00000000" w:rsidRDefault="00000000">
      <w:pPr>
        <w:spacing w:line="360" w:lineRule="auto"/>
        <w:rPr>
          <w:rFonts w:hint="eastAsia"/>
          <w:sz w:val="24"/>
        </w:rPr>
      </w:pPr>
      <w:r>
        <w:rPr>
          <w:rFonts w:hint="eastAsia"/>
          <w:sz w:val="24"/>
        </w:rPr>
        <w:t>地毯裁边、粘结拼缝成为整片，摊铺后四周与房间地面加以固定。其拼缝的方式和方法与不固定式相同。</w:t>
      </w:r>
    </w:p>
    <w:p w14:paraId="773F1BC4" w14:textId="77777777" w:rsidR="00000000" w:rsidRDefault="00000000">
      <w:pPr>
        <w:spacing w:line="360" w:lineRule="auto"/>
        <w:rPr>
          <w:rFonts w:hint="eastAsia"/>
          <w:sz w:val="24"/>
        </w:rPr>
      </w:pPr>
      <w:r>
        <w:rPr>
          <w:rFonts w:hint="eastAsia"/>
          <w:sz w:val="24"/>
        </w:rPr>
        <w:t>1.2.2.1</w:t>
      </w:r>
      <w:r>
        <w:rPr>
          <w:rFonts w:hint="eastAsia"/>
          <w:sz w:val="24"/>
        </w:rPr>
        <w:t>固定式有两种方法：一是用粘结剂将地毯背面的四周与地面粘贴，另一种是在房间周边地面上安设带有倒刺的木卡条，将地毯背面固定在倒刺板的小钉钩上。此种方法只适用于地毯下设有单独的弹性胶垫的地毯固定。</w:t>
      </w:r>
    </w:p>
    <w:p w14:paraId="4B192929" w14:textId="77777777" w:rsidR="00000000" w:rsidRDefault="00000000">
      <w:pPr>
        <w:spacing w:line="360" w:lineRule="auto"/>
        <w:rPr>
          <w:rFonts w:hint="eastAsia"/>
          <w:sz w:val="24"/>
        </w:rPr>
      </w:pPr>
      <w:r>
        <w:rPr>
          <w:rFonts w:hint="eastAsia"/>
          <w:sz w:val="24"/>
        </w:rPr>
        <w:t>1.2.2.2</w:t>
      </w:r>
      <w:r>
        <w:rPr>
          <w:rFonts w:hint="eastAsia"/>
          <w:sz w:val="24"/>
        </w:rPr>
        <w:t>采用钉倒刺的木卡条时</w:t>
      </w:r>
      <w:r>
        <w:rPr>
          <w:rFonts w:hint="eastAsia"/>
          <w:sz w:val="24"/>
        </w:rPr>
        <w:t>,</w:t>
      </w:r>
      <w:r>
        <w:rPr>
          <w:rFonts w:hint="eastAsia"/>
          <w:sz w:val="24"/>
        </w:rPr>
        <w:t>其木卡条要固定于距墙面</w:t>
      </w:r>
      <w:r>
        <w:rPr>
          <w:rFonts w:hint="eastAsia"/>
          <w:sz w:val="24"/>
        </w:rPr>
        <w:t>8</w:t>
      </w:r>
      <w:r>
        <w:rPr>
          <w:rFonts w:hint="eastAsia"/>
          <w:sz w:val="24"/>
        </w:rPr>
        <w:t>—</w:t>
      </w:r>
      <w:r>
        <w:rPr>
          <w:rFonts w:hint="eastAsia"/>
          <w:sz w:val="24"/>
        </w:rPr>
        <w:t>10mm</w:t>
      </w:r>
      <w:r>
        <w:rPr>
          <w:rFonts w:hint="eastAsia"/>
          <w:sz w:val="24"/>
        </w:rPr>
        <w:t>处，以便使地毯掩边之用。若地面太硬或松散，可先埋下木楔，再将倒刺板条钉在上面。当地毯完全铺好后，用剪刀裁去墙边多出部分，再用扁铲将地毯边缘塞进木卡条和墙壁之间的间隙中。</w:t>
      </w:r>
    </w:p>
    <w:p w14:paraId="1F4CE695" w14:textId="77777777" w:rsidR="00000000" w:rsidRDefault="00000000">
      <w:pPr>
        <w:spacing w:line="360" w:lineRule="auto"/>
        <w:rPr>
          <w:rFonts w:hint="eastAsia"/>
          <w:sz w:val="24"/>
        </w:rPr>
      </w:pPr>
      <w:r>
        <w:rPr>
          <w:rFonts w:hint="eastAsia"/>
          <w:sz w:val="24"/>
        </w:rPr>
        <w:t>1.2.2.3</w:t>
      </w:r>
      <w:r>
        <w:rPr>
          <w:rFonts w:hint="eastAsia"/>
          <w:sz w:val="24"/>
        </w:rPr>
        <w:t>地毯在门口的处理方法是：地毯应在门扇下的中部收口。为避免门口处的地毯被踢起，在门口需加一条收口条，收口条内有倒钩扣牢地毯。或将收口条用螺钉固定在地面上，再将地毯插入其中，将收口条上盖轻轻敲下压住地毯面。</w:t>
      </w:r>
    </w:p>
    <w:p w14:paraId="6436B00D" w14:textId="77777777" w:rsidR="00000000" w:rsidRDefault="00000000">
      <w:pPr>
        <w:spacing w:line="360" w:lineRule="auto"/>
        <w:rPr>
          <w:rFonts w:hint="eastAsia"/>
          <w:sz w:val="24"/>
        </w:rPr>
      </w:pPr>
      <w:r>
        <w:rPr>
          <w:rFonts w:hint="eastAsia"/>
          <w:sz w:val="24"/>
        </w:rPr>
        <w:t>（三）成品保护</w:t>
      </w:r>
    </w:p>
    <w:p w14:paraId="210CDF55" w14:textId="77777777" w:rsidR="00000000" w:rsidRDefault="00000000">
      <w:pPr>
        <w:spacing w:line="360" w:lineRule="auto"/>
        <w:rPr>
          <w:rFonts w:hint="eastAsia"/>
          <w:sz w:val="24"/>
        </w:rPr>
      </w:pPr>
      <w:r>
        <w:rPr>
          <w:rFonts w:hint="eastAsia"/>
          <w:sz w:val="24"/>
        </w:rPr>
        <w:t>1:</w:t>
      </w:r>
      <w:r>
        <w:rPr>
          <w:rFonts w:hint="eastAsia"/>
          <w:sz w:val="24"/>
        </w:rPr>
        <w:t>地毯铺设完毕，应对地面进行彻底打扫，清除毛屑粉尘。</w:t>
      </w:r>
    </w:p>
    <w:p w14:paraId="05E075FB" w14:textId="77777777" w:rsidR="00000000" w:rsidRDefault="00000000">
      <w:pPr>
        <w:spacing w:line="360" w:lineRule="auto"/>
        <w:rPr>
          <w:rFonts w:hint="eastAsia"/>
          <w:sz w:val="24"/>
        </w:rPr>
      </w:pPr>
      <w:r>
        <w:rPr>
          <w:rFonts w:hint="eastAsia"/>
          <w:sz w:val="24"/>
        </w:rPr>
        <w:t>2:</w:t>
      </w:r>
      <w:r>
        <w:rPr>
          <w:rFonts w:hint="eastAsia"/>
          <w:sz w:val="24"/>
        </w:rPr>
        <w:t>关闭门窗，防止风雨尘砂的侵袭。</w:t>
      </w:r>
    </w:p>
    <w:p w14:paraId="0F1AD735" w14:textId="77777777" w:rsidR="00000000" w:rsidRDefault="00000000">
      <w:pPr>
        <w:spacing w:line="360" w:lineRule="auto"/>
        <w:rPr>
          <w:rFonts w:hint="eastAsia"/>
          <w:sz w:val="24"/>
        </w:rPr>
      </w:pPr>
      <w:r>
        <w:rPr>
          <w:rFonts w:hint="eastAsia"/>
          <w:sz w:val="24"/>
        </w:rPr>
        <w:lastRenderedPageBreak/>
        <w:t>3:</w:t>
      </w:r>
      <w:r>
        <w:rPr>
          <w:rFonts w:hint="eastAsia"/>
          <w:sz w:val="24"/>
        </w:rPr>
        <w:t>必要时，可用塑料薄膜封盖地毯。</w:t>
      </w:r>
    </w:p>
    <w:p w14:paraId="13BEC880" w14:textId="77777777" w:rsidR="00000000" w:rsidRDefault="00000000">
      <w:pPr>
        <w:spacing w:line="360" w:lineRule="auto"/>
        <w:rPr>
          <w:rFonts w:hint="eastAsia"/>
          <w:sz w:val="24"/>
        </w:rPr>
      </w:pPr>
      <w:r>
        <w:rPr>
          <w:rFonts w:hint="eastAsia"/>
          <w:sz w:val="24"/>
        </w:rPr>
        <w:t xml:space="preserve"> </w:t>
      </w:r>
      <w:r>
        <w:rPr>
          <w:rFonts w:hint="eastAsia"/>
          <w:sz w:val="24"/>
        </w:rPr>
        <w:t>（四）、验收标准和方法</w:t>
      </w:r>
    </w:p>
    <w:p w14:paraId="191E8B7A" w14:textId="77777777" w:rsidR="00000000" w:rsidRDefault="00000000">
      <w:pPr>
        <w:spacing w:line="360" w:lineRule="auto"/>
        <w:rPr>
          <w:rFonts w:hint="eastAsia"/>
          <w:sz w:val="24"/>
        </w:rPr>
      </w:pPr>
      <w:r>
        <w:rPr>
          <w:rFonts w:hint="eastAsia"/>
          <w:sz w:val="24"/>
        </w:rPr>
        <w:t>执行行业标准。</w:t>
      </w:r>
    </w:p>
    <w:p w14:paraId="43D98AE8" w14:textId="77777777" w:rsidR="00000000" w:rsidRDefault="00000000">
      <w:pPr>
        <w:spacing w:line="360" w:lineRule="auto"/>
        <w:rPr>
          <w:rFonts w:hint="eastAsia"/>
          <w:sz w:val="24"/>
        </w:rPr>
      </w:pPr>
      <w:r>
        <w:rPr>
          <w:rFonts w:hint="eastAsia"/>
          <w:sz w:val="24"/>
        </w:rPr>
        <w:t>1:</w:t>
      </w:r>
      <w:r>
        <w:rPr>
          <w:rFonts w:hint="eastAsia"/>
          <w:sz w:val="24"/>
        </w:rPr>
        <w:t>两块地毯对拼时，应对纹理、对色泽、对花色。</w:t>
      </w:r>
    </w:p>
    <w:p w14:paraId="0BB2B9FB" w14:textId="77777777" w:rsidR="00000000" w:rsidRDefault="00000000">
      <w:pPr>
        <w:spacing w:line="360" w:lineRule="auto"/>
        <w:rPr>
          <w:rFonts w:hint="eastAsia"/>
          <w:sz w:val="24"/>
        </w:rPr>
      </w:pPr>
      <w:r>
        <w:rPr>
          <w:rFonts w:hint="eastAsia"/>
          <w:sz w:val="24"/>
        </w:rPr>
        <w:t>2:</w:t>
      </w:r>
      <w:r>
        <w:rPr>
          <w:rFonts w:hint="eastAsia"/>
          <w:sz w:val="24"/>
        </w:rPr>
        <w:t>地毯拼缝应严密，无明显接痕。</w:t>
      </w:r>
    </w:p>
    <w:p w14:paraId="62958189" w14:textId="77777777" w:rsidR="00000000" w:rsidRDefault="00000000">
      <w:pPr>
        <w:spacing w:line="360" w:lineRule="auto"/>
        <w:rPr>
          <w:rFonts w:hint="eastAsia"/>
          <w:sz w:val="24"/>
        </w:rPr>
      </w:pPr>
      <w:r>
        <w:rPr>
          <w:rFonts w:hint="eastAsia"/>
          <w:sz w:val="24"/>
        </w:rPr>
        <w:t>3:</w:t>
      </w:r>
      <w:r>
        <w:rPr>
          <w:rFonts w:hint="eastAsia"/>
          <w:sz w:val="24"/>
        </w:rPr>
        <w:t>地毯大面平整服贴，无明显起皱。</w:t>
      </w:r>
    </w:p>
    <w:p w14:paraId="1C975D2F" w14:textId="77777777" w:rsidR="00000000" w:rsidRDefault="00000000">
      <w:pPr>
        <w:spacing w:line="360" w:lineRule="auto"/>
        <w:rPr>
          <w:rFonts w:hint="eastAsia"/>
          <w:sz w:val="24"/>
        </w:rPr>
      </w:pPr>
      <w:r>
        <w:rPr>
          <w:rFonts w:hint="eastAsia"/>
          <w:sz w:val="24"/>
        </w:rPr>
        <w:t>4:</w:t>
      </w:r>
      <w:r>
        <w:rPr>
          <w:rFonts w:hint="eastAsia"/>
          <w:sz w:val="24"/>
        </w:rPr>
        <w:t>地毯与墙面接口应平齐，无波浪现象。</w:t>
      </w:r>
    </w:p>
    <w:p w14:paraId="75DE8393" w14:textId="77777777" w:rsidR="00000000" w:rsidRDefault="00000000">
      <w:pPr>
        <w:spacing w:line="360" w:lineRule="auto"/>
        <w:rPr>
          <w:rFonts w:hint="eastAsia"/>
          <w:sz w:val="24"/>
        </w:rPr>
      </w:pPr>
      <w:r>
        <w:rPr>
          <w:rFonts w:hint="eastAsia"/>
          <w:sz w:val="24"/>
        </w:rPr>
        <w:t>5:</w:t>
      </w:r>
      <w:r>
        <w:rPr>
          <w:rFonts w:hint="eastAsia"/>
          <w:sz w:val="24"/>
        </w:rPr>
        <w:t>门口处地毯边或地毯的对缝，应处于门扇关闭时的下边。</w:t>
      </w:r>
    </w:p>
    <w:p w14:paraId="746AA4BF" w14:textId="77777777" w:rsidR="00000000" w:rsidRDefault="00000000">
      <w:pPr>
        <w:spacing w:line="360" w:lineRule="auto"/>
        <w:rPr>
          <w:rFonts w:hint="eastAsia"/>
          <w:sz w:val="24"/>
        </w:rPr>
      </w:pPr>
      <w:r>
        <w:rPr>
          <w:rFonts w:hint="eastAsia"/>
          <w:sz w:val="24"/>
        </w:rPr>
        <w:t>6:</w:t>
      </w:r>
      <w:r>
        <w:rPr>
          <w:rFonts w:hint="eastAsia"/>
          <w:sz w:val="24"/>
        </w:rPr>
        <w:t>门口的地毯边应用设计指定的包边压条，压条与地面的结合应牢固。尘器吸干净地毡的灰尘和垃圾，所有地毡的铺设均要求表面平整光滑，目测不准看出明显接缝。</w:t>
      </w:r>
    </w:p>
    <w:p w14:paraId="3A3F2774" w14:textId="77777777" w:rsidR="00000000" w:rsidRDefault="00000000">
      <w:pPr>
        <w:spacing w:line="360" w:lineRule="auto"/>
        <w:rPr>
          <w:rFonts w:hint="eastAsia"/>
          <w:sz w:val="24"/>
        </w:rPr>
      </w:pPr>
      <w:bookmarkStart w:id="68" w:name="_Toc200370341"/>
      <w:bookmarkStart w:id="69" w:name="_Toc200371785"/>
      <w:r>
        <w:rPr>
          <w:rFonts w:hint="eastAsia"/>
          <w:sz w:val="24"/>
        </w:rPr>
        <w:t>四、复合木地板面层施工工艺标准</w:t>
      </w:r>
      <w:bookmarkEnd w:id="68"/>
      <w:bookmarkEnd w:id="69"/>
    </w:p>
    <w:p w14:paraId="23D94E8E" w14:textId="77777777" w:rsidR="00000000" w:rsidRDefault="00000000">
      <w:pPr>
        <w:spacing w:line="360" w:lineRule="auto"/>
        <w:rPr>
          <w:rFonts w:hint="eastAsia"/>
          <w:sz w:val="24"/>
        </w:rPr>
      </w:pPr>
      <w:r>
        <w:rPr>
          <w:rFonts w:hint="eastAsia"/>
          <w:sz w:val="24"/>
        </w:rPr>
        <w:t>总</w:t>
      </w:r>
      <w:r>
        <w:rPr>
          <w:rFonts w:hint="eastAsia"/>
          <w:sz w:val="24"/>
        </w:rPr>
        <w:t xml:space="preserve">  </w:t>
      </w:r>
      <w:r>
        <w:rPr>
          <w:rFonts w:hint="eastAsia"/>
          <w:sz w:val="24"/>
        </w:rPr>
        <w:t>则</w:t>
      </w:r>
    </w:p>
    <w:p w14:paraId="62A76704" w14:textId="77777777" w:rsidR="00000000" w:rsidRDefault="00000000">
      <w:pPr>
        <w:spacing w:line="360" w:lineRule="auto"/>
        <w:rPr>
          <w:rFonts w:hint="eastAsia"/>
          <w:sz w:val="24"/>
        </w:rPr>
      </w:pPr>
      <w:r>
        <w:rPr>
          <w:rFonts w:hint="eastAsia"/>
          <w:sz w:val="24"/>
        </w:rPr>
        <w:t>8.19.1.1</w:t>
      </w:r>
      <w:r>
        <w:rPr>
          <w:rFonts w:hint="eastAsia"/>
          <w:sz w:val="24"/>
        </w:rPr>
        <w:t>适用范围</w:t>
      </w:r>
    </w:p>
    <w:p w14:paraId="4B27DE97" w14:textId="77777777" w:rsidR="00000000" w:rsidRDefault="00000000">
      <w:pPr>
        <w:spacing w:line="360" w:lineRule="auto"/>
        <w:rPr>
          <w:rFonts w:hint="eastAsia"/>
          <w:sz w:val="24"/>
        </w:rPr>
      </w:pPr>
      <w:r>
        <w:rPr>
          <w:rFonts w:hint="eastAsia"/>
          <w:sz w:val="24"/>
        </w:rPr>
        <w:t>本工艺标准适用于工业与民用建筑地面的复合木地板面层的施工。</w:t>
      </w:r>
      <w:r>
        <w:rPr>
          <w:rFonts w:hint="eastAsia"/>
          <w:sz w:val="24"/>
        </w:rPr>
        <w:t xml:space="preserve"> </w:t>
      </w:r>
    </w:p>
    <w:p w14:paraId="53933466" w14:textId="77777777" w:rsidR="00000000" w:rsidRDefault="00000000">
      <w:pPr>
        <w:spacing w:line="360" w:lineRule="auto"/>
        <w:rPr>
          <w:rFonts w:hint="eastAsia"/>
          <w:sz w:val="24"/>
        </w:rPr>
      </w:pPr>
      <w:r>
        <w:rPr>
          <w:rFonts w:hint="eastAsia"/>
          <w:sz w:val="24"/>
        </w:rPr>
        <w:t xml:space="preserve">8.19.1.2 </w:t>
      </w:r>
      <w:r>
        <w:rPr>
          <w:rFonts w:hint="eastAsia"/>
          <w:sz w:val="24"/>
        </w:rPr>
        <w:t>编制依据</w:t>
      </w:r>
    </w:p>
    <w:p w14:paraId="514E1C53" w14:textId="77777777" w:rsidR="00000000" w:rsidRDefault="00000000">
      <w:pPr>
        <w:spacing w:line="360" w:lineRule="auto"/>
        <w:rPr>
          <w:rFonts w:hint="eastAsia"/>
          <w:sz w:val="24"/>
        </w:rPr>
      </w:pPr>
      <w:r>
        <w:rPr>
          <w:rFonts w:hint="eastAsia"/>
          <w:sz w:val="24"/>
        </w:rPr>
        <w:t>(1)</w:t>
      </w:r>
      <w:r>
        <w:rPr>
          <w:rFonts w:hint="eastAsia"/>
          <w:sz w:val="24"/>
        </w:rPr>
        <w:t>《建筑工程施工质量验收统一标准》</w:t>
      </w:r>
      <w:r>
        <w:rPr>
          <w:rFonts w:hint="eastAsia"/>
          <w:sz w:val="24"/>
        </w:rPr>
        <w:t xml:space="preserve"> GB50300</w:t>
      </w:r>
      <w:r>
        <w:rPr>
          <w:rFonts w:hint="eastAsia"/>
          <w:sz w:val="24"/>
        </w:rPr>
        <w:t>—</w:t>
      </w:r>
      <w:r>
        <w:rPr>
          <w:rFonts w:hint="eastAsia"/>
          <w:sz w:val="24"/>
        </w:rPr>
        <w:t>2001</w:t>
      </w:r>
    </w:p>
    <w:p w14:paraId="3CA16BE0" w14:textId="77777777" w:rsidR="00000000" w:rsidRDefault="00000000">
      <w:pPr>
        <w:spacing w:line="360" w:lineRule="auto"/>
        <w:rPr>
          <w:rFonts w:hint="eastAsia"/>
          <w:sz w:val="24"/>
        </w:rPr>
      </w:pPr>
      <w:r>
        <w:rPr>
          <w:rFonts w:hint="eastAsia"/>
          <w:sz w:val="24"/>
        </w:rPr>
        <w:t>(2)</w:t>
      </w:r>
      <w:r>
        <w:rPr>
          <w:rFonts w:hint="eastAsia"/>
          <w:sz w:val="24"/>
        </w:rPr>
        <w:t>《建筑地面工程施工质量验收规范》</w:t>
      </w:r>
      <w:r>
        <w:rPr>
          <w:rFonts w:hint="eastAsia"/>
          <w:sz w:val="24"/>
        </w:rPr>
        <w:t xml:space="preserve"> GB50209</w:t>
      </w:r>
      <w:r>
        <w:rPr>
          <w:rFonts w:hint="eastAsia"/>
          <w:sz w:val="24"/>
        </w:rPr>
        <w:t>—</w:t>
      </w:r>
      <w:r>
        <w:rPr>
          <w:rFonts w:hint="eastAsia"/>
          <w:sz w:val="24"/>
        </w:rPr>
        <w:t>2002</w:t>
      </w:r>
    </w:p>
    <w:p w14:paraId="17B45468" w14:textId="77777777" w:rsidR="00000000" w:rsidRDefault="00000000">
      <w:pPr>
        <w:spacing w:line="360" w:lineRule="auto"/>
        <w:rPr>
          <w:rFonts w:hint="eastAsia"/>
          <w:sz w:val="24"/>
        </w:rPr>
      </w:pPr>
      <w:r>
        <w:rPr>
          <w:rFonts w:hint="eastAsia"/>
          <w:sz w:val="24"/>
        </w:rPr>
        <w:t xml:space="preserve">8.19.2 </w:t>
      </w:r>
      <w:r>
        <w:rPr>
          <w:rFonts w:hint="eastAsia"/>
          <w:sz w:val="24"/>
        </w:rPr>
        <w:t>术语、符号同</w:t>
      </w:r>
      <w:r>
        <w:rPr>
          <w:rFonts w:hint="eastAsia"/>
          <w:sz w:val="24"/>
        </w:rPr>
        <w:t>9.1.2</w:t>
      </w:r>
      <w:r>
        <w:rPr>
          <w:rFonts w:hint="eastAsia"/>
          <w:sz w:val="24"/>
        </w:rPr>
        <w:t>的规定。</w:t>
      </w:r>
      <w:r>
        <w:rPr>
          <w:rFonts w:hint="eastAsia"/>
          <w:sz w:val="24"/>
        </w:rPr>
        <w:t xml:space="preserve"> </w:t>
      </w:r>
    </w:p>
    <w:p w14:paraId="7C16E010" w14:textId="77777777" w:rsidR="00000000" w:rsidRDefault="00000000">
      <w:pPr>
        <w:spacing w:line="360" w:lineRule="auto"/>
        <w:rPr>
          <w:rFonts w:hint="eastAsia"/>
          <w:sz w:val="24"/>
        </w:rPr>
      </w:pPr>
      <w:r>
        <w:rPr>
          <w:rFonts w:hint="eastAsia"/>
          <w:sz w:val="24"/>
        </w:rPr>
        <w:t xml:space="preserve">8.19.3 </w:t>
      </w:r>
      <w:r>
        <w:rPr>
          <w:rFonts w:hint="eastAsia"/>
          <w:sz w:val="24"/>
        </w:rPr>
        <w:t>基本规定</w:t>
      </w:r>
    </w:p>
    <w:p w14:paraId="149EAE31" w14:textId="77777777" w:rsidR="00000000" w:rsidRDefault="00000000">
      <w:pPr>
        <w:spacing w:line="360" w:lineRule="auto"/>
        <w:rPr>
          <w:rFonts w:hint="eastAsia"/>
          <w:sz w:val="24"/>
        </w:rPr>
      </w:pPr>
      <w:r>
        <w:rPr>
          <w:rFonts w:hint="eastAsia"/>
          <w:sz w:val="24"/>
        </w:rPr>
        <w:t>(1)</w:t>
      </w:r>
      <w:r>
        <w:rPr>
          <w:rFonts w:hint="eastAsia"/>
          <w:sz w:val="24"/>
        </w:rPr>
        <w:t>复合木地板面层采用条材和块材复合木地板或采用拼花复合木地板，</w:t>
      </w:r>
      <w:r>
        <w:rPr>
          <w:rFonts w:hint="eastAsia"/>
          <w:sz w:val="24"/>
        </w:rPr>
        <w:t xml:space="preserve"> </w:t>
      </w:r>
      <w:r>
        <w:rPr>
          <w:rFonts w:hint="eastAsia"/>
          <w:sz w:val="24"/>
        </w:rPr>
        <w:t>以空铺或实铺方式在基层上铺设。</w:t>
      </w:r>
    </w:p>
    <w:p w14:paraId="268D4254" w14:textId="77777777" w:rsidR="00000000" w:rsidRDefault="00000000">
      <w:pPr>
        <w:spacing w:line="360" w:lineRule="auto"/>
        <w:rPr>
          <w:rFonts w:hint="eastAsia"/>
          <w:sz w:val="24"/>
        </w:rPr>
      </w:pPr>
      <w:r>
        <w:rPr>
          <w:rFonts w:hint="eastAsia"/>
          <w:sz w:val="24"/>
        </w:rPr>
        <w:t>(2)</w:t>
      </w:r>
      <w:r>
        <w:rPr>
          <w:rFonts w:hint="eastAsia"/>
          <w:sz w:val="24"/>
        </w:rPr>
        <w:t>复合木地板可采用双层面层和单层面层铺设，其厚度应符合设计要求。复合木地板面层的条材和块材应采用具有商品检验合格证的产品，其产品类别、型号、适用树种、检验规则以及技术条件等均应符合现行国家标准《复合木地板块》</w:t>
      </w:r>
      <w:r>
        <w:rPr>
          <w:rFonts w:hint="eastAsia"/>
          <w:sz w:val="24"/>
        </w:rPr>
        <w:t>GB/T15036.1</w:t>
      </w:r>
      <w:r>
        <w:rPr>
          <w:rFonts w:hint="eastAsia"/>
          <w:sz w:val="24"/>
        </w:rPr>
        <w:t>—</w:t>
      </w:r>
      <w:r>
        <w:rPr>
          <w:rFonts w:hint="eastAsia"/>
          <w:sz w:val="24"/>
        </w:rPr>
        <w:t>6</w:t>
      </w:r>
      <w:r>
        <w:rPr>
          <w:rFonts w:hint="eastAsia"/>
          <w:sz w:val="24"/>
        </w:rPr>
        <w:t>规定。</w:t>
      </w:r>
      <w:r>
        <w:rPr>
          <w:rFonts w:hint="eastAsia"/>
          <w:sz w:val="24"/>
        </w:rPr>
        <w:t xml:space="preserve"> </w:t>
      </w:r>
    </w:p>
    <w:p w14:paraId="143650A8" w14:textId="77777777" w:rsidR="00000000" w:rsidRDefault="00000000">
      <w:pPr>
        <w:spacing w:line="360" w:lineRule="auto"/>
        <w:rPr>
          <w:rFonts w:hint="eastAsia"/>
          <w:sz w:val="24"/>
        </w:rPr>
      </w:pPr>
      <w:r>
        <w:rPr>
          <w:rFonts w:hint="eastAsia"/>
          <w:sz w:val="24"/>
        </w:rPr>
        <w:t>(3)</w:t>
      </w:r>
      <w:r>
        <w:rPr>
          <w:rFonts w:hint="eastAsia"/>
          <w:sz w:val="24"/>
        </w:rPr>
        <w:t>铺设复合木地板面层时，</w:t>
      </w:r>
      <w:r>
        <w:rPr>
          <w:rFonts w:hint="eastAsia"/>
          <w:sz w:val="24"/>
        </w:rPr>
        <w:t xml:space="preserve"> </w:t>
      </w:r>
      <w:r>
        <w:rPr>
          <w:rFonts w:hint="eastAsia"/>
          <w:sz w:val="24"/>
        </w:rPr>
        <w:t>其木格栅的截面尺寸、间距和稳固方法等均应符合设计要求。木格栅固定时，</w:t>
      </w:r>
      <w:r>
        <w:rPr>
          <w:rFonts w:hint="eastAsia"/>
          <w:sz w:val="24"/>
        </w:rPr>
        <w:t xml:space="preserve"> </w:t>
      </w:r>
      <w:r>
        <w:rPr>
          <w:rFonts w:hint="eastAsia"/>
          <w:sz w:val="24"/>
        </w:rPr>
        <w:t>不得损坏基层和预埋管线。木格栅应垫实钉牢，与墙之间应留出</w:t>
      </w:r>
      <w:r>
        <w:rPr>
          <w:rFonts w:hint="eastAsia"/>
          <w:sz w:val="24"/>
        </w:rPr>
        <w:t xml:space="preserve">3O </w:t>
      </w:r>
      <w:r>
        <w:rPr>
          <w:rFonts w:hint="eastAsia"/>
          <w:sz w:val="24"/>
        </w:rPr>
        <w:t>㎜的缝隙，表面应平直。木格栅应采用烘干料，且作防腐、防虫、防火处理。</w:t>
      </w:r>
    </w:p>
    <w:p w14:paraId="02C10318" w14:textId="77777777" w:rsidR="00000000" w:rsidRDefault="00000000">
      <w:pPr>
        <w:spacing w:line="360" w:lineRule="auto"/>
        <w:rPr>
          <w:rFonts w:hint="eastAsia"/>
          <w:sz w:val="24"/>
        </w:rPr>
      </w:pPr>
      <w:r>
        <w:rPr>
          <w:rFonts w:hint="eastAsia"/>
          <w:sz w:val="24"/>
        </w:rPr>
        <w:t>(4)</w:t>
      </w:r>
      <w:r>
        <w:rPr>
          <w:rFonts w:hint="eastAsia"/>
          <w:sz w:val="24"/>
        </w:rPr>
        <w:t>毛地板铺设时，木材髓心应向上，其板间缝隙不应大于</w:t>
      </w:r>
      <w:r>
        <w:rPr>
          <w:rFonts w:hint="eastAsia"/>
          <w:sz w:val="24"/>
        </w:rPr>
        <w:t>3mm</w:t>
      </w:r>
      <w:r>
        <w:rPr>
          <w:rFonts w:hint="eastAsia"/>
          <w:sz w:val="24"/>
        </w:rPr>
        <w:t>，</w:t>
      </w:r>
      <w:r>
        <w:rPr>
          <w:rFonts w:hint="eastAsia"/>
          <w:sz w:val="24"/>
        </w:rPr>
        <w:t xml:space="preserve"> </w:t>
      </w:r>
      <w:r>
        <w:rPr>
          <w:rFonts w:hint="eastAsia"/>
          <w:sz w:val="24"/>
        </w:rPr>
        <w:t>与墙之间应留</w:t>
      </w:r>
      <w:r>
        <w:rPr>
          <w:rFonts w:hint="eastAsia"/>
          <w:sz w:val="24"/>
        </w:rPr>
        <w:t>8-12mm</w:t>
      </w:r>
      <w:r>
        <w:rPr>
          <w:rFonts w:hint="eastAsia"/>
          <w:sz w:val="24"/>
        </w:rPr>
        <w:t>的空隙，表面应刨平。毛地板如选用人造木板应有性能检测报告，且应对甲醛含量复验。</w:t>
      </w:r>
    </w:p>
    <w:p w14:paraId="41A05CD3" w14:textId="77777777" w:rsidR="00000000" w:rsidRDefault="00000000">
      <w:pPr>
        <w:spacing w:line="360" w:lineRule="auto"/>
        <w:rPr>
          <w:rFonts w:hint="eastAsia"/>
          <w:sz w:val="24"/>
        </w:rPr>
      </w:pPr>
      <w:r>
        <w:rPr>
          <w:rFonts w:hint="eastAsia"/>
          <w:sz w:val="24"/>
        </w:rPr>
        <w:t>(5)</w:t>
      </w:r>
      <w:r>
        <w:rPr>
          <w:rFonts w:hint="eastAsia"/>
          <w:sz w:val="24"/>
        </w:rPr>
        <w:t>厕浴间、厨房等潮湿场所相邻的实木面层连接处，应做防水（防潮）处理。</w:t>
      </w:r>
    </w:p>
    <w:p w14:paraId="4015F1D5" w14:textId="77777777" w:rsidR="00000000" w:rsidRDefault="00000000">
      <w:pPr>
        <w:spacing w:line="360" w:lineRule="auto"/>
        <w:rPr>
          <w:rFonts w:hint="eastAsia"/>
          <w:sz w:val="24"/>
        </w:rPr>
      </w:pPr>
      <w:r>
        <w:rPr>
          <w:rFonts w:hint="eastAsia"/>
          <w:sz w:val="24"/>
        </w:rPr>
        <w:lastRenderedPageBreak/>
        <w:t>(5)</w:t>
      </w:r>
      <w:r>
        <w:rPr>
          <w:rFonts w:hint="eastAsia"/>
          <w:sz w:val="24"/>
        </w:rPr>
        <w:t>复合木地板面层铺设时，</w:t>
      </w:r>
      <w:r>
        <w:rPr>
          <w:rFonts w:hint="eastAsia"/>
          <w:sz w:val="24"/>
        </w:rPr>
        <w:t xml:space="preserve"> </w:t>
      </w:r>
      <w:r>
        <w:rPr>
          <w:rFonts w:hint="eastAsia"/>
          <w:sz w:val="24"/>
        </w:rPr>
        <w:t>可采用整贴和点贴法施工，</w:t>
      </w:r>
      <w:r>
        <w:rPr>
          <w:rFonts w:hint="eastAsia"/>
          <w:sz w:val="24"/>
        </w:rPr>
        <w:t xml:space="preserve"> </w:t>
      </w:r>
      <w:r>
        <w:rPr>
          <w:rFonts w:hint="eastAsia"/>
          <w:sz w:val="24"/>
        </w:rPr>
        <w:t>粘贴材料应采用具有耐老化、防水和防菌、无毒等性能的材料，或按设计要求选用。</w:t>
      </w:r>
    </w:p>
    <w:p w14:paraId="24EB476E" w14:textId="77777777" w:rsidR="00000000" w:rsidRDefault="00000000">
      <w:pPr>
        <w:spacing w:line="360" w:lineRule="auto"/>
        <w:rPr>
          <w:rFonts w:hint="eastAsia"/>
          <w:sz w:val="24"/>
        </w:rPr>
      </w:pPr>
      <w:r>
        <w:rPr>
          <w:rFonts w:hint="eastAsia"/>
          <w:sz w:val="24"/>
        </w:rPr>
        <w:t xml:space="preserve">(6) </w:t>
      </w:r>
      <w:r>
        <w:rPr>
          <w:rFonts w:hint="eastAsia"/>
          <w:sz w:val="24"/>
        </w:rPr>
        <w:t>复合木地板面层下衬垫的材质和厚度应符合设计要求。</w:t>
      </w:r>
    </w:p>
    <w:p w14:paraId="712012A3" w14:textId="77777777" w:rsidR="00000000" w:rsidRDefault="00000000">
      <w:pPr>
        <w:spacing w:line="360" w:lineRule="auto"/>
        <w:rPr>
          <w:rFonts w:hint="eastAsia"/>
          <w:sz w:val="24"/>
        </w:rPr>
      </w:pPr>
      <w:r>
        <w:rPr>
          <w:rFonts w:hint="eastAsia"/>
          <w:sz w:val="24"/>
        </w:rPr>
        <w:t>(7)</w:t>
      </w:r>
      <w:r>
        <w:rPr>
          <w:rFonts w:hint="eastAsia"/>
          <w:sz w:val="24"/>
        </w:rPr>
        <w:t>复合木地板面层铺设时，</w:t>
      </w:r>
      <w:r>
        <w:rPr>
          <w:rFonts w:hint="eastAsia"/>
          <w:sz w:val="24"/>
        </w:rPr>
        <w:t xml:space="preserve"> </w:t>
      </w:r>
      <w:r>
        <w:rPr>
          <w:rFonts w:hint="eastAsia"/>
          <w:sz w:val="24"/>
        </w:rPr>
        <w:t>相邻板材接头位置应错开不小于</w:t>
      </w:r>
      <w:r>
        <w:rPr>
          <w:rFonts w:hint="eastAsia"/>
          <w:sz w:val="24"/>
        </w:rPr>
        <w:t>30Omm</w:t>
      </w:r>
      <w:r>
        <w:rPr>
          <w:rFonts w:hint="eastAsia"/>
          <w:sz w:val="24"/>
        </w:rPr>
        <w:t>的距离</w:t>
      </w:r>
      <w:r>
        <w:rPr>
          <w:rFonts w:hint="eastAsia"/>
          <w:sz w:val="24"/>
        </w:rPr>
        <w:t>;</w:t>
      </w:r>
      <w:r>
        <w:rPr>
          <w:rFonts w:hint="eastAsia"/>
          <w:sz w:val="24"/>
        </w:rPr>
        <w:t>与墙之间应留不小于</w:t>
      </w:r>
      <w:r>
        <w:rPr>
          <w:rFonts w:hint="eastAsia"/>
          <w:sz w:val="24"/>
        </w:rPr>
        <w:t>l0mm</w:t>
      </w:r>
      <w:r>
        <w:rPr>
          <w:rFonts w:hint="eastAsia"/>
          <w:sz w:val="24"/>
        </w:rPr>
        <w:t>的空隙。</w:t>
      </w:r>
    </w:p>
    <w:p w14:paraId="7677E296" w14:textId="77777777" w:rsidR="00000000" w:rsidRDefault="00000000">
      <w:pPr>
        <w:spacing w:line="360" w:lineRule="auto"/>
        <w:rPr>
          <w:rFonts w:hint="eastAsia"/>
          <w:sz w:val="24"/>
        </w:rPr>
      </w:pPr>
      <w:r>
        <w:rPr>
          <w:rFonts w:hint="eastAsia"/>
          <w:sz w:val="24"/>
        </w:rPr>
        <w:t xml:space="preserve">(8) </w:t>
      </w:r>
      <w:r>
        <w:rPr>
          <w:rFonts w:hint="eastAsia"/>
          <w:sz w:val="24"/>
        </w:rPr>
        <w:t>大面积铺设复合木地板面层时，应分段铺设，分段缝的处理应符合设计要求。</w:t>
      </w:r>
    </w:p>
    <w:p w14:paraId="703C7991" w14:textId="77777777" w:rsidR="00000000" w:rsidRDefault="00000000">
      <w:pPr>
        <w:spacing w:line="360" w:lineRule="auto"/>
        <w:rPr>
          <w:rFonts w:hint="eastAsia"/>
          <w:sz w:val="24"/>
        </w:rPr>
      </w:pPr>
      <w:r>
        <w:rPr>
          <w:rFonts w:hint="eastAsia"/>
          <w:sz w:val="24"/>
        </w:rPr>
        <w:t>(9)</w:t>
      </w:r>
      <w:r>
        <w:rPr>
          <w:rFonts w:hint="eastAsia"/>
          <w:sz w:val="24"/>
        </w:rPr>
        <w:t>复合木地板面层的允许偏差应符合国家标准《建筑地面工程施工质量验收规范》</w:t>
      </w:r>
      <w:r>
        <w:rPr>
          <w:rFonts w:hint="eastAsia"/>
          <w:sz w:val="24"/>
        </w:rPr>
        <w:t>GB50209</w:t>
      </w:r>
      <w:r>
        <w:rPr>
          <w:rFonts w:hint="eastAsia"/>
          <w:sz w:val="24"/>
        </w:rPr>
        <w:t>—</w:t>
      </w:r>
      <w:r>
        <w:rPr>
          <w:rFonts w:hint="eastAsia"/>
          <w:sz w:val="24"/>
        </w:rPr>
        <w:t>2002</w:t>
      </w:r>
      <w:r>
        <w:rPr>
          <w:rFonts w:hint="eastAsia"/>
          <w:sz w:val="24"/>
        </w:rPr>
        <w:t>中表</w:t>
      </w:r>
      <w:r>
        <w:rPr>
          <w:rFonts w:hint="eastAsia"/>
          <w:sz w:val="24"/>
        </w:rPr>
        <w:t>7.1.7</w:t>
      </w:r>
      <w:r>
        <w:rPr>
          <w:rFonts w:hint="eastAsia"/>
          <w:sz w:val="24"/>
        </w:rPr>
        <w:t>的规定。</w:t>
      </w:r>
    </w:p>
    <w:p w14:paraId="5B10B13A" w14:textId="77777777" w:rsidR="00000000" w:rsidRDefault="00000000">
      <w:pPr>
        <w:spacing w:line="360" w:lineRule="auto"/>
        <w:rPr>
          <w:rFonts w:hint="eastAsia"/>
          <w:sz w:val="24"/>
        </w:rPr>
      </w:pPr>
      <w:r>
        <w:rPr>
          <w:rFonts w:hint="eastAsia"/>
          <w:sz w:val="24"/>
        </w:rPr>
        <w:t>(10)</w:t>
      </w:r>
      <w:r>
        <w:rPr>
          <w:rFonts w:hint="eastAsia"/>
          <w:sz w:val="24"/>
        </w:rPr>
        <w:t>应遵守</w:t>
      </w:r>
      <w:r>
        <w:rPr>
          <w:rFonts w:hint="eastAsia"/>
          <w:sz w:val="24"/>
        </w:rPr>
        <w:t>8.1.3</w:t>
      </w:r>
      <w:r>
        <w:rPr>
          <w:rFonts w:hint="eastAsia"/>
          <w:sz w:val="24"/>
        </w:rPr>
        <w:t>和</w:t>
      </w:r>
      <w:r>
        <w:rPr>
          <w:rFonts w:hint="eastAsia"/>
          <w:sz w:val="24"/>
        </w:rPr>
        <w:t>8.1.7</w:t>
      </w:r>
      <w:r>
        <w:rPr>
          <w:rFonts w:hint="eastAsia"/>
          <w:sz w:val="24"/>
        </w:rPr>
        <w:t>的有关的规定。</w:t>
      </w:r>
    </w:p>
    <w:p w14:paraId="2A6BDA29" w14:textId="77777777" w:rsidR="00000000" w:rsidRDefault="00000000">
      <w:pPr>
        <w:spacing w:line="360" w:lineRule="auto"/>
        <w:rPr>
          <w:rFonts w:hint="eastAsia"/>
          <w:sz w:val="24"/>
        </w:rPr>
      </w:pPr>
      <w:r>
        <w:rPr>
          <w:rFonts w:hint="eastAsia"/>
          <w:sz w:val="24"/>
        </w:rPr>
        <w:t xml:space="preserve">8.19.4 </w:t>
      </w:r>
      <w:r>
        <w:rPr>
          <w:rFonts w:hint="eastAsia"/>
          <w:sz w:val="24"/>
        </w:rPr>
        <w:t>施工准备</w:t>
      </w:r>
    </w:p>
    <w:p w14:paraId="069D1371" w14:textId="77777777" w:rsidR="00000000" w:rsidRDefault="00000000">
      <w:pPr>
        <w:spacing w:line="360" w:lineRule="auto"/>
        <w:rPr>
          <w:rFonts w:hint="eastAsia"/>
          <w:sz w:val="24"/>
        </w:rPr>
      </w:pPr>
      <w:r>
        <w:rPr>
          <w:rFonts w:hint="eastAsia"/>
          <w:sz w:val="24"/>
        </w:rPr>
        <w:t>8.19.4.1</w:t>
      </w:r>
      <w:r>
        <w:rPr>
          <w:rFonts w:hint="eastAsia"/>
          <w:sz w:val="24"/>
        </w:rPr>
        <w:t>技术准备</w:t>
      </w:r>
    </w:p>
    <w:p w14:paraId="52FF8089" w14:textId="77777777" w:rsidR="00000000" w:rsidRDefault="00000000">
      <w:pPr>
        <w:spacing w:line="360" w:lineRule="auto"/>
        <w:rPr>
          <w:rFonts w:hint="eastAsia"/>
          <w:sz w:val="24"/>
        </w:rPr>
      </w:pPr>
      <w:r>
        <w:rPr>
          <w:rFonts w:hint="eastAsia"/>
          <w:sz w:val="24"/>
        </w:rPr>
        <w:t xml:space="preserve">(1) </w:t>
      </w:r>
      <w:r>
        <w:rPr>
          <w:rFonts w:hint="eastAsia"/>
          <w:sz w:val="24"/>
        </w:rPr>
        <w:t>性能检测报告、人造木板甲醛含量复验</w:t>
      </w:r>
      <w:r>
        <w:rPr>
          <w:rFonts w:hint="eastAsia"/>
          <w:sz w:val="24"/>
        </w:rPr>
        <w:t>;</w:t>
      </w:r>
    </w:p>
    <w:p w14:paraId="2EF2E13C" w14:textId="77777777" w:rsidR="00000000" w:rsidRDefault="00000000">
      <w:pPr>
        <w:spacing w:line="360" w:lineRule="auto"/>
        <w:rPr>
          <w:rFonts w:hint="eastAsia"/>
          <w:sz w:val="24"/>
        </w:rPr>
      </w:pPr>
      <w:r>
        <w:rPr>
          <w:rFonts w:hint="eastAsia"/>
          <w:sz w:val="24"/>
        </w:rPr>
        <w:t xml:space="preserve">(2) </w:t>
      </w:r>
      <w:r>
        <w:rPr>
          <w:rFonts w:hint="eastAsia"/>
          <w:sz w:val="24"/>
        </w:rPr>
        <w:t>复合木地板面层下的各层作法应己按设计要求施工并验收合格</w:t>
      </w:r>
      <w:r>
        <w:rPr>
          <w:rFonts w:hint="eastAsia"/>
          <w:sz w:val="24"/>
        </w:rPr>
        <w:t>;</w:t>
      </w:r>
    </w:p>
    <w:p w14:paraId="36B78FFE" w14:textId="77777777" w:rsidR="00000000" w:rsidRDefault="00000000">
      <w:pPr>
        <w:spacing w:line="360" w:lineRule="auto"/>
        <w:rPr>
          <w:rFonts w:hint="eastAsia"/>
          <w:sz w:val="24"/>
        </w:rPr>
      </w:pPr>
      <w:r>
        <w:rPr>
          <w:rFonts w:hint="eastAsia"/>
          <w:sz w:val="24"/>
        </w:rPr>
        <w:t xml:space="preserve">(3) </w:t>
      </w:r>
      <w:r>
        <w:rPr>
          <w:rFonts w:hint="eastAsia"/>
          <w:sz w:val="24"/>
        </w:rPr>
        <w:t>样板间或样板块己经得到认可。</w:t>
      </w:r>
    </w:p>
    <w:p w14:paraId="3B1BCAE8" w14:textId="77777777" w:rsidR="00000000" w:rsidRDefault="00000000">
      <w:pPr>
        <w:spacing w:line="360" w:lineRule="auto"/>
        <w:rPr>
          <w:rFonts w:hint="eastAsia"/>
          <w:sz w:val="24"/>
        </w:rPr>
      </w:pPr>
      <w:r>
        <w:rPr>
          <w:rFonts w:hint="eastAsia"/>
          <w:sz w:val="24"/>
        </w:rPr>
        <w:t xml:space="preserve">8.19.4.2 </w:t>
      </w:r>
      <w:r>
        <w:rPr>
          <w:rFonts w:hint="eastAsia"/>
          <w:sz w:val="24"/>
        </w:rPr>
        <w:t>材料要求</w:t>
      </w:r>
    </w:p>
    <w:p w14:paraId="3443F2A2" w14:textId="77777777" w:rsidR="00000000" w:rsidRDefault="00000000">
      <w:pPr>
        <w:spacing w:line="360" w:lineRule="auto"/>
        <w:rPr>
          <w:rFonts w:hint="eastAsia"/>
          <w:sz w:val="24"/>
        </w:rPr>
      </w:pPr>
      <w:r>
        <w:rPr>
          <w:rFonts w:hint="eastAsia"/>
          <w:sz w:val="24"/>
        </w:rPr>
        <w:t>(1)</w:t>
      </w:r>
      <w:r>
        <w:rPr>
          <w:rFonts w:hint="eastAsia"/>
          <w:sz w:val="24"/>
        </w:rPr>
        <w:t>复合木地板</w:t>
      </w:r>
      <w:r>
        <w:rPr>
          <w:rFonts w:hint="eastAsia"/>
          <w:sz w:val="24"/>
        </w:rPr>
        <w:t xml:space="preserve">: </w:t>
      </w:r>
      <w:r>
        <w:rPr>
          <w:rFonts w:hint="eastAsia"/>
          <w:sz w:val="24"/>
        </w:rPr>
        <w:t>复合木地板面层所采用的条材和块材，其技术等级和质量要求应符合设计要求，含水率不应大于</w:t>
      </w:r>
      <w:r>
        <w:rPr>
          <w:rFonts w:hint="eastAsia"/>
          <w:sz w:val="24"/>
        </w:rPr>
        <w:t>12</w:t>
      </w:r>
      <w:r>
        <w:rPr>
          <w:rFonts w:hint="eastAsia"/>
          <w:sz w:val="24"/>
        </w:rPr>
        <w:t>。木格栅、垫木和毛地板等必须做防腐、防蛀及防火处理。</w:t>
      </w:r>
      <w:r>
        <w:rPr>
          <w:rFonts w:hint="eastAsia"/>
          <w:sz w:val="24"/>
        </w:rPr>
        <w:t xml:space="preserve"> </w:t>
      </w:r>
    </w:p>
    <w:p w14:paraId="2DC00E37" w14:textId="77777777" w:rsidR="00000000" w:rsidRDefault="00000000">
      <w:pPr>
        <w:spacing w:line="360" w:lineRule="auto"/>
        <w:rPr>
          <w:rFonts w:hint="eastAsia"/>
          <w:sz w:val="24"/>
        </w:rPr>
      </w:pPr>
      <w:r>
        <w:rPr>
          <w:rFonts w:hint="eastAsia"/>
          <w:sz w:val="24"/>
        </w:rPr>
        <w:t>(2)</w:t>
      </w:r>
      <w:r>
        <w:rPr>
          <w:rFonts w:hint="eastAsia"/>
          <w:sz w:val="24"/>
        </w:rPr>
        <w:t>胶粘剂</w:t>
      </w:r>
      <w:r>
        <w:rPr>
          <w:rFonts w:hint="eastAsia"/>
          <w:sz w:val="24"/>
        </w:rPr>
        <w:t>:</w:t>
      </w:r>
      <w:r>
        <w:rPr>
          <w:rFonts w:hint="eastAsia"/>
          <w:sz w:val="24"/>
        </w:rPr>
        <w:t>应采用具有耐老化、防水和防菌、无毒等性能的材料，或按设计要求选用。胶粘剂应符合现行国家标准《民用建筑工程室内环境污染控制规范》</w:t>
      </w:r>
      <w:r>
        <w:rPr>
          <w:rFonts w:hint="eastAsia"/>
          <w:sz w:val="24"/>
        </w:rPr>
        <w:t>GB50325-2001</w:t>
      </w:r>
      <w:r>
        <w:rPr>
          <w:rFonts w:hint="eastAsia"/>
          <w:sz w:val="24"/>
        </w:rPr>
        <w:t>的规定。</w:t>
      </w:r>
    </w:p>
    <w:p w14:paraId="3BEE13E5" w14:textId="77777777" w:rsidR="00000000" w:rsidRDefault="00000000">
      <w:pPr>
        <w:spacing w:line="360" w:lineRule="auto"/>
        <w:rPr>
          <w:rFonts w:hint="eastAsia"/>
          <w:sz w:val="24"/>
        </w:rPr>
      </w:pPr>
      <w:r>
        <w:rPr>
          <w:rFonts w:hint="eastAsia"/>
          <w:sz w:val="24"/>
        </w:rPr>
        <w:t xml:space="preserve">8.19.4.3 </w:t>
      </w:r>
      <w:r>
        <w:rPr>
          <w:rFonts w:hint="eastAsia"/>
          <w:sz w:val="24"/>
        </w:rPr>
        <w:t>主要机具设备</w:t>
      </w:r>
    </w:p>
    <w:p w14:paraId="377E0FB5" w14:textId="77777777" w:rsidR="00000000" w:rsidRDefault="00000000">
      <w:pPr>
        <w:spacing w:line="360" w:lineRule="auto"/>
        <w:rPr>
          <w:rFonts w:hint="eastAsia"/>
          <w:sz w:val="24"/>
        </w:rPr>
      </w:pPr>
      <w:r>
        <w:rPr>
          <w:rFonts w:hint="eastAsia"/>
          <w:sz w:val="24"/>
        </w:rPr>
        <w:t>(1)</w:t>
      </w:r>
      <w:r>
        <w:rPr>
          <w:rFonts w:hint="eastAsia"/>
          <w:sz w:val="24"/>
        </w:rPr>
        <w:t>根据施工条件，应合理选用适当的机具设备和辅助用具，以能达到设计要求为基本原则，兼顾迸度、经济要求。</w:t>
      </w:r>
    </w:p>
    <w:p w14:paraId="7A2D7295" w14:textId="77777777" w:rsidR="00000000" w:rsidRDefault="00000000">
      <w:pPr>
        <w:spacing w:line="360" w:lineRule="auto"/>
        <w:rPr>
          <w:rFonts w:hint="eastAsia"/>
          <w:sz w:val="24"/>
        </w:rPr>
      </w:pPr>
      <w:r>
        <w:rPr>
          <w:rFonts w:hint="eastAsia"/>
          <w:sz w:val="24"/>
        </w:rPr>
        <w:t>(2 )</w:t>
      </w:r>
      <w:r>
        <w:rPr>
          <w:rFonts w:hint="eastAsia"/>
          <w:sz w:val="24"/>
        </w:rPr>
        <w:t>常用机具设备有</w:t>
      </w:r>
      <w:r>
        <w:rPr>
          <w:rFonts w:hint="eastAsia"/>
          <w:sz w:val="24"/>
        </w:rPr>
        <w:t xml:space="preserve">: </w:t>
      </w:r>
      <w:r>
        <w:rPr>
          <w:rFonts w:hint="eastAsia"/>
          <w:sz w:val="24"/>
        </w:rPr>
        <w:t>角度锯、螺机、水平仪、水平尺、方尺、钢尺、小线、寨子、刷子、钢丝刷等。</w:t>
      </w:r>
    </w:p>
    <w:p w14:paraId="3C91CA8C" w14:textId="77777777" w:rsidR="00000000" w:rsidRDefault="00000000">
      <w:pPr>
        <w:spacing w:line="360" w:lineRule="auto"/>
        <w:rPr>
          <w:rFonts w:hint="eastAsia"/>
          <w:sz w:val="24"/>
        </w:rPr>
      </w:pPr>
      <w:r>
        <w:rPr>
          <w:rFonts w:hint="eastAsia"/>
          <w:sz w:val="24"/>
        </w:rPr>
        <w:t xml:space="preserve">8.19.4.4 </w:t>
      </w:r>
      <w:r>
        <w:rPr>
          <w:rFonts w:hint="eastAsia"/>
          <w:sz w:val="24"/>
        </w:rPr>
        <w:t>作业条件</w:t>
      </w:r>
    </w:p>
    <w:p w14:paraId="40141F9F" w14:textId="77777777" w:rsidR="00000000" w:rsidRDefault="00000000">
      <w:pPr>
        <w:spacing w:line="360" w:lineRule="auto"/>
        <w:rPr>
          <w:rFonts w:hint="eastAsia"/>
          <w:sz w:val="24"/>
        </w:rPr>
      </w:pPr>
      <w:r>
        <w:rPr>
          <w:rFonts w:hint="eastAsia"/>
          <w:sz w:val="24"/>
        </w:rPr>
        <w:t xml:space="preserve">(1) </w:t>
      </w:r>
      <w:r>
        <w:rPr>
          <w:rFonts w:hint="eastAsia"/>
          <w:sz w:val="24"/>
        </w:rPr>
        <w:t>材料检验已经完毕并符合要求。</w:t>
      </w:r>
    </w:p>
    <w:p w14:paraId="5F0DEA88" w14:textId="77777777" w:rsidR="00000000" w:rsidRDefault="00000000">
      <w:pPr>
        <w:spacing w:line="360" w:lineRule="auto"/>
        <w:rPr>
          <w:rFonts w:hint="eastAsia"/>
          <w:sz w:val="24"/>
        </w:rPr>
      </w:pPr>
      <w:r>
        <w:rPr>
          <w:rFonts w:hint="eastAsia"/>
          <w:sz w:val="24"/>
        </w:rPr>
        <w:t xml:space="preserve">(2) </w:t>
      </w:r>
      <w:r>
        <w:rPr>
          <w:rFonts w:hint="eastAsia"/>
          <w:sz w:val="24"/>
        </w:rPr>
        <w:t>应已对所覆盖的隐蔽工程进行验收且合格，并进行隐检会签。</w:t>
      </w:r>
    </w:p>
    <w:p w14:paraId="33EB4018" w14:textId="77777777" w:rsidR="00000000" w:rsidRDefault="00000000">
      <w:pPr>
        <w:spacing w:line="360" w:lineRule="auto"/>
        <w:rPr>
          <w:rFonts w:hint="eastAsia"/>
          <w:sz w:val="24"/>
        </w:rPr>
      </w:pPr>
      <w:r>
        <w:rPr>
          <w:rFonts w:hint="eastAsia"/>
          <w:sz w:val="24"/>
        </w:rPr>
        <w:t xml:space="preserve">(3) </w:t>
      </w:r>
      <w:r>
        <w:rPr>
          <w:rFonts w:hint="eastAsia"/>
          <w:sz w:val="24"/>
        </w:rPr>
        <w:t>施工前，应做好水平标志，以控制铺设的高度和厚度，可采用竖尺、拉线、弹线等方法。</w:t>
      </w:r>
    </w:p>
    <w:p w14:paraId="6306A6A4" w14:textId="77777777" w:rsidR="00000000" w:rsidRDefault="00000000">
      <w:pPr>
        <w:spacing w:line="360" w:lineRule="auto"/>
        <w:rPr>
          <w:rFonts w:hint="eastAsia"/>
          <w:sz w:val="24"/>
        </w:rPr>
      </w:pPr>
      <w:r>
        <w:rPr>
          <w:rFonts w:hint="eastAsia"/>
          <w:sz w:val="24"/>
        </w:rPr>
        <w:t xml:space="preserve">(4) </w:t>
      </w:r>
      <w:r>
        <w:rPr>
          <w:rFonts w:hint="eastAsia"/>
          <w:sz w:val="24"/>
        </w:rPr>
        <w:t>对所有作业人员已进行了技术交底。</w:t>
      </w:r>
    </w:p>
    <w:p w14:paraId="1133DE30" w14:textId="77777777" w:rsidR="00000000" w:rsidRDefault="00000000">
      <w:pPr>
        <w:spacing w:line="360" w:lineRule="auto"/>
        <w:rPr>
          <w:rFonts w:hint="eastAsia"/>
          <w:sz w:val="24"/>
        </w:rPr>
      </w:pPr>
      <w:r>
        <w:rPr>
          <w:rFonts w:hint="eastAsia"/>
          <w:sz w:val="24"/>
        </w:rPr>
        <w:lastRenderedPageBreak/>
        <w:t xml:space="preserve">(5) </w:t>
      </w:r>
      <w:r>
        <w:rPr>
          <w:rFonts w:hint="eastAsia"/>
          <w:sz w:val="24"/>
        </w:rPr>
        <w:t>作业时的施工条件</w:t>
      </w:r>
      <w:r>
        <w:rPr>
          <w:rFonts w:hint="eastAsia"/>
          <w:sz w:val="24"/>
        </w:rPr>
        <w:t xml:space="preserve"> ( </w:t>
      </w:r>
      <w:r>
        <w:rPr>
          <w:rFonts w:hint="eastAsia"/>
          <w:sz w:val="24"/>
        </w:rPr>
        <w:t>工序交叉、环境状况等</w:t>
      </w:r>
      <w:r>
        <w:rPr>
          <w:rFonts w:hint="eastAsia"/>
          <w:sz w:val="24"/>
        </w:rPr>
        <w:t>)</w:t>
      </w:r>
      <w:r>
        <w:rPr>
          <w:rFonts w:hint="eastAsia"/>
          <w:sz w:val="24"/>
        </w:rPr>
        <w:t>应满足施工质量可达到标准的要求。</w:t>
      </w:r>
    </w:p>
    <w:p w14:paraId="0DDF8D8A" w14:textId="77777777" w:rsidR="00000000" w:rsidRDefault="00000000">
      <w:pPr>
        <w:spacing w:line="360" w:lineRule="auto"/>
        <w:rPr>
          <w:rFonts w:hint="eastAsia"/>
          <w:sz w:val="24"/>
        </w:rPr>
      </w:pPr>
      <w:r>
        <w:rPr>
          <w:rFonts w:hint="eastAsia"/>
          <w:sz w:val="24"/>
        </w:rPr>
        <w:t xml:space="preserve">(6) </w:t>
      </w:r>
      <w:r>
        <w:rPr>
          <w:rFonts w:hint="eastAsia"/>
          <w:sz w:val="24"/>
        </w:rPr>
        <w:t>抹灰工程和管道试压等项施工完工后进行。</w:t>
      </w:r>
    </w:p>
    <w:p w14:paraId="5445A027" w14:textId="77777777" w:rsidR="00000000" w:rsidRDefault="00000000">
      <w:pPr>
        <w:spacing w:line="360" w:lineRule="auto"/>
        <w:rPr>
          <w:rFonts w:hint="eastAsia"/>
          <w:sz w:val="24"/>
        </w:rPr>
      </w:pPr>
      <w:r>
        <w:rPr>
          <w:rFonts w:hint="eastAsia"/>
          <w:sz w:val="24"/>
        </w:rPr>
        <w:t xml:space="preserve">8.19.5 </w:t>
      </w:r>
      <w:r>
        <w:rPr>
          <w:rFonts w:hint="eastAsia"/>
          <w:sz w:val="24"/>
        </w:rPr>
        <w:t>施工工艺</w:t>
      </w:r>
    </w:p>
    <w:p w14:paraId="0E1DDAC7" w14:textId="77777777" w:rsidR="00000000" w:rsidRDefault="00000000">
      <w:pPr>
        <w:spacing w:line="360" w:lineRule="auto"/>
        <w:rPr>
          <w:rFonts w:hint="eastAsia"/>
          <w:sz w:val="24"/>
        </w:rPr>
      </w:pPr>
      <w:r>
        <w:rPr>
          <w:rFonts w:hint="eastAsia"/>
          <w:sz w:val="24"/>
        </w:rPr>
        <w:t xml:space="preserve">8.19.5.1 </w:t>
      </w:r>
      <w:r>
        <w:rPr>
          <w:rFonts w:hint="eastAsia"/>
          <w:sz w:val="24"/>
        </w:rPr>
        <w:t>工艺流程</w:t>
      </w:r>
    </w:p>
    <w:p w14:paraId="2A5EB945" w14:textId="77777777" w:rsidR="00000000" w:rsidRDefault="00000000">
      <w:pPr>
        <w:spacing w:line="360" w:lineRule="auto"/>
        <w:rPr>
          <w:rFonts w:hint="eastAsia"/>
          <w:sz w:val="24"/>
        </w:rPr>
      </w:pPr>
      <w:r>
        <w:rPr>
          <w:rFonts w:hint="eastAsia"/>
          <w:sz w:val="24"/>
        </w:rPr>
        <w:t>检验复合木地板质量→技术交底→准备机具设备→安装木格栅→铺毛地板→铺复合木地板→清理验收</w:t>
      </w:r>
    </w:p>
    <w:p w14:paraId="0EF64FA8" w14:textId="77777777" w:rsidR="00000000" w:rsidRDefault="00000000">
      <w:pPr>
        <w:spacing w:line="360" w:lineRule="auto"/>
        <w:rPr>
          <w:rFonts w:hint="eastAsia"/>
          <w:sz w:val="24"/>
        </w:rPr>
      </w:pPr>
      <w:r>
        <w:rPr>
          <w:rFonts w:hint="eastAsia"/>
          <w:sz w:val="24"/>
        </w:rPr>
        <w:t>(1)</w:t>
      </w:r>
      <w:r>
        <w:rPr>
          <w:rFonts w:hint="eastAsia"/>
          <w:sz w:val="24"/>
        </w:rPr>
        <w:t>安装木格栅</w:t>
      </w:r>
      <w:r>
        <w:rPr>
          <w:rFonts w:hint="eastAsia"/>
          <w:sz w:val="24"/>
        </w:rPr>
        <w:t>:</w:t>
      </w:r>
      <w:r>
        <w:rPr>
          <w:rFonts w:hint="eastAsia"/>
          <w:sz w:val="24"/>
        </w:rPr>
        <w:t>先在楼板上弹出各木格栅的安装位置线</w:t>
      </w:r>
      <w:r>
        <w:rPr>
          <w:rFonts w:hint="eastAsia"/>
          <w:sz w:val="24"/>
        </w:rPr>
        <w:t>(</w:t>
      </w:r>
      <w:r>
        <w:rPr>
          <w:rFonts w:hint="eastAsia"/>
          <w:sz w:val="24"/>
        </w:rPr>
        <w:t>间距</w:t>
      </w:r>
      <w:r>
        <w:rPr>
          <w:rFonts w:hint="eastAsia"/>
          <w:sz w:val="24"/>
        </w:rPr>
        <w:t>30Omm</w:t>
      </w:r>
      <w:r>
        <w:rPr>
          <w:rFonts w:hint="eastAsia"/>
          <w:sz w:val="24"/>
        </w:rPr>
        <w:t>或按设计要求</w:t>
      </w:r>
      <w:r>
        <w:rPr>
          <w:rFonts w:hint="eastAsia"/>
          <w:sz w:val="24"/>
        </w:rPr>
        <w:t>)</w:t>
      </w:r>
      <w:r>
        <w:rPr>
          <w:rFonts w:hint="eastAsia"/>
          <w:sz w:val="24"/>
        </w:rPr>
        <w:t>及标高，将格栅</w:t>
      </w:r>
      <w:r>
        <w:rPr>
          <w:rFonts w:hint="eastAsia"/>
          <w:sz w:val="24"/>
        </w:rPr>
        <w:t xml:space="preserve">( </w:t>
      </w:r>
      <w:r>
        <w:rPr>
          <w:rFonts w:hint="eastAsia"/>
          <w:sz w:val="24"/>
        </w:rPr>
        <w:t>断面梯形，宽面在下</w:t>
      </w:r>
      <w:r>
        <w:rPr>
          <w:rFonts w:hint="eastAsia"/>
          <w:sz w:val="24"/>
        </w:rPr>
        <w:t xml:space="preserve">) </w:t>
      </w:r>
      <w:r>
        <w:rPr>
          <w:rFonts w:hint="eastAsia"/>
          <w:sz w:val="24"/>
        </w:rPr>
        <w:t>放平、放稳，并找好标高，用膨胀螺栓和角码</w:t>
      </w:r>
      <w:r>
        <w:rPr>
          <w:rFonts w:hint="eastAsia"/>
          <w:sz w:val="24"/>
        </w:rPr>
        <w:t xml:space="preserve">( </w:t>
      </w:r>
      <w:r>
        <w:rPr>
          <w:rFonts w:hint="eastAsia"/>
          <w:sz w:val="24"/>
        </w:rPr>
        <w:t>角钢上钻孔</w:t>
      </w:r>
      <w:r>
        <w:rPr>
          <w:rFonts w:hint="eastAsia"/>
          <w:sz w:val="24"/>
        </w:rPr>
        <w:t xml:space="preserve">) </w:t>
      </w:r>
      <w:r>
        <w:rPr>
          <w:rFonts w:hint="eastAsia"/>
          <w:sz w:val="24"/>
        </w:rPr>
        <w:t>把格栅牢固固定在基层上，木格栅下与基层间缝隙应用干硬性砂浆填密实。</w:t>
      </w:r>
    </w:p>
    <w:p w14:paraId="1A5A8D5E" w14:textId="77777777" w:rsidR="00000000" w:rsidRDefault="00000000">
      <w:pPr>
        <w:spacing w:line="360" w:lineRule="auto"/>
        <w:rPr>
          <w:rFonts w:hint="eastAsia"/>
          <w:sz w:val="24"/>
        </w:rPr>
      </w:pPr>
      <w:r>
        <w:rPr>
          <w:rFonts w:hint="eastAsia"/>
          <w:sz w:val="24"/>
        </w:rPr>
        <w:t>(2)</w:t>
      </w:r>
      <w:r>
        <w:rPr>
          <w:rFonts w:hint="eastAsia"/>
          <w:sz w:val="24"/>
        </w:rPr>
        <w:t>铺毛地板</w:t>
      </w:r>
      <w:r>
        <w:rPr>
          <w:rFonts w:hint="eastAsia"/>
          <w:sz w:val="24"/>
        </w:rPr>
        <w:t xml:space="preserve">: </w:t>
      </w:r>
      <w:r>
        <w:rPr>
          <w:rFonts w:hint="eastAsia"/>
          <w:sz w:val="24"/>
        </w:rPr>
        <w:t>根据木格栅的模数和房间的情况，将毛地板下好料。将毛地板牢固钉在木格栅上，钉法采用直钉和斜钉混用，</w:t>
      </w:r>
      <w:r>
        <w:rPr>
          <w:rFonts w:hint="eastAsia"/>
          <w:sz w:val="24"/>
        </w:rPr>
        <w:t xml:space="preserve"> </w:t>
      </w:r>
      <w:r>
        <w:rPr>
          <w:rFonts w:hint="eastAsia"/>
          <w:sz w:val="24"/>
        </w:rPr>
        <w:t>直钉钉帽不得突出板面。毛地板可采条板，也可采用整张的细木工板或中密度板等类产品。采用整张板时，应在板上开槽，槽的深度为板厚的</w:t>
      </w:r>
      <w:r>
        <w:rPr>
          <w:rFonts w:hint="eastAsia"/>
          <w:sz w:val="24"/>
        </w:rPr>
        <w:t>1/3</w:t>
      </w:r>
      <w:r>
        <w:rPr>
          <w:rFonts w:hint="eastAsia"/>
          <w:sz w:val="24"/>
        </w:rPr>
        <w:t>，方向与格栅垂直，间距</w:t>
      </w:r>
      <w:r>
        <w:rPr>
          <w:rFonts w:hint="eastAsia"/>
          <w:sz w:val="24"/>
        </w:rPr>
        <w:t>2OOmm</w:t>
      </w:r>
      <w:r>
        <w:rPr>
          <w:rFonts w:hint="eastAsia"/>
          <w:sz w:val="24"/>
        </w:rPr>
        <w:t>左右。</w:t>
      </w:r>
      <w:r>
        <w:rPr>
          <w:rFonts w:hint="eastAsia"/>
          <w:sz w:val="24"/>
        </w:rPr>
        <w:t xml:space="preserve"> </w:t>
      </w:r>
    </w:p>
    <w:p w14:paraId="1EEDFE81" w14:textId="77777777" w:rsidR="00000000" w:rsidRDefault="00000000">
      <w:pPr>
        <w:spacing w:line="360" w:lineRule="auto"/>
        <w:rPr>
          <w:rFonts w:hint="eastAsia"/>
          <w:sz w:val="24"/>
        </w:rPr>
      </w:pPr>
      <w:r>
        <w:rPr>
          <w:rFonts w:hint="eastAsia"/>
          <w:sz w:val="24"/>
        </w:rPr>
        <w:t>(3)</w:t>
      </w:r>
      <w:r>
        <w:rPr>
          <w:rFonts w:hint="eastAsia"/>
          <w:sz w:val="24"/>
        </w:rPr>
        <w:t>铺复合木地板</w:t>
      </w:r>
      <w:r>
        <w:rPr>
          <w:rFonts w:hint="eastAsia"/>
          <w:sz w:val="24"/>
        </w:rPr>
        <w:t xml:space="preserve">: </w:t>
      </w:r>
      <w:r>
        <w:rPr>
          <w:rFonts w:hint="eastAsia"/>
          <w:sz w:val="24"/>
        </w:rPr>
        <w:t>从墙的一边开始铺粘企口复合木地板，靠墙的一块板应离开墙面</w:t>
      </w:r>
      <w:r>
        <w:rPr>
          <w:rFonts w:hint="eastAsia"/>
          <w:sz w:val="24"/>
        </w:rPr>
        <w:t>l0mm</w:t>
      </w:r>
      <w:r>
        <w:rPr>
          <w:rFonts w:hint="eastAsia"/>
          <w:sz w:val="24"/>
        </w:rPr>
        <w:t>左右，以后逐块排紧。粘法采用点涂或整涂，板间企口也应适当涂胶。复合木地板面层的接头应按设计要求留置。</w:t>
      </w:r>
    </w:p>
    <w:p w14:paraId="2B496CE9" w14:textId="77777777" w:rsidR="00000000" w:rsidRDefault="00000000">
      <w:pPr>
        <w:spacing w:line="360" w:lineRule="auto"/>
        <w:rPr>
          <w:rFonts w:hint="eastAsia"/>
          <w:sz w:val="24"/>
        </w:rPr>
      </w:pPr>
      <w:r>
        <w:rPr>
          <w:rFonts w:hint="eastAsia"/>
          <w:sz w:val="24"/>
        </w:rPr>
        <w:t xml:space="preserve">(4) </w:t>
      </w:r>
      <w:r>
        <w:rPr>
          <w:rFonts w:hint="eastAsia"/>
          <w:sz w:val="24"/>
        </w:rPr>
        <w:t>铺复合木地板时应从房间内退着往外铺设。</w:t>
      </w:r>
    </w:p>
    <w:p w14:paraId="3AE3FC83" w14:textId="77777777" w:rsidR="00000000" w:rsidRDefault="00000000">
      <w:pPr>
        <w:spacing w:line="360" w:lineRule="auto"/>
        <w:rPr>
          <w:rFonts w:hint="eastAsia"/>
          <w:sz w:val="24"/>
        </w:rPr>
      </w:pPr>
      <w:r>
        <w:rPr>
          <w:rFonts w:hint="eastAsia"/>
          <w:sz w:val="24"/>
        </w:rPr>
        <w:t>(5)</w:t>
      </w:r>
      <w:r>
        <w:rPr>
          <w:rFonts w:hint="eastAsia"/>
          <w:sz w:val="24"/>
        </w:rPr>
        <w:t>不符合模数的板块，其不足部分在现场根据实际尺寸将板块切割后镶补，并应用胶粘剂加强固定。</w:t>
      </w:r>
    </w:p>
    <w:p w14:paraId="575B0D92" w14:textId="77777777" w:rsidR="00000000" w:rsidRDefault="00000000">
      <w:pPr>
        <w:spacing w:line="360" w:lineRule="auto"/>
        <w:rPr>
          <w:rFonts w:hint="eastAsia"/>
          <w:sz w:val="24"/>
        </w:rPr>
      </w:pPr>
      <w:r>
        <w:rPr>
          <w:rFonts w:hint="eastAsia"/>
          <w:sz w:val="24"/>
        </w:rPr>
        <w:t xml:space="preserve">8.19.6 </w:t>
      </w:r>
      <w:r>
        <w:rPr>
          <w:rFonts w:hint="eastAsia"/>
          <w:sz w:val="24"/>
        </w:rPr>
        <w:t>质量标准</w:t>
      </w:r>
    </w:p>
    <w:p w14:paraId="5B248E07" w14:textId="77777777" w:rsidR="00000000" w:rsidRDefault="00000000">
      <w:pPr>
        <w:spacing w:line="360" w:lineRule="auto"/>
        <w:rPr>
          <w:rFonts w:hint="eastAsia"/>
          <w:sz w:val="24"/>
        </w:rPr>
      </w:pPr>
      <w:r>
        <w:rPr>
          <w:rFonts w:hint="eastAsia"/>
          <w:sz w:val="24"/>
        </w:rPr>
        <w:t>8.19.6.1</w:t>
      </w:r>
      <w:r>
        <w:rPr>
          <w:rFonts w:hint="eastAsia"/>
          <w:sz w:val="24"/>
        </w:rPr>
        <w:t>主控项目</w:t>
      </w:r>
    </w:p>
    <w:p w14:paraId="24698347" w14:textId="77777777" w:rsidR="00000000" w:rsidRDefault="00000000">
      <w:pPr>
        <w:spacing w:line="360" w:lineRule="auto"/>
        <w:rPr>
          <w:rFonts w:hint="eastAsia"/>
          <w:sz w:val="24"/>
        </w:rPr>
      </w:pPr>
      <w:r>
        <w:rPr>
          <w:rFonts w:hint="eastAsia"/>
          <w:sz w:val="24"/>
        </w:rPr>
        <w:t>(1)</w:t>
      </w:r>
      <w:r>
        <w:rPr>
          <w:rFonts w:hint="eastAsia"/>
          <w:sz w:val="24"/>
        </w:rPr>
        <w:t>材料应符合</w:t>
      </w:r>
      <w:r>
        <w:rPr>
          <w:rFonts w:hint="eastAsia"/>
          <w:sz w:val="24"/>
        </w:rPr>
        <w:t>8.25.4.2</w:t>
      </w:r>
      <w:r>
        <w:rPr>
          <w:rFonts w:hint="eastAsia"/>
          <w:sz w:val="24"/>
        </w:rPr>
        <w:t>的要求。</w:t>
      </w:r>
      <w:r>
        <w:rPr>
          <w:rFonts w:hint="eastAsia"/>
          <w:sz w:val="24"/>
        </w:rPr>
        <w:t xml:space="preserve"> </w:t>
      </w:r>
    </w:p>
    <w:p w14:paraId="7EDE015F" w14:textId="77777777" w:rsidR="00000000" w:rsidRDefault="00000000">
      <w:pPr>
        <w:spacing w:line="360" w:lineRule="auto"/>
        <w:rPr>
          <w:rFonts w:hint="eastAsia"/>
          <w:sz w:val="24"/>
        </w:rPr>
      </w:pPr>
      <w:r>
        <w:rPr>
          <w:rFonts w:hint="eastAsia"/>
          <w:sz w:val="24"/>
        </w:rPr>
        <w:t>(2)</w:t>
      </w:r>
      <w:r>
        <w:rPr>
          <w:rFonts w:hint="eastAsia"/>
          <w:sz w:val="24"/>
        </w:rPr>
        <w:t>木格栅安装应牢固、平直。</w:t>
      </w:r>
    </w:p>
    <w:p w14:paraId="25E79DC3" w14:textId="77777777" w:rsidR="00000000" w:rsidRDefault="00000000">
      <w:pPr>
        <w:spacing w:line="360" w:lineRule="auto"/>
        <w:rPr>
          <w:rFonts w:hint="eastAsia"/>
          <w:sz w:val="24"/>
        </w:rPr>
      </w:pPr>
      <w:r>
        <w:rPr>
          <w:rFonts w:hint="eastAsia"/>
          <w:sz w:val="24"/>
        </w:rPr>
        <w:t>(3)</w:t>
      </w:r>
      <w:r>
        <w:rPr>
          <w:rFonts w:hint="eastAsia"/>
          <w:sz w:val="24"/>
        </w:rPr>
        <w:t>毛地板铺设应牢固，表面平整。</w:t>
      </w:r>
    </w:p>
    <w:p w14:paraId="419C0C3E" w14:textId="77777777" w:rsidR="00000000" w:rsidRDefault="00000000">
      <w:pPr>
        <w:spacing w:line="360" w:lineRule="auto"/>
        <w:rPr>
          <w:rFonts w:hint="eastAsia"/>
          <w:sz w:val="24"/>
        </w:rPr>
      </w:pPr>
      <w:r>
        <w:rPr>
          <w:rFonts w:hint="eastAsia"/>
          <w:sz w:val="24"/>
        </w:rPr>
        <w:t>(4)</w:t>
      </w:r>
      <w:r>
        <w:rPr>
          <w:rFonts w:hint="eastAsia"/>
          <w:sz w:val="24"/>
        </w:rPr>
        <w:t>复合木地板面层铺设应牢固</w:t>
      </w:r>
      <w:r>
        <w:rPr>
          <w:rFonts w:hint="eastAsia"/>
          <w:sz w:val="24"/>
        </w:rPr>
        <w:t>;</w:t>
      </w:r>
      <w:r>
        <w:rPr>
          <w:rFonts w:hint="eastAsia"/>
          <w:sz w:val="24"/>
        </w:rPr>
        <w:t>粘结无空鼓。</w:t>
      </w:r>
    </w:p>
    <w:p w14:paraId="1A8E8E87" w14:textId="77777777" w:rsidR="00000000" w:rsidRDefault="00000000">
      <w:pPr>
        <w:spacing w:line="360" w:lineRule="auto"/>
        <w:rPr>
          <w:rFonts w:hint="eastAsia"/>
          <w:sz w:val="24"/>
        </w:rPr>
      </w:pPr>
      <w:r>
        <w:rPr>
          <w:rFonts w:hint="eastAsia"/>
          <w:sz w:val="24"/>
        </w:rPr>
        <w:t>(5)</w:t>
      </w:r>
      <w:r>
        <w:rPr>
          <w:rFonts w:hint="eastAsia"/>
          <w:sz w:val="24"/>
        </w:rPr>
        <w:t>检验方法</w:t>
      </w:r>
      <w:r>
        <w:rPr>
          <w:rFonts w:hint="eastAsia"/>
          <w:sz w:val="24"/>
        </w:rPr>
        <w:t>:</w:t>
      </w:r>
      <w:r>
        <w:rPr>
          <w:rFonts w:hint="eastAsia"/>
          <w:sz w:val="24"/>
        </w:rPr>
        <w:t>同</w:t>
      </w:r>
      <w:r>
        <w:rPr>
          <w:rFonts w:hint="eastAsia"/>
          <w:sz w:val="24"/>
        </w:rPr>
        <w:t>GB5O2O9</w:t>
      </w:r>
      <w:r>
        <w:rPr>
          <w:rFonts w:hint="eastAsia"/>
          <w:sz w:val="24"/>
        </w:rPr>
        <w:t>—</w:t>
      </w:r>
      <w:r>
        <w:rPr>
          <w:rFonts w:hint="eastAsia"/>
          <w:sz w:val="24"/>
        </w:rPr>
        <w:t>2002</w:t>
      </w:r>
      <w:r>
        <w:rPr>
          <w:rFonts w:hint="eastAsia"/>
          <w:sz w:val="24"/>
        </w:rPr>
        <w:t>。</w:t>
      </w:r>
      <w:r>
        <w:rPr>
          <w:rFonts w:hint="eastAsia"/>
          <w:sz w:val="24"/>
        </w:rPr>
        <w:t xml:space="preserve"> </w:t>
      </w:r>
    </w:p>
    <w:p w14:paraId="69FE8903" w14:textId="77777777" w:rsidR="00000000" w:rsidRDefault="00000000">
      <w:pPr>
        <w:spacing w:line="360" w:lineRule="auto"/>
        <w:rPr>
          <w:rFonts w:hint="eastAsia"/>
          <w:sz w:val="24"/>
        </w:rPr>
      </w:pPr>
      <w:r>
        <w:rPr>
          <w:rFonts w:hint="eastAsia"/>
          <w:sz w:val="24"/>
        </w:rPr>
        <w:t xml:space="preserve">8.19.6.2 </w:t>
      </w:r>
      <w:r>
        <w:rPr>
          <w:rFonts w:hint="eastAsia"/>
          <w:sz w:val="24"/>
        </w:rPr>
        <w:t>一般项目</w:t>
      </w:r>
    </w:p>
    <w:p w14:paraId="64DB2C3A" w14:textId="77777777" w:rsidR="00000000" w:rsidRDefault="00000000">
      <w:pPr>
        <w:spacing w:line="360" w:lineRule="auto"/>
        <w:rPr>
          <w:rFonts w:hint="eastAsia"/>
          <w:sz w:val="24"/>
        </w:rPr>
      </w:pPr>
      <w:r>
        <w:rPr>
          <w:rFonts w:hint="eastAsia"/>
          <w:sz w:val="24"/>
        </w:rPr>
        <w:t>(1)</w:t>
      </w:r>
      <w:r>
        <w:rPr>
          <w:rFonts w:hint="eastAsia"/>
          <w:sz w:val="24"/>
        </w:rPr>
        <w:t>复合木地板面层材质图案和颜色应符合设计要求，图案清晰，颜色均匀一致，板面无翘曲。</w:t>
      </w:r>
    </w:p>
    <w:p w14:paraId="473C9BBD" w14:textId="77777777" w:rsidR="00000000" w:rsidRDefault="00000000">
      <w:pPr>
        <w:spacing w:line="360" w:lineRule="auto"/>
        <w:rPr>
          <w:rFonts w:hint="eastAsia"/>
          <w:sz w:val="24"/>
        </w:rPr>
      </w:pPr>
      <w:r>
        <w:rPr>
          <w:rFonts w:hint="eastAsia"/>
          <w:sz w:val="24"/>
        </w:rPr>
        <w:t xml:space="preserve">(2) </w:t>
      </w:r>
      <w:r>
        <w:rPr>
          <w:rFonts w:hint="eastAsia"/>
          <w:sz w:val="24"/>
        </w:rPr>
        <w:t>面层的接头应错开、缝隙严密、表面洁净。</w:t>
      </w:r>
    </w:p>
    <w:p w14:paraId="7B2F865C" w14:textId="77777777" w:rsidR="00000000" w:rsidRDefault="00000000">
      <w:pPr>
        <w:spacing w:line="360" w:lineRule="auto"/>
        <w:rPr>
          <w:rFonts w:hint="eastAsia"/>
          <w:sz w:val="24"/>
        </w:rPr>
      </w:pPr>
      <w:r>
        <w:rPr>
          <w:rFonts w:hint="eastAsia"/>
          <w:sz w:val="24"/>
        </w:rPr>
        <w:lastRenderedPageBreak/>
        <w:t xml:space="preserve">(3) </w:t>
      </w:r>
      <w:r>
        <w:rPr>
          <w:rFonts w:hint="eastAsia"/>
          <w:sz w:val="24"/>
        </w:rPr>
        <w:t>踢脚线表面应光滑，接缝严密，高度一致。</w:t>
      </w:r>
    </w:p>
    <w:p w14:paraId="69427C6B" w14:textId="77777777" w:rsidR="00000000" w:rsidRDefault="00000000">
      <w:pPr>
        <w:spacing w:line="360" w:lineRule="auto"/>
        <w:rPr>
          <w:rFonts w:hint="eastAsia"/>
          <w:sz w:val="24"/>
        </w:rPr>
      </w:pPr>
      <w:r>
        <w:rPr>
          <w:rFonts w:hint="eastAsia"/>
          <w:sz w:val="24"/>
        </w:rPr>
        <w:t>(4)</w:t>
      </w:r>
      <w:r>
        <w:rPr>
          <w:rFonts w:hint="eastAsia"/>
          <w:sz w:val="24"/>
        </w:rPr>
        <w:t>复合木地板面层的允许偏差应符合</w:t>
      </w:r>
      <w:r>
        <w:rPr>
          <w:rFonts w:hint="eastAsia"/>
          <w:sz w:val="24"/>
        </w:rPr>
        <w:t>GB50209</w:t>
      </w:r>
      <w:r>
        <w:rPr>
          <w:rFonts w:hint="eastAsia"/>
          <w:sz w:val="24"/>
        </w:rPr>
        <w:t>—</w:t>
      </w:r>
      <w:r>
        <w:rPr>
          <w:rFonts w:hint="eastAsia"/>
          <w:sz w:val="24"/>
        </w:rPr>
        <w:t>2002</w:t>
      </w:r>
      <w:r>
        <w:rPr>
          <w:rFonts w:hint="eastAsia"/>
          <w:sz w:val="24"/>
        </w:rPr>
        <w:t>中表</w:t>
      </w:r>
      <w:r>
        <w:rPr>
          <w:rFonts w:hint="eastAsia"/>
          <w:sz w:val="24"/>
        </w:rPr>
        <w:t>7.1.7</w:t>
      </w:r>
      <w:r>
        <w:rPr>
          <w:rFonts w:hint="eastAsia"/>
          <w:sz w:val="24"/>
        </w:rPr>
        <w:t>的规定。</w:t>
      </w:r>
      <w:r>
        <w:rPr>
          <w:rFonts w:hint="eastAsia"/>
          <w:sz w:val="24"/>
        </w:rPr>
        <w:t xml:space="preserve"> </w:t>
      </w:r>
    </w:p>
    <w:p w14:paraId="36ABFE99" w14:textId="77777777" w:rsidR="00000000" w:rsidRDefault="00000000">
      <w:pPr>
        <w:spacing w:line="360" w:lineRule="auto"/>
        <w:rPr>
          <w:rFonts w:hint="eastAsia"/>
          <w:sz w:val="24"/>
        </w:rPr>
      </w:pPr>
      <w:r>
        <w:rPr>
          <w:rFonts w:hint="eastAsia"/>
          <w:sz w:val="24"/>
        </w:rPr>
        <w:t>(5)</w:t>
      </w:r>
      <w:r>
        <w:rPr>
          <w:rFonts w:hint="eastAsia"/>
          <w:sz w:val="24"/>
        </w:rPr>
        <w:t>检验方法</w:t>
      </w:r>
      <w:r>
        <w:rPr>
          <w:rFonts w:hint="eastAsia"/>
          <w:sz w:val="24"/>
        </w:rPr>
        <w:t>:</w:t>
      </w:r>
      <w:r>
        <w:rPr>
          <w:rFonts w:hint="eastAsia"/>
          <w:sz w:val="24"/>
        </w:rPr>
        <w:t>同</w:t>
      </w:r>
      <w:r>
        <w:rPr>
          <w:rFonts w:hint="eastAsia"/>
          <w:sz w:val="24"/>
        </w:rPr>
        <w:t>GB50200</w:t>
      </w:r>
      <w:r>
        <w:rPr>
          <w:rFonts w:hint="eastAsia"/>
          <w:sz w:val="24"/>
        </w:rPr>
        <w:t>—</w:t>
      </w:r>
      <w:r>
        <w:rPr>
          <w:rFonts w:hint="eastAsia"/>
          <w:sz w:val="24"/>
        </w:rPr>
        <w:t xml:space="preserve">2009 </w:t>
      </w:r>
      <w:r>
        <w:rPr>
          <w:rFonts w:hint="eastAsia"/>
          <w:sz w:val="24"/>
        </w:rPr>
        <w:t>的检验方法及其中表</w:t>
      </w:r>
      <w:r>
        <w:rPr>
          <w:rFonts w:hint="eastAsia"/>
          <w:sz w:val="24"/>
        </w:rPr>
        <w:t>7.1.7</w:t>
      </w:r>
      <w:r>
        <w:rPr>
          <w:rFonts w:hint="eastAsia"/>
          <w:sz w:val="24"/>
        </w:rPr>
        <w:t>的规定相同。</w:t>
      </w:r>
    </w:p>
    <w:p w14:paraId="7F52F25E" w14:textId="77777777" w:rsidR="00000000" w:rsidRDefault="00000000">
      <w:pPr>
        <w:spacing w:line="360" w:lineRule="auto"/>
        <w:rPr>
          <w:rFonts w:hint="eastAsia"/>
          <w:sz w:val="24"/>
        </w:rPr>
      </w:pPr>
      <w:r>
        <w:rPr>
          <w:rFonts w:hint="eastAsia"/>
          <w:sz w:val="24"/>
        </w:rPr>
        <w:t xml:space="preserve">8.19.7 </w:t>
      </w:r>
      <w:r>
        <w:rPr>
          <w:rFonts w:hint="eastAsia"/>
          <w:sz w:val="24"/>
        </w:rPr>
        <w:t>注意事项</w:t>
      </w:r>
    </w:p>
    <w:p w14:paraId="2C290898" w14:textId="77777777" w:rsidR="00000000" w:rsidRDefault="00000000">
      <w:pPr>
        <w:spacing w:line="360" w:lineRule="auto"/>
        <w:rPr>
          <w:rFonts w:hint="eastAsia"/>
          <w:sz w:val="24"/>
        </w:rPr>
      </w:pPr>
      <w:r>
        <w:rPr>
          <w:rFonts w:hint="eastAsia"/>
          <w:sz w:val="24"/>
        </w:rPr>
        <w:t>8.19.7.1</w:t>
      </w:r>
      <w:r>
        <w:rPr>
          <w:rFonts w:hint="eastAsia"/>
          <w:sz w:val="24"/>
        </w:rPr>
        <w:t>作业环境</w:t>
      </w:r>
    </w:p>
    <w:p w14:paraId="3D3B8037" w14:textId="77777777" w:rsidR="00000000" w:rsidRDefault="00000000">
      <w:pPr>
        <w:spacing w:line="360" w:lineRule="auto"/>
        <w:rPr>
          <w:rFonts w:hint="eastAsia"/>
          <w:sz w:val="24"/>
        </w:rPr>
      </w:pPr>
      <w:r>
        <w:rPr>
          <w:rFonts w:hint="eastAsia"/>
          <w:sz w:val="24"/>
        </w:rPr>
        <w:t>在施工过程中应注意对己经完成的隐蔽工程管线和机电设备的保护，各工种间搭接应合理，</w:t>
      </w:r>
      <w:r>
        <w:rPr>
          <w:rFonts w:hint="eastAsia"/>
          <w:sz w:val="24"/>
        </w:rPr>
        <w:t xml:space="preserve"> </w:t>
      </w:r>
      <w:r>
        <w:rPr>
          <w:rFonts w:hint="eastAsia"/>
          <w:sz w:val="24"/>
        </w:rPr>
        <w:t>同时注意施工环境，不得在扬尘、湿度大等不利条件下作业，基层应干燥。</w:t>
      </w:r>
    </w:p>
    <w:p w14:paraId="2EB2A562" w14:textId="77777777" w:rsidR="00000000" w:rsidRDefault="00000000">
      <w:pPr>
        <w:spacing w:line="360" w:lineRule="auto"/>
        <w:rPr>
          <w:rFonts w:hint="eastAsia"/>
          <w:sz w:val="24"/>
        </w:rPr>
      </w:pPr>
      <w:r>
        <w:rPr>
          <w:rFonts w:hint="eastAsia"/>
          <w:sz w:val="24"/>
        </w:rPr>
        <w:t xml:space="preserve">8.19.7.2 </w:t>
      </w:r>
      <w:r>
        <w:rPr>
          <w:rFonts w:hint="eastAsia"/>
          <w:sz w:val="24"/>
        </w:rPr>
        <w:t>行走有声响</w:t>
      </w:r>
    </w:p>
    <w:p w14:paraId="167F6D8E" w14:textId="77777777" w:rsidR="00000000" w:rsidRDefault="00000000">
      <w:pPr>
        <w:spacing w:line="360" w:lineRule="auto"/>
        <w:rPr>
          <w:rFonts w:hint="eastAsia"/>
          <w:sz w:val="24"/>
        </w:rPr>
      </w:pPr>
      <w:r>
        <w:rPr>
          <w:rFonts w:hint="eastAsia"/>
          <w:sz w:val="24"/>
        </w:rPr>
        <w:t>(1)</w:t>
      </w:r>
      <w:r>
        <w:rPr>
          <w:rFonts w:hint="eastAsia"/>
          <w:sz w:val="24"/>
        </w:rPr>
        <w:t>格栅固定不牢固、毛地板与格栅间连接不牢固、面层与毛地板间连接不牢固都会造成走动有声响</w:t>
      </w:r>
      <w:r>
        <w:rPr>
          <w:rFonts w:hint="eastAsia"/>
          <w:sz w:val="24"/>
        </w:rPr>
        <w:t>;</w:t>
      </w:r>
    </w:p>
    <w:p w14:paraId="319AA8F8" w14:textId="77777777" w:rsidR="00000000" w:rsidRDefault="00000000">
      <w:pPr>
        <w:spacing w:line="360" w:lineRule="auto"/>
        <w:rPr>
          <w:rFonts w:hint="eastAsia"/>
          <w:sz w:val="24"/>
        </w:rPr>
      </w:pPr>
      <w:r>
        <w:rPr>
          <w:rFonts w:hint="eastAsia"/>
          <w:sz w:val="24"/>
        </w:rPr>
        <w:t>(2)</w:t>
      </w:r>
      <w:r>
        <w:rPr>
          <w:rFonts w:hint="eastAsia"/>
          <w:sz w:val="24"/>
        </w:rPr>
        <w:t>地板的平整度不够，格栅或毛地板有凸起的地方</w:t>
      </w:r>
      <w:r>
        <w:rPr>
          <w:rFonts w:hint="eastAsia"/>
          <w:sz w:val="24"/>
        </w:rPr>
        <w:t>;</w:t>
      </w:r>
    </w:p>
    <w:p w14:paraId="1550F768" w14:textId="77777777" w:rsidR="00000000" w:rsidRDefault="00000000">
      <w:pPr>
        <w:spacing w:line="360" w:lineRule="auto"/>
        <w:rPr>
          <w:rFonts w:hint="eastAsia"/>
          <w:sz w:val="24"/>
        </w:rPr>
      </w:pPr>
      <w:r>
        <w:rPr>
          <w:rFonts w:hint="eastAsia"/>
          <w:sz w:val="24"/>
        </w:rPr>
        <w:t>(3)</w:t>
      </w:r>
      <w:r>
        <w:rPr>
          <w:rFonts w:hint="eastAsia"/>
          <w:sz w:val="24"/>
        </w:rPr>
        <w:t>地板的含水率过大，铺设后变形。</w:t>
      </w:r>
    </w:p>
    <w:p w14:paraId="5E3004EE" w14:textId="77777777" w:rsidR="00000000" w:rsidRDefault="00000000">
      <w:pPr>
        <w:spacing w:line="360" w:lineRule="auto"/>
        <w:rPr>
          <w:rFonts w:hint="eastAsia"/>
          <w:sz w:val="24"/>
        </w:rPr>
      </w:pPr>
      <w:r>
        <w:rPr>
          <w:rFonts w:hint="eastAsia"/>
          <w:sz w:val="24"/>
        </w:rPr>
        <w:t xml:space="preserve">8.19.7.3 </w:t>
      </w:r>
      <w:r>
        <w:rPr>
          <w:rFonts w:hint="eastAsia"/>
          <w:sz w:val="24"/>
        </w:rPr>
        <w:t>板面不洁净</w:t>
      </w:r>
    </w:p>
    <w:p w14:paraId="733A087B" w14:textId="77777777" w:rsidR="00000000" w:rsidRDefault="00000000">
      <w:pPr>
        <w:spacing w:line="360" w:lineRule="auto"/>
        <w:rPr>
          <w:rFonts w:hint="eastAsia"/>
          <w:sz w:val="24"/>
        </w:rPr>
      </w:pPr>
      <w:r>
        <w:rPr>
          <w:rFonts w:hint="eastAsia"/>
          <w:sz w:val="24"/>
        </w:rPr>
        <w:t>地面铺完后末做有效的成品保护，受到外界污染。</w:t>
      </w:r>
    </w:p>
    <w:p w14:paraId="146457B7" w14:textId="77777777" w:rsidR="00000000" w:rsidRDefault="00000000">
      <w:pPr>
        <w:spacing w:line="360" w:lineRule="auto"/>
        <w:rPr>
          <w:rFonts w:hint="eastAsia"/>
          <w:sz w:val="24"/>
        </w:rPr>
      </w:pPr>
      <w:r>
        <w:rPr>
          <w:rFonts w:hint="eastAsia"/>
          <w:sz w:val="24"/>
        </w:rPr>
        <w:t xml:space="preserve">8.19.7.4 </w:t>
      </w:r>
      <w:r>
        <w:rPr>
          <w:rFonts w:hint="eastAsia"/>
          <w:sz w:val="24"/>
        </w:rPr>
        <w:t>不合格</w:t>
      </w:r>
    </w:p>
    <w:p w14:paraId="6885B2DD" w14:textId="77777777" w:rsidR="00000000" w:rsidRDefault="00000000">
      <w:pPr>
        <w:spacing w:line="360" w:lineRule="auto"/>
        <w:rPr>
          <w:rFonts w:hint="eastAsia"/>
          <w:sz w:val="24"/>
        </w:rPr>
      </w:pPr>
      <w:r>
        <w:rPr>
          <w:rFonts w:hint="eastAsia"/>
          <w:sz w:val="24"/>
        </w:rPr>
        <w:t>凡检验不合格的部位，均应返修或返工纠正，并制定纠正措施，防止再次发生。</w:t>
      </w:r>
    </w:p>
    <w:p w14:paraId="6C2BA8A4" w14:textId="77777777" w:rsidR="00000000" w:rsidRDefault="00000000">
      <w:pPr>
        <w:spacing w:line="360" w:lineRule="auto"/>
        <w:rPr>
          <w:rFonts w:hint="eastAsia"/>
          <w:sz w:val="24"/>
        </w:rPr>
      </w:pPr>
      <w:r>
        <w:rPr>
          <w:rFonts w:hint="eastAsia"/>
          <w:sz w:val="24"/>
        </w:rPr>
        <w:t xml:space="preserve">8.19.7.8 </w:t>
      </w:r>
      <w:r>
        <w:rPr>
          <w:rFonts w:hint="eastAsia"/>
          <w:sz w:val="24"/>
        </w:rPr>
        <w:t>成品保护</w:t>
      </w:r>
    </w:p>
    <w:p w14:paraId="61F18C0B" w14:textId="77777777" w:rsidR="00000000" w:rsidRDefault="00000000">
      <w:pPr>
        <w:spacing w:line="360" w:lineRule="auto"/>
        <w:rPr>
          <w:rFonts w:hint="eastAsia"/>
          <w:sz w:val="24"/>
        </w:rPr>
      </w:pPr>
      <w:r>
        <w:rPr>
          <w:rFonts w:hint="eastAsia"/>
          <w:sz w:val="24"/>
        </w:rPr>
        <w:t>(1)</w:t>
      </w:r>
      <w:r>
        <w:rPr>
          <w:rFonts w:hint="eastAsia"/>
          <w:sz w:val="24"/>
        </w:rPr>
        <w:t>施工时应注意对定位定高的标准杆、尺、线的保护，不得触动、移位。</w:t>
      </w:r>
    </w:p>
    <w:p w14:paraId="0A967491" w14:textId="77777777" w:rsidR="00000000" w:rsidRDefault="00000000">
      <w:pPr>
        <w:spacing w:line="360" w:lineRule="auto"/>
        <w:rPr>
          <w:rFonts w:hint="eastAsia"/>
          <w:sz w:val="24"/>
        </w:rPr>
      </w:pPr>
      <w:r>
        <w:rPr>
          <w:rFonts w:hint="eastAsia"/>
          <w:sz w:val="24"/>
        </w:rPr>
        <w:t>(2)</w:t>
      </w:r>
      <w:r>
        <w:rPr>
          <w:rFonts w:hint="eastAsia"/>
          <w:sz w:val="24"/>
        </w:rPr>
        <w:t>对所覆盖的隐蔽工程要有可靠保护措施，不得因铺设复合木地板面层造成漏水、堵塞、破坏或降低等级。</w:t>
      </w:r>
    </w:p>
    <w:p w14:paraId="490287BC" w14:textId="77777777" w:rsidR="00000000" w:rsidRDefault="00000000">
      <w:pPr>
        <w:spacing w:line="360" w:lineRule="auto"/>
        <w:rPr>
          <w:rFonts w:hint="eastAsia"/>
          <w:sz w:val="24"/>
        </w:rPr>
      </w:pPr>
      <w:r>
        <w:rPr>
          <w:rFonts w:hint="eastAsia"/>
          <w:sz w:val="24"/>
        </w:rPr>
        <w:t>(3)</w:t>
      </w:r>
      <w:r>
        <w:rPr>
          <w:rFonts w:hint="eastAsia"/>
          <w:sz w:val="24"/>
        </w:rPr>
        <w:t>复合木地板面层完工后应进行遮盖和拦挡，避免受侵害。</w:t>
      </w:r>
    </w:p>
    <w:p w14:paraId="011E25D2" w14:textId="77777777" w:rsidR="00000000" w:rsidRDefault="00000000">
      <w:pPr>
        <w:spacing w:line="360" w:lineRule="auto"/>
        <w:rPr>
          <w:rFonts w:hint="eastAsia"/>
          <w:sz w:val="24"/>
        </w:rPr>
      </w:pPr>
      <w:r>
        <w:rPr>
          <w:rFonts w:hint="eastAsia"/>
          <w:sz w:val="24"/>
        </w:rPr>
        <w:t>(4)</w:t>
      </w:r>
      <w:r>
        <w:rPr>
          <w:rFonts w:hint="eastAsia"/>
          <w:sz w:val="24"/>
        </w:rPr>
        <w:t>后续工程在复合木地板面层上施工时，</w:t>
      </w:r>
      <w:r>
        <w:rPr>
          <w:rFonts w:hint="eastAsia"/>
          <w:sz w:val="24"/>
        </w:rPr>
        <w:t xml:space="preserve"> </w:t>
      </w:r>
      <w:r>
        <w:rPr>
          <w:rFonts w:hint="eastAsia"/>
          <w:sz w:val="24"/>
        </w:rPr>
        <w:t>必须进行遮盖、支垫，严禁直接在复合木地板面上动火、焊接、和灰、调漆、支铁梯、搭脚手架等。</w:t>
      </w:r>
    </w:p>
    <w:p w14:paraId="7C9D99B0" w14:textId="77777777" w:rsidR="00000000" w:rsidRDefault="00000000">
      <w:pPr>
        <w:spacing w:line="360" w:lineRule="auto"/>
        <w:rPr>
          <w:rFonts w:hint="eastAsia"/>
          <w:sz w:val="24"/>
        </w:rPr>
      </w:pPr>
      <w:r>
        <w:rPr>
          <w:rFonts w:hint="eastAsia"/>
          <w:sz w:val="24"/>
        </w:rPr>
        <w:t xml:space="preserve">8.19.9 </w:t>
      </w:r>
      <w:r>
        <w:rPr>
          <w:rFonts w:hint="eastAsia"/>
          <w:sz w:val="24"/>
        </w:rPr>
        <w:t>安全环保措施</w:t>
      </w:r>
    </w:p>
    <w:p w14:paraId="451E022E" w14:textId="77777777" w:rsidR="00000000" w:rsidRDefault="00000000">
      <w:pPr>
        <w:spacing w:line="360" w:lineRule="auto"/>
        <w:rPr>
          <w:rFonts w:hint="eastAsia"/>
          <w:sz w:val="24"/>
        </w:rPr>
      </w:pPr>
      <w:r>
        <w:rPr>
          <w:rFonts w:hint="eastAsia"/>
          <w:sz w:val="24"/>
        </w:rPr>
        <w:t xml:space="preserve">(1) </w:t>
      </w:r>
      <w:r>
        <w:rPr>
          <w:rFonts w:hint="eastAsia"/>
          <w:sz w:val="24"/>
        </w:rPr>
        <w:t>施工所用机械的噪声等应符合环保要求。</w:t>
      </w:r>
    </w:p>
    <w:p w14:paraId="2B466CDD" w14:textId="77777777" w:rsidR="00000000" w:rsidRDefault="00000000">
      <w:pPr>
        <w:spacing w:line="360" w:lineRule="auto"/>
        <w:rPr>
          <w:rFonts w:hint="eastAsia"/>
          <w:sz w:val="24"/>
        </w:rPr>
      </w:pPr>
      <w:r>
        <w:rPr>
          <w:rFonts w:hint="eastAsia"/>
          <w:sz w:val="24"/>
        </w:rPr>
        <w:t xml:space="preserve">(2) </w:t>
      </w:r>
      <w:r>
        <w:rPr>
          <w:rFonts w:hint="eastAsia"/>
          <w:sz w:val="24"/>
        </w:rPr>
        <w:t>电气装置应符合施工用电安全管理规定。</w:t>
      </w:r>
    </w:p>
    <w:p w14:paraId="47CB1F12" w14:textId="77777777" w:rsidR="00000000" w:rsidRDefault="00000000">
      <w:pPr>
        <w:spacing w:line="360" w:lineRule="auto"/>
        <w:rPr>
          <w:rFonts w:hint="eastAsia"/>
          <w:sz w:val="24"/>
        </w:rPr>
      </w:pPr>
      <w:r>
        <w:rPr>
          <w:rFonts w:hint="eastAsia"/>
          <w:sz w:val="24"/>
        </w:rPr>
        <w:t xml:space="preserve">(3) </w:t>
      </w:r>
      <w:r>
        <w:rPr>
          <w:rFonts w:hint="eastAsia"/>
          <w:sz w:val="24"/>
        </w:rPr>
        <w:t>防止机械伤人。</w:t>
      </w:r>
    </w:p>
    <w:p w14:paraId="5673C5A3" w14:textId="77777777" w:rsidR="00000000" w:rsidRDefault="00000000">
      <w:pPr>
        <w:spacing w:line="360" w:lineRule="auto"/>
        <w:rPr>
          <w:rFonts w:hint="eastAsia"/>
          <w:sz w:val="24"/>
        </w:rPr>
      </w:pPr>
      <w:r>
        <w:rPr>
          <w:rFonts w:hint="eastAsia"/>
          <w:sz w:val="24"/>
        </w:rPr>
        <w:t xml:space="preserve">(4) </w:t>
      </w:r>
      <w:r>
        <w:rPr>
          <w:rFonts w:hint="eastAsia"/>
          <w:sz w:val="24"/>
        </w:rPr>
        <w:t>注意胶粘剂和细木工板等材料有害物质含量。</w:t>
      </w:r>
    </w:p>
    <w:p w14:paraId="3271DEB9" w14:textId="77777777" w:rsidR="00000000" w:rsidRDefault="00000000">
      <w:pPr>
        <w:spacing w:line="360" w:lineRule="auto"/>
        <w:rPr>
          <w:rFonts w:hint="eastAsia"/>
          <w:sz w:val="24"/>
        </w:rPr>
      </w:pPr>
      <w:r>
        <w:rPr>
          <w:rFonts w:hint="eastAsia"/>
          <w:sz w:val="24"/>
        </w:rPr>
        <w:t xml:space="preserve">8.19.10 </w:t>
      </w:r>
      <w:r>
        <w:rPr>
          <w:rFonts w:hint="eastAsia"/>
          <w:sz w:val="24"/>
        </w:rPr>
        <w:t>质量记录</w:t>
      </w:r>
    </w:p>
    <w:p w14:paraId="557A373F" w14:textId="77777777" w:rsidR="00000000" w:rsidRDefault="00000000">
      <w:pPr>
        <w:spacing w:line="360" w:lineRule="auto"/>
        <w:rPr>
          <w:rFonts w:hint="eastAsia"/>
          <w:sz w:val="24"/>
        </w:rPr>
      </w:pPr>
      <w:r>
        <w:rPr>
          <w:rFonts w:hint="eastAsia"/>
          <w:sz w:val="24"/>
        </w:rPr>
        <w:t xml:space="preserve">(1) </w:t>
      </w:r>
      <w:r>
        <w:rPr>
          <w:rFonts w:hint="eastAsia"/>
          <w:sz w:val="24"/>
        </w:rPr>
        <w:t>材质合格证明文件及检测报告。</w:t>
      </w:r>
    </w:p>
    <w:p w14:paraId="4CA65622" w14:textId="77777777" w:rsidR="00000000" w:rsidRDefault="00000000">
      <w:pPr>
        <w:spacing w:line="360" w:lineRule="auto"/>
        <w:rPr>
          <w:rFonts w:hint="eastAsia"/>
          <w:sz w:val="24"/>
        </w:rPr>
      </w:pPr>
      <w:r>
        <w:rPr>
          <w:rFonts w:hint="eastAsia"/>
          <w:sz w:val="24"/>
        </w:rPr>
        <w:lastRenderedPageBreak/>
        <w:t xml:space="preserve">(2) </w:t>
      </w:r>
      <w:r>
        <w:rPr>
          <w:rFonts w:hint="eastAsia"/>
          <w:sz w:val="24"/>
        </w:rPr>
        <w:t>复合木地板面层分项工程质量验收评定记录。</w:t>
      </w:r>
    </w:p>
    <w:p w14:paraId="244345EC" w14:textId="77777777" w:rsidR="00000000" w:rsidRDefault="00000000">
      <w:pPr>
        <w:spacing w:line="360" w:lineRule="auto"/>
        <w:rPr>
          <w:rFonts w:hint="eastAsia"/>
          <w:sz w:val="24"/>
        </w:rPr>
      </w:pPr>
      <w:r>
        <w:rPr>
          <w:rFonts w:hint="eastAsia"/>
          <w:sz w:val="24"/>
        </w:rPr>
        <w:t xml:space="preserve">(3) </w:t>
      </w:r>
      <w:r>
        <w:rPr>
          <w:rFonts w:hint="eastAsia"/>
          <w:sz w:val="24"/>
        </w:rPr>
        <w:t>木材防火、防虫、防腐处理记录。</w:t>
      </w:r>
    </w:p>
    <w:p w14:paraId="43DE33F8" w14:textId="77777777" w:rsidR="00000000" w:rsidRDefault="00000000">
      <w:pPr>
        <w:spacing w:line="360" w:lineRule="auto"/>
        <w:rPr>
          <w:rFonts w:hint="eastAsia"/>
          <w:sz w:val="24"/>
        </w:rPr>
      </w:pPr>
      <w:r>
        <w:rPr>
          <w:rFonts w:hint="eastAsia"/>
          <w:sz w:val="24"/>
        </w:rPr>
        <w:t xml:space="preserve">(4) </w:t>
      </w:r>
      <w:r>
        <w:rPr>
          <w:rFonts w:hint="eastAsia"/>
          <w:sz w:val="24"/>
        </w:rPr>
        <w:t>胶粘剂、人造板等有害物质检测记录和复试报告。</w:t>
      </w:r>
    </w:p>
    <w:p w14:paraId="3E7C84A4" w14:textId="77777777" w:rsidR="00000000" w:rsidRDefault="00000000">
      <w:pPr>
        <w:spacing w:line="360" w:lineRule="auto"/>
        <w:rPr>
          <w:rFonts w:hint="eastAsia"/>
          <w:sz w:val="24"/>
        </w:rPr>
      </w:pPr>
    </w:p>
    <w:p w14:paraId="49F94F5C" w14:textId="77777777" w:rsidR="00000000" w:rsidRDefault="00000000">
      <w:pPr>
        <w:spacing w:line="360" w:lineRule="auto"/>
        <w:jc w:val="center"/>
        <w:rPr>
          <w:rFonts w:hint="eastAsia"/>
          <w:b/>
          <w:bCs/>
          <w:sz w:val="28"/>
          <w:szCs w:val="28"/>
        </w:rPr>
      </w:pPr>
      <w:bookmarkStart w:id="70" w:name="_Toc200370342"/>
      <w:bookmarkStart w:id="71" w:name="_Toc200371786"/>
      <w:r>
        <w:rPr>
          <w:rFonts w:hint="eastAsia"/>
          <w:sz w:val="28"/>
          <w:szCs w:val="28"/>
        </w:rPr>
        <w:t>第七节</w:t>
      </w:r>
      <w:r>
        <w:rPr>
          <w:rFonts w:hint="eastAsia"/>
          <w:sz w:val="28"/>
          <w:szCs w:val="28"/>
        </w:rPr>
        <w:t xml:space="preserve"> </w:t>
      </w:r>
      <w:r>
        <w:rPr>
          <w:rFonts w:hint="eastAsia"/>
          <w:sz w:val="28"/>
          <w:szCs w:val="28"/>
        </w:rPr>
        <w:t>隔墙工程</w:t>
      </w:r>
      <w:bookmarkEnd w:id="70"/>
      <w:bookmarkEnd w:id="71"/>
    </w:p>
    <w:p w14:paraId="7C6656B5" w14:textId="77777777" w:rsidR="00000000" w:rsidRDefault="00000000">
      <w:pPr>
        <w:spacing w:line="360" w:lineRule="auto"/>
        <w:rPr>
          <w:rFonts w:hint="eastAsia"/>
          <w:sz w:val="24"/>
        </w:rPr>
      </w:pPr>
      <w:bookmarkStart w:id="72" w:name="_Toc200370343"/>
      <w:bookmarkStart w:id="73" w:name="_Toc200371787"/>
    </w:p>
    <w:p w14:paraId="7D19593B" w14:textId="77777777" w:rsidR="00000000" w:rsidRDefault="00000000">
      <w:pPr>
        <w:spacing w:line="360" w:lineRule="auto"/>
        <w:rPr>
          <w:rFonts w:hint="eastAsia"/>
          <w:b/>
          <w:bCs/>
          <w:sz w:val="24"/>
        </w:rPr>
      </w:pPr>
      <w:r>
        <w:rPr>
          <w:rFonts w:hint="eastAsia"/>
          <w:sz w:val="24"/>
        </w:rPr>
        <w:t>一、轻钢龙骨石膏板隔墙工程</w:t>
      </w:r>
      <w:bookmarkEnd w:id="72"/>
      <w:bookmarkEnd w:id="73"/>
    </w:p>
    <w:p w14:paraId="508139D3" w14:textId="77777777" w:rsidR="00000000" w:rsidRDefault="00000000">
      <w:pPr>
        <w:spacing w:line="360" w:lineRule="auto"/>
        <w:rPr>
          <w:rFonts w:hint="eastAsia"/>
          <w:sz w:val="24"/>
        </w:rPr>
      </w:pPr>
      <w:r>
        <w:rPr>
          <w:rFonts w:hint="eastAsia"/>
          <w:sz w:val="24"/>
        </w:rPr>
        <w:t>（一）材料</w:t>
      </w:r>
    </w:p>
    <w:p w14:paraId="08942434" w14:textId="77777777" w:rsidR="00000000" w:rsidRDefault="00000000">
      <w:pPr>
        <w:spacing w:line="360" w:lineRule="auto"/>
        <w:rPr>
          <w:rFonts w:hint="eastAsia"/>
          <w:sz w:val="24"/>
        </w:rPr>
      </w:pPr>
      <w:r>
        <w:rPr>
          <w:rFonts w:hint="eastAsia"/>
          <w:sz w:val="24"/>
        </w:rPr>
        <w:t xml:space="preserve">    1</w:t>
      </w:r>
      <w:r>
        <w:rPr>
          <w:rFonts w:hint="eastAsia"/>
          <w:sz w:val="24"/>
        </w:rPr>
        <w:t>、龙骨</w:t>
      </w:r>
    </w:p>
    <w:p w14:paraId="363D9C7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）、间距（中到中）</w:t>
      </w:r>
      <w:r>
        <w:rPr>
          <w:rFonts w:hint="eastAsia"/>
          <w:sz w:val="24"/>
        </w:rPr>
        <w:t>600mm</w:t>
      </w:r>
      <w:r>
        <w:rPr>
          <w:rFonts w:hint="eastAsia"/>
          <w:sz w:val="24"/>
        </w:rPr>
        <w:t>。</w:t>
      </w:r>
    </w:p>
    <w:p w14:paraId="74A9005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）、间壁隔断可承受</w:t>
      </w:r>
      <w:r>
        <w:rPr>
          <w:rFonts w:hint="eastAsia"/>
          <w:sz w:val="24"/>
        </w:rPr>
        <w:t>24.0kg/sqm</w:t>
      </w:r>
      <w:r>
        <w:rPr>
          <w:rFonts w:hint="eastAsia"/>
          <w:sz w:val="24"/>
        </w:rPr>
        <w:t>的均布荷载。</w:t>
      </w:r>
    </w:p>
    <w:p w14:paraId="127FB5E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）、位移限制：</w:t>
      </w:r>
      <w:r>
        <w:rPr>
          <w:rFonts w:hint="eastAsia"/>
          <w:sz w:val="24"/>
        </w:rPr>
        <w:t>1/240</w:t>
      </w:r>
      <w:r>
        <w:rPr>
          <w:rFonts w:hint="eastAsia"/>
          <w:sz w:val="24"/>
        </w:rPr>
        <w:t>的无支撑高度。</w:t>
      </w:r>
    </w:p>
    <w:p w14:paraId="4872D2C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）、用</w:t>
      </w:r>
      <w:r>
        <w:rPr>
          <w:rFonts w:hint="eastAsia"/>
          <w:sz w:val="24"/>
        </w:rPr>
        <w:t>0.53mm</w:t>
      </w:r>
      <w:r>
        <w:rPr>
          <w:rFonts w:hint="eastAsia"/>
          <w:sz w:val="24"/>
        </w:rPr>
        <w:t>和</w:t>
      </w:r>
      <w:r>
        <w:rPr>
          <w:rFonts w:hint="eastAsia"/>
          <w:sz w:val="24"/>
        </w:rPr>
        <w:t>0.9mm</w:t>
      </w:r>
      <w:r>
        <w:rPr>
          <w:rFonts w:hint="eastAsia"/>
          <w:sz w:val="24"/>
        </w:rPr>
        <w:t>钢筋滚轧成型</w:t>
      </w:r>
      <w:r>
        <w:rPr>
          <w:rFonts w:hint="eastAsia"/>
          <w:sz w:val="24"/>
        </w:rPr>
        <w:t>,</w:t>
      </w:r>
      <w:r>
        <w:rPr>
          <w:rFonts w:hint="eastAsia"/>
          <w:sz w:val="24"/>
        </w:rPr>
        <w:t>并经热浸镀锌处理。立筋的翼缘不小于</w:t>
      </w:r>
      <w:r>
        <w:rPr>
          <w:rFonts w:hint="eastAsia"/>
          <w:sz w:val="24"/>
        </w:rPr>
        <w:t>31.8mm</w:t>
      </w:r>
      <w:r>
        <w:rPr>
          <w:rFonts w:hint="eastAsia"/>
          <w:sz w:val="24"/>
        </w:rPr>
        <w:t>宽</w:t>
      </w:r>
      <w:r>
        <w:rPr>
          <w:rFonts w:hint="eastAsia"/>
          <w:sz w:val="24"/>
        </w:rPr>
        <w:t>,</w:t>
      </w:r>
      <w:r>
        <w:rPr>
          <w:rFonts w:hint="eastAsia"/>
          <w:sz w:val="24"/>
        </w:rPr>
        <w:t>由铁皮轧成。</w:t>
      </w:r>
    </w:p>
    <w:p w14:paraId="780E3240" w14:textId="77777777" w:rsidR="00000000" w:rsidRDefault="00000000">
      <w:pPr>
        <w:spacing w:line="360" w:lineRule="auto"/>
        <w:rPr>
          <w:rFonts w:hint="eastAsia"/>
          <w:sz w:val="24"/>
        </w:rPr>
      </w:pPr>
      <w:r>
        <w:rPr>
          <w:rFonts w:hint="eastAsia"/>
          <w:sz w:val="24"/>
        </w:rPr>
        <w:t xml:space="preserve">    2</w:t>
      </w:r>
      <w:r>
        <w:rPr>
          <w:rFonts w:hint="eastAsia"/>
          <w:sz w:val="24"/>
        </w:rPr>
        <w:t>、“</w:t>
      </w:r>
      <w:r>
        <w:rPr>
          <w:rFonts w:hint="eastAsia"/>
          <w:sz w:val="24"/>
        </w:rPr>
        <w:t>T</w:t>
      </w:r>
      <w:r>
        <w:rPr>
          <w:rFonts w:hint="eastAsia"/>
          <w:sz w:val="24"/>
        </w:rPr>
        <w:t>”型滑动轨道：</w:t>
      </w:r>
      <w:r>
        <w:rPr>
          <w:rFonts w:hint="eastAsia"/>
          <w:sz w:val="24"/>
        </w:rPr>
        <w:t>25.4mm</w:t>
      </w:r>
      <w:r>
        <w:rPr>
          <w:rFonts w:hint="eastAsia"/>
          <w:sz w:val="24"/>
        </w:rPr>
        <w:t>搭配龙骨的尺寸</w:t>
      </w:r>
      <w:r>
        <w:rPr>
          <w:rFonts w:hint="eastAsia"/>
          <w:sz w:val="24"/>
        </w:rPr>
        <w:t>57mm,</w:t>
      </w:r>
      <w:r>
        <w:rPr>
          <w:rFonts w:hint="eastAsia"/>
          <w:sz w:val="24"/>
        </w:rPr>
        <w:t>由热浸镀锌钢制成。</w:t>
      </w:r>
    </w:p>
    <w:p w14:paraId="53AAC666" w14:textId="77777777" w:rsidR="00000000" w:rsidRDefault="00000000">
      <w:pPr>
        <w:spacing w:line="360" w:lineRule="auto"/>
        <w:rPr>
          <w:rFonts w:hint="eastAsia"/>
          <w:sz w:val="24"/>
        </w:rPr>
      </w:pPr>
      <w:r>
        <w:rPr>
          <w:rFonts w:hint="eastAsia"/>
          <w:sz w:val="24"/>
        </w:rPr>
        <w:t xml:space="preserve">    3</w:t>
      </w:r>
      <w:r>
        <w:rPr>
          <w:rFonts w:hint="eastAsia"/>
          <w:sz w:val="24"/>
        </w:rPr>
        <w:t>、滑动槽</w:t>
      </w:r>
      <w:r>
        <w:rPr>
          <w:rFonts w:hint="eastAsia"/>
          <w:sz w:val="24"/>
        </w:rPr>
        <w:t>1.5mm</w:t>
      </w:r>
      <w:r>
        <w:rPr>
          <w:rFonts w:hint="eastAsia"/>
          <w:sz w:val="24"/>
        </w:rPr>
        <w:t>。制造商上保护漆。</w:t>
      </w:r>
      <w:r>
        <w:rPr>
          <w:rFonts w:hint="eastAsia"/>
          <w:sz w:val="24"/>
        </w:rPr>
        <w:t xml:space="preserve">  </w:t>
      </w:r>
    </w:p>
    <w:p w14:paraId="598A085A" w14:textId="77777777" w:rsidR="00000000" w:rsidRDefault="00000000">
      <w:pPr>
        <w:spacing w:line="360" w:lineRule="auto"/>
        <w:rPr>
          <w:rFonts w:hint="eastAsia"/>
          <w:sz w:val="24"/>
        </w:rPr>
      </w:pPr>
      <w:r>
        <w:rPr>
          <w:rFonts w:hint="eastAsia"/>
          <w:sz w:val="24"/>
        </w:rPr>
        <w:t xml:space="preserve">    4</w:t>
      </w:r>
      <w:r>
        <w:rPr>
          <w:rFonts w:hint="eastAsia"/>
          <w:sz w:val="24"/>
        </w:rPr>
        <w:t>、金属垫木槽：帽型，</w:t>
      </w:r>
      <w:r>
        <w:rPr>
          <w:rFonts w:hint="eastAsia"/>
          <w:sz w:val="24"/>
        </w:rPr>
        <w:t>22mm</w:t>
      </w:r>
      <w:r>
        <w:rPr>
          <w:rFonts w:hint="eastAsia"/>
          <w:sz w:val="24"/>
        </w:rPr>
        <w:t>（高）</w:t>
      </w:r>
      <w:r>
        <w:rPr>
          <w:rFonts w:hint="eastAsia"/>
          <w:sz w:val="24"/>
        </w:rPr>
        <w:t>0.53mm,</w:t>
      </w:r>
      <w:r>
        <w:rPr>
          <w:rFonts w:hint="eastAsia"/>
          <w:sz w:val="24"/>
        </w:rPr>
        <w:t>镀锌钢制成。</w:t>
      </w:r>
    </w:p>
    <w:p w14:paraId="1F6F419C" w14:textId="77777777" w:rsidR="00000000" w:rsidRDefault="00000000">
      <w:pPr>
        <w:spacing w:line="360" w:lineRule="auto"/>
        <w:rPr>
          <w:rFonts w:hint="eastAsia"/>
          <w:sz w:val="24"/>
        </w:rPr>
      </w:pPr>
      <w:r>
        <w:rPr>
          <w:rFonts w:hint="eastAsia"/>
          <w:sz w:val="24"/>
        </w:rPr>
        <w:t xml:space="preserve">    5</w:t>
      </w:r>
      <w:r>
        <w:rPr>
          <w:rFonts w:hint="eastAsia"/>
          <w:sz w:val="24"/>
        </w:rPr>
        <w:t>、背部垫圈：</w:t>
      </w:r>
      <w:r>
        <w:rPr>
          <w:rFonts w:hint="eastAsia"/>
          <w:sz w:val="24"/>
        </w:rPr>
        <w:t>0.9mm</w:t>
      </w:r>
      <w:r>
        <w:rPr>
          <w:rFonts w:hint="eastAsia"/>
          <w:sz w:val="24"/>
        </w:rPr>
        <w:t>镀锌钢。</w:t>
      </w:r>
    </w:p>
    <w:p w14:paraId="0A34BA25" w14:textId="77777777" w:rsidR="00000000" w:rsidRDefault="00000000">
      <w:pPr>
        <w:spacing w:line="360" w:lineRule="auto"/>
        <w:rPr>
          <w:rFonts w:hint="eastAsia"/>
          <w:sz w:val="24"/>
        </w:rPr>
      </w:pPr>
      <w:r>
        <w:rPr>
          <w:rFonts w:hint="eastAsia"/>
          <w:sz w:val="24"/>
        </w:rPr>
        <w:t xml:space="preserve">    6</w:t>
      </w:r>
      <w:r>
        <w:rPr>
          <w:rFonts w:hint="eastAsia"/>
          <w:sz w:val="24"/>
        </w:rPr>
        <w:t>、吊线架。</w:t>
      </w:r>
    </w:p>
    <w:p w14:paraId="23D5C0F6" w14:textId="77777777" w:rsidR="00000000" w:rsidRDefault="00000000">
      <w:pPr>
        <w:spacing w:line="360" w:lineRule="auto"/>
        <w:rPr>
          <w:rFonts w:hint="eastAsia"/>
          <w:sz w:val="24"/>
        </w:rPr>
      </w:pPr>
      <w:r>
        <w:rPr>
          <w:rFonts w:hint="eastAsia"/>
          <w:sz w:val="24"/>
        </w:rPr>
        <w:t>（二）轻钢龙骨隔墙安装施工程序、要求：</w:t>
      </w:r>
    </w:p>
    <w:p w14:paraId="5A585497" w14:textId="77777777" w:rsidR="00000000" w:rsidRDefault="00000000">
      <w:pPr>
        <w:spacing w:line="360" w:lineRule="auto"/>
        <w:rPr>
          <w:rFonts w:hint="eastAsia"/>
          <w:sz w:val="24"/>
        </w:rPr>
      </w:pPr>
      <w:r>
        <w:rPr>
          <w:rFonts w:hint="eastAsia"/>
          <w:sz w:val="24"/>
        </w:rPr>
        <w:t>1</w:t>
      </w:r>
      <w:r>
        <w:rPr>
          <w:rFonts w:hint="eastAsia"/>
          <w:sz w:val="24"/>
        </w:rPr>
        <w:t>、墙位放线——墙内管道安装就位——墙面施工——安装沿地、沿顶龙骨——安装竖向龙骨——固定各种洞口及门——安装墙面板——水暖、电器等预留孔和下管线及音保温材料填塞（隔声、保温墙）——验收墙内各组管线——安装墙另一面墙板——连接固定设备电气——墙面装饰——安装踢脚线。</w:t>
      </w:r>
    </w:p>
    <w:p w14:paraId="09B1F9AE" w14:textId="77777777" w:rsidR="00000000" w:rsidRDefault="00000000">
      <w:pPr>
        <w:spacing w:line="360" w:lineRule="auto"/>
        <w:rPr>
          <w:rFonts w:hint="eastAsia"/>
          <w:sz w:val="24"/>
        </w:rPr>
      </w:pPr>
      <w:r>
        <w:rPr>
          <w:rFonts w:hint="eastAsia"/>
          <w:sz w:val="24"/>
        </w:rPr>
        <w:t>2</w:t>
      </w:r>
      <w:r>
        <w:rPr>
          <w:rFonts w:hint="eastAsia"/>
          <w:sz w:val="24"/>
        </w:rPr>
        <w:t>、严格按《建筑装饰施工规范》要求施工。</w:t>
      </w:r>
    </w:p>
    <w:p w14:paraId="0BC42D01" w14:textId="77777777" w:rsidR="00000000" w:rsidRDefault="00000000">
      <w:pPr>
        <w:spacing w:line="360" w:lineRule="auto"/>
        <w:rPr>
          <w:rFonts w:hint="eastAsia"/>
          <w:sz w:val="24"/>
        </w:rPr>
      </w:pPr>
      <w:r>
        <w:rPr>
          <w:rFonts w:hint="eastAsia"/>
          <w:sz w:val="24"/>
        </w:rPr>
        <w:t>3</w:t>
      </w:r>
      <w:r>
        <w:rPr>
          <w:rFonts w:hint="eastAsia"/>
          <w:sz w:val="24"/>
        </w:rPr>
        <w:t>、节点留孔按规范及常规要求施工。</w:t>
      </w:r>
    </w:p>
    <w:p w14:paraId="7FFF39F4" w14:textId="77777777" w:rsidR="00000000" w:rsidRDefault="00000000">
      <w:pPr>
        <w:spacing w:line="360" w:lineRule="auto"/>
        <w:rPr>
          <w:rFonts w:hint="eastAsia"/>
          <w:sz w:val="24"/>
        </w:rPr>
      </w:pPr>
      <w:r>
        <w:rPr>
          <w:rFonts w:hint="eastAsia"/>
          <w:sz w:val="24"/>
        </w:rPr>
        <w:t>4</w:t>
      </w:r>
      <w:r>
        <w:rPr>
          <w:rFonts w:hint="eastAsia"/>
          <w:sz w:val="24"/>
        </w:rPr>
        <w:t>、除在水平就用、中间支撑、石膏板块已放在接缝后面时，接缝尽端应放在有支撑的部位。安好石膏板位置，再用玻璃纤维带粘贴对缝，并用腻子找平。龙骨两侧石膏板排列应错缝。</w:t>
      </w:r>
    </w:p>
    <w:p w14:paraId="7D5F477D" w14:textId="77777777" w:rsidR="00000000" w:rsidRDefault="00000000">
      <w:pPr>
        <w:spacing w:line="360" w:lineRule="auto"/>
        <w:rPr>
          <w:rFonts w:hint="eastAsia"/>
          <w:sz w:val="24"/>
        </w:rPr>
      </w:pPr>
      <w:r>
        <w:rPr>
          <w:rFonts w:hint="eastAsia"/>
          <w:sz w:val="24"/>
        </w:rPr>
        <w:t>5</w:t>
      </w:r>
      <w:r>
        <w:rPr>
          <w:rFonts w:hint="eastAsia"/>
          <w:sz w:val="24"/>
        </w:rPr>
        <w:t>、除的石膏板部位应增加框架或砌砖支撑。</w:t>
      </w:r>
    </w:p>
    <w:p w14:paraId="4B467E5F" w14:textId="77777777" w:rsidR="00000000" w:rsidRDefault="00000000">
      <w:pPr>
        <w:spacing w:line="360" w:lineRule="auto"/>
        <w:rPr>
          <w:rFonts w:hint="eastAsia"/>
          <w:sz w:val="24"/>
        </w:rPr>
      </w:pPr>
      <w:r>
        <w:rPr>
          <w:rFonts w:hint="eastAsia"/>
          <w:sz w:val="24"/>
        </w:rPr>
        <w:lastRenderedPageBreak/>
        <w:t>6</w:t>
      </w:r>
      <w:r>
        <w:rPr>
          <w:rFonts w:hint="eastAsia"/>
          <w:sz w:val="24"/>
        </w:rPr>
        <w:t>、除特别说明，每隔</w:t>
      </w:r>
      <w:r>
        <w:rPr>
          <w:rFonts w:hint="eastAsia"/>
          <w:sz w:val="24"/>
        </w:rPr>
        <w:t>9100mm</w:t>
      </w:r>
      <w:r>
        <w:rPr>
          <w:rFonts w:hint="eastAsia"/>
          <w:sz w:val="24"/>
        </w:rPr>
        <w:tab/>
      </w:r>
      <w:r>
        <w:rPr>
          <w:rFonts w:hint="eastAsia"/>
          <w:sz w:val="24"/>
        </w:rPr>
        <w:t>的石膏板墙应设控制缝。相临石膏板的两端可允许留有最宽为</w:t>
      </w:r>
      <w:r>
        <w:rPr>
          <w:rFonts w:hint="eastAsia"/>
          <w:sz w:val="24"/>
        </w:rPr>
        <w:t>12.7mm</w:t>
      </w:r>
      <w:r>
        <w:rPr>
          <w:rFonts w:hint="eastAsia"/>
          <w:sz w:val="24"/>
        </w:rPr>
        <w:t>间隙</w:t>
      </w:r>
      <w:r>
        <w:rPr>
          <w:rFonts w:hint="eastAsia"/>
          <w:sz w:val="24"/>
        </w:rPr>
        <w:t>,</w:t>
      </w:r>
      <w:r>
        <w:rPr>
          <w:rFonts w:hint="eastAsia"/>
          <w:sz w:val="24"/>
        </w:rPr>
        <w:t>以便指定的修饰控制缝的嵌入。</w:t>
      </w:r>
    </w:p>
    <w:p w14:paraId="6A6AD501" w14:textId="77777777" w:rsidR="00000000" w:rsidRDefault="00000000">
      <w:pPr>
        <w:spacing w:line="360" w:lineRule="auto"/>
        <w:rPr>
          <w:rFonts w:hint="eastAsia"/>
          <w:sz w:val="24"/>
        </w:rPr>
      </w:pPr>
      <w:r>
        <w:rPr>
          <w:rFonts w:hint="eastAsia"/>
          <w:sz w:val="24"/>
        </w:rPr>
        <w:t>7</w:t>
      </w:r>
      <w:r>
        <w:rPr>
          <w:rFonts w:hint="eastAsia"/>
          <w:sz w:val="24"/>
        </w:rPr>
        <w:t>、弧形隔墙表面时，将石膏板轻轻弯曲再连接成平滑均匀的曲线，不允许有平折扭曲、不完整的地方。</w:t>
      </w:r>
    </w:p>
    <w:p w14:paraId="1F7A870B" w14:textId="77777777" w:rsidR="00000000" w:rsidRDefault="00000000">
      <w:pPr>
        <w:spacing w:line="360" w:lineRule="auto"/>
        <w:rPr>
          <w:rFonts w:hint="eastAsia"/>
          <w:sz w:val="24"/>
        </w:rPr>
      </w:pPr>
      <w:r>
        <w:rPr>
          <w:rFonts w:hint="eastAsia"/>
          <w:sz w:val="24"/>
        </w:rPr>
        <w:t>8</w:t>
      </w:r>
      <w:r>
        <w:rPr>
          <w:rFonts w:hint="eastAsia"/>
          <w:sz w:val="24"/>
        </w:rPr>
        <w:t>、粘剂的使用，应符合石膏板制造商提供的安全使用条例。</w:t>
      </w:r>
    </w:p>
    <w:p w14:paraId="3A9B7841" w14:textId="77777777" w:rsidR="00000000" w:rsidRDefault="00000000">
      <w:pPr>
        <w:spacing w:line="360" w:lineRule="auto"/>
        <w:rPr>
          <w:rFonts w:hint="eastAsia"/>
          <w:sz w:val="24"/>
        </w:rPr>
      </w:pPr>
      <w:r>
        <w:rPr>
          <w:rFonts w:hint="eastAsia"/>
          <w:sz w:val="24"/>
        </w:rPr>
        <w:t>（三）、施工允许误差：</w:t>
      </w:r>
    </w:p>
    <w:p w14:paraId="7961257C" w14:textId="77777777" w:rsidR="00000000" w:rsidRDefault="00000000">
      <w:pPr>
        <w:spacing w:line="360" w:lineRule="auto"/>
        <w:rPr>
          <w:rFonts w:hint="eastAsia"/>
          <w:sz w:val="24"/>
        </w:rPr>
      </w:pPr>
      <w:r>
        <w:rPr>
          <w:rFonts w:hint="eastAsia"/>
          <w:sz w:val="24"/>
        </w:rPr>
        <w:t>1</w:t>
      </w:r>
      <w:r>
        <w:rPr>
          <w:rFonts w:hint="eastAsia"/>
          <w:sz w:val="24"/>
        </w:rPr>
        <w:t>、任何外露的表面的平整度、垂直度偏差，每</w:t>
      </w:r>
      <w:r>
        <w:rPr>
          <w:rFonts w:hint="eastAsia"/>
          <w:sz w:val="24"/>
        </w:rPr>
        <w:t>2400mm</w:t>
      </w:r>
      <w:r>
        <w:rPr>
          <w:rFonts w:hint="eastAsia"/>
          <w:sz w:val="24"/>
        </w:rPr>
        <w:t>不得超过</w:t>
      </w:r>
      <w:r>
        <w:rPr>
          <w:rFonts w:hint="eastAsia"/>
          <w:sz w:val="24"/>
        </w:rPr>
        <w:t>3.2mm</w:t>
      </w:r>
      <w:r>
        <w:rPr>
          <w:rFonts w:hint="eastAsia"/>
          <w:sz w:val="24"/>
        </w:rPr>
        <w:t>单元的接缝处除外。</w:t>
      </w:r>
    </w:p>
    <w:p w14:paraId="1EE7F804" w14:textId="77777777" w:rsidR="00000000" w:rsidRDefault="00000000">
      <w:pPr>
        <w:spacing w:line="360" w:lineRule="auto"/>
        <w:rPr>
          <w:rFonts w:hint="eastAsia"/>
          <w:sz w:val="24"/>
        </w:rPr>
      </w:pPr>
      <w:r>
        <w:rPr>
          <w:rFonts w:hint="eastAsia"/>
          <w:sz w:val="24"/>
        </w:rPr>
        <w:t>2</w:t>
      </w:r>
      <w:r>
        <w:rPr>
          <w:rFonts w:hint="eastAsia"/>
          <w:sz w:val="24"/>
        </w:rPr>
        <w:t>、阴阳角的垂直度、方正度偏差不得超过</w:t>
      </w:r>
      <w:r>
        <w:rPr>
          <w:rFonts w:hint="eastAsia"/>
          <w:sz w:val="24"/>
        </w:rPr>
        <w:t>1.6mm</w:t>
      </w:r>
      <w:r>
        <w:rPr>
          <w:rFonts w:hint="eastAsia"/>
          <w:sz w:val="24"/>
        </w:rPr>
        <w:t>。</w:t>
      </w:r>
    </w:p>
    <w:p w14:paraId="44226F92" w14:textId="77777777" w:rsidR="00000000" w:rsidRDefault="00000000">
      <w:pPr>
        <w:spacing w:line="360" w:lineRule="auto"/>
        <w:rPr>
          <w:rFonts w:hint="eastAsia"/>
          <w:sz w:val="24"/>
        </w:rPr>
      </w:pPr>
      <w:r>
        <w:rPr>
          <w:rFonts w:hint="eastAsia"/>
          <w:sz w:val="24"/>
        </w:rPr>
        <w:t>3</w:t>
      </w:r>
      <w:r>
        <w:rPr>
          <w:rFonts w:hint="eastAsia"/>
          <w:sz w:val="24"/>
        </w:rPr>
        <w:t>、填缝条的允许偏差须符合指定要求。</w:t>
      </w:r>
    </w:p>
    <w:p w14:paraId="781EFDC4" w14:textId="77777777" w:rsidR="00000000" w:rsidRDefault="00000000">
      <w:pPr>
        <w:spacing w:line="360" w:lineRule="auto"/>
        <w:rPr>
          <w:rFonts w:hint="eastAsia"/>
          <w:sz w:val="24"/>
        </w:rPr>
      </w:pPr>
      <w:r>
        <w:rPr>
          <w:rFonts w:hint="eastAsia"/>
          <w:sz w:val="24"/>
        </w:rPr>
        <w:t>4</w:t>
      </w:r>
      <w:r>
        <w:rPr>
          <w:rFonts w:hint="eastAsia"/>
          <w:sz w:val="24"/>
        </w:rPr>
        <w:t>、螺丝与石膏板边缘至少</w:t>
      </w:r>
      <w:r>
        <w:rPr>
          <w:rFonts w:hint="eastAsia"/>
          <w:sz w:val="24"/>
        </w:rPr>
        <w:t>9.5mm</w:t>
      </w:r>
      <w:r>
        <w:rPr>
          <w:rFonts w:hint="eastAsia"/>
          <w:sz w:val="24"/>
        </w:rPr>
        <w:t>，统一深度。不得超过</w:t>
      </w:r>
      <w:r>
        <w:rPr>
          <w:rFonts w:hint="eastAsia"/>
          <w:sz w:val="24"/>
        </w:rPr>
        <w:t>0.8mm</w:t>
      </w:r>
      <w:r>
        <w:rPr>
          <w:rFonts w:hint="eastAsia"/>
          <w:sz w:val="24"/>
        </w:rPr>
        <w:t>。</w:t>
      </w:r>
    </w:p>
    <w:p w14:paraId="57FA3E37" w14:textId="77777777" w:rsidR="00000000" w:rsidRDefault="00000000">
      <w:pPr>
        <w:spacing w:line="360" w:lineRule="auto"/>
        <w:rPr>
          <w:rFonts w:hint="eastAsia"/>
          <w:sz w:val="24"/>
        </w:rPr>
      </w:pPr>
      <w:r>
        <w:rPr>
          <w:rFonts w:hint="eastAsia"/>
          <w:sz w:val="24"/>
        </w:rPr>
        <w:t>5</w:t>
      </w:r>
      <w:r>
        <w:rPr>
          <w:rFonts w:hint="eastAsia"/>
          <w:sz w:val="24"/>
        </w:rPr>
        <w:t>、对接的石膏板在端处的接缝不大于</w:t>
      </w:r>
      <w:r>
        <w:rPr>
          <w:rFonts w:hint="eastAsia"/>
          <w:sz w:val="24"/>
        </w:rPr>
        <w:t>1.6mm</w:t>
      </w:r>
      <w:r>
        <w:rPr>
          <w:rFonts w:hint="eastAsia"/>
          <w:sz w:val="24"/>
        </w:rPr>
        <w:t>。</w:t>
      </w:r>
    </w:p>
    <w:p w14:paraId="3631A11E" w14:textId="77777777" w:rsidR="00000000" w:rsidRDefault="00000000">
      <w:pPr>
        <w:spacing w:line="360" w:lineRule="auto"/>
        <w:rPr>
          <w:rFonts w:hint="eastAsia"/>
          <w:b/>
          <w:bCs/>
          <w:sz w:val="24"/>
        </w:rPr>
      </w:pPr>
      <w:bookmarkStart w:id="74" w:name="_Toc200370344"/>
      <w:bookmarkStart w:id="75" w:name="_Toc200371788"/>
      <w:r>
        <w:rPr>
          <w:rFonts w:hint="eastAsia"/>
          <w:sz w:val="24"/>
        </w:rPr>
        <w:t>二、胶合板隔断墙工程</w:t>
      </w:r>
      <w:bookmarkEnd w:id="74"/>
      <w:bookmarkEnd w:id="75"/>
    </w:p>
    <w:p w14:paraId="28FECD46"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ab/>
      </w:r>
      <w:r>
        <w:rPr>
          <w:rFonts w:hint="eastAsia"/>
          <w:sz w:val="24"/>
        </w:rPr>
        <w:t>选材要求</w:t>
      </w:r>
    </w:p>
    <w:p w14:paraId="5215B3F2" w14:textId="77777777" w:rsidR="00000000" w:rsidRDefault="00000000">
      <w:pPr>
        <w:spacing w:line="360" w:lineRule="auto"/>
        <w:rPr>
          <w:rFonts w:hint="eastAsia"/>
          <w:sz w:val="24"/>
        </w:rPr>
      </w:pPr>
      <w:r>
        <w:rPr>
          <w:rFonts w:hint="eastAsia"/>
          <w:sz w:val="24"/>
        </w:rPr>
        <w:t>材料规格、型号符合设计要求，质量符合国家有关标准规定。“三证”齐全。</w:t>
      </w:r>
    </w:p>
    <w:p w14:paraId="25A529A0" w14:textId="77777777" w:rsidR="00000000" w:rsidRDefault="00000000">
      <w:pPr>
        <w:spacing w:line="360" w:lineRule="auto"/>
        <w:rPr>
          <w:rFonts w:hint="eastAsia"/>
          <w:sz w:val="24"/>
        </w:rPr>
      </w:pPr>
      <w:r>
        <w:rPr>
          <w:rFonts w:hint="eastAsia"/>
          <w:sz w:val="24"/>
        </w:rPr>
        <w:t>2</w:t>
      </w:r>
      <w:r>
        <w:rPr>
          <w:rFonts w:hint="eastAsia"/>
          <w:sz w:val="24"/>
        </w:rPr>
        <w:t>）</w:t>
      </w:r>
      <w:r>
        <w:rPr>
          <w:rFonts w:hint="eastAsia"/>
          <w:sz w:val="24"/>
        </w:rPr>
        <w:tab/>
      </w:r>
      <w:r>
        <w:rPr>
          <w:rFonts w:hint="eastAsia"/>
          <w:sz w:val="24"/>
        </w:rPr>
        <w:t>施工程序</w:t>
      </w:r>
    </w:p>
    <w:p w14:paraId="4C3AA961" w14:textId="77777777" w:rsidR="00000000" w:rsidRDefault="00000000">
      <w:pPr>
        <w:spacing w:line="360" w:lineRule="auto"/>
        <w:rPr>
          <w:rFonts w:hint="eastAsia"/>
          <w:sz w:val="24"/>
        </w:rPr>
      </w:pPr>
      <w:r>
        <w:rPr>
          <w:rFonts w:hint="eastAsia"/>
          <w:sz w:val="24"/>
        </w:rPr>
        <w:t>先做木龙骨框架→钉胶合板→压条收口→油漆喷涂及其它饰面</w:t>
      </w:r>
    </w:p>
    <w:p w14:paraId="0180C84E"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ab/>
      </w:r>
      <w:r>
        <w:rPr>
          <w:rFonts w:hint="eastAsia"/>
          <w:sz w:val="24"/>
        </w:rPr>
        <w:t>各工序施工技术要点</w:t>
      </w:r>
    </w:p>
    <w:p w14:paraId="4491188D" w14:textId="77777777" w:rsidR="00000000" w:rsidRDefault="00000000">
      <w:pPr>
        <w:spacing w:line="360" w:lineRule="auto"/>
        <w:rPr>
          <w:rFonts w:hint="eastAsia"/>
          <w:sz w:val="24"/>
        </w:rPr>
      </w:pPr>
      <w:r>
        <w:rPr>
          <w:rFonts w:hint="eastAsia"/>
          <w:sz w:val="24"/>
        </w:rPr>
        <w:t>a</w:t>
      </w:r>
      <w:r>
        <w:rPr>
          <w:rFonts w:hint="eastAsia"/>
          <w:sz w:val="24"/>
        </w:rPr>
        <w:t>．</w:t>
      </w:r>
      <w:r>
        <w:rPr>
          <w:rFonts w:hint="eastAsia"/>
          <w:sz w:val="24"/>
        </w:rPr>
        <w:tab/>
      </w:r>
      <w:r>
        <w:rPr>
          <w:rFonts w:hint="eastAsia"/>
          <w:sz w:val="24"/>
        </w:rPr>
        <w:t>胶合板固定方式有明缝固定和拼缝固定。</w:t>
      </w:r>
    </w:p>
    <w:p w14:paraId="0D67A641" w14:textId="77777777" w:rsidR="00000000" w:rsidRDefault="00000000">
      <w:pPr>
        <w:spacing w:line="360" w:lineRule="auto"/>
        <w:rPr>
          <w:rFonts w:hint="eastAsia"/>
          <w:sz w:val="24"/>
        </w:rPr>
      </w:pPr>
      <w:r>
        <w:rPr>
          <w:rFonts w:hint="eastAsia"/>
          <w:sz w:val="24"/>
        </w:rPr>
        <w:t>明缝固定：在两板中留一定宽度的缝，一般</w:t>
      </w:r>
      <w:r>
        <w:rPr>
          <w:rFonts w:hint="eastAsia"/>
          <w:sz w:val="24"/>
        </w:rPr>
        <w:t>8</w:t>
      </w:r>
      <w:r>
        <w:rPr>
          <w:rFonts w:hint="eastAsia"/>
          <w:sz w:val="24"/>
        </w:rPr>
        <w:t>－</w:t>
      </w:r>
      <w:r>
        <w:rPr>
          <w:rFonts w:hint="eastAsia"/>
          <w:sz w:val="24"/>
        </w:rPr>
        <w:t>10MM</w:t>
      </w:r>
      <w:r>
        <w:rPr>
          <w:rFonts w:hint="eastAsia"/>
          <w:sz w:val="24"/>
        </w:rPr>
        <w:t>。且上下宽度一致，用靠尺寸准确，用</w:t>
      </w:r>
      <w:r>
        <w:rPr>
          <w:rFonts w:hint="eastAsia"/>
          <w:sz w:val="24"/>
        </w:rPr>
        <w:t>0</w:t>
      </w:r>
      <w:r>
        <w:rPr>
          <w:rFonts w:hint="eastAsia"/>
          <w:sz w:val="24"/>
        </w:rPr>
        <w:t>号木砂纸修边。</w:t>
      </w:r>
    </w:p>
    <w:p w14:paraId="5C61C010" w14:textId="77777777" w:rsidR="00000000" w:rsidRDefault="00000000">
      <w:pPr>
        <w:spacing w:line="360" w:lineRule="auto"/>
        <w:rPr>
          <w:rFonts w:hint="eastAsia"/>
          <w:sz w:val="24"/>
        </w:rPr>
      </w:pPr>
      <w:r>
        <w:rPr>
          <w:rFonts w:hint="eastAsia"/>
          <w:sz w:val="24"/>
        </w:rPr>
        <w:t>拼缝固定：要对胶合板四周进行倒角处理，其板边倒角为</w:t>
      </w:r>
      <w:r>
        <w:rPr>
          <w:rFonts w:hint="eastAsia"/>
          <w:sz w:val="24"/>
        </w:rPr>
        <w:t>45</w:t>
      </w:r>
      <w:r>
        <w:rPr>
          <w:rFonts w:hint="eastAsia"/>
          <w:sz w:val="24"/>
        </w:rPr>
        <w:t>度×</w:t>
      </w:r>
      <w:r>
        <w:rPr>
          <w:rFonts w:hint="eastAsia"/>
          <w:sz w:val="24"/>
        </w:rPr>
        <w:t>3MM</w:t>
      </w:r>
      <w:r>
        <w:rPr>
          <w:rFonts w:hint="eastAsia"/>
          <w:sz w:val="24"/>
        </w:rPr>
        <w:t>。</w:t>
      </w:r>
    </w:p>
    <w:p w14:paraId="2D120559" w14:textId="77777777" w:rsidR="00000000" w:rsidRDefault="00000000">
      <w:pPr>
        <w:spacing w:line="360" w:lineRule="auto"/>
        <w:rPr>
          <w:rFonts w:hint="eastAsia"/>
          <w:sz w:val="24"/>
        </w:rPr>
      </w:pPr>
      <w:r>
        <w:rPr>
          <w:rFonts w:hint="eastAsia"/>
          <w:sz w:val="24"/>
        </w:rPr>
        <w:t>饰面及收口处理：一般为木板油漆，木板贴壁纸墙布，木板喷涂或木板贴墙面饰面板。收口部位主要是与吊顶面、与建筑墙面以及隔断墙与本身的门窗之间。</w:t>
      </w:r>
    </w:p>
    <w:p w14:paraId="2763F183" w14:textId="77777777" w:rsidR="00000000" w:rsidRDefault="00000000">
      <w:pPr>
        <w:spacing w:line="360" w:lineRule="auto"/>
        <w:rPr>
          <w:rFonts w:hint="eastAsia"/>
          <w:sz w:val="24"/>
        </w:rPr>
      </w:pPr>
      <w:r>
        <w:rPr>
          <w:rFonts w:hint="eastAsia"/>
          <w:sz w:val="24"/>
        </w:rPr>
        <w:t>面层如按设计做清色油漆时，要先挑板材，木纹颜色一致。</w:t>
      </w:r>
    </w:p>
    <w:p w14:paraId="403501B0" w14:textId="77777777" w:rsidR="00000000" w:rsidRDefault="00000000">
      <w:pPr>
        <w:spacing w:line="360" w:lineRule="auto"/>
        <w:rPr>
          <w:rFonts w:hint="eastAsia"/>
          <w:sz w:val="24"/>
        </w:rPr>
      </w:pPr>
      <w:r>
        <w:rPr>
          <w:rFonts w:hint="eastAsia"/>
          <w:sz w:val="24"/>
        </w:rPr>
        <w:t>用钉子固定时，胶合板钉距为</w:t>
      </w:r>
      <w:r>
        <w:rPr>
          <w:rFonts w:hint="eastAsia"/>
          <w:sz w:val="24"/>
        </w:rPr>
        <w:t>80</w:t>
      </w:r>
      <w:r>
        <w:rPr>
          <w:rFonts w:hint="eastAsia"/>
          <w:sz w:val="24"/>
        </w:rPr>
        <w:t>－</w:t>
      </w:r>
      <w:r>
        <w:rPr>
          <w:rFonts w:hint="eastAsia"/>
          <w:sz w:val="24"/>
        </w:rPr>
        <w:t>150MM</w:t>
      </w:r>
      <w:r>
        <w:rPr>
          <w:rFonts w:hint="eastAsia"/>
          <w:sz w:val="24"/>
        </w:rPr>
        <w:t>。钉长</w:t>
      </w:r>
      <w:r>
        <w:rPr>
          <w:rFonts w:hint="eastAsia"/>
          <w:sz w:val="24"/>
        </w:rPr>
        <w:t>25</w:t>
      </w:r>
      <w:r>
        <w:rPr>
          <w:rFonts w:hint="eastAsia"/>
          <w:sz w:val="24"/>
        </w:rPr>
        <w:t>－</w:t>
      </w:r>
      <w:r>
        <w:rPr>
          <w:rFonts w:hint="eastAsia"/>
          <w:sz w:val="24"/>
        </w:rPr>
        <w:t>35MM</w:t>
      </w:r>
      <w:r>
        <w:rPr>
          <w:rFonts w:hint="eastAsia"/>
          <w:sz w:val="24"/>
        </w:rPr>
        <w:t>。钉头入板面</w:t>
      </w:r>
      <w:r>
        <w:rPr>
          <w:rFonts w:hint="eastAsia"/>
          <w:sz w:val="24"/>
        </w:rPr>
        <w:t>0.5</w:t>
      </w:r>
      <w:r>
        <w:rPr>
          <w:rFonts w:hint="eastAsia"/>
          <w:sz w:val="24"/>
        </w:rPr>
        <w:t>－</w:t>
      </w:r>
      <w:r>
        <w:rPr>
          <w:rFonts w:hint="eastAsia"/>
          <w:sz w:val="24"/>
        </w:rPr>
        <w:t>1MM</w:t>
      </w:r>
      <w:r>
        <w:rPr>
          <w:rFonts w:hint="eastAsia"/>
          <w:sz w:val="24"/>
        </w:rPr>
        <w:t>，钉眼用油性腻子抹平。</w:t>
      </w:r>
    </w:p>
    <w:p w14:paraId="4C8E8146" w14:textId="77777777" w:rsidR="00000000" w:rsidRDefault="00000000">
      <w:pPr>
        <w:spacing w:line="360" w:lineRule="auto"/>
        <w:rPr>
          <w:rFonts w:hint="eastAsia"/>
          <w:sz w:val="24"/>
        </w:rPr>
      </w:pPr>
      <w:r>
        <w:rPr>
          <w:rFonts w:hint="eastAsia"/>
          <w:sz w:val="24"/>
        </w:rPr>
        <w:t>用木压条固定胶合板时，钉距≤</w:t>
      </w:r>
      <w:r>
        <w:rPr>
          <w:rFonts w:hint="eastAsia"/>
          <w:sz w:val="24"/>
        </w:rPr>
        <w:t>200MM</w:t>
      </w:r>
      <w:r>
        <w:rPr>
          <w:rFonts w:hint="eastAsia"/>
          <w:sz w:val="24"/>
        </w:rPr>
        <w:t>，钉帽亦打扁入木压条面</w:t>
      </w:r>
      <w:r>
        <w:rPr>
          <w:rFonts w:hint="eastAsia"/>
          <w:sz w:val="24"/>
        </w:rPr>
        <w:t>0.5</w:t>
      </w:r>
      <w:r>
        <w:rPr>
          <w:rFonts w:hint="eastAsia"/>
          <w:sz w:val="24"/>
        </w:rPr>
        <w:t>－</w:t>
      </w:r>
      <w:r>
        <w:rPr>
          <w:rFonts w:hint="eastAsia"/>
          <w:sz w:val="24"/>
        </w:rPr>
        <w:t>1MM</w:t>
      </w:r>
      <w:r>
        <w:rPr>
          <w:rFonts w:hint="eastAsia"/>
          <w:sz w:val="24"/>
        </w:rPr>
        <w:t>，且干燥无裂纹，门框要用贴脸板覆盖。</w:t>
      </w:r>
    </w:p>
    <w:p w14:paraId="12022716" w14:textId="77777777" w:rsidR="00000000" w:rsidRDefault="00000000">
      <w:pPr>
        <w:spacing w:line="360" w:lineRule="auto"/>
        <w:rPr>
          <w:rFonts w:hint="eastAsia"/>
          <w:sz w:val="24"/>
        </w:rPr>
      </w:pPr>
      <w:r>
        <w:rPr>
          <w:rFonts w:hint="eastAsia"/>
          <w:sz w:val="24"/>
        </w:rPr>
        <w:t>墙面用胶合板，阳角处应做护角，罩面下端，用木踢脚覆盖，离地面</w:t>
      </w:r>
      <w:r>
        <w:rPr>
          <w:rFonts w:hint="eastAsia"/>
          <w:sz w:val="24"/>
        </w:rPr>
        <w:t>20</w:t>
      </w:r>
      <w:r>
        <w:rPr>
          <w:rFonts w:hint="eastAsia"/>
          <w:sz w:val="24"/>
        </w:rPr>
        <w:t>－</w:t>
      </w:r>
      <w:r>
        <w:rPr>
          <w:rFonts w:hint="eastAsia"/>
          <w:sz w:val="24"/>
        </w:rPr>
        <w:t>30MM</w:t>
      </w:r>
      <w:r>
        <w:rPr>
          <w:rFonts w:hint="eastAsia"/>
          <w:sz w:val="24"/>
        </w:rPr>
        <w:t>，用大理</w:t>
      </w:r>
      <w:r>
        <w:rPr>
          <w:rFonts w:hint="eastAsia"/>
          <w:sz w:val="24"/>
        </w:rPr>
        <w:lastRenderedPageBreak/>
        <w:t>石、水磨石作踢脚板时，要上口齐平，接缝严密。</w:t>
      </w:r>
    </w:p>
    <w:p w14:paraId="77A2237F" w14:textId="77777777" w:rsidR="00000000" w:rsidRDefault="00000000">
      <w:pPr>
        <w:spacing w:line="360" w:lineRule="auto"/>
        <w:rPr>
          <w:rFonts w:hint="eastAsia"/>
          <w:sz w:val="24"/>
        </w:rPr>
      </w:pPr>
      <w:r>
        <w:rPr>
          <w:rFonts w:hint="eastAsia"/>
          <w:sz w:val="24"/>
        </w:rPr>
        <w:t>4</w:t>
      </w:r>
      <w:r>
        <w:rPr>
          <w:rFonts w:hint="eastAsia"/>
          <w:sz w:val="24"/>
        </w:rPr>
        <w:t>）</w:t>
      </w:r>
      <w:r>
        <w:rPr>
          <w:rFonts w:hint="eastAsia"/>
          <w:sz w:val="24"/>
        </w:rPr>
        <w:tab/>
      </w:r>
      <w:r>
        <w:rPr>
          <w:rFonts w:hint="eastAsia"/>
          <w:sz w:val="24"/>
        </w:rPr>
        <w:t>备注</w:t>
      </w:r>
    </w:p>
    <w:p w14:paraId="2238BB4C" w14:textId="77777777" w:rsidR="00000000" w:rsidRDefault="00000000">
      <w:pPr>
        <w:spacing w:line="360" w:lineRule="auto"/>
        <w:rPr>
          <w:rFonts w:hint="eastAsia"/>
          <w:sz w:val="24"/>
        </w:rPr>
      </w:pPr>
      <w:r>
        <w:rPr>
          <w:rFonts w:hint="eastAsia"/>
          <w:sz w:val="24"/>
        </w:rPr>
        <w:tab/>
      </w:r>
      <w:r>
        <w:rPr>
          <w:rFonts w:hint="eastAsia"/>
          <w:sz w:val="24"/>
        </w:rPr>
        <w:t>采用木龙骨安装，先立墙筋，立筋间距与板材规格配合，一般</w:t>
      </w:r>
      <w:r>
        <w:rPr>
          <w:rFonts w:hint="eastAsia"/>
          <w:sz w:val="24"/>
        </w:rPr>
        <w:t>40</w:t>
      </w:r>
      <w:r>
        <w:rPr>
          <w:rFonts w:hint="eastAsia"/>
          <w:sz w:val="24"/>
        </w:rPr>
        <w:t>－</w:t>
      </w:r>
      <w:r>
        <w:rPr>
          <w:rFonts w:hint="eastAsia"/>
          <w:sz w:val="24"/>
        </w:rPr>
        <w:t>60CM</w:t>
      </w:r>
      <w:r>
        <w:rPr>
          <w:rFonts w:hint="eastAsia"/>
          <w:sz w:val="24"/>
        </w:rPr>
        <w:t>。</w:t>
      </w:r>
    </w:p>
    <w:p w14:paraId="75760555" w14:textId="77777777" w:rsidR="00000000" w:rsidRDefault="00000000">
      <w:pPr>
        <w:spacing w:line="360" w:lineRule="auto"/>
        <w:rPr>
          <w:rFonts w:hint="eastAsia"/>
          <w:sz w:val="24"/>
        </w:rPr>
      </w:pPr>
      <w:r>
        <w:rPr>
          <w:rFonts w:hint="eastAsia"/>
          <w:sz w:val="24"/>
        </w:rPr>
        <w:tab/>
      </w:r>
      <w:r>
        <w:rPr>
          <w:rFonts w:hint="eastAsia"/>
          <w:sz w:val="24"/>
        </w:rPr>
        <w:t>按设计要求钉成方框骨架，然后钉胶合板，板缝</w:t>
      </w:r>
      <w:r>
        <w:rPr>
          <w:rFonts w:hint="eastAsia"/>
          <w:sz w:val="24"/>
        </w:rPr>
        <w:t>3</w:t>
      </w:r>
      <w:r>
        <w:rPr>
          <w:rFonts w:hint="eastAsia"/>
          <w:sz w:val="24"/>
        </w:rPr>
        <w:t>－</w:t>
      </w:r>
      <w:r>
        <w:rPr>
          <w:rFonts w:hint="eastAsia"/>
          <w:sz w:val="24"/>
        </w:rPr>
        <w:t>7MM</w:t>
      </w:r>
      <w:r>
        <w:rPr>
          <w:rFonts w:hint="eastAsia"/>
          <w:sz w:val="24"/>
        </w:rPr>
        <w:t>，用木压条盖住。</w:t>
      </w:r>
    </w:p>
    <w:p w14:paraId="4BB78CF5" w14:textId="77777777" w:rsidR="00000000" w:rsidRDefault="00000000">
      <w:pPr>
        <w:spacing w:line="360" w:lineRule="auto"/>
        <w:rPr>
          <w:rFonts w:hint="eastAsia"/>
          <w:sz w:val="24"/>
        </w:rPr>
      </w:pPr>
      <w:r>
        <w:rPr>
          <w:rFonts w:hint="eastAsia"/>
          <w:sz w:val="24"/>
        </w:rPr>
        <w:t>收口以设计施工图为准处理。</w:t>
      </w:r>
    </w:p>
    <w:p w14:paraId="5BA76F3D" w14:textId="77777777" w:rsidR="00000000" w:rsidRDefault="00000000">
      <w:pPr>
        <w:spacing w:line="360" w:lineRule="auto"/>
        <w:rPr>
          <w:rFonts w:hint="eastAsia"/>
          <w:b/>
          <w:bCs/>
          <w:sz w:val="24"/>
        </w:rPr>
      </w:pPr>
      <w:bookmarkStart w:id="76" w:name="_Toc200370345"/>
      <w:bookmarkStart w:id="77" w:name="_Toc200371789"/>
      <w:r>
        <w:rPr>
          <w:rFonts w:hint="eastAsia"/>
          <w:sz w:val="24"/>
        </w:rPr>
        <w:t>三、玻璃隔断工程</w:t>
      </w:r>
      <w:bookmarkEnd w:id="76"/>
      <w:bookmarkEnd w:id="77"/>
    </w:p>
    <w:p w14:paraId="41636801" w14:textId="77777777" w:rsidR="00000000" w:rsidRDefault="00000000">
      <w:pPr>
        <w:spacing w:line="360" w:lineRule="auto"/>
        <w:rPr>
          <w:rFonts w:hint="eastAsia"/>
          <w:sz w:val="24"/>
        </w:rPr>
      </w:pPr>
      <w:r>
        <w:rPr>
          <w:rFonts w:hint="eastAsia"/>
          <w:sz w:val="24"/>
        </w:rPr>
        <w:t>1.1</w:t>
      </w:r>
      <w:r>
        <w:rPr>
          <w:rFonts w:hint="eastAsia"/>
          <w:sz w:val="24"/>
        </w:rPr>
        <w:t>施工工艺</w:t>
      </w:r>
    </w:p>
    <w:p w14:paraId="1D99B6F9" w14:textId="77777777" w:rsidR="00000000" w:rsidRDefault="00000000">
      <w:pPr>
        <w:spacing w:line="360" w:lineRule="auto"/>
        <w:rPr>
          <w:rFonts w:hint="eastAsia"/>
          <w:sz w:val="24"/>
        </w:rPr>
      </w:pPr>
      <w:r>
        <w:rPr>
          <w:rFonts w:hint="eastAsia"/>
          <w:sz w:val="24"/>
        </w:rPr>
        <w:t>玻璃隔断墙的制安施工程序：测量放线－材料订购－上、下部位钢件制安－安装玻璃－涂胶－清洗。</w:t>
      </w:r>
    </w:p>
    <w:p w14:paraId="2D0D224F" w14:textId="77777777" w:rsidR="00000000" w:rsidRDefault="00000000">
      <w:pPr>
        <w:spacing w:line="360" w:lineRule="auto"/>
        <w:rPr>
          <w:rFonts w:hint="eastAsia"/>
          <w:sz w:val="24"/>
        </w:rPr>
      </w:pPr>
      <w:r>
        <w:rPr>
          <w:rFonts w:hint="eastAsia"/>
          <w:sz w:val="24"/>
        </w:rPr>
        <w:t xml:space="preserve">     1</w:t>
      </w:r>
      <w:r>
        <w:rPr>
          <w:rFonts w:hint="eastAsia"/>
          <w:sz w:val="24"/>
        </w:rPr>
        <w:t>）测量放线：根据设计图纸尺寸测量放线，测出基层面的标高，玻璃墙中心轴线及上、下部位，收口不锈钢槽的位置线；</w:t>
      </w:r>
    </w:p>
    <w:p w14:paraId="6BE9FED9" w14:textId="77777777" w:rsidR="00000000" w:rsidRDefault="00000000">
      <w:pPr>
        <w:spacing w:line="360" w:lineRule="auto"/>
        <w:rPr>
          <w:rFonts w:hint="eastAsia"/>
          <w:sz w:val="24"/>
        </w:rPr>
      </w:pPr>
      <w:r>
        <w:rPr>
          <w:rFonts w:hint="eastAsia"/>
          <w:sz w:val="24"/>
        </w:rPr>
        <w:t xml:space="preserve">     2</w:t>
      </w:r>
      <w:r>
        <w:rPr>
          <w:rFonts w:hint="eastAsia"/>
          <w:sz w:val="24"/>
        </w:rPr>
        <w:t>）预埋铁件下部侧边上部玻璃槽安装：根据设计图纸的尺寸安装槽底钢部件，用膨胀螺栓固定，然后安装上部、侧边钢玻璃槽。调平直，然后固定。安装槽内垫底胶带，所有非不锈钢件涂刷防锈漆；</w:t>
      </w:r>
    </w:p>
    <w:p w14:paraId="0AE2B5FC" w14:textId="77777777" w:rsidR="00000000" w:rsidRDefault="00000000">
      <w:pPr>
        <w:spacing w:line="360" w:lineRule="auto"/>
        <w:rPr>
          <w:rFonts w:hint="eastAsia"/>
          <w:sz w:val="24"/>
        </w:rPr>
      </w:pPr>
      <w:r>
        <w:rPr>
          <w:rFonts w:hint="eastAsia"/>
          <w:sz w:val="24"/>
        </w:rPr>
        <w:t xml:space="preserve">     3</w:t>
      </w:r>
      <w:r>
        <w:rPr>
          <w:rFonts w:hint="eastAsia"/>
          <w:sz w:val="24"/>
        </w:rPr>
        <w:t>）玻璃块安装定位：钢化平板玻璃全部在专业厂家定做，运至工地。首先将玻璃槽及玻璃块清洁干净，用玻璃安装机或托运吸盘将玻璃块安放在安装槽内，调平、竖直后用塑料块塞紧固定，同一玻璃墙全部安装调平，竖直才开始注胶；</w:t>
      </w:r>
    </w:p>
    <w:p w14:paraId="366C2E6F" w14:textId="77777777" w:rsidR="00000000" w:rsidRDefault="00000000">
      <w:pPr>
        <w:spacing w:line="360" w:lineRule="auto"/>
        <w:rPr>
          <w:rFonts w:hint="eastAsia"/>
          <w:sz w:val="24"/>
        </w:rPr>
      </w:pPr>
      <w:r>
        <w:rPr>
          <w:rFonts w:hint="eastAsia"/>
          <w:sz w:val="24"/>
        </w:rPr>
        <w:t xml:space="preserve">     4</w:t>
      </w:r>
      <w:r>
        <w:rPr>
          <w:rFonts w:hint="eastAsia"/>
          <w:sz w:val="24"/>
        </w:rPr>
        <w:t>）注胶：首先清洁干净上、下部位、侧边不锈钢玻璃槽及玻璃缝注胶处，然后将注胶两侧的玻璃、不锈钢板面用白色胶带粘好，留出注胶缝位置，国家规定要求注胶，同一缝一次性注完刮平，不停歇。（注：注胶缝必须干燥时才能注胶，切忌潮湿；上、下部不锈钢槽所注的胶为结构性硅胶，玻璃块间夹缝所注的胶为透明玻璃胶）。</w:t>
      </w:r>
    </w:p>
    <w:p w14:paraId="6F3E2067" w14:textId="77777777" w:rsidR="00000000" w:rsidRDefault="00000000">
      <w:pPr>
        <w:spacing w:line="360" w:lineRule="auto"/>
        <w:rPr>
          <w:rFonts w:hint="eastAsia"/>
          <w:sz w:val="24"/>
        </w:rPr>
      </w:pPr>
      <w:r>
        <w:rPr>
          <w:rFonts w:hint="eastAsia"/>
          <w:sz w:val="24"/>
        </w:rPr>
        <w:t>5</w:t>
      </w:r>
      <w:r>
        <w:rPr>
          <w:rFonts w:hint="eastAsia"/>
          <w:sz w:val="24"/>
        </w:rPr>
        <w:t>）清洁卫生：将安装好的玻璃块用专用的玻璃清洁剂清洗干净。（切勿用酸性溶液清洗）。</w:t>
      </w:r>
    </w:p>
    <w:p w14:paraId="3D6E0595"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质量通病防治措施</w:t>
      </w:r>
    </w:p>
    <w:p w14:paraId="40D8E9D7"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1</w:t>
      </w:r>
      <w:r>
        <w:rPr>
          <w:rFonts w:hint="eastAsia"/>
          <w:sz w:val="24"/>
        </w:rPr>
        <w:t>玻璃装完后松动或不平整</w:t>
      </w:r>
    </w:p>
    <w:p w14:paraId="5C8FA63C" w14:textId="77777777" w:rsidR="00000000" w:rsidRDefault="00000000">
      <w:pPr>
        <w:spacing w:line="360" w:lineRule="auto"/>
        <w:rPr>
          <w:rFonts w:hint="eastAsia"/>
          <w:sz w:val="24"/>
        </w:rPr>
      </w:pPr>
      <w:r>
        <w:rPr>
          <w:rFonts w:hint="eastAsia"/>
          <w:sz w:val="24"/>
        </w:rPr>
        <w:t xml:space="preserve">   1</w:t>
      </w:r>
      <w:r>
        <w:rPr>
          <w:rFonts w:hint="eastAsia"/>
          <w:sz w:val="24"/>
        </w:rPr>
        <w:t>）原因分析</w:t>
      </w:r>
    </w:p>
    <w:p w14:paraId="0DE9306E"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）裁口内的胶渍、灰砂颗粒、木屑渣等未清除干净。</w:t>
      </w:r>
    </w:p>
    <w:p w14:paraId="45F39D4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）未铺垫底油灰，或底油灰厚薄不均、漏涂；或铺底油灰后，未及时安装玻璃，底油灰已结硬失去作用。</w:t>
      </w:r>
    </w:p>
    <w:p w14:paraId="2DE5011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）玻璃裁制尺寸偏小，影响钉子（或卡子）钉牢。</w:t>
      </w:r>
    </w:p>
    <w:p w14:paraId="45686CF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）钉子钉入数量不足；或钉子没有贴紧玻璃，出现浮钉，不起作用。</w:t>
      </w:r>
    </w:p>
    <w:p w14:paraId="5229C2E8" w14:textId="77777777" w:rsidR="00000000" w:rsidRDefault="00000000">
      <w:pPr>
        <w:spacing w:line="360" w:lineRule="auto"/>
        <w:rPr>
          <w:rFonts w:hint="eastAsia"/>
          <w:sz w:val="24"/>
        </w:rPr>
      </w:pPr>
      <w:r>
        <w:rPr>
          <w:rFonts w:hint="eastAsia"/>
          <w:sz w:val="24"/>
        </w:rPr>
        <w:lastRenderedPageBreak/>
        <w:t xml:space="preserve">   2</w:t>
      </w:r>
      <w:r>
        <w:rPr>
          <w:rFonts w:hint="eastAsia"/>
          <w:sz w:val="24"/>
        </w:rPr>
        <w:t>）防治措施</w:t>
      </w:r>
    </w:p>
    <w:p w14:paraId="2727237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）必须将裁口上的一切杂物事先清扫干净。</w:t>
      </w:r>
    </w:p>
    <w:p w14:paraId="23873B6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）裁口内铺垫的底油灰厚薄庆均匀一致，不得漏铺。发现底油灰结硬或冻结必须清除，重新铺垫后，及时将玻璃安装好。</w:t>
      </w:r>
    </w:p>
    <w:p w14:paraId="15FED5B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）玻璃尺寸按设计裁割，且保证玻璃每边镶入裁口应不少于裁口的</w:t>
      </w:r>
      <w:r>
        <w:rPr>
          <w:rFonts w:hint="eastAsia"/>
          <w:sz w:val="24"/>
        </w:rPr>
        <w:t>3/4</w:t>
      </w:r>
      <w:r>
        <w:rPr>
          <w:rFonts w:hint="eastAsia"/>
          <w:sz w:val="24"/>
        </w:rPr>
        <w:t>，禁止使用窄小玻璃安装。</w:t>
      </w:r>
    </w:p>
    <w:p w14:paraId="6C593AD2"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2</w:t>
      </w:r>
      <w:r>
        <w:rPr>
          <w:rFonts w:hint="eastAsia"/>
          <w:sz w:val="24"/>
        </w:rPr>
        <w:t>外见裁口，里见油灰</w:t>
      </w:r>
    </w:p>
    <w:p w14:paraId="363281BA" w14:textId="77777777" w:rsidR="00000000" w:rsidRDefault="00000000">
      <w:pPr>
        <w:spacing w:line="360" w:lineRule="auto"/>
        <w:rPr>
          <w:rFonts w:hint="eastAsia"/>
          <w:sz w:val="24"/>
        </w:rPr>
      </w:pPr>
      <w:r>
        <w:rPr>
          <w:rFonts w:hint="eastAsia"/>
          <w:sz w:val="24"/>
        </w:rPr>
        <w:t xml:space="preserve">   1</w:t>
      </w:r>
      <w:r>
        <w:rPr>
          <w:rFonts w:hint="eastAsia"/>
          <w:sz w:val="24"/>
        </w:rPr>
        <w:t>）原因分析</w:t>
      </w:r>
    </w:p>
    <w:p w14:paraId="4AA784B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）填抹油灰后，裁油灰时手不稳，出现油灰有宽有窄不均匀。</w:t>
      </w:r>
    </w:p>
    <w:p w14:paraId="179BAA5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）宽的油灰太满，如果在油灰上再涂刷油漆，更加重了里见油灰的弊病，从内部能看见油灰。</w:t>
      </w:r>
    </w:p>
    <w:p w14:paraId="49E28C1E"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）窄油灰未填饱满，既使在油灰上涂刷油漆也达不到要求，从外部仍能看见槽口。</w:t>
      </w:r>
    </w:p>
    <w:p w14:paraId="132643CD" w14:textId="77777777" w:rsidR="00000000" w:rsidRDefault="00000000">
      <w:pPr>
        <w:spacing w:line="360" w:lineRule="auto"/>
        <w:rPr>
          <w:rFonts w:hint="eastAsia"/>
          <w:sz w:val="24"/>
        </w:rPr>
      </w:pPr>
      <w:r>
        <w:rPr>
          <w:rFonts w:hint="eastAsia"/>
          <w:sz w:val="24"/>
        </w:rPr>
        <w:t xml:space="preserve">   2</w:t>
      </w:r>
      <w:r>
        <w:rPr>
          <w:rFonts w:hint="eastAsia"/>
          <w:sz w:val="24"/>
        </w:rPr>
        <w:t>）防治措施</w:t>
      </w:r>
    </w:p>
    <w:p w14:paraId="3E03CE5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）刮抹油灰要求具有熟练的操作技术，并认真按操作规程操作。</w:t>
      </w:r>
    </w:p>
    <w:p w14:paraId="330FA24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）如需涂刷油漆，刮油灰要比槽口小</w:t>
      </w:r>
      <w:r>
        <w:rPr>
          <w:rFonts w:hint="eastAsia"/>
          <w:sz w:val="24"/>
        </w:rPr>
        <w:t>1mm</w:t>
      </w:r>
      <w:r>
        <w:rPr>
          <w:rFonts w:hint="eastAsia"/>
          <w:sz w:val="24"/>
        </w:rPr>
        <w:t>；不涂刷油漆的油灰可不留余量。</w:t>
      </w:r>
    </w:p>
    <w:p w14:paraId="79D1E40B" w14:textId="77777777" w:rsidR="00000000" w:rsidRDefault="00000000">
      <w:pPr>
        <w:spacing w:line="360" w:lineRule="auto"/>
        <w:rPr>
          <w:rFonts w:hint="eastAsia"/>
          <w:sz w:val="24"/>
        </w:rPr>
      </w:pP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油灰棱角不规矩，八字不见角</w:t>
      </w:r>
    </w:p>
    <w:p w14:paraId="0426812C" w14:textId="77777777" w:rsidR="00000000" w:rsidRDefault="00000000">
      <w:pPr>
        <w:spacing w:line="360" w:lineRule="auto"/>
        <w:rPr>
          <w:rFonts w:hint="eastAsia"/>
          <w:sz w:val="24"/>
        </w:rPr>
      </w:pPr>
      <w:r>
        <w:rPr>
          <w:rFonts w:hint="eastAsia"/>
          <w:sz w:val="24"/>
        </w:rPr>
        <w:t xml:space="preserve">   1</w:t>
      </w:r>
      <w:r>
        <w:rPr>
          <w:rFonts w:hint="eastAsia"/>
          <w:sz w:val="24"/>
        </w:rPr>
        <w:t>）原因分析</w:t>
      </w:r>
    </w:p>
    <w:p w14:paraId="54361C2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）油灰太软或太硬，不易成形或刮平，致使油灰刮理后，表面不光滑，边沿厚薄不均，交角处未形成八字角。</w:t>
      </w:r>
    </w:p>
    <w:p w14:paraId="3AE39DC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）操作技术欠佳，油灰刀刮放位置不符合要求。</w:t>
      </w:r>
    </w:p>
    <w:p w14:paraId="49279974" w14:textId="77777777" w:rsidR="00000000" w:rsidRDefault="00000000">
      <w:pPr>
        <w:spacing w:line="360" w:lineRule="auto"/>
        <w:rPr>
          <w:rFonts w:hint="eastAsia"/>
          <w:sz w:val="24"/>
        </w:rPr>
      </w:pPr>
      <w:r>
        <w:rPr>
          <w:rFonts w:hint="eastAsia"/>
          <w:sz w:val="24"/>
        </w:rPr>
        <w:t xml:space="preserve">   2</w:t>
      </w:r>
      <w:r>
        <w:rPr>
          <w:rFonts w:hint="eastAsia"/>
          <w:sz w:val="24"/>
        </w:rPr>
        <w:t>）防治措施</w:t>
      </w:r>
    </w:p>
    <w:p w14:paraId="0F36D4A8"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）应根据施工环境温度不同，选择调配软硬适当、无杂质的油灰。一般冬期油灰要软些，夏天油灰可硬些。</w:t>
      </w:r>
    </w:p>
    <w:p w14:paraId="4588D885"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）刮油灰时，油灰刀首先从一个角插入油灰中，贴紧槽口边用力均匀、速度平稳地向一个方向刮成斜坡形，向反方向理顺光滑，交接处如不准确，可用油灰刀反复多次修整成八字角为止。</w:t>
      </w:r>
    </w:p>
    <w:p w14:paraId="2DE73598"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）多余油灰应刮除掉；不足处应补油灰并修至平整光滑。</w:t>
      </w:r>
    </w:p>
    <w:p w14:paraId="19FFC271"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）玻璃与基架木框的结合不能太紧密，玻璃放入木框后，在木框的上部和侧边应留有</w:t>
      </w:r>
      <w:r>
        <w:rPr>
          <w:rFonts w:hint="eastAsia"/>
          <w:sz w:val="24"/>
        </w:rPr>
        <w:t>3mm</w:t>
      </w:r>
      <w:r>
        <w:rPr>
          <w:rFonts w:hint="eastAsia"/>
          <w:sz w:val="24"/>
        </w:rPr>
        <w:t>左右的缝隙，该缝隙是为玻璃热胀冷缩用的。对大面积玻璃板来说，留缝尤为重要，否则在受热变化时将会开裂。</w:t>
      </w:r>
    </w:p>
    <w:p w14:paraId="03D321B3" w14:textId="77777777" w:rsidR="00000000" w:rsidRDefault="00000000">
      <w:pPr>
        <w:spacing w:line="360" w:lineRule="auto"/>
        <w:rPr>
          <w:rFonts w:hint="eastAsia"/>
          <w:sz w:val="24"/>
        </w:rPr>
      </w:pPr>
      <w:r>
        <w:rPr>
          <w:rFonts w:hint="eastAsia"/>
          <w:sz w:val="24"/>
        </w:rPr>
        <w:lastRenderedPageBreak/>
        <w:t>（</w:t>
      </w:r>
      <w:r>
        <w:rPr>
          <w:rFonts w:hint="eastAsia"/>
          <w:sz w:val="24"/>
        </w:rPr>
        <w:t>5</w:t>
      </w:r>
      <w:r>
        <w:rPr>
          <w:rFonts w:hint="eastAsia"/>
          <w:sz w:val="24"/>
        </w:rPr>
        <w:t>）安装玻璃前，要检查玻璃的角是否方正，检查木框的尺寸是否正确，有否走现象。在校正好的木框内侧，定出玻璃安装的位置线，并固定好玻璃板靠位线条。</w:t>
      </w:r>
    </w:p>
    <w:p w14:paraId="55C08FCA" w14:textId="77777777" w:rsidR="00000000" w:rsidRDefault="00000000">
      <w:pPr>
        <w:spacing w:line="360" w:lineRule="auto"/>
        <w:rPr>
          <w:rFonts w:hint="eastAsia"/>
          <w:sz w:val="24"/>
        </w:rPr>
      </w:pPr>
      <w:r>
        <w:rPr>
          <w:rFonts w:hint="eastAsia"/>
          <w:sz w:val="24"/>
        </w:rPr>
        <w:t>（</w:t>
      </w:r>
      <w:r>
        <w:rPr>
          <w:rFonts w:hint="eastAsia"/>
          <w:sz w:val="24"/>
        </w:rPr>
        <w:t>6</w:t>
      </w:r>
      <w:r>
        <w:rPr>
          <w:rFonts w:hint="eastAsia"/>
          <w:sz w:val="24"/>
        </w:rPr>
        <w:t>）把玻璃装入木框内，其两侧距木框的缝隙应相等，并在缝隙中注入玻璃胶，然后钉上固定压条，固定压条最好用钉枪钉。</w:t>
      </w:r>
    </w:p>
    <w:p w14:paraId="57592853" w14:textId="77777777" w:rsidR="00000000" w:rsidRDefault="00000000">
      <w:pPr>
        <w:spacing w:line="360" w:lineRule="auto"/>
        <w:rPr>
          <w:rFonts w:hint="eastAsia"/>
          <w:sz w:val="24"/>
        </w:rPr>
      </w:pPr>
      <w:r>
        <w:rPr>
          <w:rFonts w:hint="eastAsia"/>
          <w:sz w:val="24"/>
        </w:rPr>
        <w:t>（</w:t>
      </w:r>
      <w:r>
        <w:rPr>
          <w:rFonts w:hint="eastAsia"/>
          <w:sz w:val="24"/>
        </w:rPr>
        <w:t>7</w:t>
      </w:r>
      <w:r>
        <w:rPr>
          <w:rFonts w:hint="eastAsia"/>
          <w:sz w:val="24"/>
        </w:rPr>
        <w:t>）安装前先检查隔断的骨架与结构的连接是否牢固，隔断的上框顶面与结构（楼盖）间是否留有适量缝隙，以免结构稍有沉降或变形而压碎玻璃砖。</w:t>
      </w:r>
    </w:p>
    <w:p w14:paraId="126CE03B" w14:textId="77777777" w:rsidR="00000000" w:rsidRDefault="00000000">
      <w:pPr>
        <w:spacing w:line="360" w:lineRule="auto"/>
        <w:rPr>
          <w:rFonts w:hint="eastAsia"/>
          <w:sz w:val="24"/>
        </w:rPr>
      </w:pPr>
      <w:r>
        <w:rPr>
          <w:rFonts w:hint="eastAsia"/>
          <w:sz w:val="24"/>
        </w:rPr>
        <w:t>（</w:t>
      </w:r>
      <w:r>
        <w:rPr>
          <w:rFonts w:hint="eastAsia"/>
          <w:sz w:val="24"/>
        </w:rPr>
        <w:t>8</w:t>
      </w:r>
      <w:r>
        <w:rPr>
          <w:rFonts w:hint="eastAsia"/>
          <w:sz w:val="24"/>
        </w:rPr>
        <w:t>）玻璃安装时应排列均匀整齐，表面平整；嵌缝的油灰或胶泥应密实。</w:t>
      </w:r>
      <w:bookmarkStart w:id="78" w:name="_Toc200370346"/>
      <w:bookmarkStart w:id="79" w:name="_Toc200371790"/>
    </w:p>
    <w:p w14:paraId="75E2F65F" w14:textId="77777777" w:rsidR="00000000" w:rsidRDefault="00000000">
      <w:pPr>
        <w:spacing w:line="360" w:lineRule="auto"/>
        <w:rPr>
          <w:rFonts w:hint="eastAsia"/>
          <w:sz w:val="24"/>
        </w:rPr>
      </w:pPr>
    </w:p>
    <w:p w14:paraId="1F128A88" w14:textId="77777777" w:rsidR="00000000" w:rsidRDefault="00000000">
      <w:pPr>
        <w:spacing w:line="360" w:lineRule="auto"/>
        <w:jc w:val="center"/>
        <w:rPr>
          <w:rFonts w:hint="eastAsia"/>
          <w:bCs/>
          <w:sz w:val="28"/>
          <w:szCs w:val="28"/>
        </w:rPr>
      </w:pPr>
      <w:r>
        <w:rPr>
          <w:rFonts w:hint="eastAsia"/>
          <w:bCs/>
          <w:sz w:val="28"/>
          <w:szCs w:val="28"/>
        </w:rPr>
        <w:t>第八节</w:t>
      </w:r>
      <w:r>
        <w:rPr>
          <w:rFonts w:hint="eastAsia"/>
          <w:bCs/>
          <w:sz w:val="28"/>
          <w:szCs w:val="28"/>
        </w:rPr>
        <w:t xml:space="preserve">  </w:t>
      </w:r>
      <w:r>
        <w:rPr>
          <w:rFonts w:hint="eastAsia"/>
          <w:bCs/>
          <w:sz w:val="28"/>
          <w:szCs w:val="28"/>
        </w:rPr>
        <w:t>安装工程施工方法</w:t>
      </w:r>
      <w:bookmarkEnd w:id="78"/>
      <w:bookmarkEnd w:id="79"/>
    </w:p>
    <w:p w14:paraId="25594C2A" w14:textId="77777777" w:rsidR="00000000" w:rsidRDefault="00000000">
      <w:pPr>
        <w:spacing w:line="360" w:lineRule="auto"/>
        <w:jc w:val="center"/>
        <w:rPr>
          <w:rFonts w:hint="eastAsia"/>
          <w:sz w:val="28"/>
          <w:szCs w:val="28"/>
        </w:rPr>
      </w:pPr>
    </w:p>
    <w:p w14:paraId="6DCBA90B" w14:textId="77777777" w:rsidR="00000000" w:rsidRDefault="00000000">
      <w:pPr>
        <w:spacing w:line="360" w:lineRule="auto"/>
        <w:rPr>
          <w:rFonts w:hint="eastAsia"/>
          <w:b/>
          <w:bCs/>
          <w:sz w:val="24"/>
        </w:rPr>
      </w:pPr>
      <w:bookmarkStart w:id="80" w:name="_Toc200370347"/>
      <w:bookmarkStart w:id="81" w:name="_Toc200371791"/>
      <w:r>
        <w:rPr>
          <w:rFonts w:hint="eastAsia"/>
          <w:sz w:val="24"/>
        </w:rPr>
        <w:t>一、电气工程主要施工技术措施及施工方法</w:t>
      </w:r>
      <w:bookmarkEnd w:id="80"/>
      <w:bookmarkEnd w:id="81"/>
    </w:p>
    <w:p w14:paraId="3920F745" w14:textId="77777777" w:rsidR="00000000" w:rsidRDefault="00000000">
      <w:pPr>
        <w:spacing w:line="360" w:lineRule="auto"/>
        <w:rPr>
          <w:rFonts w:hint="eastAsia"/>
          <w:sz w:val="24"/>
        </w:rPr>
      </w:pPr>
      <w:r>
        <w:rPr>
          <w:rFonts w:hint="eastAsia"/>
          <w:sz w:val="24"/>
        </w:rPr>
        <w:t>1</w:t>
      </w:r>
      <w:r>
        <w:rPr>
          <w:rFonts w:hint="eastAsia"/>
          <w:sz w:val="24"/>
        </w:rPr>
        <w:t>、电气配管技术要求</w:t>
      </w:r>
    </w:p>
    <w:p w14:paraId="40BAD7AD"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）、施工前材料的准备：</w:t>
      </w:r>
    </w:p>
    <w:p w14:paraId="5AF0D7DF" w14:textId="77777777" w:rsidR="00000000" w:rsidRDefault="00000000">
      <w:pPr>
        <w:spacing w:line="360" w:lineRule="auto"/>
        <w:rPr>
          <w:rFonts w:hint="eastAsia"/>
          <w:sz w:val="24"/>
        </w:rPr>
      </w:pPr>
      <w:r>
        <w:rPr>
          <w:rFonts w:hint="eastAsia"/>
          <w:sz w:val="24"/>
        </w:rPr>
        <w:t>A</w:t>
      </w:r>
      <w:r>
        <w:rPr>
          <w:rFonts w:hint="eastAsia"/>
          <w:sz w:val="24"/>
        </w:rPr>
        <w:t>、钢管电线管壁厚均匀，焊缝均匀，无裂痕、砂眼、棱眼、棱刺和凹扁现象，有产品合格证和材质化验报告。</w:t>
      </w:r>
    </w:p>
    <w:p w14:paraId="64965F8D" w14:textId="77777777" w:rsidR="00000000" w:rsidRDefault="00000000">
      <w:pPr>
        <w:spacing w:line="360" w:lineRule="auto"/>
        <w:rPr>
          <w:rFonts w:hint="eastAsia"/>
          <w:sz w:val="24"/>
        </w:rPr>
      </w:pPr>
      <w:r>
        <w:rPr>
          <w:rFonts w:hint="eastAsia"/>
          <w:sz w:val="24"/>
        </w:rPr>
        <w:t>B</w:t>
      </w:r>
      <w:r>
        <w:rPr>
          <w:rFonts w:hint="eastAsia"/>
          <w:sz w:val="24"/>
        </w:rPr>
        <w:t>、管箍（束结）使用通丝的丝扣清晰不乱扣，镀锌完整，无剥落，无裂痕，两端光滑无毛刺，有产品合格证。</w:t>
      </w:r>
    </w:p>
    <w:p w14:paraId="77DC8062" w14:textId="77777777" w:rsidR="00000000" w:rsidRDefault="00000000">
      <w:pPr>
        <w:spacing w:line="360" w:lineRule="auto"/>
        <w:rPr>
          <w:rFonts w:hint="eastAsia"/>
          <w:sz w:val="24"/>
        </w:rPr>
      </w:pPr>
      <w:r>
        <w:rPr>
          <w:rFonts w:hint="eastAsia"/>
          <w:sz w:val="24"/>
        </w:rPr>
        <w:t>C</w:t>
      </w:r>
      <w:r>
        <w:rPr>
          <w:rFonts w:hint="eastAsia"/>
          <w:sz w:val="24"/>
        </w:rPr>
        <w:t>、铁制的灯头盒、开关盒、接线盒等板材不小于</w:t>
      </w:r>
      <w:r>
        <w:rPr>
          <w:rFonts w:hint="eastAsia"/>
          <w:sz w:val="24"/>
        </w:rPr>
        <w:t>1.2mm</w:t>
      </w:r>
      <w:r>
        <w:rPr>
          <w:rFonts w:hint="eastAsia"/>
          <w:sz w:val="24"/>
        </w:rPr>
        <w:t>，镀锌层无脱落，无变形开焊，敲落孔洞完整无缺，面板安装孔与地线焊接脚齐全，有产品合格证。</w:t>
      </w:r>
    </w:p>
    <w:p w14:paraId="61361979" w14:textId="77777777" w:rsidR="00000000" w:rsidRDefault="00000000">
      <w:pPr>
        <w:spacing w:line="360" w:lineRule="auto"/>
        <w:rPr>
          <w:rFonts w:hint="eastAsia"/>
          <w:sz w:val="24"/>
        </w:rPr>
      </w:pPr>
      <w:r>
        <w:rPr>
          <w:rFonts w:hint="eastAsia"/>
          <w:sz w:val="24"/>
        </w:rPr>
        <w:t>D</w:t>
      </w:r>
      <w:r>
        <w:rPr>
          <w:rFonts w:hint="eastAsia"/>
          <w:sz w:val="24"/>
        </w:rPr>
        <w:t>、圆、扁、角槽钢等材质应符合国家标准，并有产品合格证。</w:t>
      </w:r>
    </w:p>
    <w:p w14:paraId="737C2A1E" w14:textId="77777777" w:rsidR="00000000" w:rsidRDefault="00000000">
      <w:pPr>
        <w:spacing w:line="360" w:lineRule="auto"/>
        <w:rPr>
          <w:rFonts w:hint="eastAsia"/>
          <w:sz w:val="24"/>
        </w:rPr>
      </w:pPr>
      <w:r>
        <w:rPr>
          <w:rFonts w:hint="eastAsia"/>
          <w:sz w:val="24"/>
        </w:rPr>
        <w:t>E</w:t>
      </w:r>
      <w:r>
        <w:rPr>
          <w:rFonts w:hint="eastAsia"/>
          <w:sz w:val="24"/>
        </w:rPr>
        <w:t>、螺丝、螺栓、膨胀螺栓、螺母、垫圈等采用镀锌件。</w:t>
      </w:r>
    </w:p>
    <w:p w14:paraId="7D68C811"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）、管路的敷设：</w:t>
      </w:r>
    </w:p>
    <w:p w14:paraId="37D02817" w14:textId="77777777" w:rsidR="00000000" w:rsidRDefault="00000000">
      <w:pPr>
        <w:spacing w:line="360" w:lineRule="auto"/>
        <w:rPr>
          <w:rFonts w:hint="eastAsia"/>
          <w:sz w:val="24"/>
        </w:rPr>
      </w:pPr>
      <w:r>
        <w:rPr>
          <w:rFonts w:hint="eastAsia"/>
          <w:sz w:val="24"/>
        </w:rPr>
        <w:t>A</w:t>
      </w:r>
      <w:r>
        <w:rPr>
          <w:rFonts w:hint="eastAsia"/>
          <w:sz w:val="24"/>
        </w:rPr>
        <w:t>、所有管路选最近的路线敷设，应减少弯曲，埋入砼或墙体内表面层保护不小于</w:t>
      </w:r>
      <w:r>
        <w:rPr>
          <w:rFonts w:hint="eastAsia"/>
          <w:sz w:val="24"/>
        </w:rPr>
        <w:t>15mm</w:t>
      </w:r>
      <w:r>
        <w:rPr>
          <w:rFonts w:hint="eastAsia"/>
          <w:sz w:val="24"/>
        </w:rPr>
        <w:t>。</w:t>
      </w:r>
    </w:p>
    <w:p w14:paraId="479ED432" w14:textId="77777777" w:rsidR="00000000" w:rsidRDefault="00000000">
      <w:pPr>
        <w:spacing w:line="360" w:lineRule="auto"/>
        <w:rPr>
          <w:rFonts w:hint="eastAsia"/>
          <w:sz w:val="24"/>
        </w:rPr>
      </w:pPr>
      <w:r>
        <w:rPr>
          <w:rFonts w:hint="eastAsia"/>
          <w:sz w:val="24"/>
        </w:rPr>
        <w:t>B</w:t>
      </w:r>
      <w:r>
        <w:rPr>
          <w:rFonts w:hint="eastAsia"/>
          <w:sz w:val="24"/>
        </w:rPr>
        <w:t>、管路的连接采用丝扣连结，套丝不得乱丝，裸露丝不多于</w:t>
      </w:r>
      <w:r>
        <w:rPr>
          <w:rFonts w:hint="eastAsia"/>
          <w:sz w:val="24"/>
        </w:rPr>
        <w:t>2</w:t>
      </w:r>
      <w:r>
        <w:rPr>
          <w:rFonts w:hint="eastAsia"/>
          <w:sz w:val="24"/>
        </w:rPr>
        <w:t>—</w:t>
      </w:r>
      <w:r>
        <w:rPr>
          <w:rFonts w:hint="eastAsia"/>
          <w:sz w:val="24"/>
        </w:rPr>
        <w:t>3mm</w:t>
      </w:r>
      <w:r>
        <w:rPr>
          <w:rFonts w:hint="eastAsia"/>
          <w:sz w:val="24"/>
        </w:rPr>
        <w:t>，采用套管，套管长度宜为管外径</w:t>
      </w:r>
      <w:r>
        <w:rPr>
          <w:rFonts w:hint="eastAsia"/>
          <w:sz w:val="24"/>
        </w:rPr>
        <w:t>1.5</w:t>
      </w:r>
      <w:r>
        <w:rPr>
          <w:rFonts w:hint="eastAsia"/>
          <w:sz w:val="24"/>
        </w:rPr>
        <w:t>—</w:t>
      </w:r>
      <w:r>
        <w:rPr>
          <w:rFonts w:hint="eastAsia"/>
          <w:sz w:val="24"/>
        </w:rPr>
        <w:t>3</w:t>
      </w:r>
      <w:r>
        <w:rPr>
          <w:rFonts w:hint="eastAsia"/>
          <w:sz w:val="24"/>
        </w:rPr>
        <w:t>倍</w:t>
      </w:r>
      <w:r>
        <w:rPr>
          <w:rFonts w:hint="eastAsia"/>
          <w:sz w:val="24"/>
        </w:rPr>
        <w:t>,</w:t>
      </w:r>
      <w:r>
        <w:rPr>
          <w:rFonts w:hint="eastAsia"/>
          <w:sz w:val="24"/>
        </w:rPr>
        <w:t>管与管的对口处应位于套管中心，套管采用焊接时，焊缝应牢固严密，采用紧固螺钉连接时，螺钉应拧紧，在振动场所，紧定螺钉应有防松动措施。</w:t>
      </w:r>
    </w:p>
    <w:p w14:paraId="333F53D6" w14:textId="77777777" w:rsidR="00000000" w:rsidRDefault="00000000">
      <w:pPr>
        <w:spacing w:line="360" w:lineRule="auto"/>
        <w:rPr>
          <w:rFonts w:hint="eastAsia"/>
          <w:sz w:val="24"/>
        </w:rPr>
      </w:pPr>
      <w:r>
        <w:rPr>
          <w:rFonts w:hint="eastAsia"/>
          <w:sz w:val="24"/>
        </w:rPr>
        <w:t>C</w:t>
      </w:r>
      <w:r>
        <w:rPr>
          <w:rFonts w:hint="eastAsia"/>
          <w:sz w:val="24"/>
        </w:rPr>
        <w:t>、管路水平敷设超过下列长度应加装接线盒，其位置应便于穿线，无弯时</w:t>
      </w:r>
      <w:r>
        <w:rPr>
          <w:rFonts w:hint="eastAsia"/>
          <w:sz w:val="24"/>
        </w:rPr>
        <w:t>45m</w:t>
      </w:r>
      <w:r>
        <w:rPr>
          <w:rFonts w:hint="eastAsia"/>
          <w:sz w:val="24"/>
        </w:rPr>
        <w:t>，有一个弯时</w:t>
      </w:r>
      <w:r>
        <w:rPr>
          <w:rFonts w:hint="eastAsia"/>
          <w:sz w:val="24"/>
        </w:rPr>
        <w:t>30m</w:t>
      </w:r>
      <w:r>
        <w:rPr>
          <w:rFonts w:hint="eastAsia"/>
          <w:sz w:val="24"/>
        </w:rPr>
        <w:t>，有</w:t>
      </w:r>
      <w:r>
        <w:rPr>
          <w:rFonts w:hint="eastAsia"/>
          <w:sz w:val="24"/>
        </w:rPr>
        <w:t>2</w:t>
      </w:r>
      <w:r>
        <w:rPr>
          <w:rFonts w:hint="eastAsia"/>
          <w:sz w:val="24"/>
        </w:rPr>
        <w:t>个弯时</w:t>
      </w:r>
      <w:r>
        <w:rPr>
          <w:rFonts w:hint="eastAsia"/>
          <w:sz w:val="24"/>
        </w:rPr>
        <w:t>20m</w:t>
      </w:r>
      <w:r>
        <w:rPr>
          <w:rFonts w:hint="eastAsia"/>
          <w:sz w:val="24"/>
        </w:rPr>
        <w:t>，有</w:t>
      </w:r>
      <w:r>
        <w:rPr>
          <w:rFonts w:hint="eastAsia"/>
          <w:sz w:val="24"/>
        </w:rPr>
        <w:t>3</w:t>
      </w:r>
      <w:r>
        <w:rPr>
          <w:rFonts w:hint="eastAsia"/>
          <w:sz w:val="24"/>
        </w:rPr>
        <w:t>个弯时</w:t>
      </w:r>
      <w:r>
        <w:rPr>
          <w:rFonts w:hint="eastAsia"/>
          <w:sz w:val="24"/>
        </w:rPr>
        <w:t>12m</w:t>
      </w:r>
      <w:r>
        <w:rPr>
          <w:rFonts w:hint="eastAsia"/>
          <w:sz w:val="24"/>
        </w:rPr>
        <w:t>。管路垂直敷设时，据导线截面设置接线盒距离，并用卡箍固定导线，</w:t>
      </w:r>
      <w:r>
        <w:rPr>
          <w:rFonts w:hint="eastAsia"/>
          <w:sz w:val="24"/>
        </w:rPr>
        <w:t>50mm2</w:t>
      </w:r>
      <w:r>
        <w:rPr>
          <w:rFonts w:hint="eastAsia"/>
          <w:sz w:val="24"/>
        </w:rPr>
        <w:t>及以下</w:t>
      </w:r>
      <w:r>
        <w:rPr>
          <w:rFonts w:hint="eastAsia"/>
          <w:sz w:val="24"/>
        </w:rPr>
        <w:t>30m</w:t>
      </w:r>
      <w:r>
        <w:rPr>
          <w:rFonts w:hint="eastAsia"/>
          <w:sz w:val="24"/>
        </w:rPr>
        <w:t>，</w:t>
      </w:r>
      <w:r>
        <w:rPr>
          <w:rFonts w:hint="eastAsia"/>
          <w:sz w:val="24"/>
        </w:rPr>
        <w:t>70</w:t>
      </w:r>
      <w:r>
        <w:rPr>
          <w:rFonts w:hint="eastAsia"/>
          <w:sz w:val="24"/>
        </w:rPr>
        <w:t>—</w:t>
      </w:r>
      <w:r>
        <w:rPr>
          <w:rFonts w:hint="eastAsia"/>
          <w:sz w:val="24"/>
        </w:rPr>
        <w:t>95mm2</w:t>
      </w:r>
      <w:r>
        <w:rPr>
          <w:rFonts w:hint="eastAsia"/>
          <w:sz w:val="24"/>
        </w:rPr>
        <w:t>时</w:t>
      </w:r>
      <w:r>
        <w:rPr>
          <w:rFonts w:hint="eastAsia"/>
          <w:sz w:val="24"/>
        </w:rPr>
        <w:t>20m</w:t>
      </w:r>
      <w:r>
        <w:rPr>
          <w:rFonts w:hint="eastAsia"/>
          <w:sz w:val="24"/>
        </w:rPr>
        <w:t>，</w:t>
      </w:r>
      <w:r>
        <w:rPr>
          <w:rFonts w:hint="eastAsia"/>
          <w:sz w:val="24"/>
        </w:rPr>
        <w:t>120</w:t>
      </w:r>
      <w:r>
        <w:rPr>
          <w:rFonts w:hint="eastAsia"/>
          <w:sz w:val="24"/>
        </w:rPr>
        <w:t>—</w:t>
      </w:r>
      <w:r>
        <w:rPr>
          <w:rFonts w:hint="eastAsia"/>
          <w:sz w:val="24"/>
        </w:rPr>
        <w:t>240mm2</w:t>
      </w:r>
      <w:r>
        <w:rPr>
          <w:rFonts w:hint="eastAsia"/>
          <w:sz w:val="24"/>
        </w:rPr>
        <w:t>时为</w:t>
      </w:r>
      <w:r>
        <w:rPr>
          <w:rFonts w:hint="eastAsia"/>
          <w:sz w:val="24"/>
        </w:rPr>
        <w:lastRenderedPageBreak/>
        <w:t>18m</w:t>
      </w:r>
      <w:r>
        <w:rPr>
          <w:rFonts w:hint="eastAsia"/>
          <w:sz w:val="24"/>
        </w:rPr>
        <w:t>。</w:t>
      </w:r>
    </w:p>
    <w:p w14:paraId="1F801222" w14:textId="77777777" w:rsidR="00000000" w:rsidRDefault="00000000">
      <w:pPr>
        <w:spacing w:line="360" w:lineRule="auto"/>
        <w:rPr>
          <w:rFonts w:hint="eastAsia"/>
          <w:sz w:val="24"/>
        </w:rPr>
      </w:pPr>
      <w:r>
        <w:rPr>
          <w:rFonts w:hint="eastAsia"/>
          <w:sz w:val="24"/>
        </w:rPr>
        <w:t>D</w:t>
      </w:r>
      <w:r>
        <w:rPr>
          <w:rFonts w:hint="eastAsia"/>
          <w:sz w:val="24"/>
        </w:rPr>
        <w:t>、管与箱盒的连接。箱盒开孔应整齐，与管径相吻合，要求一管一孔，不得开长孔。铁制箱、盒严禁电、气焊开孔，并应刷防腐漆，定型的箱、盒敲落，大管径小，周边缝隙应用橡皮垫封堵。管口入箱、盒、暗配管可用跨接地线焊接固定在盒、箱棱边上，管口与落孔不得有焊接，进入箱、盒的管口应小于</w:t>
      </w:r>
      <w:r>
        <w:rPr>
          <w:rFonts w:hint="eastAsia"/>
          <w:sz w:val="24"/>
        </w:rPr>
        <w:t>5mm</w:t>
      </w:r>
      <w:r>
        <w:rPr>
          <w:rFonts w:hint="eastAsia"/>
          <w:sz w:val="24"/>
        </w:rPr>
        <w:t>，用梳扣锁紧管口，管口丝扣露出</w:t>
      </w:r>
      <w:r>
        <w:rPr>
          <w:rFonts w:hint="eastAsia"/>
          <w:sz w:val="24"/>
        </w:rPr>
        <w:t>2</w:t>
      </w:r>
      <w:r>
        <w:rPr>
          <w:rFonts w:hint="eastAsia"/>
          <w:sz w:val="24"/>
        </w:rPr>
        <w:t>—</w:t>
      </w:r>
      <w:r>
        <w:rPr>
          <w:rFonts w:hint="eastAsia"/>
          <w:sz w:val="24"/>
        </w:rPr>
        <w:t>4</w:t>
      </w:r>
      <w:r>
        <w:rPr>
          <w:rFonts w:hint="eastAsia"/>
          <w:sz w:val="24"/>
        </w:rPr>
        <w:t>扣，两根以上管入箱、盒要长短一致，间距均匀，排齐整。</w:t>
      </w:r>
    </w:p>
    <w:p w14:paraId="0F447094" w14:textId="77777777" w:rsidR="00000000" w:rsidRDefault="00000000">
      <w:pPr>
        <w:spacing w:line="360" w:lineRule="auto"/>
        <w:rPr>
          <w:rFonts w:hint="eastAsia"/>
          <w:sz w:val="24"/>
        </w:rPr>
      </w:pPr>
      <w:r>
        <w:rPr>
          <w:rFonts w:hint="eastAsia"/>
          <w:sz w:val="24"/>
        </w:rPr>
        <w:t>E</w:t>
      </w:r>
      <w:r>
        <w:rPr>
          <w:rFonts w:hint="eastAsia"/>
          <w:sz w:val="24"/>
        </w:rPr>
        <w:t>、箱、盒定位。固定箱、盒要求平整牢固，坐标正确，现浇砼墙的箱、盒加支铁固定，将盒内、箱内管口及箱、盒封堵，以防砂浆进入。</w:t>
      </w:r>
    </w:p>
    <w:p w14:paraId="4F9FA984" w14:textId="77777777" w:rsidR="00000000" w:rsidRDefault="00000000">
      <w:pPr>
        <w:spacing w:line="360" w:lineRule="auto"/>
        <w:rPr>
          <w:rFonts w:hint="eastAsia"/>
          <w:sz w:val="24"/>
        </w:rPr>
      </w:pPr>
      <w:r>
        <w:rPr>
          <w:rFonts w:hint="eastAsia"/>
          <w:sz w:val="24"/>
        </w:rPr>
        <w:t>F</w:t>
      </w:r>
      <w:r>
        <w:rPr>
          <w:rFonts w:hint="eastAsia"/>
          <w:sz w:val="24"/>
        </w:rPr>
        <w:t>、所有管道都应彻底清除所有的灰尘、毛刺及水份，管道行程中所有的角度和弯曲都应在现场用弯曲机制成，不许有由于弯曲而造成的管道变形。</w:t>
      </w:r>
    </w:p>
    <w:p w14:paraId="3B371F4B" w14:textId="77777777" w:rsidR="00000000" w:rsidRDefault="00000000">
      <w:pPr>
        <w:spacing w:line="360" w:lineRule="auto"/>
        <w:rPr>
          <w:rFonts w:hint="eastAsia"/>
          <w:sz w:val="24"/>
        </w:rPr>
      </w:pPr>
      <w:r>
        <w:rPr>
          <w:rFonts w:hint="eastAsia"/>
          <w:sz w:val="24"/>
        </w:rPr>
        <w:t>G</w:t>
      </w:r>
      <w:r>
        <w:rPr>
          <w:rFonts w:hint="eastAsia"/>
          <w:sz w:val="24"/>
        </w:rPr>
        <w:t>、变形缝的处理：变形缝两侧各预埋一个接线盒，先将管的一端固定在接线盒上，另一端将盒的底部垂直方向开长孔，其孔径的宽度尺寸不小于被接入管直径的</w:t>
      </w:r>
      <w:r>
        <w:rPr>
          <w:rFonts w:hint="eastAsia"/>
          <w:sz w:val="24"/>
        </w:rPr>
        <w:t>2</w:t>
      </w:r>
      <w:r>
        <w:rPr>
          <w:rFonts w:hint="eastAsia"/>
          <w:sz w:val="24"/>
        </w:rPr>
        <w:t>倍，两侧连接好补偿跨接地线。</w:t>
      </w:r>
    </w:p>
    <w:p w14:paraId="4CB86121"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）、应注意的质量问题：</w:t>
      </w:r>
    </w:p>
    <w:p w14:paraId="58730382" w14:textId="77777777" w:rsidR="00000000" w:rsidRDefault="00000000">
      <w:pPr>
        <w:spacing w:line="360" w:lineRule="auto"/>
        <w:rPr>
          <w:rFonts w:hint="eastAsia"/>
          <w:sz w:val="24"/>
        </w:rPr>
      </w:pPr>
      <w:r>
        <w:rPr>
          <w:rFonts w:hint="eastAsia"/>
          <w:sz w:val="24"/>
        </w:rPr>
        <w:t>A</w:t>
      </w:r>
      <w:r>
        <w:rPr>
          <w:rFonts w:hint="eastAsia"/>
          <w:sz w:val="24"/>
        </w:rPr>
        <w:t>、煨弯处出现凹扁过大或弯曲半径不够倍数的现象，故使用手扳煨管时，移动要适度，用力不要过猛，使用油压煨管器或煨管机时，模具要配套，管子的焊缝在正反面。热煨时，砂子要灌满，受热均匀，煨变冷却要适度。</w:t>
      </w:r>
    </w:p>
    <w:p w14:paraId="4F5A67DE" w14:textId="77777777" w:rsidR="00000000" w:rsidRDefault="00000000">
      <w:pPr>
        <w:spacing w:line="360" w:lineRule="auto"/>
        <w:rPr>
          <w:rFonts w:hint="eastAsia"/>
          <w:sz w:val="24"/>
        </w:rPr>
      </w:pPr>
      <w:r>
        <w:rPr>
          <w:rFonts w:hint="eastAsia"/>
          <w:sz w:val="24"/>
        </w:rPr>
        <w:t>B</w:t>
      </w:r>
      <w:r>
        <w:rPr>
          <w:rFonts w:hint="eastAsia"/>
          <w:sz w:val="24"/>
        </w:rPr>
        <w:t>、暗配管路弯曲过多，敷设管路时，应按设计图纸要求的现场情况，沿最近的路线敷设，不要绕行，弯曲度可明显减少。</w:t>
      </w:r>
    </w:p>
    <w:p w14:paraId="5A4FA117" w14:textId="77777777" w:rsidR="00000000" w:rsidRDefault="00000000">
      <w:pPr>
        <w:spacing w:line="360" w:lineRule="auto"/>
        <w:rPr>
          <w:rFonts w:hint="eastAsia"/>
          <w:sz w:val="24"/>
        </w:rPr>
      </w:pPr>
      <w:r>
        <w:rPr>
          <w:rFonts w:hint="eastAsia"/>
          <w:sz w:val="24"/>
        </w:rPr>
        <w:t>C</w:t>
      </w:r>
      <w:r>
        <w:rPr>
          <w:rFonts w:hint="eastAsia"/>
          <w:sz w:val="24"/>
        </w:rPr>
        <w:t>、暗配管路造成堵塞，模板拆除后或砌完后，配管应及时吹扫，发现堵管，立即修复，配管后应及时将管口、箱、盒堵严密。</w:t>
      </w:r>
    </w:p>
    <w:p w14:paraId="3BE3C958" w14:textId="77777777" w:rsidR="00000000" w:rsidRDefault="00000000">
      <w:pPr>
        <w:spacing w:line="360" w:lineRule="auto"/>
        <w:rPr>
          <w:rFonts w:hint="eastAsia"/>
          <w:sz w:val="24"/>
        </w:rPr>
      </w:pPr>
      <w:r>
        <w:rPr>
          <w:rFonts w:hint="eastAsia"/>
          <w:sz w:val="24"/>
        </w:rPr>
        <w:t>D</w:t>
      </w:r>
      <w:r>
        <w:rPr>
          <w:rFonts w:hint="eastAsia"/>
          <w:sz w:val="24"/>
        </w:rPr>
        <w:t>、管口排列不平齐，有毛刺，断管后应及时铣口，锉平管口，去掉毛刺。</w:t>
      </w:r>
    </w:p>
    <w:p w14:paraId="2CB01494" w14:textId="77777777" w:rsidR="00000000" w:rsidRDefault="00000000">
      <w:pPr>
        <w:spacing w:line="360" w:lineRule="auto"/>
        <w:rPr>
          <w:rFonts w:hint="eastAsia"/>
          <w:sz w:val="24"/>
        </w:rPr>
      </w:pPr>
      <w:r>
        <w:rPr>
          <w:rFonts w:hint="eastAsia"/>
          <w:sz w:val="24"/>
        </w:rPr>
        <w:t>E</w:t>
      </w:r>
      <w:r>
        <w:rPr>
          <w:rFonts w:hint="eastAsia"/>
          <w:sz w:val="24"/>
        </w:rPr>
        <w:t>、套管连接管路，对口焊缝不严密，按规范要求，管与管对口处于套管中心位置，套管长度为管外径的</w:t>
      </w:r>
      <w:r>
        <w:rPr>
          <w:rFonts w:hint="eastAsia"/>
          <w:sz w:val="24"/>
        </w:rPr>
        <w:t>1.5</w:t>
      </w:r>
      <w:r>
        <w:rPr>
          <w:rFonts w:hint="eastAsia"/>
          <w:sz w:val="24"/>
        </w:rPr>
        <w:t>—</w:t>
      </w:r>
      <w:r>
        <w:rPr>
          <w:rFonts w:hint="eastAsia"/>
          <w:sz w:val="24"/>
        </w:rPr>
        <w:t>3</w:t>
      </w:r>
      <w:r>
        <w:rPr>
          <w:rFonts w:hint="eastAsia"/>
          <w:sz w:val="24"/>
        </w:rPr>
        <w:t>倍，焊缝应严密牢固。</w:t>
      </w:r>
    </w:p>
    <w:p w14:paraId="7A1242E9" w14:textId="77777777" w:rsidR="00000000" w:rsidRDefault="00000000">
      <w:pPr>
        <w:spacing w:line="360" w:lineRule="auto"/>
        <w:rPr>
          <w:rFonts w:hint="eastAsia"/>
          <w:sz w:val="24"/>
        </w:rPr>
      </w:pPr>
      <w:r>
        <w:rPr>
          <w:rFonts w:hint="eastAsia"/>
          <w:sz w:val="24"/>
        </w:rPr>
        <w:t>F</w:t>
      </w:r>
      <w:r>
        <w:rPr>
          <w:rFonts w:hint="eastAsia"/>
          <w:sz w:val="24"/>
        </w:rPr>
        <w:t>、黑铁钢管焊接跨接地线，漏焊或焊接面不够倍数，焊接不牢应加强操作者责任心，严格按规范要求焊接。</w:t>
      </w:r>
    </w:p>
    <w:p w14:paraId="299DD9FC" w14:textId="77777777" w:rsidR="00000000" w:rsidRDefault="00000000">
      <w:pPr>
        <w:spacing w:line="360" w:lineRule="auto"/>
        <w:rPr>
          <w:rFonts w:hint="eastAsia"/>
          <w:sz w:val="24"/>
        </w:rPr>
      </w:pPr>
      <w:r>
        <w:rPr>
          <w:rFonts w:hint="eastAsia"/>
          <w:sz w:val="24"/>
        </w:rPr>
        <w:t>2</w:t>
      </w:r>
      <w:r>
        <w:rPr>
          <w:rFonts w:hint="eastAsia"/>
          <w:sz w:val="24"/>
        </w:rPr>
        <w:t>、电气配线：</w:t>
      </w:r>
    </w:p>
    <w:p w14:paraId="27C05D6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）、施工前的材料准备</w:t>
      </w:r>
    </w:p>
    <w:p w14:paraId="19CC35DA" w14:textId="77777777" w:rsidR="00000000" w:rsidRDefault="00000000">
      <w:pPr>
        <w:spacing w:line="360" w:lineRule="auto"/>
        <w:rPr>
          <w:rFonts w:hint="eastAsia"/>
          <w:sz w:val="24"/>
        </w:rPr>
      </w:pPr>
      <w:r>
        <w:rPr>
          <w:rFonts w:hint="eastAsia"/>
          <w:sz w:val="24"/>
        </w:rPr>
        <w:t>绝缘导线规格、型号必须符合设计要求，具有出厂合格证书。</w:t>
      </w:r>
    </w:p>
    <w:p w14:paraId="4A3AA238" w14:textId="77777777" w:rsidR="00000000" w:rsidRDefault="00000000">
      <w:pPr>
        <w:spacing w:line="360" w:lineRule="auto"/>
        <w:rPr>
          <w:rFonts w:hint="eastAsia"/>
          <w:sz w:val="24"/>
        </w:rPr>
      </w:pPr>
      <w:r>
        <w:rPr>
          <w:rFonts w:hint="eastAsia"/>
          <w:sz w:val="24"/>
        </w:rPr>
        <w:t>选用管护口，一般塑料件阻燃性。</w:t>
      </w:r>
    </w:p>
    <w:p w14:paraId="466E16C2" w14:textId="77777777" w:rsidR="00000000" w:rsidRDefault="00000000">
      <w:pPr>
        <w:spacing w:line="360" w:lineRule="auto"/>
        <w:rPr>
          <w:rFonts w:hint="eastAsia"/>
          <w:sz w:val="24"/>
        </w:rPr>
      </w:pPr>
      <w:r>
        <w:rPr>
          <w:rFonts w:hint="eastAsia"/>
          <w:sz w:val="24"/>
        </w:rPr>
        <w:lastRenderedPageBreak/>
        <w:t>选用与导线根数和总截面相应规格的接线端子。</w:t>
      </w:r>
    </w:p>
    <w:p w14:paraId="086BF735" w14:textId="77777777" w:rsidR="00000000" w:rsidRDefault="00000000">
      <w:pPr>
        <w:spacing w:line="360" w:lineRule="auto"/>
        <w:rPr>
          <w:rFonts w:hint="eastAsia"/>
          <w:sz w:val="24"/>
        </w:rPr>
      </w:pPr>
      <w:r>
        <w:rPr>
          <w:rFonts w:hint="eastAsia"/>
          <w:sz w:val="24"/>
        </w:rPr>
        <w:t>工艺流程</w:t>
      </w:r>
    </w:p>
    <w:p w14:paraId="30F760DB" w14:textId="77777777" w:rsidR="00000000" w:rsidRDefault="00000000">
      <w:pPr>
        <w:spacing w:line="360" w:lineRule="auto"/>
        <w:rPr>
          <w:rFonts w:hint="eastAsia"/>
          <w:sz w:val="24"/>
        </w:rPr>
      </w:pPr>
      <w:r>
        <w:rPr>
          <w:rFonts w:hint="eastAsia"/>
          <w:sz w:val="24"/>
        </w:rPr>
        <w:t>选择导线—扫管—穿带线—放线及断线—导线与带线的绑扎带护口—导线连接—导线焊接—导线包扎—线路检查绝缘摇测</w:t>
      </w:r>
    </w:p>
    <w:p w14:paraId="1D4B78AB"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）、电气配线</w:t>
      </w:r>
    </w:p>
    <w:p w14:paraId="7360FA0E" w14:textId="77777777" w:rsidR="00000000" w:rsidRDefault="00000000">
      <w:pPr>
        <w:spacing w:line="360" w:lineRule="auto"/>
        <w:rPr>
          <w:rFonts w:hint="eastAsia"/>
          <w:sz w:val="24"/>
        </w:rPr>
      </w:pPr>
      <w:r>
        <w:rPr>
          <w:rFonts w:hint="eastAsia"/>
          <w:sz w:val="24"/>
        </w:rPr>
        <w:t>a</w:t>
      </w:r>
      <w:r>
        <w:rPr>
          <w:rFonts w:hint="eastAsia"/>
          <w:sz w:val="24"/>
        </w:rPr>
        <w:t>．管子穿线前应将管中积水、杂物清除干净，管口毛刺打磨平滑。</w:t>
      </w:r>
    </w:p>
    <w:p w14:paraId="6A65E54B" w14:textId="77777777" w:rsidR="00000000" w:rsidRDefault="00000000">
      <w:pPr>
        <w:spacing w:line="360" w:lineRule="auto"/>
        <w:rPr>
          <w:rFonts w:hint="eastAsia"/>
          <w:sz w:val="24"/>
        </w:rPr>
      </w:pPr>
      <w:r>
        <w:rPr>
          <w:rFonts w:hint="eastAsia"/>
          <w:sz w:val="24"/>
        </w:rPr>
        <w:t>b</w:t>
      </w:r>
      <w:r>
        <w:rPr>
          <w:rFonts w:hint="eastAsia"/>
          <w:sz w:val="24"/>
        </w:rPr>
        <w:t>．管内导线的总截面积（包括外护层）不超过管子截面各的</w:t>
      </w:r>
      <w:r>
        <w:rPr>
          <w:rFonts w:hint="eastAsia"/>
          <w:sz w:val="24"/>
        </w:rPr>
        <w:t>40%</w:t>
      </w:r>
      <w:r>
        <w:rPr>
          <w:rFonts w:hint="eastAsia"/>
          <w:sz w:val="24"/>
        </w:rPr>
        <w:t>，</w:t>
      </w:r>
      <w:r>
        <w:rPr>
          <w:rFonts w:hint="eastAsia"/>
          <w:sz w:val="24"/>
        </w:rPr>
        <w:t>ZRBV-1.5mm2</w:t>
      </w:r>
      <w:r>
        <w:rPr>
          <w:rFonts w:hint="eastAsia"/>
          <w:sz w:val="24"/>
        </w:rPr>
        <w:t>和</w:t>
      </w:r>
      <w:r>
        <w:rPr>
          <w:rFonts w:hint="eastAsia"/>
          <w:sz w:val="24"/>
        </w:rPr>
        <w:t>ZRBV2.5mm2</w:t>
      </w:r>
      <w:r>
        <w:rPr>
          <w:rFonts w:hint="eastAsia"/>
          <w:sz w:val="24"/>
        </w:rPr>
        <w:t>导线穿管，管内：</w:t>
      </w:r>
    </w:p>
    <w:p w14:paraId="621A51F9" w14:textId="77777777" w:rsidR="00000000" w:rsidRDefault="00000000">
      <w:pPr>
        <w:spacing w:line="360" w:lineRule="auto"/>
        <w:rPr>
          <w:rFonts w:hint="eastAsia"/>
          <w:sz w:val="24"/>
        </w:rPr>
      </w:pPr>
      <w:r>
        <w:rPr>
          <w:rFonts w:hint="eastAsia"/>
          <w:sz w:val="24"/>
        </w:rPr>
        <w:t>1-3</w:t>
      </w:r>
      <w:r>
        <w:rPr>
          <w:rFonts w:hint="eastAsia"/>
          <w:sz w:val="24"/>
        </w:rPr>
        <w:t>根导线</w:t>
      </w:r>
      <w:r>
        <w:rPr>
          <w:rFonts w:hint="eastAsia"/>
          <w:sz w:val="24"/>
        </w:rPr>
        <w:t xml:space="preserve">    </w:t>
      </w:r>
      <w:r>
        <w:rPr>
          <w:rFonts w:hint="eastAsia"/>
          <w:sz w:val="24"/>
        </w:rPr>
        <w:t>穿</w:t>
      </w:r>
      <w:r>
        <w:rPr>
          <w:rFonts w:hint="eastAsia"/>
          <w:sz w:val="24"/>
        </w:rPr>
        <w:t>DG20</w:t>
      </w:r>
      <w:r>
        <w:rPr>
          <w:rFonts w:hint="eastAsia"/>
          <w:sz w:val="24"/>
        </w:rPr>
        <w:t>（</w:t>
      </w:r>
      <w:r>
        <w:rPr>
          <w:rFonts w:hint="eastAsia"/>
          <w:sz w:val="24"/>
        </w:rPr>
        <w:t>G15</w:t>
      </w:r>
      <w:r>
        <w:rPr>
          <w:rFonts w:hint="eastAsia"/>
          <w:sz w:val="24"/>
        </w:rPr>
        <w:t>）</w:t>
      </w:r>
    </w:p>
    <w:p w14:paraId="26C7B498" w14:textId="77777777" w:rsidR="00000000" w:rsidRDefault="00000000">
      <w:pPr>
        <w:spacing w:line="360" w:lineRule="auto"/>
        <w:rPr>
          <w:rFonts w:hint="eastAsia"/>
          <w:sz w:val="24"/>
        </w:rPr>
      </w:pPr>
      <w:r>
        <w:rPr>
          <w:rFonts w:hint="eastAsia"/>
          <w:sz w:val="24"/>
        </w:rPr>
        <w:t>4-6</w:t>
      </w:r>
      <w:r>
        <w:rPr>
          <w:rFonts w:hint="eastAsia"/>
          <w:sz w:val="24"/>
        </w:rPr>
        <w:t>根导线</w:t>
      </w:r>
      <w:r>
        <w:rPr>
          <w:rFonts w:hint="eastAsia"/>
          <w:sz w:val="24"/>
        </w:rPr>
        <w:t xml:space="preserve">    </w:t>
      </w:r>
      <w:r>
        <w:rPr>
          <w:rFonts w:hint="eastAsia"/>
          <w:sz w:val="24"/>
        </w:rPr>
        <w:t>穿</w:t>
      </w:r>
      <w:r>
        <w:rPr>
          <w:rFonts w:hint="eastAsia"/>
          <w:sz w:val="24"/>
        </w:rPr>
        <w:t>DG25</w:t>
      </w:r>
      <w:r>
        <w:rPr>
          <w:rFonts w:hint="eastAsia"/>
          <w:sz w:val="24"/>
        </w:rPr>
        <w:t>（</w:t>
      </w:r>
      <w:r>
        <w:rPr>
          <w:rFonts w:hint="eastAsia"/>
          <w:sz w:val="24"/>
        </w:rPr>
        <w:t>G20</w:t>
      </w:r>
      <w:r>
        <w:rPr>
          <w:rFonts w:hint="eastAsia"/>
          <w:sz w:val="24"/>
        </w:rPr>
        <w:t>）</w:t>
      </w:r>
    </w:p>
    <w:p w14:paraId="5667FDB7" w14:textId="77777777" w:rsidR="00000000" w:rsidRDefault="00000000">
      <w:pPr>
        <w:spacing w:line="360" w:lineRule="auto"/>
        <w:rPr>
          <w:rFonts w:hint="eastAsia"/>
          <w:sz w:val="24"/>
        </w:rPr>
      </w:pPr>
      <w:r>
        <w:rPr>
          <w:rFonts w:hint="eastAsia"/>
          <w:sz w:val="24"/>
        </w:rPr>
        <w:t>7</w:t>
      </w:r>
      <w:r>
        <w:rPr>
          <w:rFonts w:hint="eastAsia"/>
          <w:sz w:val="24"/>
        </w:rPr>
        <w:t>根以上导线</w:t>
      </w:r>
      <w:r>
        <w:rPr>
          <w:rFonts w:hint="eastAsia"/>
          <w:sz w:val="24"/>
        </w:rPr>
        <w:t xml:space="preserve">  </w:t>
      </w:r>
      <w:r>
        <w:rPr>
          <w:rFonts w:hint="eastAsia"/>
          <w:sz w:val="24"/>
        </w:rPr>
        <w:t>穿</w:t>
      </w:r>
      <w:r>
        <w:rPr>
          <w:rFonts w:hint="eastAsia"/>
          <w:sz w:val="24"/>
        </w:rPr>
        <w:t>DG32</w:t>
      </w:r>
      <w:r>
        <w:rPr>
          <w:rFonts w:hint="eastAsia"/>
          <w:sz w:val="24"/>
        </w:rPr>
        <w:t>（</w:t>
      </w:r>
      <w:r>
        <w:rPr>
          <w:rFonts w:hint="eastAsia"/>
          <w:sz w:val="24"/>
        </w:rPr>
        <w:t>G25</w:t>
      </w:r>
      <w:r>
        <w:rPr>
          <w:rFonts w:hint="eastAsia"/>
          <w:sz w:val="24"/>
        </w:rPr>
        <w:t>）</w:t>
      </w:r>
    </w:p>
    <w:p w14:paraId="6E7D2ECB" w14:textId="77777777" w:rsidR="00000000" w:rsidRDefault="00000000">
      <w:pPr>
        <w:spacing w:line="360" w:lineRule="auto"/>
        <w:rPr>
          <w:rFonts w:hint="eastAsia"/>
          <w:sz w:val="24"/>
        </w:rPr>
      </w:pPr>
      <w:r>
        <w:rPr>
          <w:rFonts w:hint="eastAsia"/>
          <w:sz w:val="24"/>
        </w:rPr>
        <w:t>c</w:t>
      </w:r>
      <w:r>
        <w:rPr>
          <w:rFonts w:hint="eastAsia"/>
          <w:sz w:val="24"/>
        </w:rPr>
        <w:t>．导线穿入钢管后应在管口处装护套保护导线，导线从电线管口引到电机设备接线箱部分需穿软管加以保护。</w:t>
      </w:r>
    </w:p>
    <w:p w14:paraId="53790F5E" w14:textId="77777777" w:rsidR="00000000" w:rsidRDefault="00000000">
      <w:pPr>
        <w:spacing w:line="360" w:lineRule="auto"/>
        <w:rPr>
          <w:rFonts w:hint="eastAsia"/>
          <w:sz w:val="24"/>
        </w:rPr>
      </w:pPr>
      <w:r>
        <w:rPr>
          <w:rFonts w:hint="eastAsia"/>
          <w:sz w:val="24"/>
        </w:rPr>
        <w:t>d</w:t>
      </w:r>
      <w:r>
        <w:rPr>
          <w:rFonts w:hint="eastAsia"/>
          <w:sz w:val="24"/>
        </w:rPr>
        <w:t>．导线在管内、线槽内不应有接头或扭结。</w:t>
      </w:r>
    </w:p>
    <w:p w14:paraId="664F5918" w14:textId="77777777" w:rsidR="00000000" w:rsidRDefault="00000000">
      <w:pPr>
        <w:spacing w:line="360" w:lineRule="auto"/>
        <w:rPr>
          <w:rFonts w:hint="eastAsia"/>
          <w:sz w:val="24"/>
        </w:rPr>
      </w:pPr>
      <w:r>
        <w:rPr>
          <w:rFonts w:hint="eastAsia"/>
          <w:sz w:val="24"/>
        </w:rPr>
        <w:t>e</w:t>
      </w:r>
      <w:r>
        <w:rPr>
          <w:rFonts w:hint="eastAsia"/>
          <w:sz w:val="24"/>
        </w:rPr>
        <w:t>．导线在垂直管路内敷设，距离超过</w:t>
      </w:r>
      <w:r>
        <w:rPr>
          <w:rFonts w:hint="eastAsia"/>
          <w:sz w:val="24"/>
        </w:rPr>
        <w:t>20m</w:t>
      </w:r>
      <w:r>
        <w:rPr>
          <w:rFonts w:hint="eastAsia"/>
          <w:sz w:val="24"/>
        </w:rPr>
        <w:t>时，为减少导线的下垂力，应在接线盒内加以固定。</w:t>
      </w:r>
    </w:p>
    <w:p w14:paraId="0D19E6A8" w14:textId="77777777" w:rsidR="00000000" w:rsidRDefault="00000000">
      <w:pPr>
        <w:spacing w:line="360" w:lineRule="auto"/>
        <w:rPr>
          <w:rFonts w:hint="eastAsia"/>
          <w:sz w:val="24"/>
        </w:rPr>
      </w:pPr>
      <w:r>
        <w:rPr>
          <w:rFonts w:hint="eastAsia"/>
          <w:sz w:val="24"/>
        </w:rPr>
        <w:t>f</w:t>
      </w:r>
      <w:r>
        <w:rPr>
          <w:rFonts w:hint="eastAsia"/>
          <w:sz w:val="24"/>
        </w:rPr>
        <w:t>．不同系统、不同电压等级、不同电流类别的线路，不应穿在同一管内或线槽内的同一槽孔内。</w:t>
      </w:r>
    </w:p>
    <w:p w14:paraId="35B274F4" w14:textId="77777777" w:rsidR="00000000" w:rsidRDefault="00000000">
      <w:pPr>
        <w:spacing w:line="360" w:lineRule="auto"/>
        <w:rPr>
          <w:rFonts w:hint="eastAsia"/>
          <w:sz w:val="24"/>
        </w:rPr>
      </w:pPr>
      <w:r>
        <w:rPr>
          <w:rFonts w:hint="eastAsia"/>
          <w:sz w:val="24"/>
        </w:rPr>
        <w:t>g</w:t>
      </w:r>
      <w:r>
        <w:rPr>
          <w:rFonts w:hint="eastAsia"/>
          <w:sz w:val="24"/>
        </w:rPr>
        <w:t>．导线在线槽内敷设时应按规定距离给予固定，并标注编号标记。</w:t>
      </w:r>
    </w:p>
    <w:p w14:paraId="1A3D77C7" w14:textId="77777777" w:rsidR="00000000" w:rsidRDefault="00000000">
      <w:pPr>
        <w:spacing w:line="360" w:lineRule="auto"/>
        <w:rPr>
          <w:rFonts w:hint="eastAsia"/>
          <w:sz w:val="24"/>
        </w:rPr>
      </w:pPr>
      <w:r>
        <w:rPr>
          <w:rFonts w:hint="eastAsia"/>
          <w:sz w:val="24"/>
        </w:rPr>
        <w:t>h</w:t>
      </w:r>
      <w:r>
        <w:rPr>
          <w:rFonts w:hint="eastAsia"/>
          <w:sz w:val="24"/>
        </w:rPr>
        <w:t>．铜芯导线的中间连接和分支连接应使用熔焊、线夹或压接法连接。</w:t>
      </w:r>
    </w:p>
    <w:p w14:paraId="4328DD8B" w14:textId="77777777" w:rsidR="00000000" w:rsidRDefault="00000000">
      <w:pPr>
        <w:spacing w:line="360" w:lineRule="auto"/>
        <w:rPr>
          <w:rFonts w:hint="eastAsia"/>
          <w:sz w:val="24"/>
        </w:rPr>
      </w:pPr>
      <w:r>
        <w:rPr>
          <w:rFonts w:hint="eastAsia"/>
          <w:sz w:val="24"/>
        </w:rPr>
        <w:t>i</w:t>
      </w:r>
      <w:r>
        <w:rPr>
          <w:rFonts w:hint="eastAsia"/>
          <w:sz w:val="24"/>
        </w:rPr>
        <w:t>．超过</w:t>
      </w:r>
      <w:r>
        <w:rPr>
          <w:rFonts w:hint="eastAsia"/>
          <w:sz w:val="24"/>
        </w:rPr>
        <w:t>2.5mm</w:t>
      </w:r>
      <w:r>
        <w:rPr>
          <w:rFonts w:hint="eastAsia"/>
          <w:sz w:val="24"/>
          <w:vertAlign w:val="superscript"/>
        </w:rPr>
        <w:t>2</w:t>
      </w:r>
      <w:r>
        <w:rPr>
          <w:rFonts w:hint="eastAsia"/>
          <w:sz w:val="24"/>
        </w:rPr>
        <w:t>多股铜芯线终端应焊接或压接线端子后再与电器设备的接线端子连接。</w:t>
      </w:r>
    </w:p>
    <w:p w14:paraId="11C7E595" w14:textId="77777777" w:rsidR="00000000" w:rsidRDefault="00000000">
      <w:pPr>
        <w:spacing w:line="360" w:lineRule="auto"/>
        <w:rPr>
          <w:rFonts w:hint="eastAsia"/>
          <w:sz w:val="24"/>
        </w:rPr>
      </w:pPr>
      <w:r>
        <w:rPr>
          <w:rFonts w:hint="eastAsia"/>
          <w:sz w:val="24"/>
        </w:rPr>
        <w:t>J</w:t>
      </w:r>
      <w:r>
        <w:rPr>
          <w:rFonts w:hint="eastAsia"/>
          <w:sz w:val="24"/>
        </w:rPr>
        <w:t>．接地线应采用黄、绿二色的双色绝缘多股铜芯线做为接地线。</w:t>
      </w:r>
    </w:p>
    <w:p w14:paraId="3CBF2E91" w14:textId="77777777" w:rsidR="00000000" w:rsidRDefault="00000000">
      <w:pPr>
        <w:spacing w:line="360" w:lineRule="auto"/>
        <w:rPr>
          <w:rFonts w:hint="eastAsia"/>
          <w:sz w:val="24"/>
        </w:rPr>
      </w:pPr>
      <w:r>
        <w:rPr>
          <w:rFonts w:hint="eastAsia"/>
          <w:sz w:val="24"/>
        </w:rPr>
        <w:t>k</w:t>
      </w:r>
      <w:r>
        <w:rPr>
          <w:rFonts w:hint="eastAsia"/>
          <w:sz w:val="24"/>
        </w:rPr>
        <w:t>．实行导线分色法施工，</w:t>
      </w:r>
      <w:r>
        <w:rPr>
          <w:rFonts w:hint="eastAsia"/>
          <w:sz w:val="24"/>
        </w:rPr>
        <w:t>L1</w:t>
      </w:r>
      <w:r>
        <w:rPr>
          <w:rFonts w:hint="eastAsia"/>
          <w:sz w:val="24"/>
        </w:rPr>
        <w:t>相为黄色，</w:t>
      </w:r>
      <w:r>
        <w:rPr>
          <w:rFonts w:hint="eastAsia"/>
          <w:sz w:val="24"/>
        </w:rPr>
        <w:t>L2</w:t>
      </w:r>
      <w:r>
        <w:rPr>
          <w:rFonts w:hint="eastAsia"/>
          <w:sz w:val="24"/>
        </w:rPr>
        <w:t>相为绿色，</w:t>
      </w:r>
      <w:r>
        <w:rPr>
          <w:rFonts w:hint="eastAsia"/>
          <w:sz w:val="24"/>
        </w:rPr>
        <w:t>L3</w:t>
      </w:r>
      <w:r>
        <w:rPr>
          <w:rFonts w:hint="eastAsia"/>
          <w:sz w:val="24"/>
        </w:rPr>
        <w:t>相为红色，</w:t>
      </w:r>
      <w:r>
        <w:rPr>
          <w:rFonts w:hint="eastAsia"/>
          <w:sz w:val="24"/>
        </w:rPr>
        <w:t>N</w:t>
      </w:r>
      <w:r>
        <w:rPr>
          <w:rFonts w:hint="eastAsia"/>
          <w:sz w:val="24"/>
        </w:rPr>
        <w:t>线为淡兰色，</w:t>
      </w:r>
      <w:r>
        <w:rPr>
          <w:rFonts w:hint="eastAsia"/>
          <w:sz w:val="24"/>
        </w:rPr>
        <w:t>PE</w:t>
      </w:r>
      <w:r>
        <w:rPr>
          <w:rFonts w:hint="eastAsia"/>
          <w:sz w:val="24"/>
        </w:rPr>
        <w:t>保护线为黄绿双色。严格按指定的色别用线，使整个工程的相线、零线、地线的色别始终保持一致。</w:t>
      </w:r>
    </w:p>
    <w:p w14:paraId="0D6A3550"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）、线路检查及绝缘摇测</w:t>
      </w:r>
    </w:p>
    <w:p w14:paraId="3E8C0039" w14:textId="77777777" w:rsidR="00000000" w:rsidRDefault="00000000">
      <w:pPr>
        <w:spacing w:line="360" w:lineRule="auto"/>
        <w:rPr>
          <w:rFonts w:hint="eastAsia"/>
          <w:sz w:val="24"/>
        </w:rPr>
      </w:pPr>
      <w:r>
        <w:rPr>
          <w:rFonts w:hint="eastAsia"/>
          <w:sz w:val="24"/>
        </w:rPr>
        <w:t>a</w:t>
      </w:r>
      <w:r>
        <w:rPr>
          <w:rFonts w:hint="eastAsia"/>
          <w:sz w:val="24"/>
        </w:rPr>
        <w:t>．线路检查：接、焊、包全部完成后，应进行自检和互检，检查导线接、焊、包是否符合设计要求及有关施工验收规范及质量、验评标准的规定，不符合时应立即纠正，检查无误后再进行摇测。</w:t>
      </w:r>
    </w:p>
    <w:p w14:paraId="1BF17376" w14:textId="77777777" w:rsidR="00000000" w:rsidRDefault="00000000">
      <w:pPr>
        <w:spacing w:line="360" w:lineRule="auto"/>
        <w:rPr>
          <w:rFonts w:hint="eastAsia"/>
          <w:sz w:val="24"/>
        </w:rPr>
      </w:pPr>
      <w:r>
        <w:rPr>
          <w:rFonts w:hint="eastAsia"/>
          <w:sz w:val="24"/>
        </w:rPr>
        <w:t>b</w:t>
      </w:r>
      <w:r>
        <w:rPr>
          <w:rFonts w:hint="eastAsia"/>
          <w:sz w:val="24"/>
        </w:rPr>
        <w:t>．绝缘摇测：照明线路的绝缘摇测一般选用</w:t>
      </w:r>
      <w:r>
        <w:rPr>
          <w:rFonts w:hint="eastAsia"/>
          <w:sz w:val="24"/>
        </w:rPr>
        <w:t>500V</w:t>
      </w:r>
      <w:r>
        <w:rPr>
          <w:rFonts w:hint="eastAsia"/>
          <w:sz w:val="24"/>
        </w:rPr>
        <w:t>量程为</w:t>
      </w:r>
      <w:r>
        <w:rPr>
          <w:rFonts w:hint="eastAsia"/>
          <w:sz w:val="24"/>
        </w:rPr>
        <w:t>0-500M</w:t>
      </w:r>
      <w:r>
        <w:rPr>
          <w:rFonts w:hint="eastAsia"/>
          <w:sz w:val="24"/>
        </w:rPr>
        <w:t>Ω的兆欧表，照明线路</w:t>
      </w:r>
      <w:r>
        <w:rPr>
          <w:rFonts w:hint="eastAsia"/>
          <w:sz w:val="24"/>
        </w:rPr>
        <w:lastRenderedPageBreak/>
        <w:t>的绝缘电阻值不小于</w:t>
      </w:r>
      <w:r>
        <w:rPr>
          <w:rFonts w:hint="eastAsia"/>
          <w:sz w:val="24"/>
        </w:rPr>
        <w:t>0.5M</w:t>
      </w:r>
      <w:r>
        <w:rPr>
          <w:rFonts w:hint="eastAsia"/>
          <w:sz w:val="24"/>
        </w:rPr>
        <w:t>Ω，动力线路的绝缘电阻值不小于</w:t>
      </w:r>
      <w:r>
        <w:rPr>
          <w:rFonts w:hint="eastAsia"/>
          <w:sz w:val="24"/>
        </w:rPr>
        <w:t>1M</w:t>
      </w:r>
      <w:r>
        <w:rPr>
          <w:rFonts w:hint="eastAsia"/>
          <w:sz w:val="24"/>
        </w:rPr>
        <w:t>Ω。</w:t>
      </w:r>
    </w:p>
    <w:p w14:paraId="18E726CC"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）、工程施工中应注意的质量问题</w:t>
      </w:r>
    </w:p>
    <w:p w14:paraId="76C82B09" w14:textId="77777777" w:rsidR="00000000" w:rsidRDefault="00000000">
      <w:pPr>
        <w:spacing w:line="360" w:lineRule="auto"/>
        <w:rPr>
          <w:rFonts w:hint="eastAsia"/>
          <w:sz w:val="24"/>
        </w:rPr>
      </w:pPr>
      <w:r>
        <w:rPr>
          <w:rFonts w:hint="eastAsia"/>
          <w:sz w:val="24"/>
        </w:rPr>
        <w:t>a</w:t>
      </w:r>
      <w:r>
        <w:rPr>
          <w:rFonts w:hint="eastAsia"/>
          <w:sz w:val="24"/>
        </w:rPr>
        <w:t>．在施工中存在护口遗漏、脱落、破损及与管径不符等现象，因操作不慎而使护口遗漏或脱落者应及时补齐，护口破损与管径不符者应及时更换。</w:t>
      </w:r>
    </w:p>
    <w:p w14:paraId="7827EAAF" w14:textId="77777777" w:rsidR="00000000" w:rsidRDefault="00000000">
      <w:pPr>
        <w:spacing w:line="360" w:lineRule="auto"/>
        <w:rPr>
          <w:rFonts w:hint="eastAsia"/>
          <w:sz w:val="24"/>
        </w:rPr>
      </w:pPr>
      <w:r>
        <w:rPr>
          <w:rFonts w:hint="eastAsia"/>
          <w:sz w:val="24"/>
        </w:rPr>
        <w:t>b</w:t>
      </w:r>
      <w:r>
        <w:rPr>
          <w:rFonts w:hint="eastAsia"/>
          <w:sz w:val="24"/>
        </w:rPr>
        <w:t>．铜导线连接时，导线的缠绕圈数不足</w:t>
      </w:r>
      <w:r>
        <w:rPr>
          <w:rFonts w:hint="eastAsia"/>
          <w:sz w:val="24"/>
        </w:rPr>
        <w:t>5</w:t>
      </w:r>
      <w:r>
        <w:rPr>
          <w:rFonts w:hint="eastAsia"/>
          <w:sz w:val="24"/>
        </w:rPr>
        <w:t>圈，未按工艺要求连接的接头均应拆除重新连接，密绕压紧，保证接触可靠。</w:t>
      </w:r>
    </w:p>
    <w:p w14:paraId="2E632380" w14:textId="77777777" w:rsidR="00000000" w:rsidRDefault="00000000">
      <w:pPr>
        <w:spacing w:line="360" w:lineRule="auto"/>
        <w:rPr>
          <w:rFonts w:hint="eastAsia"/>
          <w:sz w:val="24"/>
        </w:rPr>
      </w:pPr>
      <w:r>
        <w:rPr>
          <w:rFonts w:hint="eastAsia"/>
          <w:sz w:val="24"/>
        </w:rPr>
        <w:t>c</w:t>
      </w:r>
      <w:r>
        <w:rPr>
          <w:rFonts w:hint="eastAsia"/>
          <w:sz w:val="24"/>
        </w:rPr>
        <w:t>．导线连接处的焊锡不饱满，出现虚焊、夹渣等现象，焊锡的温度要适当，涮锡要均匀，涮锡后应用布条及时擦去多余的焊剂，保持接头部分的洁净。</w:t>
      </w:r>
    </w:p>
    <w:p w14:paraId="2C55BCF1" w14:textId="77777777" w:rsidR="00000000" w:rsidRDefault="00000000">
      <w:pPr>
        <w:spacing w:line="360" w:lineRule="auto"/>
        <w:rPr>
          <w:rFonts w:hint="eastAsia"/>
          <w:sz w:val="24"/>
        </w:rPr>
      </w:pPr>
      <w:r>
        <w:rPr>
          <w:rFonts w:hint="eastAsia"/>
          <w:sz w:val="24"/>
        </w:rPr>
        <w:t>d</w:t>
      </w:r>
      <w:r>
        <w:rPr>
          <w:rFonts w:hint="eastAsia"/>
          <w:sz w:val="24"/>
        </w:rPr>
        <w:t>．导线线芯受损是由于用力过猛和剥线钳使用不当而造成的，剥线时应根据线径选用剥线钳相应的刀口。</w:t>
      </w:r>
    </w:p>
    <w:p w14:paraId="703E426A" w14:textId="77777777" w:rsidR="00000000" w:rsidRDefault="00000000">
      <w:pPr>
        <w:spacing w:line="360" w:lineRule="auto"/>
        <w:rPr>
          <w:rFonts w:hint="eastAsia"/>
          <w:sz w:val="24"/>
        </w:rPr>
      </w:pPr>
      <w:r>
        <w:rPr>
          <w:rFonts w:hint="eastAsia"/>
          <w:sz w:val="24"/>
        </w:rPr>
        <w:t>e</w:t>
      </w:r>
      <w:r>
        <w:rPr>
          <w:rFonts w:hint="eastAsia"/>
          <w:sz w:val="24"/>
        </w:rPr>
        <w:t>．多股软铜线刷锡遗漏，应及时进行补焊锡。</w:t>
      </w:r>
    </w:p>
    <w:p w14:paraId="1F86C6AF" w14:textId="77777777" w:rsidR="00000000" w:rsidRDefault="00000000">
      <w:pPr>
        <w:spacing w:line="360" w:lineRule="auto"/>
        <w:rPr>
          <w:rFonts w:hint="eastAsia"/>
          <w:sz w:val="24"/>
        </w:rPr>
      </w:pPr>
      <w:r>
        <w:rPr>
          <w:rFonts w:hint="eastAsia"/>
          <w:sz w:val="24"/>
        </w:rPr>
        <w:t>f</w:t>
      </w:r>
      <w:r>
        <w:rPr>
          <w:rFonts w:hint="eastAsia"/>
          <w:sz w:val="24"/>
        </w:rPr>
        <w:t>．接头部分包扎的不平整、不严密，应按工艺要求重新进行包扎。</w:t>
      </w:r>
    </w:p>
    <w:p w14:paraId="1080E9E4" w14:textId="77777777" w:rsidR="00000000" w:rsidRDefault="00000000">
      <w:pPr>
        <w:spacing w:line="360" w:lineRule="auto"/>
        <w:rPr>
          <w:rFonts w:hint="eastAsia"/>
          <w:sz w:val="24"/>
        </w:rPr>
      </w:pPr>
      <w:r>
        <w:rPr>
          <w:rFonts w:hint="eastAsia"/>
          <w:sz w:val="24"/>
        </w:rPr>
        <w:t>g</w:t>
      </w:r>
      <w:r>
        <w:rPr>
          <w:rFonts w:hint="eastAsia"/>
          <w:sz w:val="24"/>
        </w:rPr>
        <w:t>．螺旋接线钮松动和线芯外露。接线钮不合格及线芯剪得余量过短都会造成其松动，线芯剪得太长，就会造成线芯外露，应选用与导线截面和导线根数相应的合格产品，同时线芯的预留长度取</w:t>
      </w:r>
      <w:r>
        <w:rPr>
          <w:rFonts w:hint="eastAsia"/>
          <w:sz w:val="24"/>
        </w:rPr>
        <w:t>1.2mm</w:t>
      </w:r>
      <w:r>
        <w:rPr>
          <w:rFonts w:hint="eastAsia"/>
          <w:sz w:val="24"/>
        </w:rPr>
        <w:t>为宜。</w:t>
      </w:r>
    </w:p>
    <w:p w14:paraId="3C9979CA" w14:textId="77777777" w:rsidR="00000000" w:rsidRDefault="00000000">
      <w:pPr>
        <w:spacing w:line="360" w:lineRule="auto"/>
        <w:rPr>
          <w:rFonts w:hint="eastAsia"/>
          <w:sz w:val="24"/>
        </w:rPr>
      </w:pPr>
      <w:r>
        <w:rPr>
          <w:rFonts w:hint="eastAsia"/>
          <w:sz w:val="24"/>
        </w:rPr>
        <w:t>h</w:t>
      </w:r>
      <w:r>
        <w:rPr>
          <w:rFonts w:hint="eastAsia"/>
          <w:sz w:val="24"/>
        </w:rPr>
        <w:t>．套管压接后，压模的位置不在中心线上，压模不配套和深度不够，应选用合格的压模进行压接。</w:t>
      </w:r>
    </w:p>
    <w:p w14:paraId="66E2096E" w14:textId="77777777" w:rsidR="00000000" w:rsidRDefault="00000000">
      <w:pPr>
        <w:spacing w:line="360" w:lineRule="auto"/>
        <w:rPr>
          <w:rFonts w:hint="eastAsia"/>
          <w:sz w:val="24"/>
        </w:rPr>
      </w:pPr>
      <w:r>
        <w:rPr>
          <w:rFonts w:hint="eastAsia"/>
          <w:sz w:val="24"/>
        </w:rPr>
        <w:t>i</w:t>
      </w:r>
      <w:r>
        <w:rPr>
          <w:rFonts w:hint="eastAsia"/>
          <w:sz w:val="24"/>
        </w:rPr>
        <w:t>．线路的绝缘电阻值偏低。管路内可能进水或者绝缘层受损都将造成线路的绝缘电阻值偏低，应将管路中的泥水及时清干净或更换导线。</w:t>
      </w:r>
    </w:p>
    <w:p w14:paraId="0890B301" w14:textId="77777777" w:rsidR="00000000" w:rsidRDefault="00000000">
      <w:pPr>
        <w:spacing w:line="360" w:lineRule="auto"/>
        <w:rPr>
          <w:rFonts w:hint="eastAsia"/>
          <w:sz w:val="24"/>
        </w:rPr>
      </w:pPr>
      <w:r>
        <w:rPr>
          <w:rFonts w:hint="eastAsia"/>
          <w:sz w:val="24"/>
        </w:rPr>
        <w:t>j</w:t>
      </w:r>
      <w:r>
        <w:rPr>
          <w:rFonts w:hint="eastAsia"/>
          <w:sz w:val="24"/>
        </w:rPr>
        <w:t>．截面为</w:t>
      </w:r>
      <w:r>
        <w:rPr>
          <w:rFonts w:hint="eastAsia"/>
          <w:sz w:val="24"/>
        </w:rPr>
        <w:t>10mm</w:t>
      </w:r>
      <w:r>
        <w:rPr>
          <w:rFonts w:hint="eastAsia"/>
          <w:sz w:val="24"/>
          <w:vertAlign w:val="superscript"/>
        </w:rPr>
        <w:t>2</w:t>
      </w:r>
      <w:r>
        <w:rPr>
          <w:rFonts w:hint="eastAsia"/>
          <w:sz w:val="24"/>
        </w:rPr>
        <w:t>及以下的单股铜芯线，截面在</w:t>
      </w:r>
      <w:r>
        <w:rPr>
          <w:rFonts w:hint="eastAsia"/>
          <w:sz w:val="24"/>
        </w:rPr>
        <w:t>2.5mm</w:t>
      </w:r>
      <w:r>
        <w:rPr>
          <w:rFonts w:hint="eastAsia"/>
          <w:sz w:val="24"/>
          <w:vertAlign w:val="superscript"/>
        </w:rPr>
        <w:t>2</w:t>
      </w:r>
      <w:r>
        <w:rPr>
          <w:rFonts w:hint="eastAsia"/>
          <w:sz w:val="24"/>
        </w:rPr>
        <w:t>及以下的多股铜芯线和单股铝芯线与电气器具的接线端子可直接连接，但多股铜芯的线芯应先拧紧，搪锡后再连接。</w:t>
      </w:r>
    </w:p>
    <w:p w14:paraId="322FF260" w14:textId="77777777" w:rsidR="00000000" w:rsidRDefault="00000000">
      <w:pPr>
        <w:spacing w:line="360" w:lineRule="auto"/>
        <w:rPr>
          <w:rFonts w:hint="eastAsia"/>
          <w:sz w:val="24"/>
        </w:rPr>
      </w:pPr>
      <w:r>
        <w:rPr>
          <w:rFonts w:hint="eastAsia"/>
          <w:sz w:val="24"/>
        </w:rPr>
        <w:t>3</w:t>
      </w:r>
      <w:r>
        <w:rPr>
          <w:rFonts w:hint="eastAsia"/>
          <w:sz w:val="24"/>
        </w:rPr>
        <w:t>、开关、插座安装</w:t>
      </w:r>
    </w:p>
    <w:p w14:paraId="74720B83"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）、材料准备</w:t>
      </w:r>
    </w:p>
    <w:p w14:paraId="56309B19" w14:textId="77777777" w:rsidR="00000000" w:rsidRDefault="00000000">
      <w:pPr>
        <w:spacing w:line="360" w:lineRule="auto"/>
        <w:rPr>
          <w:rFonts w:hint="eastAsia"/>
          <w:sz w:val="24"/>
        </w:rPr>
      </w:pPr>
      <w:r>
        <w:rPr>
          <w:rFonts w:hint="eastAsia"/>
          <w:sz w:val="24"/>
        </w:rPr>
        <w:t>选择的开关、插座的规格、型号必须符合设计要求，并有产品合格证。</w:t>
      </w:r>
    </w:p>
    <w:p w14:paraId="21BAE753"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）、工艺流程</w:t>
      </w:r>
    </w:p>
    <w:p w14:paraId="1A491B72" w14:textId="77777777" w:rsidR="00000000" w:rsidRDefault="00000000">
      <w:pPr>
        <w:spacing w:line="360" w:lineRule="auto"/>
        <w:rPr>
          <w:rFonts w:hint="eastAsia"/>
          <w:sz w:val="24"/>
        </w:rPr>
      </w:pPr>
      <w:r>
        <w:rPr>
          <w:rFonts w:hint="eastAsia"/>
          <w:sz w:val="24"/>
        </w:rPr>
        <w:t>清理—接线—安装</w:t>
      </w:r>
    </w:p>
    <w:p w14:paraId="01AE920D" w14:textId="77777777" w:rsidR="00000000" w:rsidRDefault="00000000">
      <w:pPr>
        <w:spacing w:line="360" w:lineRule="auto"/>
        <w:rPr>
          <w:rFonts w:hint="eastAsia"/>
          <w:sz w:val="24"/>
        </w:rPr>
      </w:pPr>
      <w:r>
        <w:rPr>
          <w:rFonts w:hint="eastAsia"/>
          <w:sz w:val="24"/>
        </w:rPr>
        <w:t>a</w:t>
      </w:r>
      <w:r>
        <w:rPr>
          <w:rFonts w:hint="eastAsia"/>
          <w:sz w:val="24"/>
        </w:rPr>
        <w:t>．清理。用錾子轻轻地将盒子内残存的灰块剔掉，同时将其它杂物一并清出盒外，再用湿布将盒内灰尘擦净，表面清洁不变形，盖板紧贴建筑物的表面。</w:t>
      </w:r>
    </w:p>
    <w:p w14:paraId="2125A197" w14:textId="77777777" w:rsidR="00000000" w:rsidRDefault="00000000">
      <w:pPr>
        <w:spacing w:line="360" w:lineRule="auto"/>
        <w:rPr>
          <w:rFonts w:hint="eastAsia"/>
          <w:sz w:val="24"/>
        </w:rPr>
      </w:pPr>
      <w:r>
        <w:rPr>
          <w:rFonts w:hint="eastAsia"/>
          <w:sz w:val="24"/>
        </w:rPr>
        <w:t>b</w:t>
      </w:r>
      <w:r>
        <w:rPr>
          <w:rFonts w:hint="eastAsia"/>
          <w:sz w:val="24"/>
        </w:rPr>
        <w:t>．接线。开关接线：同一场所的开关切断位置一致，且操作灵活，接点接触可靠，电器灯具的相线应经开关控制。</w:t>
      </w:r>
    </w:p>
    <w:p w14:paraId="3BB4DF6C" w14:textId="77777777" w:rsidR="00000000" w:rsidRDefault="00000000">
      <w:pPr>
        <w:spacing w:line="360" w:lineRule="auto"/>
        <w:rPr>
          <w:rFonts w:hint="eastAsia"/>
          <w:sz w:val="24"/>
        </w:rPr>
      </w:pPr>
      <w:r>
        <w:rPr>
          <w:rFonts w:hint="eastAsia"/>
          <w:sz w:val="24"/>
        </w:rPr>
        <w:lastRenderedPageBreak/>
        <w:t>c</w:t>
      </w:r>
      <w:r>
        <w:rPr>
          <w:rFonts w:hint="eastAsia"/>
          <w:sz w:val="24"/>
        </w:rPr>
        <w:t>．插座接线：单相两孔插座有横装和竖装两种，横装时两对插座的右极接相线，左极接零线：竖接时两对插座的上极接相线，下极接零线，单相二孔的接地均应在上方，左零右火。</w:t>
      </w:r>
    </w:p>
    <w:p w14:paraId="24EBFA3E" w14:textId="77777777" w:rsidR="00000000" w:rsidRDefault="00000000">
      <w:pPr>
        <w:spacing w:line="360" w:lineRule="auto"/>
        <w:rPr>
          <w:rFonts w:hint="eastAsia"/>
          <w:sz w:val="24"/>
        </w:rPr>
      </w:pPr>
      <w:r>
        <w:rPr>
          <w:rFonts w:hint="eastAsia"/>
          <w:sz w:val="24"/>
        </w:rPr>
        <w:t>d</w:t>
      </w:r>
      <w:r>
        <w:rPr>
          <w:rFonts w:hint="eastAsia"/>
          <w:sz w:val="24"/>
        </w:rPr>
        <w:t>．安装</w:t>
      </w:r>
    </w:p>
    <w:p w14:paraId="0BEBE55B" w14:textId="77777777" w:rsidR="00000000" w:rsidRDefault="00000000">
      <w:pPr>
        <w:spacing w:line="360" w:lineRule="auto"/>
        <w:rPr>
          <w:rFonts w:hint="eastAsia"/>
          <w:sz w:val="24"/>
        </w:rPr>
      </w:pPr>
      <w:r>
        <w:rPr>
          <w:rFonts w:hint="eastAsia"/>
          <w:sz w:val="24"/>
        </w:rPr>
        <w:t>将盒内甩出的导线与开关、插座的面板连接好，将开关和插座推入盒内（如果盒子较深，大于</w:t>
      </w:r>
      <w:r>
        <w:rPr>
          <w:rFonts w:hint="eastAsia"/>
          <w:sz w:val="24"/>
        </w:rPr>
        <w:t>2.5cm</w:t>
      </w:r>
      <w:r>
        <w:rPr>
          <w:rFonts w:hint="eastAsia"/>
          <w:sz w:val="24"/>
        </w:rPr>
        <w:t>时，应加装套盒）对正盒眼，用扣螺丝固定牢固，固定时要使面板端正，并与墙面平齐。</w:t>
      </w:r>
    </w:p>
    <w:p w14:paraId="73CA9CD0"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）、产品保护</w:t>
      </w:r>
    </w:p>
    <w:p w14:paraId="3EEEBFB7" w14:textId="77777777" w:rsidR="00000000" w:rsidRDefault="00000000">
      <w:pPr>
        <w:spacing w:line="360" w:lineRule="auto"/>
        <w:rPr>
          <w:rFonts w:hint="eastAsia"/>
          <w:sz w:val="24"/>
        </w:rPr>
      </w:pPr>
      <w:r>
        <w:rPr>
          <w:rFonts w:hint="eastAsia"/>
          <w:sz w:val="24"/>
        </w:rPr>
        <w:t>a</w:t>
      </w:r>
      <w:r>
        <w:rPr>
          <w:rFonts w:hint="eastAsia"/>
          <w:sz w:val="24"/>
        </w:rPr>
        <w:t>．安装开关、插座时不得碰坏墙面，要保持墙面的清洁。</w:t>
      </w:r>
    </w:p>
    <w:p w14:paraId="683D9589" w14:textId="77777777" w:rsidR="00000000" w:rsidRDefault="00000000">
      <w:pPr>
        <w:spacing w:line="360" w:lineRule="auto"/>
        <w:rPr>
          <w:rFonts w:hint="eastAsia"/>
          <w:sz w:val="24"/>
        </w:rPr>
      </w:pPr>
      <w:r>
        <w:rPr>
          <w:rFonts w:hint="eastAsia"/>
          <w:sz w:val="24"/>
        </w:rPr>
        <w:t>b</w:t>
      </w:r>
      <w:r>
        <w:rPr>
          <w:rFonts w:hint="eastAsia"/>
          <w:sz w:val="24"/>
        </w:rPr>
        <w:t>．开关、插座安装完毕后，不得再次进行喷浆，以保持面板的清洁。</w:t>
      </w:r>
    </w:p>
    <w:p w14:paraId="1D9EA29B" w14:textId="77777777" w:rsidR="00000000" w:rsidRDefault="00000000">
      <w:pPr>
        <w:spacing w:line="360" w:lineRule="auto"/>
        <w:rPr>
          <w:rFonts w:hint="eastAsia"/>
          <w:sz w:val="24"/>
        </w:rPr>
      </w:pPr>
      <w:r>
        <w:rPr>
          <w:rFonts w:hint="eastAsia"/>
          <w:sz w:val="24"/>
        </w:rPr>
        <w:t>c</w:t>
      </w:r>
      <w:r>
        <w:rPr>
          <w:rFonts w:hint="eastAsia"/>
          <w:sz w:val="24"/>
        </w:rPr>
        <w:t>．其它工种在施工时，不要碰坏和碰歪开关、插座。</w:t>
      </w:r>
    </w:p>
    <w:p w14:paraId="69D0D51F"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）、施工中应注意的质量问题</w:t>
      </w:r>
    </w:p>
    <w:p w14:paraId="0B8CE4AD" w14:textId="77777777" w:rsidR="00000000" w:rsidRDefault="00000000">
      <w:pPr>
        <w:spacing w:line="360" w:lineRule="auto"/>
        <w:rPr>
          <w:rFonts w:hint="eastAsia"/>
          <w:sz w:val="24"/>
        </w:rPr>
      </w:pPr>
      <w:r>
        <w:rPr>
          <w:rFonts w:hint="eastAsia"/>
          <w:sz w:val="24"/>
        </w:rPr>
        <w:t>a</w:t>
      </w:r>
      <w:r>
        <w:rPr>
          <w:rFonts w:hint="eastAsia"/>
          <w:sz w:val="24"/>
        </w:rPr>
        <w:t>．开关未断相线，插座的相线、零线及地线压接混乱，应按要求进行改正。</w:t>
      </w:r>
    </w:p>
    <w:p w14:paraId="372D6F3B" w14:textId="77777777" w:rsidR="00000000" w:rsidRDefault="00000000">
      <w:pPr>
        <w:spacing w:line="360" w:lineRule="auto"/>
        <w:rPr>
          <w:rFonts w:hint="eastAsia"/>
          <w:sz w:val="24"/>
        </w:rPr>
      </w:pPr>
      <w:r>
        <w:rPr>
          <w:rFonts w:hint="eastAsia"/>
          <w:sz w:val="24"/>
        </w:rPr>
        <w:t>b</w:t>
      </w:r>
      <w:r>
        <w:rPr>
          <w:rFonts w:hint="eastAsia"/>
          <w:sz w:val="24"/>
        </w:rPr>
        <w:t>．同一房间的开关、插座的安装高度之差超出允许偏差范围，应及时更正。</w:t>
      </w:r>
    </w:p>
    <w:p w14:paraId="6510EE9E" w14:textId="77777777" w:rsidR="00000000" w:rsidRDefault="00000000">
      <w:pPr>
        <w:spacing w:line="360" w:lineRule="auto"/>
        <w:rPr>
          <w:rFonts w:hint="eastAsia"/>
          <w:sz w:val="24"/>
        </w:rPr>
      </w:pPr>
      <w:r>
        <w:rPr>
          <w:rFonts w:hint="eastAsia"/>
          <w:sz w:val="24"/>
        </w:rPr>
        <w:t>c</w:t>
      </w:r>
      <w:r>
        <w:rPr>
          <w:rFonts w:hint="eastAsia"/>
          <w:sz w:val="24"/>
        </w:rPr>
        <w:t>．本工程安装高度，壁开关</w:t>
      </w:r>
      <w:r>
        <w:rPr>
          <w:rFonts w:hint="eastAsia"/>
          <w:sz w:val="24"/>
        </w:rPr>
        <w:t>1.4m</w:t>
      </w:r>
      <w:r>
        <w:rPr>
          <w:rFonts w:hint="eastAsia"/>
          <w:sz w:val="24"/>
        </w:rPr>
        <w:t>，地下插座</w:t>
      </w:r>
      <w:r>
        <w:rPr>
          <w:rFonts w:hint="eastAsia"/>
          <w:sz w:val="24"/>
        </w:rPr>
        <w:t>1.3m</w:t>
      </w:r>
      <w:r>
        <w:rPr>
          <w:rFonts w:hint="eastAsia"/>
          <w:sz w:val="24"/>
        </w:rPr>
        <w:t>，电度表下沿距地</w:t>
      </w:r>
      <w:r>
        <w:rPr>
          <w:rFonts w:hint="eastAsia"/>
          <w:sz w:val="24"/>
        </w:rPr>
        <w:t>1.6m</w:t>
      </w:r>
      <w:r>
        <w:rPr>
          <w:rFonts w:hint="eastAsia"/>
          <w:sz w:val="24"/>
        </w:rPr>
        <w:t>，户终端箱</w:t>
      </w:r>
      <w:r>
        <w:rPr>
          <w:rFonts w:hint="eastAsia"/>
          <w:sz w:val="24"/>
        </w:rPr>
        <w:t>2m</w:t>
      </w:r>
      <w:r>
        <w:rPr>
          <w:rFonts w:hint="eastAsia"/>
          <w:sz w:val="24"/>
        </w:rPr>
        <w:t>，空调插座</w:t>
      </w:r>
      <w:r>
        <w:rPr>
          <w:rFonts w:hint="eastAsia"/>
          <w:sz w:val="24"/>
        </w:rPr>
        <w:t>2m</w:t>
      </w:r>
      <w:r>
        <w:rPr>
          <w:rFonts w:hint="eastAsia"/>
          <w:sz w:val="24"/>
        </w:rPr>
        <w:t>，浴厕插座</w:t>
      </w:r>
      <w:r>
        <w:rPr>
          <w:rFonts w:hint="eastAsia"/>
          <w:sz w:val="24"/>
        </w:rPr>
        <w:t>1.4m</w:t>
      </w:r>
      <w:r>
        <w:rPr>
          <w:rFonts w:hint="eastAsia"/>
          <w:sz w:val="24"/>
        </w:rPr>
        <w:t>（防溅），厨房排烟机插座</w:t>
      </w:r>
      <w:r>
        <w:rPr>
          <w:rFonts w:hint="eastAsia"/>
          <w:sz w:val="24"/>
        </w:rPr>
        <w:t>1.7m</w:t>
      </w:r>
      <w:r>
        <w:rPr>
          <w:rFonts w:hint="eastAsia"/>
          <w:sz w:val="24"/>
        </w:rPr>
        <w:t>，一般插座</w:t>
      </w:r>
      <w:r>
        <w:rPr>
          <w:rFonts w:hint="eastAsia"/>
          <w:sz w:val="24"/>
        </w:rPr>
        <w:t>0.3m</w:t>
      </w:r>
      <w:r>
        <w:rPr>
          <w:rFonts w:hint="eastAsia"/>
          <w:sz w:val="24"/>
        </w:rPr>
        <w:t>，动力控制箱</w:t>
      </w:r>
      <w:r>
        <w:rPr>
          <w:rFonts w:hint="eastAsia"/>
          <w:sz w:val="24"/>
        </w:rPr>
        <w:t>1.6m</w:t>
      </w:r>
      <w:r>
        <w:rPr>
          <w:rFonts w:hint="eastAsia"/>
          <w:sz w:val="24"/>
        </w:rPr>
        <w:t>，煤气热水器插座</w:t>
      </w:r>
      <w:r>
        <w:rPr>
          <w:rFonts w:hint="eastAsia"/>
          <w:sz w:val="24"/>
        </w:rPr>
        <w:t>1.3m</w:t>
      </w:r>
      <w:r>
        <w:rPr>
          <w:rFonts w:hint="eastAsia"/>
          <w:sz w:val="24"/>
        </w:rPr>
        <w:t>，吊链日光灯</w:t>
      </w:r>
      <w:r>
        <w:rPr>
          <w:rFonts w:hint="eastAsia"/>
          <w:sz w:val="24"/>
        </w:rPr>
        <w:t>2.8m</w:t>
      </w:r>
      <w:r>
        <w:rPr>
          <w:rFonts w:hint="eastAsia"/>
          <w:sz w:val="24"/>
        </w:rPr>
        <w:t>，壁灯</w:t>
      </w:r>
      <w:r>
        <w:rPr>
          <w:rFonts w:hint="eastAsia"/>
          <w:sz w:val="24"/>
        </w:rPr>
        <w:t>2.2m</w:t>
      </w:r>
      <w:r>
        <w:rPr>
          <w:rFonts w:hint="eastAsia"/>
          <w:sz w:val="24"/>
        </w:rPr>
        <w:t>，床头灯</w:t>
      </w:r>
      <w:r>
        <w:rPr>
          <w:rFonts w:hint="eastAsia"/>
          <w:sz w:val="24"/>
        </w:rPr>
        <w:t>1.4m</w:t>
      </w:r>
      <w:r>
        <w:rPr>
          <w:rFonts w:hint="eastAsia"/>
          <w:sz w:val="24"/>
        </w:rPr>
        <w:t>。</w:t>
      </w:r>
    </w:p>
    <w:p w14:paraId="559F087A" w14:textId="77777777" w:rsidR="00000000" w:rsidRDefault="00000000">
      <w:pPr>
        <w:spacing w:line="360" w:lineRule="auto"/>
        <w:rPr>
          <w:rFonts w:hint="eastAsia"/>
          <w:sz w:val="24"/>
        </w:rPr>
      </w:pPr>
      <w:r>
        <w:rPr>
          <w:rFonts w:hint="eastAsia"/>
          <w:sz w:val="24"/>
        </w:rPr>
        <w:t>4</w:t>
      </w:r>
      <w:r>
        <w:rPr>
          <w:rFonts w:hint="eastAsia"/>
          <w:sz w:val="24"/>
        </w:rPr>
        <w:t>、配电箱（盘）安装</w:t>
      </w:r>
    </w:p>
    <w:p w14:paraId="51150B6F"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）、材料的准备</w:t>
      </w:r>
    </w:p>
    <w:p w14:paraId="2F64765F" w14:textId="77777777" w:rsidR="00000000" w:rsidRDefault="00000000">
      <w:pPr>
        <w:spacing w:line="360" w:lineRule="auto"/>
        <w:rPr>
          <w:rFonts w:hint="eastAsia"/>
          <w:sz w:val="24"/>
        </w:rPr>
      </w:pPr>
      <w:r>
        <w:rPr>
          <w:rFonts w:hint="eastAsia"/>
          <w:sz w:val="24"/>
        </w:rPr>
        <w:t>a</w:t>
      </w:r>
      <w:r>
        <w:rPr>
          <w:rFonts w:hint="eastAsia"/>
          <w:sz w:val="24"/>
        </w:rPr>
        <w:t>．铁制配电箱（盘）：箱体应有一定机械强度，周边平整无损伤，油漆无脱落，二层底板厚度不小于</w:t>
      </w:r>
      <w:r>
        <w:rPr>
          <w:rFonts w:hint="eastAsia"/>
          <w:sz w:val="24"/>
        </w:rPr>
        <w:t>1.5mm</w:t>
      </w:r>
      <w:r>
        <w:rPr>
          <w:rFonts w:hint="eastAsia"/>
          <w:sz w:val="24"/>
        </w:rPr>
        <w:t>，箱内各种器具应安装牢固，导线排列整齐，压接牢固，并有产品合格证，设备有铭牌，符合设计要求，技术文件、附件、备件齐全。</w:t>
      </w:r>
    </w:p>
    <w:p w14:paraId="3C1DD435" w14:textId="77777777" w:rsidR="00000000" w:rsidRDefault="00000000">
      <w:pPr>
        <w:spacing w:line="360" w:lineRule="auto"/>
        <w:rPr>
          <w:rFonts w:hint="eastAsia"/>
          <w:sz w:val="24"/>
        </w:rPr>
      </w:pPr>
      <w:r>
        <w:rPr>
          <w:rFonts w:hint="eastAsia"/>
          <w:sz w:val="24"/>
        </w:rPr>
        <w:t>b</w:t>
      </w:r>
      <w:r>
        <w:rPr>
          <w:rFonts w:hint="eastAsia"/>
          <w:sz w:val="24"/>
        </w:rPr>
        <w:t>．其它辅材、工机具。</w:t>
      </w:r>
    </w:p>
    <w:p w14:paraId="5F62C9D9"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）、配电箱（盘）安装</w:t>
      </w:r>
    </w:p>
    <w:p w14:paraId="6BE66671" w14:textId="77777777" w:rsidR="00000000" w:rsidRDefault="00000000">
      <w:pPr>
        <w:spacing w:line="360" w:lineRule="auto"/>
        <w:rPr>
          <w:rFonts w:hint="eastAsia"/>
          <w:sz w:val="24"/>
        </w:rPr>
      </w:pPr>
      <w:r>
        <w:rPr>
          <w:rFonts w:hint="eastAsia"/>
          <w:sz w:val="24"/>
        </w:rPr>
        <w:t>本工程的低压电器的施工安装按</w:t>
      </w:r>
      <w:r>
        <w:rPr>
          <w:rFonts w:hint="eastAsia"/>
          <w:sz w:val="24"/>
        </w:rPr>
        <w:t>GB50254-96</w:t>
      </w:r>
      <w:r>
        <w:rPr>
          <w:rFonts w:hint="eastAsia"/>
          <w:sz w:val="24"/>
        </w:rPr>
        <w:t>《电气装置安装工程低压电气施工及验收规范》进行。</w:t>
      </w:r>
    </w:p>
    <w:p w14:paraId="00F4EA60" w14:textId="77777777" w:rsidR="00000000" w:rsidRDefault="00000000">
      <w:pPr>
        <w:spacing w:line="360" w:lineRule="auto"/>
        <w:rPr>
          <w:rFonts w:hint="eastAsia"/>
          <w:sz w:val="24"/>
        </w:rPr>
      </w:pPr>
      <w:r>
        <w:rPr>
          <w:rFonts w:hint="eastAsia"/>
          <w:sz w:val="24"/>
        </w:rPr>
        <w:t>a</w:t>
      </w:r>
      <w:r>
        <w:rPr>
          <w:rFonts w:hint="eastAsia"/>
          <w:sz w:val="24"/>
        </w:rPr>
        <w:t>．在设备安装前必须具备预埋件和预留孔符合设计要求，预埋件牢固，基础槽钢平直，根据不同结构而直立安装或墙装，固定牢固，电缆或导线排列整齐，接线端子标志清晰，连接良好，接地可靠。</w:t>
      </w:r>
    </w:p>
    <w:p w14:paraId="4ED018F3" w14:textId="77777777" w:rsidR="00000000" w:rsidRDefault="00000000">
      <w:pPr>
        <w:spacing w:line="360" w:lineRule="auto"/>
        <w:rPr>
          <w:rFonts w:hint="eastAsia"/>
          <w:sz w:val="24"/>
        </w:rPr>
      </w:pPr>
      <w:r>
        <w:rPr>
          <w:rFonts w:hint="eastAsia"/>
          <w:sz w:val="24"/>
        </w:rPr>
        <w:t>b</w:t>
      </w:r>
      <w:r>
        <w:rPr>
          <w:rFonts w:hint="eastAsia"/>
          <w:sz w:val="24"/>
        </w:rPr>
        <w:t>．配电设备内部元件排列整齐，便于操作维修，实测绝缘电阻符合规定，零线与</w:t>
      </w:r>
      <w:r>
        <w:rPr>
          <w:rFonts w:hint="eastAsia"/>
          <w:sz w:val="24"/>
        </w:rPr>
        <w:t>PE</w:t>
      </w:r>
      <w:r>
        <w:rPr>
          <w:rFonts w:hint="eastAsia"/>
          <w:sz w:val="24"/>
        </w:rPr>
        <w:t>线接线端子、汇流排应分别排列，零线端子应安装在绝缘体上。</w:t>
      </w:r>
    </w:p>
    <w:p w14:paraId="205A0556" w14:textId="77777777" w:rsidR="00000000" w:rsidRDefault="00000000">
      <w:pPr>
        <w:spacing w:line="360" w:lineRule="auto"/>
        <w:rPr>
          <w:rFonts w:hint="eastAsia"/>
          <w:sz w:val="24"/>
        </w:rPr>
      </w:pPr>
      <w:r>
        <w:rPr>
          <w:rFonts w:hint="eastAsia"/>
          <w:sz w:val="24"/>
        </w:rPr>
        <w:lastRenderedPageBreak/>
        <w:t>c</w:t>
      </w:r>
      <w:r>
        <w:rPr>
          <w:rFonts w:hint="eastAsia"/>
          <w:sz w:val="24"/>
        </w:rPr>
        <w:t>．配电箱（盘）安装应牢固、平正，其垂直度允许偏差为</w:t>
      </w:r>
      <w:r>
        <w:rPr>
          <w:rFonts w:hint="eastAsia"/>
          <w:sz w:val="24"/>
        </w:rPr>
        <w:t>3mm</w:t>
      </w:r>
      <w:r>
        <w:rPr>
          <w:rFonts w:hint="eastAsia"/>
          <w:sz w:val="24"/>
        </w:rPr>
        <w:t>。</w:t>
      </w:r>
    </w:p>
    <w:p w14:paraId="388B7821" w14:textId="77777777" w:rsidR="00000000" w:rsidRDefault="00000000">
      <w:pPr>
        <w:spacing w:line="360" w:lineRule="auto"/>
        <w:rPr>
          <w:rFonts w:hint="eastAsia"/>
          <w:sz w:val="24"/>
        </w:rPr>
      </w:pPr>
      <w:r>
        <w:rPr>
          <w:rFonts w:hint="eastAsia"/>
          <w:sz w:val="24"/>
        </w:rPr>
        <w:t>d</w:t>
      </w:r>
      <w:r>
        <w:rPr>
          <w:rFonts w:hint="eastAsia"/>
          <w:sz w:val="24"/>
        </w:rPr>
        <w:t>．配电箱（盘）的固定：本工程明装用膨胀螺栓固定，暗装的箱（盘）根据预留孔洞尺寸，找好标志尺寸，用水泥砂浆填实周边图示，安装盘面要求平整，周边均匀，对称贴脸（门）平正，不歪斜。</w:t>
      </w:r>
    </w:p>
    <w:p w14:paraId="598C5331"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）、绝缘电阻摇测</w:t>
      </w:r>
    </w:p>
    <w:p w14:paraId="77606A65" w14:textId="77777777" w:rsidR="00000000" w:rsidRDefault="00000000">
      <w:pPr>
        <w:spacing w:line="360" w:lineRule="auto"/>
        <w:rPr>
          <w:rFonts w:hint="eastAsia"/>
          <w:sz w:val="24"/>
        </w:rPr>
      </w:pPr>
      <w:r>
        <w:rPr>
          <w:rFonts w:hint="eastAsia"/>
          <w:sz w:val="24"/>
        </w:rPr>
        <w:t>配电箱（盘）全部电器安装完毕后，用</w:t>
      </w:r>
      <w:r>
        <w:rPr>
          <w:rFonts w:hint="eastAsia"/>
          <w:sz w:val="24"/>
        </w:rPr>
        <w:t>500VM</w:t>
      </w:r>
      <w:r>
        <w:rPr>
          <w:rFonts w:hint="eastAsia"/>
          <w:sz w:val="24"/>
        </w:rPr>
        <w:t>Ω表，对线路进行绝缘摇测，摇测项目包括相线与相线间、相线与零线之间、相线与地线之间，两人进行摇测，同时做好记录，做好技术资料存档。</w:t>
      </w:r>
    </w:p>
    <w:p w14:paraId="48DE9E99" w14:textId="77777777" w:rsidR="00000000" w:rsidRDefault="00000000">
      <w:pPr>
        <w:spacing w:line="360" w:lineRule="auto"/>
        <w:rPr>
          <w:rFonts w:hint="eastAsia"/>
          <w:b/>
          <w:bCs/>
          <w:sz w:val="24"/>
        </w:rPr>
      </w:pPr>
      <w:bookmarkStart w:id="82" w:name="_Toc200370348"/>
      <w:bookmarkStart w:id="83" w:name="_Toc200371792"/>
      <w:r>
        <w:rPr>
          <w:rFonts w:hint="eastAsia"/>
          <w:sz w:val="24"/>
        </w:rPr>
        <w:t>二、综合布线系统工程的主要施工技术措施及施工方法</w:t>
      </w:r>
      <w:bookmarkEnd w:id="82"/>
      <w:bookmarkEnd w:id="83"/>
    </w:p>
    <w:p w14:paraId="1F7741CE" w14:textId="77777777" w:rsidR="00000000" w:rsidRDefault="00000000">
      <w:pPr>
        <w:spacing w:line="360" w:lineRule="auto"/>
        <w:rPr>
          <w:rFonts w:hint="eastAsia"/>
          <w:sz w:val="24"/>
        </w:rPr>
      </w:pPr>
      <w:r>
        <w:rPr>
          <w:rFonts w:hint="eastAsia"/>
          <w:sz w:val="24"/>
        </w:rPr>
        <w:t>（一）线槽、线管施工</w:t>
      </w:r>
    </w:p>
    <w:p w14:paraId="3D2436BB" w14:textId="77777777" w:rsidR="00000000" w:rsidRDefault="00000000">
      <w:pPr>
        <w:spacing w:line="360" w:lineRule="auto"/>
        <w:rPr>
          <w:rFonts w:hint="eastAsia"/>
          <w:sz w:val="24"/>
        </w:rPr>
      </w:pPr>
      <w:r>
        <w:rPr>
          <w:rFonts w:hint="eastAsia"/>
          <w:sz w:val="24"/>
        </w:rPr>
        <w:t>1</w:t>
      </w:r>
      <w:r>
        <w:rPr>
          <w:rFonts w:hint="eastAsia"/>
          <w:sz w:val="24"/>
        </w:rPr>
        <w:t>、预埋盒</w:t>
      </w:r>
    </w:p>
    <w:p w14:paraId="315474EF"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）、预埋盒底边离装修后地面</w:t>
      </w:r>
      <w:r>
        <w:rPr>
          <w:rFonts w:hint="eastAsia"/>
          <w:sz w:val="24"/>
        </w:rPr>
        <w:t>300mm</w:t>
      </w:r>
      <w:r>
        <w:rPr>
          <w:rFonts w:hint="eastAsia"/>
          <w:sz w:val="24"/>
        </w:rPr>
        <w:t>高，应与墙体可靠牢固，边框应横平紧直。</w:t>
      </w:r>
    </w:p>
    <w:p w14:paraId="1016B5DD"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）、盒口与装修后墙面平齐（凹进去时，应小于</w:t>
      </w:r>
      <w:r>
        <w:rPr>
          <w:rFonts w:hint="eastAsia"/>
          <w:sz w:val="24"/>
        </w:rPr>
        <w:t>5mm</w:t>
      </w:r>
      <w:r>
        <w:rPr>
          <w:rFonts w:hint="eastAsia"/>
          <w:sz w:val="24"/>
        </w:rPr>
        <w:t>），并与线管固牢。</w:t>
      </w:r>
    </w:p>
    <w:p w14:paraId="524BAC3C"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）、预埋盒附近应该有电源插座，且离开电源大于</w:t>
      </w:r>
      <w:r>
        <w:rPr>
          <w:rFonts w:hint="eastAsia"/>
          <w:sz w:val="24"/>
        </w:rPr>
        <w:t>150mm</w:t>
      </w:r>
      <w:r>
        <w:rPr>
          <w:rFonts w:hint="eastAsia"/>
          <w:sz w:val="24"/>
        </w:rPr>
        <w:t>。</w:t>
      </w:r>
    </w:p>
    <w:p w14:paraId="3C1B688B"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）、两个并排的预埋盒之间若用线管连接，线管在预埋盒及线槽内露出部分应小于</w:t>
      </w:r>
      <w:r>
        <w:rPr>
          <w:rFonts w:hint="eastAsia"/>
          <w:sz w:val="24"/>
        </w:rPr>
        <w:t>5mm</w:t>
      </w:r>
      <w:r>
        <w:rPr>
          <w:rFonts w:hint="eastAsia"/>
          <w:sz w:val="24"/>
        </w:rPr>
        <w:t>（含管口护套）。</w:t>
      </w:r>
    </w:p>
    <w:p w14:paraId="028661CF" w14:textId="77777777" w:rsidR="00000000" w:rsidRDefault="00000000">
      <w:pPr>
        <w:spacing w:line="360" w:lineRule="auto"/>
        <w:rPr>
          <w:rFonts w:hint="eastAsia"/>
          <w:sz w:val="24"/>
        </w:rPr>
      </w:pPr>
      <w:r>
        <w:rPr>
          <w:rFonts w:hint="eastAsia"/>
          <w:sz w:val="24"/>
        </w:rPr>
        <w:t>2</w:t>
      </w:r>
      <w:r>
        <w:rPr>
          <w:rFonts w:hint="eastAsia"/>
          <w:sz w:val="24"/>
        </w:rPr>
        <w:t>、线管</w:t>
      </w:r>
    </w:p>
    <w:p w14:paraId="7862F659"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）、线管在吊顶内走捷径沿墙暗埋，并与</w:t>
      </w:r>
      <w:r>
        <w:rPr>
          <w:rFonts w:hint="eastAsia"/>
          <w:sz w:val="24"/>
        </w:rPr>
        <w:t>DVD</w:t>
      </w:r>
      <w:r>
        <w:rPr>
          <w:rFonts w:hint="eastAsia"/>
          <w:sz w:val="24"/>
        </w:rPr>
        <w:t>插座预埋盒相连接。敷设中应尽量减少弯头数目，一般从预埋盒到水平线槽之间的弯头数目小于</w:t>
      </w:r>
      <w:r>
        <w:rPr>
          <w:rFonts w:hint="eastAsia"/>
          <w:sz w:val="24"/>
        </w:rPr>
        <w:t>3</w:t>
      </w:r>
      <w:r>
        <w:rPr>
          <w:rFonts w:hint="eastAsia"/>
          <w:sz w:val="24"/>
        </w:rPr>
        <w:t>个，否则应加分线盒。</w:t>
      </w:r>
    </w:p>
    <w:p w14:paraId="07919E5D"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）、线管弯头处的转弯半径不能太小，应大于</w:t>
      </w:r>
      <w:r>
        <w:rPr>
          <w:rFonts w:hint="eastAsia"/>
          <w:sz w:val="24"/>
        </w:rPr>
        <w:t>50mm</w:t>
      </w:r>
      <w:r>
        <w:rPr>
          <w:rFonts w:hint="eastAsia"/>
          <w:sz w:val="24"/>
        </w:rPr>
        <w:t>。</w:t>
      </w:r>
    </w:p>
    <w:p w14:paraId="7874FAB9"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）、线管在吊顶内敷设时，与楼顶、梁等固定点不应太少，以免下坠，两固定点间距离应小于</w:t>
      </w:r>
      <w:r>
        <w:rPr>
          <w:rFonts w:hint="eastAsia"/>
          <w:sz w:val="24"/>
        </w:rPr>
        <w:t>2m</w:t>
      </w:r>
      <w:r>
        <w:rPr>
          <w:rFonts w:hint="eastAsia"/>
          <w:sz w:val="24"/>
        </w:rPr>
        <w:t>。</w:t>
      </w:r>
    </w:p>
    <w:p w14:paraId="3AC37A1A"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）、线管与线槽和预埋盒要固牢（螺母固定或焊接），并在管口处套上塑料护套。</w:t>
      </w:r>
    </w:p>
    <w:p w14:paraId="78300AB0"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）、线管敷设应该避开强电线路、日光灯和动力设备以及障碍物。</w:t>
      </w:r>
    </w:p>
    <w:p w14:paraId="6616FA92" w14:textId="77777777" w:rsidR="00000000" w:rsidRDefault="00000000">
      <w:pPr>
        <w:spacing w:line="360" w:lineRule="auto"/>
        <w:rPr>
          <w:rFonts w:hint="eastAsia"/>
          <w:sz w:val="24"/>
        </w:rPr>
      </w:pPr>
      <w:r>
        <w:rPr>
          <w:rFonts w:hint="eastAsia"/>
          <w:sz w:val="24"/>
        </w:rPr>
        <w:t>（</w:t>
      </w:r>
      <w:r>
        <w:rPr>
          <w:rFonts w:hint="eastAsia"/>
          <w:sz w:val="24"/>
        </w:rPr>
        <w:t>6</w:t>
      </w:r>
      <w:r>
        <w:rPr>
          <w:rFonts w:hint="eastAsia"/>
          <w:sz w:val="24"/>
        </w:rPr>
        <w:t>）、所有线管在敷设时，管内应预留铁丝</w:t>
      </w:r>
      <w:r>
        <w:rPr>
          <w:rFonts w:hint="eastAsia"/>
          <w:sz w:val="24"/>
        </w:rPr>
        <w:t>16#</w:t>
      </w:r>
      <w:r>
        <w:rPr>
          <w:rFonts w:hint="eastAsia"/>
          <w:sz w:val="24"/>
        </w:rPr>
        <w:t>，以便于敷设电缆。</w:t>
      </w:r>
    </w:p>
    <w:p w14:paraId="1A979DF7" w14:textId="77777777" w:rsidR="00000000" w:rsidRDefault="00000000">
      <w:pPr>
        <w:spacing w:line="360" w:lineRule="auto"/>
        <w:rPr>
          <w:rFonts w:hint="eastAsia"/>
          <w:sz w:val="24"/>
        </w:rPr>
      </w:pPr>
      <w:r>
        <w:rPr>
          <w:rFonts w:hint="eastAsia"/>
          <w:sz w:val="24"/>
        </w:rPr>
        <w:t>（</w:t>
      </w:r>
      <w:r>
        <w:rPr>
          <w:rFonts w:hint="eastAsia"/>
          <w:sz w:val="24"/>
        </w:rPr>
        <w:t>7</w:t>
      </w:r>
      <w:r>
        <w:rPr>
          <w:rFonts w:hint="eastAsia"/>
          <w:sz w:val="24"/>
        </w:rPr>
        <w:t>）、两段线管连接时，两端管口应平齐，管内应无杂物，外套管应与两管焊牢。</w:t>
      </w:r>
    </w:p>
    <w:p w14:paraId="4593C7EC" w14:textId="77777777" w:rsidR="00000000" w:rsidRDefault="00000000">
      <w:pPr>
        <w:spacing w:line="360" w:lineRule="auto"/>
        <w:rPr>
          <w:rFonts w:hint="eastAsia"/>
          <w:sz w:val="24"/>
        </w:rPr>
      </w:pPr>
      <w:r>
        <w:rPr>
          <w:rFonts w:hint="eastAsia"/>
          <w:sz w:val="24"/>
        </w:rPr>
        <w:t>3</w:t>
      </w:r>
      <w:r>
        <w:rPr>
          <w:rFonts w:hint="eastAsia"/>
          <w:sz w:val="24"/>
        </w:rPr>
        <w:t>、水平线槽</w:t>
      </w:r>
    </w:p>
    <w:p w14:paraId="5169959B"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）、两段线槽的连接：要加厚度为</w:t>
      </w:r>
      <w:r>
        <w:rPr>
          <w:rFonts w:hint="eastAsia"/>
          <w:sz w:val="24"/>
        </w:rPr>
        <w:t>1.5-2mm</w:t>
      </w:r>
      <w:r>
        <w:rPr>
          <w:rFonts w:hint="eastAsia"/>
          <w:sz w:val="24"/>
        </w:rPr>
        <w:t>的水平线槽连接件，包在水平线槽接缝处，用圆头螺钉（头在线槽内尾朝外）固牢。</w:t>
      </w:r>
    </w:p>
    <w:p w14:paraId="5A9D3239"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）、线槽的支撑：每米长设一个三角架支撑点，三角架不应脱离线槽。</w:t>
      </w:r>
    </w:p>
    <w:p w14:paraId="5B9CA985" w14:textId="77777777" w:rsidR="00000000" w:rsidRDefault="00000000">
      <w:pPr>
        <w:spacing w:line="360" w:lineRule="auto"/>
        <w:rPr>
          <w:rFonts w:hint="eastAsia"/>
          <w:sz w:val="24"/>
        </w:rPr>
      </w:pPr>
      <w:r>
        <w:rPr>
          <w:rFonts w:hint="eastAsia"/>
          <w:sz w:val="24"/>
        </w:rPr>
        <w:lastRenderedPageBreak/>
        <w:t>（</w:t>
      </w:r>
      <w:r>
        <w:rPr>
          <w:rFonts w:hint="eastAsia"/>
          <w:sz w:val="24"/>
        </w:rPr>
        <w:t>3</w:t>
      </w:r>
      <w:r>
        <w:rPr>
          <w:rFonts w:hint="eastAsia"/>
          <w:sz w:val="24"/>
        </w:rPr>
        <w:t>）、线槽走势：应该避开强电线路、日光灯和动力设备，避开障碍物时要平滑过渡，不能有陡变或扭曲现象。</w:t>
      </w:r>
    </w:p>
    <w:p w14:paraId="242033FA"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）、弯通、三通应该有过渡段，保证线缆有较大的转弯半径。</w:t>
      </w:r>
    </w:p>
    <w:p w14:paraId="0276BD70"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）、水平线槽应可靠接地。</w:t>
      </w:r>
    </w:p>
    <w:p w14:paraId="204E2D55" w14:textId="77777777" w:rsidR="00000000" w:rsidRDefault="00000000">
      <w:pPr>
        <w:spacing w:line="360" w:lineRule="auto"/>
        <w:rPr>
          <w:rFonts w:hint="eastAsia"/>
          <w:sz w:val="24"/>
        </w:rPr>
      </w:pPr>
      <w:r>
        <w:rPr>
          <w:rFonts w:hint="eastAsia"/>
          <w:sz w:val="24"/>
        </w:rPr>
        <w:t>4</w:t>
      </w:r>
      <w:r>
        <w:rPr>
          <w:rFonts w:hint="eastAsia"/>
          <w:sz w:val="24"/>
        </w:rPr>
        <w:t>、垂直线槽</w:t>
      </w:r>
    </w:p>
    <w:p w14:paraId="722DDFD5" w14:textId="77777777" w:rsidR="00000000" w:rsidRDefault="00000000">
      <w:pPr>
        <w:spacing w:line="360" w:lineRule="auto"/>
        <w:rPr>
          <w:rFonts w:hint="eastAsia"/>
          <w:sz w:val="24"/>
        </w:rPr>
      </w:pPr>
      <w:r>
        <w:rPr>
          <w:rFonts w:hint="eastAsia"/>
          <w:sz w:val="24"/>
        </w:rPr>
        <w:t>垂直线槽安装在线槽架上，垂直干缆固定在线槽内的线缆桥架上，垂直线槽不应承担垂直干缆的重量，并应可靠接地。</w:t>
      </w:r>
    </w:p>
    <w:p w14:paraId="64F0E9EF" w14:textId="77777777" w:rsidR="00000000" w:rsidRDefault="00000000">
      <w:pPr>
        <w:spacing w:line="360" w:lineRule="auto"/>
        <w:rPr>
          <w:rFonts w:hint="eastAsia"/>
          <w:b/>
          <w:bCs/>
          <w:sz w:val="24"/>
        </w:rPr>
      </w:pPr>
      <w:bookmarkStart w:id="84" w:name="_Toc200370349"/>
      <w:bookmarkStart w:id="85" w:name="_Toc200371793"/>
      <w:r>
        <w:rPr>
          <w:rFonts w:hint="eastAsia"/>
          <w:sz w:val="24"/>
        </w:rPr>
        <w:t>三、木门安装主要施工技术措施及施工方法</w:t>
      </w:r>
      <w:bookmarkEnd w:id="84"/>
      <w:bookmarkEnd w:id="85"/>
    </w:p>
    <w:p w14:paraId="094B63E6" w14:textId="77777777" w:rsidR="00000000" w:rsidRDefault="00000000">
      <w:pPr>
        <w:spacing w:line="360" w:lineRule="auto"/>
        <w:rPr>
          <w:rFonts w:hint="eastAsia"/>
          <w:sz w:val="24"/>
        </w:rPr>
      </w:pPr>
      <w:r>
        <w:rPr>
          <w:rFonts w:hint="eastAsia"/>
          <w:sz w:val="24"/>
        </w:rPr>
        <w:t>1</w:t>
      </w:r>
      <w:r>
        <w:rPr>
          <w:rFonts w:hint="eastAsia"/>
          <w:sz w:val="24"/>
        </w:rPr>
        <w:t>）质量要求</w:t>
      </w:r>
    </w:p>
    <w:p w14:paraId="2C441B83" w14:textId="77777777" w:rsidR="00000000" w:rsidRDefault="00000000">
      <w:pPr>
        <w:spacing w:line="360" w:lineRule="auto"/>
        <w:rPr>
          <w:rFonts w:hint="eastAsia"/>
          <w:sz w:val="24"/>
        </w:rPr>
      </w:pPr>
      <w:r>
        <w:rPr>
          <w:rFonts w:hint="eastAsia"/>
          <w:sz w:val="24"/>
        </w:rPr>
        <w:t>①</w:t>
      </w:r>
      <w:r>
        <w:rPr>
          <w:rFonts w:hint="eastAsia"/>
          <w:sz w:val="24"/>
        </w:rPr>
        <w:tab/>
      </w:r>
      <w:r>
        <w:rPr>
          <w:rFonts w:hint="eastAsia"/>
          <w:sz w:val="24"/>
        </w:rPr>
        <w:t>安装位置须符合设计要求。</w:t>
      </w:r>
    </w:p>
    <w:p w14:paraId="4BE049D4" w14:textId="77777777" w:rsidR="00000000" w:rsidRDefault="00000000">
      <w:pPr>
        <w:spacing w:line="360" w:lineRule="auto"/>
        <w:rPr>
          <w:rFonts w:hint="eastAsia"/>
          <w:sz w:val="24"/>
        </w:rPr>
      </w:pPr>
      <w:r>
        <w:rPr>
          <w:rFonts w:hint="eastAsia"/>
          <w:sz w:val="24"/>
        </w:rPr>
        <w:t>②</w:t>
      </w:r>
      <w:r>
        <w:rPr>
          <w:rFonts w:hint="eastAsia"/>
          <w:sz w:val="24"/>
        </w:rPr>
        <w:tab/>
      </w:r>
      <w:r>
        <w:rPr>
          <w:rFonts w:hint="eastAsia"/>
          <w:sz w:val="24"/>
        </w:rPr>
        <w:t>安装牢固、开关灵活、稳定、顺直严密、无回弹倒翘。③小五金安装位置适当</w:t>
      </w:r>
    </w:p>
    <w:p w14:paraId="767D30AA" w14:textId="77777777" w:rsidR="00000000" w:rsidRDefault="00000000">
      <w:pPr>
        <w:spacing w:line="360" w:lineRule="auto"/>
        <w:rPr>
          <w:rFonts w:hint="eastAsia"/>
          <w:sz w:val="24"/>
        </w:rPr>
      </w:pPr>
      <w:r>
        <w:rPr>
          <w:rFonts w:hint="eastAsia"/>
          <w:sz w:val="24"/>
        </w:rPr>
        <w:t>宜，整齐准确、牢固。</w:t>
      </w:r>
    </w:p>
    <w:p w14:paraId="3BC0E41E" w14:textId="77777777" w:rsidR="00000000" w:rsidRDefault="00000000">
      <w:pPr>
        <w:spacing w:line="360" w:lineRule="auto"/>
        <w:rPr>
          <w:rFonts w:hint="eastAsia"/>
          <w:sz w:val="24"/>
        </w:rPr>
      </w:pPr>
      <w:r>
        <w:rPr>
          <w:rFonts w:hint="eastAsia"/>
          <w:sz w:val="24"/>
        </w:rPr>
        <w:t>③木门披水，盖口条，压缝条，密封条安装尺寸一致、平直光滑、结合牢固严密、无缝隙。</w:t>
      </w:r>
    </w:p>
    <w:p w14:paraId="71FC1E33" w14:textId="77777777" w:rsidR="00000000" w:rsidRDefault="00000000">
      <w:pPr>
        <w:spacing w:line="360" w:lineRule="auto"/>
        <w:rPr>
          <w:rFonts w:hint="eastAsia"/>
          <w:sz w:val="24"/>
        </w:rPr>
      </w:pPr>
      <w:r>
        <w:rPr>
          <w:rFonts w:hint="eastAsia"/>
          <w:sz w:val="24"/>
        </w:rPr>
        <w:t>2</w:t>
      </w:r>
      <w:r>
        <w:rPr>
          <w:rFonts w:hint="eastAsia"/>
          <w:sz w:val="24"/>
        </w:rPr>
        <w:t>）作业内容</w:t>
      </w:r>
    </w:p>
    <w:p w14:paraId="701F796B" w14:textId="77777777" w:rsidR="00000000" w:rsidRDefault="00000000">
      <w:pPr>
        <w:spacing w:line="360" w:lineRule="auto"/>
        <w:rPr>
          <w:rFonts w:hint="eastAsia"/>
          <w:sz w:val="24"/>
        </w:rPr>
      </w:pPr>
      <w:r>
        <w:rPr>
          <w:rFonts w:hint="eastAsia"/>
          <w:sz w:val="24"/>
        </w:rPr>
        <w:t>①作业条件</w:t>
      </w:r>
    </w:p>
    <w:p w14:paraId="0281F77C" w14:textId="77777777" w:rsidR="00000000" w:rsidRDefault="00000000">
      <w:pPr>
        <w:spacing w:line="360" w:lineRule="auto"/>
        <w:rPr>
          <w:rFonts w:hint="eastAsia"/>
          <w:sz w:val="24"/>
        </w:rPr>
      </w:pPr>
      <w:r>
        <w:rPr>
          <w:rFonts w:hint="eastAsia"/>
          <w:sz w:val="24"/>
        </w:rPr>
        <w:t>(1)</w:t>
      </w:r>
      <w:r>
        <w:rPr>
          <w:rFonts w:hint="eastAsia"/>
          <w:sz w:val="24"/>
        </w:rPr>
        <w:t>结构工程已完成并经验收完毕</w:t>
      </w:r>
      <w:r>
        <w:rPr>
          <w:rFonts w:hint="eastAsia"/>
          <w:sz w:val="24"/>
        </w:rPr>
        <w:t>,</w:t>
      </w:r>
      <w:r>
        <w:rPr>
          <w:rFonts w:hint="eastAsia"/>
          <w:sz w:val="24"/>
        </w:rPr>
        <w:t>且质量符合标准要求</w:t>
      </w:r>
      <w:r>
        <w:rPr>
          <w:rFonts w:hint="eastAsia"/>
          <w:sz w:val="24"/>
        </w:rPr>
        <w:t>,</w:t>
      </w:r>
      <w:r>
        <w:rPr>
          <w:rFonts w:hint="eastAsia"/>
          <w:sz w:val="24"/>
        </w:rPr>
        <w:t>室内水平线已弹好。</w:t>
      </w:r>
    </w:p>
    <w:p w14:paraId="4EFFFC07" w14:textId="77777777" w:rsidR="00000000" w:rsidRDefault="00000000">
      <w:pPr>
        <w:spacing w:line="360" w:lineRule="auto"/>
        <w:rPr>
          <w:rFonts w:hint="eastAsia"/>
          <w:sz w:val="24"/>
        </w:rPr>
      </w:pPr>
      <w:r>
        <w:rPr>
          <w:rFonts w:hint="eastAsia"/>
          <w:sz w:val="24"/>
        </w:rPr>
        <w:t>(2)</w:t>
      </w:r>
      <w:r>
        <w:rPr>
          <w:rFonts w:hint="eastAsia"/>
          <w:sz w:val="24"/>
        </w:rPr>
        <w:t>木门框、扇在安装前应检查无窜角、翘扭、弯曲、劈裂、崩缺、榫槽间结合处无松离、如有上述情况要进行修理。</w:t>
      </w:r>
    </w:p>
    <w:p w14:paraId="4D748A49" w14:textId="77777777" w:rsidR="00000000" w:rsidRDefault="00000000">
      <w:pPr>
        <w:spacing w:line="360" w:lineRule="auto"/>
        <w:rPr>
          <w:rFonts w:hint="eastAsia"/>
          <w:sz w:val="24"/>
        </w:rPr>
      </w:pPr>
      <w:r>
        <w:rPr>
          <w:rFonts w:hint="eastAsia"/>
          <w:sz w:val="24"/>
        </w:rPr>
        <w:t>(3)</w:t>
      </w:r>
      <w:r>
        <w:rPr>
          <w:rFonts w:hint="eastAsia"/>
          <w:sz w:val="24"/>
        </w:rPr>
        <w:t>门框进场后</w:t>
      </w:r>
      <w:r>
        <w:rPr>
          <w:rFonts w:hint="eastAsia"/>
          <w:sz w:val="24"/>
        </w:rPr>
        <w:t>,</w:t>
      </w:r>
      <w:r>
        <w:rPr>
          <w:rFonts w:hint="eastAsia"/>
          <w:sz w:val="24"/>
        </w:rPr>
        <w:t>组织涂料工将框靠墙的一面涂刷防腐涂料</w:t>
      </w:r>
      <w:r>
        <w:rPr>
          <w:rFonts w:hint="eastAsia"/>
          <w:sz w:val="24"/>
        </w:rPr>
        <w:t>,</w:t>
      </w:r>
      <w:r>
        <w:rPr>
          <w:rFonts w:hint="eastAsia"/>
          <w:sz w:val="24"/>
        </w:rPr>
        <w:t>刷油后分类放平整</w:t>
      </w:r>
      <w:r>
        <w:rPr>
          <w:rFonts w:hint="eastAsia"/>
          <w:sz w:val="24"/>
        </w:rPr>
        <w:t>,</w:t>
      </w:r>
      <w:r>
        <w:rPr>
          <w:rFonts w:hint="eastAsia"/>
          <w:sz w:val="24"/>
        </w:rPr>
        <w:t>底层应垫平、垫高，露天堆放的应用塑料布遮盖好。</w:t>
      </w:r>
    </w:p>
    <w:p w14:paraId="0AE9F906" w14:textId="77777777" w:rsidR="00000000" w:rsidRDefault="00000000">
      <w:pPr>
        <w:spacing w:line="360" w:lineRule="auto"/>
        <w:rPr>
          <w:rFonts w:hint="eastAsia"/>
          <w:sz w:val="24"/>
        </w:rPr>
      </w:pPr>
      <w:r>
        <w:rPr>
          <w:rFonts w:hint="eastAsia"/>
          <w:sz w:val="24"/>
        </w:rPr>
        <w:t>(4)</w:t>
      </w:r>
      <w:r>
        <w:rPr>
          <w:rFonts w:hint="eastAsia"/>
          <w:sz w:val="24"/>
        </w:rPr>
        <w:t>门框安装应在砌墙前或室内、外抹灰前进行，门扇安装应在饰面完成后进行。</w:t>
      </w:r>
    </w:p>
    <w:p w14:paraId="4D03213D" w14:textId="77777777" w:rsidR="00000000" w:rsidRDefault="00000000">
      <w:pPr>
        <w:spacing w:line="360" w:lineRule="auto"/>
        <w:rPr>
          <w:rFonts w:hint="eastAsia"/>
          <w:sz w:val="24"/>
        </w:rPr>
      </w:pPr>
      <w:r>
        <w:rPr>
          <w:rFonts w:hint="eastAsia"/>
          <w:sz w:val="24"/>
        </w:rPr>
        <w:t>②操作工艺</w:t>
      </w:r>
    </w:p>
    <w:p w14:paraId="0C1EF4A2" w14:textId="77777777" w:rsidR="00000000" w:rsidRDefault="00000000">
      <w:pPr>
        <w:spacing w:line="360" w:lineRule="auto"/>
        <w:rPr>
          <w:rFonts w:hint="eastAsia"/>
          <w:sz w:val="24"/>
        </w:rPr>
      </w:pPr>
      <w:r>
        <w:rPr>
          <w:rFonts w:hint="eastAsia"/>
          <w:sz w:val="24"/>
        </w:rPr>
        <w:t>(1)</w:t>
      </w:r>
      <w:r>
        <w:rPr>
          <w:rFonts w:hint="eastAsia"/>
          <w:sz w:val="24"/>
        </w:rPr>
        <w:t>门框安装：安装时应按设计图纸要求的水平标高和平面位置，按其开启方向，对应编码安放。用通线及线锤作水平和吊直较正，然后用拉条与邻近固定物连接牢靠。</w:t>
      </w:r>
    </w:p>
    <w:p w14:paraId="1A9BABAB" w14:textId="77777777" w:rsidR="00000000" w:rsidRDefault="00000000">
      <w:pPr>
        <w:spacing w:line="360" w:lineRule="auto"/>
        <w:rPr>
          <w:rFonts w:hint="eastAsia"/>
          <w:sz w:val="24"/>
        </w:rPr>
      </w:pPr>
      <w:r>
        <w:rPr>
          <w:rFonts w:hint="eastAsia"/>
          <w:sz w:val="24"/>
        </w:rPr>
        <w:t>(2)</w:t>
      </w:r>
      <w:r>
        <w:rPr>
          <w:rFonts w:hint="eastAsia"/>
          <w:sz w:val="24"/>
        </w:rPr>
        <w:t>砌墙前安框，应按设计要求在边框装设埋墙铁脚码（磨耳码）。</w:t>
      </w:r>
    </w:p>
    <w:p w14:paraId="6115772A" w14:textId="77777777" w:rsidR="00000000" w:rsidRDefault="00000000">
      <w:pPr>
        <w:spacing w:line="360" w:lineRule="auto"/>
        <w:rPr>
          <w:rFonts w:hint="eastAsia"/>
          <w:sz w:val="24"/>
        </w:rPr>
      </w:pPr>
      <w:r>
        <w:rPr>
          <w:rFonts w:hint="eastAsia"/>
          <w:sz w:val="24"/>
        </w:rPr>
        <w:t>(3)</w:t>
      </w:r>
      <w:r>
        <w:rPr>
          <w:rFonts w:hint="eastAsia"/>
          <w:sz w:val="24"/>
        </w:rPr>
        <w:t>因受条件限制及其它原因留框洞时：</w:t>
      </w:r>
    </w:p>
    <w:p w14:paraId="0F89815E" w14:textId="77777777" w:rsidR="00000000" w:rsidRDefault="00000000">
      <w:pPr>
        <w:spacing w:line="360" w:lineRule="auto"/>
        <w:rPr>
          <w:rFonts w:hint="eastAsia"/>
          <w:sz w:val="24"/>
        </w:rPr>
      </w:pPr>
      <w:r>
        <w:rPr>
          <w:rFonts w:hint="eastAsia"/>
          <w:sz w:val="24"/>
        </w:rPr>
        <w:t>a</w:t>
      </w:r>
      <w:r>
        <w:rPr>
          <w:rFonts w:hint="eastAsia"/>
          <w:sz w:val="24"/>
        </w:rPr>
        <w:t>、在砌体预留木砖，每边固定点应不少于三处，其间距不大于</w:t>
      </w:r>
      <w:r>
        <w:rPr>
          <w:rFonts w:hint="eastAsia"/>
          <w:sz w:val="24"/>
        </w:rPr>
        <w:t>0.8</w:t>
      </w:r>
      <w:r>
        <w:rPr>
          <w:rFonts w:hint="eastAsia"/>
          <w:sz w:val="24"/>
        </w:rPr>
        <w:t>—</w:t>
      </w:r>
      <w:r>
        <w:rPr>
          <w:rFonts w:hint="eastAsia"/>
          <w:sz w:val="24"/>
        </w:rPr>
        <w:t>0.9m</w:t>
      </w:r>
      <w:r>
        <w:rPr>
          <w:rFonts w:hint="eastAsia"/>
          <w:sz w:val="24"/>
        </w:rPr>
        <w:t>。用木楔将框临时固定有门洞内后，将框用砸扁钉帽的钉钉牢在木砖上，钉帽凹入</w:t>
      </w:r>
      <w:r>
        <w:rPr>
          <w:rFonts w:hint="eastAsia"/>
          <w:sz w:val="24"/>
        </w:rPr>
        <w:t>1</w:t>
      </w:r>
      <w:r>
        <w:rPr>
          <w:rFonts w:hint="eastAsia"/>
          <w:sz w:val="24"/>
        </w:rPr>
        <w:t>—</w:t>
      </w:r>
      <w:r>
        <w:rPr>
          <w:rFonts w:hint="eastAsia"/>
          <w:sz w:val="24"/>
        </w:rPr>
        <w:t>2mm</w:t>
      </w:r>
      <w:r>
        <w:rPr>
          <w:rFonts w:hint="eastAsia"/>
          <w:sz w:val="24"/>
        </w:rPr>
        <w:t>。</w:t>
      </w:r>
    </w:p>
    <w:p w14:paraId="2934B756" w14:textId="77777777" w:rsidR="00000000" w:rsidRDefault="00000000">
      <w:pPr>
        <w:spacing w:line="360" w:lineRule="auto"/>
        <w:rPr>
          <w:rFonts w:hint="eastAsia"/>
          <w:sz w:val="24"/>
        </w:rPr>
      </w:pPr>
      <w:r>
        <w:rPr>
          <w:rFonts w:hint="eastAsia"/>
          <w:sz w:val="24"/>
        </w:rPr>
        <w:t>b</w:t>
      </w:r>
      <w:r>
        <w:rPr>
          <w:rFonts w:hint="eastAsia"/>
          <w:sz w:val="24"/>
        </w:rPr>
        <w:t>、在砌体不留木砖时，用宽</w:t>
      </w:r>
      <w:r>
        <w:rPr>
          <w:rFonts w:hint="eastAsia"/>
          <w:sz w:val="24"/>
        </w:rPr>
        <w:t>30mm</w:t>
      </w:r>
      <w:r>
        <w:rPr>
          <w:rFonts w:hint="eastAsia"/>
          <w:sz w:val="24"/>
        </w:rPr>
        <w:t>、长</w:t>
      </w:r>
      <w:r>
        <w:rPr>
          <w:rFonts w:hint="eastAsia"/>
          <w:sz w:val="24"/>
        </w:rPr>
        <w:t>80mm</w:t>
      </w:r>
      <w:r>
        <w:rPr>
          <w:rFonts w:hint="eastAsia"/>
          <w:sz w:val="24"/>
        </w:rPr>
        <w:t>、厚</w:t>
      </w:r>
      <w:r>
        <w:rPr>
          <w:rFonts w:hint="eastAsia"/>
          <w:sz w:val="24"/>
        </w:rPr>
        <w:t>1.5</w:t>
      </w:r>
      <w:r>
        <w:rPr>
          <w:rFonts w:hint="eastAsia"/>
          <w:sz w:val="24"/>
        </w:rPr>
        <w:t>—</w:t>
      </w:r>
      <w:r>
        <w:rPr>
          <w:rFonts w:hint="eastAsia"/>
          <w:sz w:val="24"/>
        </w:rPr>
        <w:t>2.0mm</w:t>
      </w:r>
      <w:r>
        <w:rPr>
          <w:rFonts w:hint="eastAsia"/>
          <w:sz w:val="24"/>
        </w:rPr>
        <w:t>直铁脚，先钉固框靠墙一面，与砌体面贴紧，用木楔将框临时固定在门洞后，用射钉枪或钢钉钉牢。</w:t>
      </w:r>
    </w:p>
    <w:p w14:paraId="666A1CF5" w14:textId="77777777" w:rsidR="00000000" w:rsidRDefault="00000000">
      <w:pPr>
        <w:spacing w:line="360" w:lineRule="auto"/>
        <w:rPr>
          <w:rFonts w:hint="eastAsia"/>
          <w:sz w:val="24"/>
        </w:rPr>
      </w:pPr>
      <w:r>
        <w:rPr>
          <w:rFonts w:hint="eastAsia"/>
          <w:sz w:val="24"/>
        </w:rPr>
        <w:lastRenderedPageBreak/>
        <w:t>c</w:t>
      </w:r>
      <w:r>
        <w:rPr>
          <w:rFonts w:hint="eastAsia"/>
          <w:sz w:val="24"/>
        </w:rPr>
        <w:t>、安装时应考虑抹灰层厚度，立框时与抹灰外皮平。</w:t>
      </w:r>
    </w:p>
    <w:p w14:paraId="0FE5BE1F" w14:textId="77777777" w:rsidR="00000000" w:rsidRDefault="00000000">
      <w:pPr>
        <w:spacing w:line="360" w:lineRule="auto"/>
        <w:rPr>
          <w:rFonts w:hint="eastAsia"/>
          <w:sz w:val="24"/>
        </w:rPr>
      </w:pPr>
      <w:r>
        <w:rPr>
          <w:rFonts w:hint="eastAsia"/>
          <w:sz w:val="24"/>
        </w:rPr>
        <w:t>③门扇安装</w:t>
      </w:r>
    </w:p>
    <w:p w14:paraId="7BBB59F0" w14:textId="77777777" w:rsidR="00000000" w:rsidRDefault="00000000">
      <w:pPr>
        <w:spacing w:line="360" w:lineRule="auto"/>
        <w:rPr>
          <w:rFonts w:hint="eastAsia"/>
          <w:sz w:val="24"/>
        </w:rPr>
      </w:pPr>
      <w:r>
        <w:rPr>
          <w:rFonts w:hint="eastAsia"/>
          <w:sz w:val="24"/>
        </w:rPr>
        <w:t>(1)</w:t>
      </w:r>
      <w:r>
        <w:rPr>
          <w:rFonts w:hint="eastAsia"/>
          <w:sz w:val="24"/>
        </w:rPr>
        <w:t>依照图纸及设计要求确定开启方向和使用小五金，门锁型号规格。</w:t>
      </w:r>
    </w:p>
    <w:p w14:paraId="5D76529B" w14:textId="77777777" w:rsidR="00000000" w:rsidRDefault="00000000">
      <w:pPr>
        <w:spacing w:line="360" w:lineRule="auto"/>
        <w:rPr>
          <w:rFonts w:hint="eastAsia"/>
          <w:sz w:val="24"/>
        </w:rPr>
      </w:pPr>
      <w:r>
        <w:rPr>
          <w:rFonts w:hint="eastAsia"/>
          <w:sz w:val="24"/>
        </w:rPr>
        <w:t>(2)</w:t>
      </w:r>
      <w:r>
        <w:rPr>
          <w:rFonts w:hint="eastAsia"/>
          <w:sz w:val="24"/>
        </w:rPr>
        <w:t>用尺量框内上、中、下尺寸，对应画在门扇上，修刨后先塞入框内校对，如不合适再画线进行修刨直至合适为止。</w:t>
      </w:r>
    </w:p>
    <w:p w14:paraId="1F4BFF6B" w14:textId="77777777" w:rsidR="00000000" w:rsidRDefault="00000000">
      <w:pPr>
        <w:spacing w:line="360" w:lineRule="auto"/>
        <w:rPr>
          <w:rFonts w:hint="eastAsia"/>
          <w:sz w:val="24"/>
        </w:rPr>
      </w:pPr>
      <w:r>
        <w:rPr>
          <w:rFonts w:hint="eastAsia"/>
          <w:sz w:val="24"/>
        </w:rPr>
        <w:t>(3)</w:t>
      </w:r>
      <w:r>
        <w:rPr>
          <w:rFonts w:hint="eastAsia"/>
          <w:sz w:val="24"/>
        </w:rPr>
        <w:t>门扇主挺与框接合部分要刨成斜面，以不影响缝隙为准。</w:t>
      </w:r>
    </w:p>
    <w:p w14:paraId="4192700E" w14:textId="77777777" w:rsidR="00000000" w:rsidRDefault="00000000">
      <w:pPr>
        <w:spacing w:line="360" w:lineRule="auto"/>
        <w:rPr>
          <w:rFonts w:hint="eastAsia"/>
          <w:sz w:val="24"/>
        </w:rPr>
      </w:pPr>
      <w:r>
        <w:rPr>
          <w:rFonts w:hint="eastAsia"/>
          <w:sz w:val="24"/>
        </w:rPr>
        <w:t>(4)</w:t>
      </w:r>
      <w:r>
        <w:rPr>
          <w:rFonts w:hint="eastAsia"/>
          <w:sz w:val="24"/>
        </w:rPr>
        <w:t>门扇开启后不易碰墙，为固定门扇位置应安装门轧头（止门器或门脚制）。</w:t>
      </w:r>
    </w:p>
    <w:p w14:paraId="29E1AE2A" w14:textId="77777777" w:rsidR="00000000" w:rsidRDefault="00000000">
      <w:pPr>
        <w:spacing w:line="360" w:lineRule="auto"/>
        <w:rPr>
          <w:rFonts w:hint="eastAsia"/>
          <w:sz w:val="24"/>
        </w:rPr>
      </w:pPr>
      <w:r>
        <w:rPr>
          <w:rFonts w:hint="eastAsia"/>
          <w:sz w:val="24"/>
        </w:rPr>
        <w:t>④木门小王金的安装</w:t>
      </w:r>
    </w:p>
    <w:p w14:paraId="51E35C5F" w14:textId="77777777" w:rsidR="00000000" w:rsidRDefault="00000000">
      <w:pPr>
        <w:spacing w:line="360" w:lineRule="auto"/>
        <w:rPr>
          <w:rFonts w:hint="eastAsia"/>
          <w:sz w:val="24"/>
        </w:rPr>
      </w:pPr>
      <w:r>
        <w:rPr>
          <w:rFonts w:hint="eastAsia"/>
          <w:sz w:val="24"/>
        </w:rPr>
        <w:t>(1)</w:t>
      </w:r>
      <w:r>
        <w:rPr>
          <w:rFonts w:hint="eastAsia"/>
          <w:sz w:val="24"/>
        </w:rPr>
        <w:t>合页铰距门窗上、下端宜取立挺高度的</w:t>
      </w:r>
      <w:r>
        <w:rPr>
          <w:rFonts w:hint="eastAsia"/>
          <w:sz w:val="24"/>
        </w:rPr>
        <w:t>1/10</w:t>
      </w:r>
      <w:r>
        <w:rPr>
          <w:rFonts w:hint="eastAsia"/>
          <w:sz w:val="24"/>
        </w:rPr>
        <w:t>，并避开上、下冒头，安装后应开关灵活。</w:t>
      </w:r>
    </w:p>
    <w:p w14:paraId="1A5B7D8F" w14:textId="77777777" w:rsidR="00000000" w:rsidRDefault="00000000">
      <w:pPr>
        <w:spacing w:line="360" w:lineRule="auto"/>
        <w:rPr>
          <w:rFonts w:hint="eastAsia"/>
          <w:sz w:val="24"/>
        </w:rPr>
      </w:pPr>
      <w:r>
        <w:rPr>
          <w:rFonts w:hint="eastAsia"/>
          <w:sz w:val="24"/>
        </w:rPr>
        <w:t>(2)</w:t>
      </w:r>
      <w:r>
        <w:rPr>
          <w:rFonts w:hint="eastAsia"/>
          <w:sz w:val="24"/>
        </w:rPr>
        <w:t>小五金均应用木螺丝固定，不得用钉子代替。应先用锤打入</w:t>
      </w:r>
      <w:r>
        <w:rPr>
          <w:rFonts w:hint="eastAsia"/>
          <w:sz w:val="24"/>
        </w:rPr>
        <w:t>1/3</w:t>
      </w:r>
      <w:r>
        <w:rPr>
          <w:rFonts w:hint="eastAsia"/>
          <w:sz w:val="24"/>
        </w:rPr>
        <w:t>深度，然后拧紧，严禁打入全部深度。采用硬木时，应先钻</w:t>
      </w:r>
      <w:r>
        <w:rPr>
          <w:rFonts w:hint="eastAsia"/>
          <w:sz w:val="24"/>
        </w:rPr>
        <w:t>2/3</w:t>
      </w:r>
      <w:r>
        <w:rPr>
          <w:rFonts w:hint="eastAsia"/>
          <w:sz w:val="24"/>
        </w:rPr>
        <w:t>深度的孔，孔径为木螺丝直径的</w:t>
      </w:r>
      <w:r>
        <w:rPr>
          <w:rFonts w:hint="eastAsia"/>
          <w:sz w:val="24"/>
        </w:rPr>
        <w:t>0.9</w:t>
      </w:r>
      <w:r>
        <w:rPr>
          <w:rFonts w:hint="eastAsia"/>
          <w:sz w:val="24"/>
        </w:rPr>
        <w:t>倍。</w:t>
      </w:r>
    </w:p>
    <w:p w14:paraId="42EC90A5" w14:textId="77777777" w:rsidR="00000000" w:rsidRDefault="00000000">
      <w:pPr>
        <w:spacing w:line="360" w:lineRule="auto"/>
        <w:rPr>
          <w:rFonts w:hint="eastAsia"/>
          <w:sz w:val="24"/>
        </w:rPr>
      </w:pPr>
      <w:r>
        <w:rPr>
          <w:rFonts w:hint="eastAsia"/>
          <w:sz w:val="24"/>
        </w:rPr>
        <w:t>(3)</w:t>
      </w:r>
      <w:r>
        <w:rPr>
          <w:rFonts w:hint="eastAsia"/>
          <w:sz w:val="24"/>
        </w:rPr>
        <w:t>不宜在中冒头与立挺的结合处安装门锁。</w:t>
      </w:r>
    </w:p>
    <w:p w14:paraId="0875DE8A" w14:textId="77777777" w:rsidR="00000000" w:rsidRDefault="00000000">
      <w:pPr>
        <w:spacing w:line="360" w:lineRule="auto"/>
        <w:rPr>
          <w:rFonts w:hint="eastAsia"/>
          <w:sz w:val="24"/>
        </w:rPr>
      </w:pPr>
      <w:r>
        <w:rPr>
          <w:rFonts w:hint="eastAsia"/>
          <w:sz w:val="24"/>
        </w:rPr>
        <w:t>(4)</w:t>
      </w:r>
      <w:r>
        <w:rPr>
          <w:rFonts w:hint="eastAsia"/>
          <w:sz w:val="24"/>
        </w:rPr>
        <w:t>木门拉手应位于门高度中点以下，窗拉手距地面以</w:t>
      </w:r>
      <w:r>
        <w:rPr>
          <w:rFonts w:hint="eastAsia"/>
          <w:sz w:val="24"/>
        </w:rPr>
        <w:t>1.5</w:t>
      </w:r>
      <w:r>
        <w:rPr>
          <w:rFonts w:hint="eastAsia"/>
          <w:sz w:val="24"/>
        </w:rPr>
        <w:t>—</w:t>
      </w:r>
      <w:r>
        <w:rPr>
          <w:rFonts w:hint="eastAsia"/>
          <w:sz w:val="24"/>
        </w:rPr>
        <w:t>1.6m</w:t>
      </w:r>
      <w:r>
        <w:rPr>
          <w:rFonts w:hint="eastAsia"/>
          <w:sz w:val="24"/>
        </w:rPr>
        <w:t>为宜，门拉手距地面以</w:t>
      </w:r>
      <w:r>
        <w:rPr>
          <w:rFonts w:hint="eastAsia"/>
          <w:sz w:val="24"/>
        </w:rPr>
        <w:t>0.9</w:t>
      </w:r>
      <w:r>
        <w:rPr>
          <w:rFonts w:hint="eastAsia"/>
          <w:sz w:val="24"/>
        </w:rPr>
        <w:t>—</w:t>
      </w:r>
      <w:r>
        <w:rPr>
          <w:rFonts w:hint="eastAsia"/>
          <w:sz w:val="24"/>
        </w:rPr>
        <w:t>1.05m</w:t>
      </w:r>
      <w:r>
        <w:rPr>
          <w:rFonts w:hint="eastAsia"/>
          <w:sz w:val="24"/>
        </w:rPr>
        <w:t>为宜。</w:t>
      </w:r>
    </w:p>
    <w:p w14:paraId="2CE70A62" w14:textId="77777777" w:rsidR="00000000" w:rsidRDefault="00000000">
      <w:pPr>
        <w:spacing w:line="360" w:lineRule="auto"/>
        <w:rPr>
          <w:rFonts w:hint="eastAsia"/>
          <w:sz w:val="24"/>
        </w:rPr>
      </w:pPr>
      <w:r>
        <w:rPr>
          <w:rFonts w:hint="eastAsia"/>
          <w:sz w:val="24"/>
        </w:rPr>
        <w:t>(5)</w:t>
      </w:r>
      <w:r>
        <w:rPr>
          <w:rFonts w:hint="eastAsia"/>
          <w:sz w:val="24"/>
        </w:rPr>
        <w:t>小五金要安装齐全，位置适宜，固定可靠。</w:t>
      </w:r>
    </w:p>
    <w:p w14:paraId="3686188F" w14:textId="77777777" w:rsidR="00000000" w:rsidRDefault="00000000">
      <w:pPr>
        <w:spacing w:line="360" w:lineRule="auto"/>
        <w:rPr>
          <w:rFonts w:hint="eastAsia"/>
          <w:sz w:val="24"/>
        </w:rPr>
      </w:pPr>
      <w:r>
        <w:rPr>
          <w:rFonts w:hint="eastAsia"/>
          <w:sz w:val="24"/>
        </w:rPr>
        <w:t>3</w:t>
      </w:r>
      <w:r>
        <w:rPr>
          <w:rFonts w:hint="eastAsia"/>
          <w:sz w:val="24"/>
        </w:rPr>
        <w:t>）验收标准及方法</w:t>
      </w:r>
    </w:p>
    <w:p w14:paraId="51690050" w14:textId="77777777" w:rsidR="00000000" w:rsidRDefault="00000000">
      <w:pPr>
        <w:spacing w:line="360" w:lineRule="auto"/>
        <w:rPr>
          <w:rFonts w:hint="eastAsia"/>
          <w:sz w:val="24"/>
        </w:rPr>
      </w:pPr>
      <w:r>
        <w:rPr>
          <w:rFonts w:hint="eastAsia"/>
          <w:sz w:val="24"/>
        </w:rPr>
        <w:t>执行行业标准：木门安装允许偏差见下页表。</w:t>
      </w:r>
    </w:p>
    <w:p w14:paraId="443DD926" w14:textId="77777777" w:rsidR="00000000" w:rsidRDefault="00000000">
      <w:pPr>
        <w:spacing w:line="360" w:lineRule="auto"/>
        <w:rPr>
          <w:rFonts w:hint="eastAsia"/>
          <w:sz w:val="24"/>
        </w:rPr>
      </w:pPr>
      <w:r>
        <w:rPr>
          <w:rFonts w:hint="eastAsia"/>
          <w:sz w:val="24"/>
        </w:rPr>
        <w:t>4</w:t>
      </w:r>
      <w:r>
        <w:rPr>
          <w:rFonts w:hint="eastAsia"/>
          <w:sz w:val="24"/>
        </w:rPr>
        <w:t>）注意事项</w:t>
      </w:r>
    </w:p>
    <w:p w14:paraId="13C069B7" w14:textId="77777777" w:rsidR="00000000" w:rsidRDefault="00000000">
      <w:pPr>
        <w:spacing w:line="360" w:lineRule="auto"/>
        <w:rPr>
          <w:rFonts w:hint="eastAsia"/>
          <w:sz w:val="24"/>
        </w:rPr>
      </w:pPr>
      <w:r>
        <w:rPr>
          <w:rFonts w:hint="eastAsia"/>
          <w:sz w:val="24"/>
        </w:rPr>
        <w:t>①防止门框与门洞缝隙过大或过小，防止不牢固及钉帽突出。</w:t>
      </w:r>
    </w:p>
    <w:p w14:paraId="57A43BF7" w14:textId="77777777" w:rsidR="00000000" w:rsidRDefault="00000000">
      <w:pPr>
        <w:spacing w:line="360" w:lineRule="auto"/>
        <w:rPr>
          <w:rFonts w:hint="eastAsia"/>
          <w:sz w:val="24"/>
        </w:rPr>
      </w:pPr>
      <w:r>
        <w:rPr>
          <w:rFonts w:hint="eastAsia"/>
          <w:sz w:val="24"/>
        </w:rPr>
        <w:t>②产品保护</w:t>
      </w:r>
    </w:p>
    <w:p w14:paraId="529D4C32" w14:textId="77777777" w:rsidR="00000000" w:rsidRDefault="00000000">
      <w:pPr>
        <w:spacing w:line="360" w:lineRule="auto"/>
        <w:rPr>
          <w:rFonts w:hint="eastAsia"/>
          <w:sz w:val="24"/>
        </w:rPr>
      </w:pPr>
      <w:r>
        <w:rPr>
          <w:rFonts w:hint="eastAsia"/>
          <w:sz w:val="24"/>
        </w:rPr>
        <w:t>(1)</w:t>
      </w:r>
      <w:r>
        <w:rPr>
          <w:rFonts w:hint="eastAsia"/>
          <w:sz w:val="24"/>
        </w:rPr>
        <w:t>安装后应避免划伤避免重物撞击。</w:t>
      </w:r>
    </w:p>
    <w:p w14:paraId="7780EF5B" w14:textId="77777777" w:rsidR="00000000" w:rsidRDefault="00000000">
      <w:pPr>
        <w:spacing w:line="360" w:lineRule="auto"/>
        <w:rPr>
          <w:rFonts w:hint="eastAsia"/>
          <w:sz w:val="24"/>
        </w:rPr>
      </w:pPr>
      <w:r>
        <w:rPr>
          <w:rFonts w:hint="eastAsia"/>
          <w:sz w:val="24"/>
        </w:rPr>
        <w:t>(2)</w:t>
      </w:r>
      <w:r>
        <w:rPr>
          <w:rFonts w:hint="eastAsia"/>
          <w:sz w:val="24"/>
        </w:rPr>
        <w:t>严禁脏物污染。</w:t>
      </w:r>
    </w:p>
    <w:p w14:paraId="286B640E" w14:textId="77777777" w:rsidR="00000000" w:rsidRDefault="00000000">
      <w:pPr>
        <w:spacing w:line="360" w:lineRule="auto"/>
        <w:rPr>
          <w:rFonts w:hint="eastAsia"/>
          <w:sz w:val="24"/>
        </w:rPr>
      </w:pPr>
      <w:r>
        <w:rPr>
          <w:rFonts w:hint="eastAsia"/>
          <w:sz w:val="24"/>
        </w:rPr>
        <w:t>木门安装允许偏差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80"/>
        <w:gridCol w:w="900"/>
        <w:gridCol w:w="900"/>
        <w:gridCol w:w="2834"/>
      </w:tblGrid>
      <w:tr w:rsidR="00000000" w14:paraId="43D861BB" w14:textId="77777777">
        <w:tblPrEx>
          <w:tblCellMar>
            <w:top w:w="0" w:type="dxa"/>
            <w:bottom w:w="0" w:type="dxa"/>
          </w:tblCellMar>
        </w:tblPrEx>
        <w:trPr>
          <w:cantSplit/>
        </w:trPr>
        <w:tc>
          <w:tcPr>
            <w:tcW w:w="3888" w:type="dxa"/>
            <w:gridSpan w:val="2"/>
            <w:vMerge w:val="restart"/>
            <w:vAlign w:val="center"/>
          </w:tcPr>
          <w:p w14:paraId="3AEA3970" w14:textId="77777777" w:rsidR="00000000" w:rsidRDefault="00000000">
            <w:pPr>
              <w:spacing w:line="360" w:lineRule="auto"/>
              <w:rPr>
                <w:rFonts w:hint="eastAsia"/>
                <w:sz w:val="24"/>
              </w:rPr>
            </w:pPr>
            <w:r>
              <w:rPr>
                <w:rFonts w:hint="eastAsia"/>
                <w:sz w:val="24"/>
              </w:rPr>
              <w:t>项</w:t>
            </w:r>
            <w:r>
              <w:rPr>
                <w:rFonts w:hint="eastAsia"/>
                <w:sz w:val="24"/>
              </w:rPr>
              <w:t xml:space="preserve">   </w:t>
            </w:r>
            <w:r>
              <w:rPr>
                <w:rFonts w:hint="eastAsia"/>
                <w:sz w:val="24"/>
              </w:rPr>
              <w:t>目</w:t>
            </w:r>
          </w:p>
        </w:tc>
        <w:tc>
          <w:tcPr>
            <w:tcW w:w="1800" w:type="dxa"/>
            <w:gridSpan w:val="2"/>
          </w:tcPr>
          <w:p w14:paraId="46AA5B0C" w14:textId="77777777" w:rsidR="00000000" w:rsidRDefault="00000000">
            <w:pPr>
              <w:spacing w:line="360" w:lineRule="auto"/>
              <w:rPr>
                <w:rFonts w:hint="eastAsia"/>
                <w:sz w:val="24"/>
              </w:rPr>
            </w:pPr>
            <w:r>
              <w:rPr>
                <w:rFonts w:hint="eastAsia"/>
                <w:sz w:val="24"/>
              </w:rPr>
              <w:t>允许偏差（</w:t>
            </w:r>
            <w:r>
              <w:rPr>
                <w:rFonts w:hint="eastAsia"/>
                <w:sz w:val="24"/>
              </w:rPr>
              <w:t>mm</w:t>
            </w:r>
            <w:r>
              <w:rPr>
                <w:rFonts w:hint="eastAsia"/>
                <w:sz w:val="24"/>
              </w:rPr>
              <w:t>）</w:t>
            </w:r>
          </w:p>
        </w:tc>
        <w:tc>
          <w:tcPr>
            <w:tcW w:w="2834" w:type="dxa"/>
            <w:vMerge w:val="restart"/>
            <w:vAlign w:val="center"/>
          </w:tcPr>
          <w:p w14:paraId="1073C1A4" w14:textId="77777777" w:rsidR="00000000" w:rsidRDefault="00000000">
            <w:pPr>
              <w:spacing w:line="360" w:lineRule="auto"/>
              <w:rPr>
                <w:rFonts w:hint="eastAsia"/>
                <w:sz w:val="24"/>
              </w:rPr>
            </w:pPr>
            <w:r>
              <w:rPr>
                <w:rFonts w:hint="eastAsia"/>
                <w:sz w:val="24"/>
              </w:rPr>
              <w:t>检验方法</w:t>
            </w:r>
          </w:p>
        </w:tc>
      </w:tr>
      <w:tr w:rsidR="00000000" w14:paraId="614FA3CF" w14:textId="77777777">
        <w:tblPrEx>
          <w:tblCellMar>
            <w:top w:w="0" w:type="dxa"/>
            <w:bottom w:w="0" w:type="dxa"/>
          </w:tblCellMar>
        </w:tblPrEx>
        <w:trPr>
          <w:cantSplit/>
        </w:trPr>
        <w:tc>
          <w:tcPr>
            <w:tcW w:w="3888" w:type="dxa"/>
            <w:gridSpan w:val="2"/>
            <w:vMerge/>
            <w:tcBorders>
              <w:bottom w:val="single" w:sz="4" w:space="0" w:color="auto"/>
            </w:tcBorders>
          </w:tcPr>
          <w:p w14:paraId="5F2A22C4" w14:textId="77777777" w:rsidR="00000000" w:rsidRDefault="00000000">
            <w:pPr>
              <w:spacing w:line="360" w:lineRule="auto"/>
              <w:rPr>
                <w:rFonts w:hint="eastAsia"/>
                <w:sz w:val="24"/>
              </w:rPr>
            </w:pPr>
          </w:p>
        </w:tc>
        <w:tc>
          <w:tcPr>
            <w:tcW w:w="900" w:type="dxa"/>
            <w:tcBorders>
              <w:bottom w:val="single" w:sz="4" w:space="0" w:color="auto"/>
            </w:tcBorders>
          </w:tcPr>
          <w:p w14:paraId="6E849F41" w14:textId="77777777" w:rsidR="00000000" w:rsidRDefault="00000000">
            <w:pPr>
              <w:spacing w:line="360" w:lineRule="auto"/>
              <w:rPr>
                <w:rFonts w:hint="eastAsia"/>
                <w:sz w:val="24"/>
              </w:rPr>
            </w:pPr>
            <w:r>
              <w:rPr>
                <w:rFonts w:hint="eastAsia"/>
                <w:sz w:val="24"/>
              </w:rPr>
              <w:t>I</w:t>
            </w:r>
            <w:r>
              <w:rPr>
                <w:rFonts w:hint="eastAsia"/>
                <w:sz w:val="24"/>
              </w:rPr>
              <w:t>级</w:t>
            </w:r>
          </w:p>
        </w:tc>
        <w:tc>
          <w:tcPr>
            <w:tcW w:w="900" w:type="dxa"/>
            <w:tcBorders>
              <w:bottom w:val="single" w:sz="4" w:space="0" w:color="auto"/>
            </w:tcBorders>
          </w:tcPr>
          <w:p w14:paraId="70DE6996" w14:textId="77777777" w:rsidR="00000000" w:rsidRDefault="00000000">
            <w:pPr>
              <w:spacing w:line="360" w:lineRule="auto"/>
              <w:rPr>
                <w:rFonts w:hint="eastAsia"/>
                <w:sz w:val="24"/>
              </w:rPr>
            </w:pPr>
            <w:r>
              <w:rPr>
                <w:rFonts w:hint="eastAsia"/>
                <w:sz w:val="24"/>
              </w:rPr>
              <w:t>II</w:t>
            </w:r>
            <w:r>
              <w:rPr>
                <w:rFonts w:hint="eastAsia"/>
                <w:sz w:val="24"/>
              </w:rPr>
              <w:t>级</w:t>
            </w:r>
          </w:p>
        </w:tc>
        <w:tc>
          <w:tcPr>
            <w:tcW w:w="2834" w:type="dxa"/>
            <w:vMerge/>
            <w:tcBorders>
              <w:bottom w:val="single" w:sz="4" w:space="0" w:color="auto"/>
            </w:tcBorders>
          </w:tcPr>
          <w:p w14:paraId="1F858BC4" w14:textId="77777777" w:rsidR="00000000" w:rsidRDefault="00000000">
            <w:pPr>
              <w:spacing w:line="360" w:lineRule="auto"/>
              <w:rPr>
                <w:rFonts w:hint="eastAsia"/>
                <w:sz w:val="24"/>
              </w:rPr>
            </w:pPr>
          </w:p>
        </w:tc>
      </w:tr>
      <w:tr w:rsidR="00000000" w14:paraId="36B2D70D" w14:textId="77777777">
        <w:tblPrEx>
          <w:tblCellMar>
            <w:top w:w="0" w:type="dxa"/>
            <w:bottom w:w="0" w:type="dxa"/>
          </w:tblCellMar>
        </w:tblPrEx>
        <w:trPr>
          <w:cantSplit/>
        </w:trPr>
        <w:tc>
          <w:tcPr>
            <w:tcW w:w="3888" w:type="dxa"/>
            <w:gridSpan w:val="2"/>
            <w:vAlign w:val="center"/>
          </w:tcPr>
          <w:p w14:paraId="474C3296" w14:textId="77777777" w:rsidR="00000000" w:rsidRDefault="00000000">
            <w:pPr>
              <w:spacing w:line="360" w:lineRule="auto"/>
              <w:rPr>
                <w:rFonts w:hint="eastAsia"/>
                <w:sz w:val="24"/>
              </w:rPr>
            </w:pPr>
            <w:r>
              <w:rPr>
                <w:rFonts w:hint="eastAsia"/>
                <w:sz w:val="24"/>
              </w:rPr>
              <w:t>框的正、侧面垂直度</w:t>
            </w:r>
          </w:p>
        </w:tc>
        <w:tc>
          <w:tcPr>
            <w:tcW w:w="1800" w:type="dxa"/>
            <w:gridSpan w:val="2"/>
            <w:vAlign w:val="center"/>
          </w:tcPr>
          <w:p w14:paraId="513D7E08" w14:textId="77777777" w:rsidR="00000000" w:rsidRDefault="00000000">
            <w:pPr>
              <w:spacing w:line="360" w:lineRule="auto"/>
              <w:rPr>
                <w:rFonts w:hint="eastAsia"/>
                <w:sz w:val="24"/>
              </w:rPr>
            </w:pPr>
            <w:r>
              <w:rPr>
                <w:rFonts w:hint="eastAsia"/>
                <w:sz w:val="24"/>
              </w:rPr>
              <w:t>3</w:t>
            </w:r>
          </w:p>
        </w:tc>
        <w:tc>
          <w:tcPr>
            <w:tcW w:w="2834" w:type="dxa"/>
          </w:tcPr>
          <w:p w14:paraId="3F18D512" w14:textId="77777777" w:rsidR="00000000" w:rsidRDefault="00000000">
            <w:pPr>
              <w:spacing w:line="360" w:lineRule="auto"/>
              <w:rPr>
                <w:rFonts w:hint="eastAsia"/>
                <w:sz w:val="24"/>
              </w:rPr>
            </w:pPr>
            <w:r>
              <w:rPr>
                <w:rFonts w:hint="eastAsia"/>
                <w:sz w:val="24"/>
              </w:rPr>
              <w:t xml:space="preserve"> </w:t>
            </w:r>
            <w:r>
              <w:rPr>
                <w:rFonts w:hint="eastAsia"/>
                <w:sz w:val="24"/>
              </w:rPr>
              <w:t>用</w:t>
            </w:r>
            <w:r>
              <w:rPr>
                <w:rFonts w:hint="eastAsia"/>
                <w:sz w:val="24"/>
              </w:rPr>
              <w:t>1m</w:t>
            </w:r>
            <w:r>
              <w:rPr>
                <w:rFonts w:hint="eastAsia"/>
                <w:sz w:val="24"/>
              </w:rPr>
              <w:t>托线板检查</w:t>
            </w:r>
          </w:p>
        </w:tc>
      </w:tr>
      <w:tr w:rsidR="00000000" w14:paraId="193911B0" w14:textId="77777777">
        <w:tblPrEx>
          <w:tblCellMar>
            <w:top w:w="0" w:type="dxa"/>
            <w:bottom w:w="0" w:type="dxa"/>
          </w:tblCellMar>
        </w:tblPrEx>
        <w:trPr>
          <w:cantSplit/>
        </w:trPr>
        <w:tc>
          <w:tcPr>
            <w:tcW w:w="3888" w:type="dxa"/>
            <w:gridSpan w:val="2"/>
            <w:vAlign w:val="center"/>
          </w:tcPr>
          <w:p w14:paraId="05F0DA74" w14:textId="77777777" w:rsidR="00000000" w:rsidRDefault="00000000">
            <w:pPr>
              <w:spacing w:line="360" w:lineRule="auto"/>
              <w:rPr>
                <w:rFonts w:hint="eastAsia"/>
                <w:sz w:val="24"/>
              </w:rPr>
            </w:pPr>
            <w:r>
              <w:rPr>
                <w:rFonts w:hint="eastAsia"/>
                <w:sz w:val="24"/>
              </w:rPr>
              <w:t>框对角线长度差</w:t>
            </w:r>
          </w:p>
        </w:tc>
        <w:tc>
          <w:tcPr>
            <w:tcW w:w="900" w:type="dxa"/>
            <w:vAlign w:val="center"/>
          </w:tcPr>
          <w:p w14:paraId="03F9479F" w14:textId="77777777" w:rsidR="00000000" w:rsidRDefault="00000000">
            <w:pPr>
              <w:spacing w:line="360" w:lineRule="auto"/>
              <w:rPr>
                <w:rFonts w:hint="eastAsia"/>
                <w:sz w:val="24"/>
              </w:rPr>
            </w:pPr>
            <w:r>
              <w:rPr>
                <w:rFonts w:hint="eastAsia"/>
                <w:sz w:val="24"/>
              </w:rPr>
              <w:t>2</w:t>
            </w:r>
          </w:p>
        </w:tc>
        <w:tc>
          <w:tcPr>
            <w:tcW w:w="900" w:type="dxa"/>
            <w:vAlign w:val="center"/>
          </w:tcPr>
          <w:p w14:paraId="0D3D4A13" w14:textId="77777777" w:rsidR="00000000" w:rsidRDefault="00000000">
            <w:pPr>
              <w:spacing w:line="360" w:lineRule="auto"/>
              <w:rPr>
                <w:rFonts w:hint="eastAsia"/>
                <w:sz w:val="24"/>
              </w:rPr>
            </w:pPr>
            <w:r>
              <w:rPr>
                <w:rFonts w:hint="eastAsia"/>
                <w:sz w:val="24"/>
              </w:rPr>
              <w:t>3</w:t>
            </w:r>
          </w:p>
        </w:tc>
        <w:tc>
          <w:tcPr>
            <w:tcW w:w="2834" w:type="dxa"/>
          </w:tcPr>
          <w:p w14:paraId="034F6DEF" w14:textId="77777777" w:rsidR="00000000" w:rsidRDefault="00000000">
            <w:pPr>
              <w:spacing w:line="360" w:lineRule="auto"/>
              <w:rPr>
                <w:rFonts w:hint="eastAsia"/>
                <w:sz w:val="24"/>
              </w:rPr>
            </w:pPr>
            <w:r>
              <w:rPr>
                <w:rFonts w:hint="eastAsia"/>
                <w:sz w:val="24"/>
              </w:rPr>
              <w:t>尺量检查</w:t>
            </w:r>
          </w:p>
        </w:tc>
      </w:tr>
      <w:tr w:rsidR="00000000" w14:paraId="75EDCBCC" w14:textId="77777777">
        <w:tblPrEx>
          <w:tblCellMar>
            <w:top w:w="0" w:type="dxa"/>
            <w:bottom w:w="0" w:type="dxa"/>
          </w:tblCellMar>
        </w:tblPrEx>
        <w:trPr>
          <w:cantSplit/>
        </w:trPr>
        <w:tc>
          <w:tcPr>
            <w:tcW w:w="3888" w:type="dxa"/>
            <w:gridSpan w:val="2"/>
            <w:vAlign w:val="center"/>
          </w:tcPr>
          <w:p w14:paraId="3D6858B1" w14:textId="77777777" w:rsidR="00000000" w:rsidRDefault="00000000">
            <w:pPr>
              <w:spacing w:line="360" w:lineRule="auto"/>
              <w:rPr>
                <w:rFonts w:hint="eastAsia"/>
                <w:sz w:val="24"/>
              </w:rPr>
            </w:pPr>
            <w:r>
              <w:rPr>
                <w:rFonts w:hint="eastAsia"/>
                <w:sz w:val="24"/>
              </w:rPr>
              <w:t>框与扇、扇与扇接触高低差</w:t>
            </w:r>
          </w:p>
        </w:tc>
        <w:tc>
          <w:tcPr>
            <w:tcW w:w="1800" w:type="dxa"/>
            <w:gridSpan w:val="2"/>
            <w:vAlign w:val="center"/>
          </w:tcPr>
          <w:p w14:paraId="671F6147" w14:textId="77777777" w:rsidR="00000000" w:rsidRDefault="00000000">
            <w:pPr>
              <w:spacing w:line="360" w:lineRule="auto"/>
              <w:rPr>
                <w:rFonts w:hint="eastAsia"/>
                <w:sz w:val="24"/>
              </w:rPr>
            </w:pPr>
            <w:r>
              <w:rPr>
                <w:rFonts w:hint="eastAsia"/>
                <w:sz w:val="24"/>
              </w:rPr>
              <w:t xml:space="preserve">2 </w:t>
            </w:r>
          </w:p>
        </w:tc>
        <w:tc>
          <w:tcPr>
            <w:tcW w:w="2834" w:type="dxa"/>
          </w:tcPr>
          <w:p w14:paraId="39E3DEF9" w14:textId="77777777" w:rsidR="00000000" w:rsidRDefault="00000000">
            <w:pPr>
              <w:spacing w:line="360" w:lineRule="auto"/>
              <w:rPr>
                <w:rFonts w:hint="eastAsia"/>
                <w:sz w:val="24"/>
              </w:rPr>
            </w:pPr>
            <w:r>
              <w:rPr>
                <w:rFonts w:hint="eastAsia"/>
                <w:sz w:val="24"/>
              </w:rPr>
              <w:t>用直尺和楔形塞尺检查</w:t>
            </w:r>
          </w:p>
        </w:tc>
      </w:tr>
      <w:tr w:rsidR="00000000" w14:paraId="34A44A63" w14:textId="77777777">
        <w:tblPrEx>
          <w:tblCellMar>
            <w:top w:w="0" w:type="dxa"/>
            <w:bottom w:w="0" w:type="dxa"/>
          </w:tblCellMar>
        </w:tblPrEx>
        <w:trPr>
          <w:cantSplit/>
        </w:trPr>
        <w:tc>
          <w:tcPr>
            <w:tcW w:w="3888" w:type="dxa"/>
            <w:gridSpan w:val="2"/>
            <w:vAlign w:val="center"/>
          </w:tcPr>
          <w:p w14:paraId="3EB04D0B" w14:textId="77777777" w:rsidR="00000000" w:rsidRDefault="00000000">
            <w:pPr>
              <w:spacing w:line="360" w:lineRule="auto"/>
              <w:rPr>
                <w:rFonts w:hint="eastAsia"/>
                <w:sz w:val="24"/>
              </w:rPr>
            </w:pPr>
            <w:r>
              <w:rPr>
                <w:rFonts w:hint="eastAsia"/>
                <w:sz w:val="24"/>
              </w:rPr>
              <w:t>门扇对口和扇与框间留缝高度</w:t>
            </w:r>
          </w:p>
        </w:tc>
        <w:tc>
          <w:tcPr>
            <w:tcW w:w="1800" w:type="dxa"/>
            <w:gridSpan w:val="2"/>
            <w:vAlign w:val="center"/>
          </w:tcPr>
          <w:p w14:paraId="0C886342" w14:textId="77777777" w:rsidR="00000000" w:rsidRDefault="00000000">
            <w:pPr>
              <w:spacing w:line="360" w:lineRule="auto"/>
              <w:rPr>
                <w:rFonts w:hint="eastAsia"/>
                <w:sz w:val="24"/>
              </w:rPr>
            </w:pPr>
            <w:r>
              <w:rPr>
                <w:rFonts w:hint="eastAsia"/>
                <w:sz w:val="24"/>
              </w:rPr>
              <w:t>1.5</w:t>
            </w:r>
            <w:r>
              <w:rPr>
                <w:rFonts w:hint="eastAsia"/>
                <w:sz w:val="24"/>
              </w:rPr>
              <w:t>—</w:t>
            </w:r>
            <w:r>
              <w:rPr>
                <w:rFonts w:hint="eastAsia"/>
                <w:sz w:val="24"/>
              </w:rPr>
              <w:t>2.5</w:t>
            </w:r>
          </w:p>
        </w:tc>
        <w:tc>
          <w:tcPr>
            <w:tcW w:w="2834" w:type="dxa"/>
            <w:vMerge w:val="restart"/>
            <w:vAlign w:val="center"/>
          </w:tcPr>
          <w:p w14:paraId="6754A0A8" w14:textId="77777777" w:rsidR="00000000" w:rsidRDefault="00000000">
            <w:pPr>
              <w:spacing w:line="360" w:lineRule="auto"/>
              <w:rPr>
                <w:rFonts w:hint="eastAsia"/>
                <w:sz w:val="24"/>
              </w:rPr>
            </w:pPr>
            <w:r>
              <w:rPr>
                <w:rFonts w:hint="eastAsia"/>
                <w:sz w:val="24"/>
              </w:rPr>
              <w:t>用楔形塞尺检查</w:t>
            </w:r>
          </w:p>
        </w:tc>
      </w:tr>
      <w:tr w:rsidR="00000000" w14:paraId="1F2A88AA" w14:textId="77777777">
        <w:tblPrEx>
          <w:tblCellMar>
            <w:top w:w="0" w:type="dxa"/>
            <w:bottom w:w="0" w:type="dxa"/>
          </w:tblCellMar>
        </w:tblPrEx>
        <w:trPr>
          <w:cantSplit/>
        </w:trPr>
        <w:tc>
          <w:tcPr>
            <w:tcW w:w="3888" w:type="dxa"/>
            <w:gridSpan w:val="2"/>
            <w:vAlign w:val="center"/>
          </w:tcPr>
          <w:p w14:paraId="1DC68D63" w14:textId="77777777" w:rsidR="00000000" w:rsidRDefault="00000000">
            <w:pPr>
              <w:spacing w:line="360" w:lineRule="auto"/>
              <w:rPr>
                <w:rFonts w:hint="eastAsia"/>
                <w:sz w:val="24"/>
              </w:rPr>
            </w:pPr>
            <w:r>
              <w:rPr>
                <w:rFonts w:hint="eastAsia"/>
                <w:sz w:val="24"/>
              </w:rPr>
              <w:t>框与扇上缝留缝高度</w:t>
            </w:r>
          </w:p>
        </w:tc>
        <w:tc>
          <w:tcPr>
            <w:tcW w:w="1800" w:type="dxa"/>
            <w:gridSpan w:val="2"/>
            <w:vAlign w:val="center"/>
          </w:tcPr>
          <w:p w14:paraId="652AC523" w14:textId="77777777" w:rsidR="00000000" w:rsidRDefault="00000000">
            <w:pPr>
              <w:spacing w:line="360" w:lineRule="auto"/>
              <w:rPr>
                <w:rFonts w:hint="eastAsia"/>
                <w:sz w:val="24"/>
              </w:rPr>
            </w:pPr>
            <w:r>
              <w:rPr>
                <w:rFonts w:hint="eastAsia"/>
                <w:sz w:val="24"/>
              </w:rPr>
              <w:t>1.0</w:t>
            </w:r>
            <w:r>
              <w:rPr>
                <w:rFonts w:hint="eastAsia"/>
                <w:sz w:val="24"/>
              </w:rPr>
              <w:t>—</w:t>
            </w:r>
            <w:r>
              <w:rPr>
                <w:rFonts w:hint="eastAsia"/>
                <w:sz w:val="24"/>
              </w:rPr>
              <w:t>11.5</w:t>
            </w:r>
          </w:p>
        </w:tc>
        <w:tc>
          <w:tcPr>
            <w:tcW w:w="2834" w:type="dxa"/>
            <w:vMerge/>
          </w:tcPr>
          <w:p w14:paraId="34D9B611" w14:textId="77777777" w:rsidR="00000000" w:rsidRDefault="00000000">
            <w:pPr>
              <w:spacing w:line="360" w:lineRule="auto"/>
              <w:rPr>
                <w:rFonts w:hint="eastAsia"/>
                <w:sz w:val="24"/>
              </w:rPr>
            </w:pPr>
          </w:p>
        </w:tc>
      </w:tr>
      <w:tr w:rsidR="00000000" w14:paraId="33E769DE" w14:textId="77777777">
        <w:tblPrEx>
          <w:tblCellMar>
            <w:top w:w="0" w:type="dxa"/>
            <w:bottom w:w="0" w:type="dxa"/>
          </w:tblCellMar>
        </w:tblPrEx>
        <w:trPr>
          <w:cantSplit/>
        </w:trPr>
        <w:tc>
          <w:tcPr>
            <w:tcW w:w="1908" w:type="dxa"/>
            <w:vMerge w:val="restart"/>
            <w:vAlign w:val="center"/>
          </w:tcPr>
          <w:p w14:paraId="3DC9971B"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门扇与地面</w:t>
            </w:r>
          </w:p>
          <w:p w14:paraId="79B6CD3B" w14:textId="77777777" w:rsidR="00000000" w:rsidRDefault="00000000">
            <w:pPr>
              <w:spacing w:line="360" w:lineRule="auto"/>
              <w:rPr>
                <w:rFonts w:hint="eastAsia"/>
                <w:sz w:val="24"/>
              </w:rPr>
            </w:pPr>
            <w:r>
              <w:rPr>
                <w:rFonts w:hint="eastAsia"/>
                <w:sz w:val="24"/>
              </w:rPr>
              <w:t xml:space="preserve">   </w:t>
            </w:r>
            <w:r>
              <w:rPr>
                <w:rFonts w:hint="eastAsia"/>
                <w:sz w:val="24"/>
              </w:rPr>
              <w:t>间留缝高度</w:t>
            </w:r>
          </w:p>
        </w:tc>
        <w:tc>
          <w:tcPr>
            <w:tcW w:w="1980" w:type="dxa"/>
            <w:vAlign w:val="center"/>
          </w:tcPr>
          <w:p w14:paraId="74EC5C3F" w14:textId="77777777" w:rsidR="00000000" w:rsidRDefault="00000000">
            <w:pPr>
              <w:spacing w:line="360" w:lineRule="auto"/>
              <w:rPr>
                <w:rFonts w:hint="eastAsia"/>
                <w:sz w:val="24"/>
              </w:rPr>
            </w:pPr>
            <w:r>
              <w:rPr>
                <w:rFonts w:hint="eastAsia"/>
                <w:sz w:val="24"/>
              </w:rPr>
              <w:t>外门</w:t>
            </w:r>
          </w:p>
        </w:tc>
        <w:tc>
          <w:tcPr>
            <w:tcW w:w="1800" w:type="dxa"/>
            <w:gridSpan w:val="2"/>
            <w:vAlign w:val="center"/>
          </w:tcPr>
          <w:p w14:paraId="2A9BDAFE" w14:textId="77777777" w:rsidR="00000000" w:rsidRDefault="00000000">
            <w:pPr>
              <w:spacing w:line="360" w:lineRule="auto"/>
              <w:rPr>
                <w:rFonts w:hint="eastAsia"/>
                <w:sz w:val="24"/>
              </w:rPr>
            </w:pPr>
            <w:r>
              <w:rPr>
                <w:rFonts w:hint="eastAsia"/>
                <w:sz w:val="24"/>
              </w:rPr>
              <w:t>4</w:t>
            </w:r>
            <w:r>
              <w:rPr>
                <w:rFonts w:hint="eastAsia"/>
                <w:sz w:val="24"/>
              </w:rPr>
              <w:t>—</w:t>
            </w:r>
            <w:r>
              <w:rPr>
                <w:rFonts w:hint="eastAsia"/>
                <w:sz w:val="24"/>
              </w:rPr>
              <w:t>5</w:t>
            </w:r>
          </w:p>
        </w:tc>
        <w:tc>
          <w:tcPr>
            <w:tcW w:w="2834" w:type="dxa"/>
            <w:vMerge/>
          </w:tcPr>
          <w:p w14:paraId="382D10B9" w14:textId="77777777" w:rsidR="00000000" w:rsidRDefault="00000000">
            <w:pPr>
              <w:spacing w:line="360" w:lineRule="auto"/>
              <w:rPr>
                <w:rFonts w:hint="eastAsia"/>
                <w:sz w:val="24"/>
              </w:rPr>
            </w:pPr>
          </w:p>
        </w:tc>
      </w:tr>
      <w:tr w:rsidR="00000000" w14:paraId="71D13FBF" w14:textId="77777777">
        <w:tblPrEx>
          <w:tblCellMar>
            <w:top w:w="0" w:type="dxa"/>
            <w:bottom w:w="0" w:type="dxa"/>
          </w:tblCellMar>
        </w:tblPrEx>
        <w:trPr>
          <w:cantSplit/>
        </w:trPr>
        <w:tc>
          <w:tcPr>
            <w:tcW w:w="1908" w:type="dxa"/>
            <w:vMerge/>
            <w:vAlign w:val="center"/>
          </w:tcPr>
          <w:p w14:paraId="4FD52943" w14:textId="77777777" w:rsidR="00000000" w:rsidRDefault="00000000">
            <w:pPr>
              <w:spacing w:line="360" w:lineRule="auto"/>
              <w:rPr>
                <w:rFonts w:hint="eastAsia"/>
                <w:sz w:val="24"/>
              </w:rPr>
            </w:pPr>
          </w:p>
        </w:tc>
        <w:tc>
          <w:tcPr>
            <w:tcW w:w="1980" w:type="dxa"/>
            <w:vAlign w:val="center"/>
          </w:tcPr>
          <w:p w14:paraId="3F9CD159" w14:textId="77777777" w:rsidR="00000000" w:rsidRDefault="00000000">
            <w:pPr>
              <w:spacing w:line="360" w:lineRule="auto"/>
              <w:rPr>
                <w:rFonts w:hint="eastAsia"/>
                <w:sz w:val="24"/>
              </w:rPr>
            </w:pPr>
            <w:r>
              <w:rPr>
                <w:rFonts w:hint="eastAsia"/>
                <w:sz w:val="24"/>
              </w:rPr>
              <w:t>内门</w:t>
            </w:r>
          </w:p>
        </w:tc>
        <w:tc>
          <w:tcPr>
            <w:tcW w:w="1800" w:type="dxa"/>
            <w:gridSpan w:val="2"/>
            <w:vAlign w:val="center"/>
          </w:tcPr>
          <w:p w14:paraId="7E180D48" w14:textId="77777777" w:rsidR="00000000" w:rsidRDefault="00000000">
            <w:pPr>
              <w:spacing w:line="360" w:lineRule="auto"/>
              <w:rPr>
                <w:rFonts w:hint="eastAsia"/>
                <w:sz w:val="24"/>
              </w:rPr>
            </w:pPr>
            <w:r>
              <w:rPr>
                <w:rFonts w:hint="eastAsia"/>
                <w:sz w:val="24"/>
              </w:rPr>
              <w:t>6</w:t>
            </w:r>
            <w:r>
              <w:rPr>
                <w:rFonts w:hint="eastAsia"/>
                <w:sz w:val="24"/>
              </w:rPr>
              <w:t>—</w:t>
            </w:r>
            <w:r>
              <w:rPr>
                <w:rFonts w:hint="eastAsia"/>
                <w:sz w:val="24"/>
              </w:rPr>
              <w:t>8</w:t>
            </w:r>
          </w:p>
        </w:tc>
        <w:tc>
          <w:tcPr>
            <w:tcW w:w="2834" w:type="dxa"/>
            <w:vMerge/>
          </w:tcPr>
          <w:p w14:paraId="7BC28E12" w14:textId="77777777" w:rsidR="00000000" w:rsidRDefault="00000000">
            <w:pPr>
              <w:spacing w:line="360" w:lineRule="auto"/>
              <w:rPr>
                <w:rFonts w:hint="eastAsia"/>
                <w:sz w:val="24"/>
              </w:rPr>
            </w:pPr>
          </w:p>
        </w:tc>
      </w:tr>
      <w:tr w:rsidR="00000000" w14:paraId="36A9AB2B" w14:textId="77777777">
        <w:tblPrEx>
          <w:tblCellMar>
            <w:top w:w="0" w:type="dxa"/>
            <w:bottom w:w="0" w:type="dxa"/>
          </w:tblCellMar>
        </w:tblPrEx>
        <w:trPr>
          <w:cantSplit/>
        </w:trPr>
        <w:tc>
          <w:tcPr>
            <w:tcW w:w="1908" w:type="dxa"/>
            <w:vMerge/>
            <w:vAlign w:val="center"/>
          </w:tcPr>
          <w:p w14:paraId="0387824B" w14:textId="77777777" w:rsidR="00000000" w:rsidRDefault="00000000">
            <w:pPr>
              <w:spacing w:line="360" w:lineRule="auto"/>
              <w:rPr>
                <w:rFonts w:hint="eastAsia"/>
                <w:sz w:val="24"/>
              </w:rPr>
            </w:pPr>
          </w:p>
        </w:tc>
        <w:tc>
          <w:tcPr>
            <w:tcW w:w="1980" w:type="dxa"/>
            <w:vAlign w:val="center"/>
          </w:tcPr>
          <w:p w14:paraId="009E2D20" w14:textId="77777777" w:rsidR="00000000" w:rsidRDefault="00000000">
            <w:pPr>
              <w:spacing w:line="360" w:lineRule="auto"/>
              <w:rPr>
                <w:rFonts w:hint="eastAsia"/>
                <w:sz w:val="24"/>
              </w:rPr>
            </w:pPr>
            <w:r>
              <w:rPr>
                <w:rFonts w:hint="eastAsia"/>
                <w:sz w:val="24"/>
              </w:rPr>
              <w:t>卫生间门</w:t>
            </w:r>
          </w:p>
        </w:tc>
        <w:tc>
          <w:tcPr>
            <w:tcW w:w="1800" w:type="dxa"/>
            <w:gridSpan w:val="2"/>
            <w:vAlign w:val="center"/>
          </w:tcPr>
          <w:p w14:paraId="4F35C8BD" w14:textId="77777777" w:rsidR="00000000" w:rsidRDefault="00000000">
            <w:pPr>
              <w:spacing w:line="360" w:lineRule="auto"/>
              <w:rPr>
                <w:rFonts w:hint="eastAsia"/>
                <w:sz w:val="24"/>
              </w:rPr>
            </w:pPr>
            <w:r>
              <w:rPr>
                <w:rFonts w:hint="eastAsia"/>
                <w:sz w:val="24"/>
              </w:rPr>
              <w:t>10</w:t>
            </w:r>
            <w:r>
              <w:rPr>
                <w:rFonts w:hint="eastAsia"/>
                <w:sz w:val="24"/>
              </w:rPr>
              <w:t>—</w:t>
            </w:r>
            <w:r>
              <w:rPr>
                <w:rFonts w:hint="eastAsia"/>
                <w:sz w:val="24"/>
              </w:rPr>
              <w:t>12</w:t>
            </w:r>
          </w:p>
        </w:tc>
        <w:tc>
          <w:tcPr>
            <w:tcW w:w="2834" w:type="dxa"/>
            <w:vMerge/>
          </w:tcPr>
          <w:p w14:paraId="5D62E9A1" w14:textId="77777777" w:rsidR="00000000" w:rsidRDefault="00000000">
            <w:pPr>
              <w:spacing w:line="360" w:lineRule="auto"/>
              <w:rPr>
                <w:rFonts w:hint="eastAsia"/>
                <w:sz w:val="24"/>
              </w:rPr>
            </w:pPr>
          </w:p>
        </w:tc>
      </w:tr>
      <w:tr w:rsidR="00000000" w14:paraId="579B70FD" w14:textId="77777777">
        <w:tblPrEx>
          <w:tblCellMar>
            <w:top w:w="0" w:type="dxa"/>
            <w:bottom w:w="0" w:type="dxa"/>
          </w:tblCellMar>
        </w:tblPrEx>
        <w:trPr>
          <w:cantSplit/>
        </w:trPr>
        <w:tc>
          <w:tcPr>
            <w:tcW w:w="1908" w:type="dxa"/>
            <w:vAlign w:val="center"/>
          </w:tcPr>
          <w:p w14:paraId="261856C2" w14:textId="77777777" w:rsidR="00000000" w:rsidRDefault="00000000">
            <w:pPr>
              <w:spacing w:line="360" w:lineRule="auto"/>
              <w:rPr>
                <w:rFonts w:hint="eastAsia"/>
                <w:sz w:val="24"/>
              </w:rPr>
            </w:pPr>
            <w:r>
              <w:rPr>
                <w:rFonts w:hint="eastAsia"/>
                <w:sz w:val="24"/>
              </w:rPr>
              <w:t xml:space="preserve">   </w:t>
            </w:r>
            <w:r>
              <w:rPr>
                <w:rFonts w:hint="eastAsia"/>
                <w:sz w:val="24"/>
              </w:rPr>
              <w:t>间留缝亮度</w:t>
            </w:r>
          </w:p>
        </w:tc>
        <w:tc>
          <w:tcPr>
            <w:tcW w:w="1980" w:type="dxa"/>
            <w:vAlign w:val="center"/>
          </w:tcPr>
          <w:p w14:paraId="0EC5048E" w14:textId="77777777" w:rsidR="00000000" w:rsidRDefault="00000000">
            <w:pPr>
              <w:spacing w:line="360" w:lineRule="auto"/>
              <w:rPr>
                <w:rFonts w:hint="eastAsia"/>
                <w:sz w:val="24"/>
              </w:rPr>
            </w:pPr>
            <w:r>
              <w:rPr>
                <w:rFonts w:hint="eastAsia"/>
                <w:sz w:val="24"/>
              </w:rPr>
              <w:t>外门</w:t>
            </w:r>
          </w:p>
        </w:tc>
        <w:tc>
          <w:tcPr>
            <w:tcW w:w="1800" w:type="dxa"/>
            <w:gridSpan w:val="2"/>
            <w:vAlign w:val="center"/>
          </w:tcPr>
          <w:p w14:paraId="374C7847" w14:textId="77777777" w:rsidR="00000000" w:rsidRDefault="00000000">
            <w:pPr>
              <w:spacing w:line="360" w:lineRule="auto"/>
              <w:rPr>
                <w:rFonts w:hint="eastAsia"/>
                <w:sz w:val="24"/>
              </w:rPr>
            </w:pPr>
            <w:r>
              <w:rPr>
                <w:rFonts w:hint="eastAsia"/>
                <w:sz w:val="24"/>
              </w:rPr>
              <w:t>4</w:t>
            </w:r>
            <w:r>
              <w:rPr>
                <w:rFonts w:hint="eastAsia"/>
                <w:sz w:val="24"/>
              </w:rPr>
              <w:t>—</w:t>
            </w:r>
            <w:r>
              <w:rPr>
                <w:rFonts w:hint="eastAsia"/>
                <w:sz w:val="24"/>
              </w:rPr>
              <w:t>5</w:t>
            </w:r>
          </w:p>
        </w:tc>
        <w:tc>
          <w:tcPr>
            <w:tcW w:w="2834" w:type="dxa"/>
            <w:vMerge/>
          </w:tcPr>
          <w:p w14:paraId="0BAF1A95" w14:textId="77777777" w:rsidR="00000000" w:rsidRDefault="00000000">
            <w:pPr>
              <w:spacing w:line="360" w:lineRule="auto"/>
              <w:rPr>
                <w:rFonts w:hint="eastAsia"/>
                <w:sz w:val="24"/>
              </w:rPr>
            </w:pPr>
          </w:p>
        </w:tc>
      </w:tr>
      <w:tr w:rsidR="00000000" w14:paraId="23BC8B69" w14:textId="77777777">
        <w:tblPrEx>
          <w:tblCellMar>
            <w:top w:w="0" w:type="dxa"/>
            <w:bottom w:w="0" w:type="dxa"/>
          </w:tblCellMar>
        </w:tblPrEx>
        <w:trPr>
          <w:cantSplit/>
        </w:trPr>
        <w:tc>
          <w:tcPr>
            <w:tcW w:w="1908" w:type="dxa"/>
            <w:vAlign w:val="center"/>
          </w:tcPr>
          <w:p w14:paraId="014A6FDB" w14:textId="77777777" w:rsidR="00000000" w:rsidRDefault="00000000">
            <w:pPr>
              <w:spacing w:line="360" w:lineRule="auto"/>
              <w:rPr>
                <w:rFonts w:hint="eastAsia"/>
                <w:sz w:val="24"/>
              </w:rPr>
            </w:pPr>
            <w:r>
              <w:rPr>
                <w:rFonts w:hint="eastAsia"/>
                <w:sz w:val="24"/>
              </w:rPr>
              <w:t>门扇与下坎</w:t>
            </w:r>
          </w:p>
        </w:tc>
        <w:tc>
          <w:tcPr>
            <w:tcW w:w="1980" w:type="dxa"/>
            <w:vAlign w:val="center"/>
          </w:tcPr>
          <w:p w14:paraId="1FB1E526" w14:textId="77777777" w:rsidR="00000000" w:rsidRDefault="00000000">
            <w:pPr>
              <w:spacing w:line="360" w:lineRule="auto"/>
              <w:rPr>
                <w:rFonts w:hint="eastAsia"/>
                <w:sz w:val="24"/>
              </w:rPr>
            </w:pPr>
            <w:r>
              <w:rPr>
                <w:rFonts w:hint="eastAsia"/>
                <w:sz w:val="24"/>
              </w:rPr>
              <w:t>内门</w:t>
            </w:r>
          </w:p>
        </w:tc>
        <w:tc>
          <w:tcPr>
            <w:tcW w:w="1800" w:type="dxa"/>
            <w:gridSpan w:val="2"/>
            <w:vAlign w:val="center"/>
          </w:tcPr>
          <w:p w14:paraId="06B0AC50" w14:textId="77777777" w:rsidR="00000000" w:rsidRDefault="00000000">
            <w:pPr>
              <w:spacing w:line="360" w:lineRule="auto"/>
              <w:rPr>
                <w:rFonts w:hint="eastAsia"/>
                <w:sz w:val="24"/>
              </w:rPr>
            </w:pPr>
            <w:r>
              <w:rPr>
                <w:rFonts w:hint="eastAsia"/>
                <w:sz w:val="24"/>
              </w:rPr>
              <w:t>3</w:t>
            </w:r>
            <w:r>
              <w:rPr>
                <w:rFonts w:hint="eastAsia"/>
                <w:sz w:val="24"/>
              </w:rPr>
              <w:t>—</w:t>
            </w:r>
            <w:r>
              <w:rPr>
                <w:rFonts w:hint="eastAsia"/>
                <w:sz w:val="24"/>
              </w:rPr>
              <w:t>5</w:t>
            </w:r>
          </w:p>
        </w:tc>
        <w:tc>
          <w:tcPr>
            <w:tcW w:w="2834" w:type="dxa"/>
            <w:vMerge/>
          </w:tcPr>
          <w:p w14:paraId="42CF3F4F" w14:textId="77777777" w:rsidR="00000000" w:rsidRDefault="00000000">
            <w:pPr>
              <w:spacing w:line="360" w:lineRule="auto"/>
              <w:rPr>
                <w:rFonts w:hint="eastAsia"/>
                <w:sz w:val="24"/>
              </w:rPr>
            </w:pPr>
          </w:p>
        </w:tc>
      </w:tr>
    </w:tbl>
    <w:p w14:paraId="133D04E1" w14:textId="77777777" w:rsidR="00000000" w:rsidRDefault="00000000">
      <w:pPr>
        <w:spacing w:line="360" w:lineRule="auto"/>
        <w:rPr>
          <w:rFonts w:hint="eastAsia"/>
          <w:b/>
          <w:bCs/>
          <w:sz w:val="24"/>
        </w:rPr>
      </w:pPr>
      <w:bookmarkStart w:id="86" w:name="_Toc200370350"/>
      <w:bookmarkStart w:id="87" w:name="_Toc200371794"/>
      <w:r>
        <w:rPr>
          <w:rFonts w:hint="eastAsia"/>
          <w:sz w:val="24"/>
        </w:rPr>
        <w:t>四、窗帘盒安装工程施工方法</w:t>
      </w:r>
      <w:bookmarkEnd w:id="86"/>
      <w:bookmarkEnd w:id="87"/>
    </w:p>
    <w:p w14:paraId="26F0D50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）窗帘盒制作</w:t>
      </w:r>
    </w:p>
    <w:p w14:paraId="0029243F" w14:textId="77777777" w:rsidR="00000000" w:rsidRDefault="00000000">
      <w:pPr>
        <w:spacing w:line="360" w:lineRule="auto"/>
        <w:rPr>
          <w:rFonts w:hint="eastAsia"/>
          <w:sz w:val="24"/>
        </w:rPr>
      </w:pPr>
      <w:r>
        <w:rPr>
          <w:rFonts w:hint="eastAsia"/>
          <w:sz w:val="24"/>
        </w:rPr>
        <w:t xml:space="preserve">   </w:t>
      </w:r>
      <w:r>
        <w:rPr>
          <w:rFonts w:hint="eastAsia"/>
          <w:sz w:val="24"/>
        </w:rPr>
        <w:t>为了美观，窗帘盒能做成各种制式样。作时首先根据施工图或标准图的要求，进行选料、配料，先加工成半成品，再细致加工成型。加工时一般将木料用大刨刨行平直、光滑，再用线刨子顺着木纹起线，线条光滑顺直、深浅一致，线型清秀。然后根据图纸进行组装，组装时先抹胶再用钉子钉牢，将溢胶及时擦净，不得有明榫，不得露钉帽。</w:t>
      </w:r>
    </w:p>
    <w:p w14:paraId="456028ED"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）检查窗帘盒的预埋件</w:t>
      </w:r>
    </w:p>
    <w:p w14:paraId="150EF41A" w14:textId="77777777" w:rsidR="00000000" w:rsidRDefault="00000000">
      <w:pPr>
        <w:spacing w:line="360" w:lineRule="auto"/>
        <w:rPr>
          <w:rFonts w:hint="eastAsia"/>
          <w:sz w:val="24"/>
        </w:rPr>
      </w:pPr>
      <w:r>
        <w:rPr>
          <w:rFonts w:hint="eastAsia"/>
          <w:sz w:val="24"/>
        </w:rPr>
        <w:t>为了将窗帘盒安装牢固，位置正确，先检查预埋的位置正确，埋设牢固。</w:t>
      </w:r>
    </w:p>
    <w:p w14:paraId="79B74FCD" w14:textId="77777777" w:rsidR="00000000" w:rsidRDefault="00000000">
      <w:pPr>
        <w:spacing w:line="360" w:lineRule="auto"/>
        <w:rPr>
          <w:rFonts w:hint="eastAsia"/>
          <w:sz w:val="24"/>
        </w:rPr>
      </w:pPr>
      <w:r>
        <w:rPr>
          <w:rFonts w:hint="eastAsia"/>
          <w:sz w:val="24"/>
        </w:rPr>
        <w:t>木窗帘盒与墙固定，少数在墙内砌入木砖，多数预埋铁件。预埋铁件的尺寸、位置及数量应符合设计要求。如果出现差错应采取补救措施，如预埋件不在同一标高时，应进行调整使其高度一致；如预制过梁上漏放预埋件，可利用胀管螺栓将铁件补充固定，或者将铁件焊在过梁的箍筋上。</w:t>
      </w:r>
    </w:p>
    <w:p w14:paraId="087D5AD2"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）窗帘轨和窗帘盒的安装</w:t>
      </w:r>
    </w:p>
    <w:p w14:paraId="4C11DAC4" w14:textId="77777777" w:rsidR="00000000" w:rsidRDefault="00000000">
      <w:pPr>
        <w:spacing w:line="360" w:lineRule="auto"/>
        <w:rPr>
          <w:rFonts w:hint="eastAsia"/>
          <w:sz w:val="24"/>
        </w:rPr>
      </w:pPr>
      <w:r>
        <w:rPr>
          <w:rFonts w:hint="eastAsia"/>
          <w:sz w:val="24"/>
        </w:rPr>
        <w:t>窗帘轨道在安装前，先检查是否平直，如有弯曲应调直后再安装，使其在一条直线上便于使用。</w:t>
      </w:r>
    </w:p>
    <w:p w14:paraId="64027F0C" w14:textId="77777777" w:rsidR="00000000" w:rsidRDefault="00000000">
      <w:pPr>
        <w:spacing w:line="360" w:lineRule="auto"/>
        <w:rPr>
          <w:rFonts w:hint="eastAsia"/>
          <w:sz w:val="24"/>
        </w:rPr>
      </w:pPr>
      <w:r>
        <w:rPr>
          <w:rFonts w:hint="eastAsia"/>
          <w:sz w:val="24"/>
        </w:rPr>
        <w:t>明窗帘盒宜先安装轨道，暗窗帘盒可后安装轨道。当窗宽大于</w:t>
      </w:r>
      <w:r>
        <w:rPr>
          <w:rFonts w:hint="eastAsia"/>
          <w:sz w:val="24"/>
        </w:rPr>
        <w:t>1.2m</w:t>
      </w:r>
      <w:r>
        <w:rPr>
          <w:rFonts w:hint="eastAsia"/>
          <w:sz w:val="24"/>
        </w:rPr>
        <w:t>时，窗帘轨中间应断开，断头处煨弯错开，弯曲度应平缓，搭接长度不少于</w:t>
      </w:r>
      <w:r>
        <w:rPr>
          <w:rFonts w:hint="eastAsia"/>
          <w:sz w:val="24"/>
        </w:rPr>
        <w:t>200mm</w:t>
      </w:r>
      <w:r>
        <w:rPr>
          <w:rFonts w:hint="eastAsia"/>
          <w:sz w:val="24"/>
        </w:rPr>
        <w:t>。</w:t>
      </w:r>
    </w:p>
    <w:p w14:paraId="4ED0D423" w14:textId="77777777" w:rsidR="00000000" w:rsidRDefault="00000000">
      <w:pPr>
        <w:spacing w:line="360" w:lineRule="auto"/>
        <w:rPr>
          <w:rFonts w:hint="eastAsia"/>
          <w:sz w:val="24"/>
        </w:rPr>
      </w:pPr>
      <w:r>
        <w:rPr>
          <w:rFonts w:hint="eastAsia"/>
          <w:sz w:val="24"/>
        </w:rPr>
        <w:t>窗帘盒的长度由窗洞口的宽度决定。一般窗帘盒的长度比窗洞口的宽度大</w:t>
      </w:r>
      <w:r>
        <w:rPr>
          <w:rFonts w:hint="eastAsia"/>
          <w:sz w:val="24"/>
        </w:rPr>
        <w:t>360mm</w:t>
      </w:r>
      <w:r>
        <w:rPr>
          <w:rFonts w:hint="eastAsia"/>
          <w:sz w:val="24"/>
        </w:rPr>
        <w:t>。</w:t>
      </w:r>
    </w:p>
    <w:p w14:paraId="3C672851" w14:textId="77777777" w:rsidR="00000000" w:rsidRDefault="00000000">
      <w:pPr>
        <w:spacing w:line="360" w:lineRule="auto"/>
        <w:rPr>
          <w:rFonts w:hint="eastAsia"/>
          <w:sz w:val="24"/>
        </w:rPr>
      </w:pPr>
      <w:r>
        <w:rPr>
          <w:rFonts w:hint="eastAsia"/>
          <w:sz w:val="24"/>
        </w:rPr>
        <w:t>根据室内</w:t>
      </w:r>
      <w:r>
        <w:rPr>
          <w:rFonts w:hint="eastAsia"/>
          <w:sz w:val="24"/>
        </w:rPr>
        <w:t>50cm</w:t>
      </w:r>
      <w:r>
        <w:rPr>
          <w:rFonts w:hint="eastAsia"/>
          <w:sz w:val="24"/>
        </w:rPr>
        <w:t>高的标准水平线往上量，确定窗帘盒安装的标高；在同一墙面上有几个窗帘盒，安装时应拉通线，使其高度一致；将窗帘盒的中线对准窗洞口中线，使其两端伸出洞口的长度相同。用水平尺检查，使其两端高一致。</w:t>
      </w:r>
    </w:p>
    <w:p w14:paraId="5C8290F4" w14:textId="77777777" w:rsidR="00000000" w:rsidRDefault="00000000">
      <w:pPr>
        <w:spacing w:line="360" w:lineRule="auto"/>
        <w:rPr>
          <w:rFonts w:hint="eastAsia"/>
          <w:sz w:val="24"/>
        </w:rPr>
      </w:pPr>
      <w:bookmarkStart w:id="88" w:name="_Toc200370351"/>
      <w:bookmarkStart w:id="89" w:name="_Toc200371795"/>
      <w:r>
        <w:rPr>
          <w:rFonts w:hint="eastAsia"/>
          <w:sz w:val="24"/>
        </w:rPr>
        <w:t>五、灯具安装工程施工方法</w:t>
      </w:r>
      <w:bookmarkEnd w:id="88"/>
      <w:bookmarkEnd w:id="89"/>
    </w:p>
    <w:p w14:paraId="17FFBF34" w14:textId="77777777" w:rsidR="00000000" w:rsidRDefault="00000000">
      <w:pPr>
        <w:spacing w:line="360" w:lineRule="auto"/>
        <w:rPr>
          <w:rFonts w:hint="eastAsia"/>
          <w:sz w:val="24"/>
        </w:rPr>
      </w:pPr>
      <w:r>
        <w:rPr>
          <w:rFonts w:hint="eastAsia"/>
          <w:sz w:val="24"/>
        </w:rPr>
        <w:t>1</w:t>
      </w:r>
      <w:r>
        <w:rPr>
          <w:rFonts w:hint="eastAsia"/>
          <w:sz w:val="24"/>
        </w:rPr>
        <w:t>、施工工艺流程</w:t>
      </w:r>
      <w:r>
        <w:rPr>
          <w:rFonts w:hint="eastAsia"/>
          <w:sz w:val="24"/>
        </w:rPr>
        <w:t>:</w:t>
      </w:r>
    </w:p>
    <w:p w14:paraId="4956EA35" w14:textId="77777777" w:rsidR="00000000" w:rsidRDefault="00000000">
      <w:pPr>
        <w:spacing w:line="360" w:lineRule="auto"/>
        <w:rPr>
          <w:rFonts w:hint="eastAsia"/>
          <w:sz w:val="24"/>
        </w:rPr>
      </w:pPr>
      <w:r>
        <w:rPr>
          <w:rFonts w:hint="eastAsia"/>
          <w:sz w:val="24"/>
        </w:rPr>
        <w:t>检查灯具→组装灯具→安装灯具→通电试运行→成品保护→检查验收</w:t>
      </w:r>
    </w:p>
    <w:p w14:paraId="2663D590" w14:textId="77777777" w:rsidR="00000000" w:rsidRDefault="00000000">
      <w:pPr>
        <w:spacing w:line="360" w:lineRule="auto"/>
        <w:rPr>
          <w:rFonts w:hint="eastAsia"/>
          <w:sz w:val="24"/>
        </w:rPr>
      </w:pPr>
      <w:r>
        <w:rPr>
          <w:rFonts w:hint="eastAsia"/>
          <w:sz w:val="24"/>
        </w:rPr>
        <w:t>2</w:t>
      </w:r>
      <w:r>
        <w:rPr>
          <w:rFonts w:hint="eastAsia"/>
          <w:sz w:val="24"/>
        </w:rPr>
        <w:t>、技术措施：</w:t>
      </w:r>
    </w:p>
    <w:p w14:paraId="5F04B4C6" w14:textId="77777777" w:rsidR="00000000" w:rsidRDefault="00000000">
      <w:pPr>
        <w:spacing w:line="360" w:lineRule="auto"/>
        <w:rPr>
          <w:rFonts w:hint="eastAsia"/>
          <w:sz w:val="24"/>
        </w:rPr>
      </w:pPr>
      <w:r>
        <w:rPr>
          <w:rFonts w:hint="eastAsia"/>
          <w:sz w:val="24"/>
        </w:rPr>
        <w:lastRenderedPageBreak/>
        <w:t>（</w:t>
      </w:r>
      <w:r>
        <w:rPr>
          <w:rFonts w:hint="eastAsia"/>
          <w:sz w:val="24"/>
        </w:rPr>
        <w:t>1</w:t>
      </w:r>
      <w:r>
        <w:rPr>
          <w:rFonts w:hint="eastAsia"/>
          <w:sz w:val="24"/>
        </w:rPr>
        <w:t>）灯具检查：</w:t>
      </w:r>
    </w:p>
    <w:p w14:paraId="52980A5D" w14:textId="77777777" w:rsidR="00000000" w:rsidRDefault="00000000">
      <w:pPr>
        <w:spacing w:line="360" w:lineRule="auto"/>
        <w:rPr>
          <w:rFonts w:hint="eastAsia"/>
          <w:sz w:val="24"/>
        </w:rPr>
      </w:pPr>
      <w:r>
        <w:rPr>
          <w:rFonts w:hint="eastAsia"/>
          <w:sz w:val="24"/>
        </w:rPr>
        <w:t>灯具的型号、规格必须符合设计要求和国家标准的规定。灯内配线严禁外露，灯具配件齐全，无机械损伤、变形、油漆剥落、灯罩破裂、灯箱歪翘等现象。所有灯具应有产品合格证。</w:t>
      </w:r>
    </w:p>
    <w:p w14:paraId="2DD263FC"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）灯内配线检查：</w:t>
      </w:r>
    </w:p>
    <w:p w14:paraId="7B5277FC" w14:textId="77777777" w:rsidR="00000000" w:rsidRDefault="00000000">
      <w:pPr>
        <w:spacing w:line="360" w:lineRule="auto"/>
        <w:rPr>
          <w:rFonts w:hint="eastAsia"/>
          <w:sz w:val="24"/>
        </w:rPr>
      </w:pPr>
      <w:r>
        <w:rPr>
          <w:rFonts w:hint="eastAsia"/>
          <w:sz w:val="24"/>
        </w:rPr>
        <w:t>灯内配线应符合设计要求及有关规定；穿入灯箱的导线在分支连接处不得承受额外应力和磨损，多股软线的端头需盘圈、涮锡；灯箱内的导线不应过于靠近热光源，并应采取隔热措施。</w:t>
      </w:r>
    </w:p>
    <w:p w14:paraId="25D1FCA7"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）灯具组装：</w:t>
      </w:r>
    </w:p>
    <w:p w14:paraId="03D6611F" w14:textId="77777777" w:rsidR="00000000" w:rsidRDefault="00000000">
      <w:pPr>
        <w:spacing w:line="360" w:lineRule="auto"/>
        <w:rPr>
          <w:rFonts w:hint="eastAsia"/>
          <w:sz w:val="24"/>
        </w:rPr>
      </w:pPr>
      <w:r>
        <w:rPr>
          <w:rFonts w:hint="eastAsia"/>
          <w:sz w:val="24"/>
        </w:rPr>
        <w:t>首先将灯具的托板放平，然后按照说明书及示意图把各个灯口装好。确定出线和走线的位置，将端子板用机螺丝固定在托板上，根据已固定好的端子板至各灯口的距离掐线，把掐好的导线削出线芯，盘好圈后，进行涮锡。然后压入各个灯口，理顺各灯头的相线和零线，用线卡子分别固定，并且按供电要求分别压入端子板。</w:t>
      </w:r>
    </w:p>
    <w:p w14:paraId="52589C8E"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）灯具安装：</w:t>
      </w:r>
    </w:p>
    <w:p w14:paraId="2C7AD991" w14:textId="77777777" w:rsidR="00000000" w:rsidRDefault="00000000">
      <w:pPr>
        <w:spacing w:line="360" w:lineRule="auto"/>
        <w:rPr>
          <w:rFonts w:hint="eastAsia"/>
          <w:sz w:val="24"/>
        </w:rPr>
      </w:pPr>
      <w:r>
        <w:rPr>
          <w:rFonts w:hint="eastAsia"/>
          <w:sz w:val="24"/>
        </w:rPr>
        <w:t>组合式吸顶花灯安装：根据预埋的螺栓和灯头盒的位置，在灯具的托板上用电钻开好安装孔和出线孔，安装时将托板托起，将电源线和从灯具甩出的导线连接并包扎严密。应尽可能的把导线塞入灯头盒内用锁母锁紧，防止导线明露，然后把托板的安装孔对准预埋螺栓，使托板四周和顶棚贴紧，用螺母将其拧紧，调整好各个灯口，悬挂好灯具的各种饰物，并上好灯管或灯泡。</w:t>
      </w:r>
    </w:p>
    <w:p w14:paraId="7FF94B51" w14:textId="77777777" w:rsidR="00000000" w:rsidRDefault="00000000">
      <w:pPr>
        <w:spacing w:line="360" w:lineRule="auto"/>
        <w:rPr>
          <w:rFonts w:hint="eastAsia"/>
          <w:sz w:val="24"/>
        </w:rPr>
      </w:pPr>
      <w:r>
        <w:rPr>
          <w:rFonts w:hint="eastAsia"/>
          <w:sz w:val="24"/>
        </w:rPr>
        <w:t>吸顶日光灯安装：根据设计图确定出日光灯的位置，将日光灯贴紧吊顶面，日光灯的灯箱应完全遮盖住灯头盒，对着灯头盒的位置打好进线孔，将电源线甩入灯箱，在进线孔处应套上塑料管以保护导线。找好灯头盒螺孔的位置，在灯箱的底板上用电钻打好孔，用自攻螺丝将灯箱固定在龙骨上，灯箱固定好后，将电源线压入灯箱内的端子板上，把灯具的反光板固定在灯箱上，并将灯箱调整顺直，最后把日光灯管安好。</w:t>
      </w:r>
    </w:p>
    <w:p w14:paraId="19CB52BF" w14:textId="77777777" w:rsidR="00000000" w:rsidRDefault="00000000">
      <w:pPr>
        <w:spacing w:line="360" w:lineRule="auto"/>
        <w:rPr>
          <w:rFonts w:hint="eastAsia"/>
          <w:sz w:val="24"/>
        </w:rPr>
      </w:pPr>
      <w:r>
        <w:rPr>
          <w:rFonts w:hint="eastAsia"/>
          <w:sz w:val="24"/>
        </w:rPr>
        <w:t>3</w:t>
      </w:r>
      <w:r>
        <w:rPr>
          <w:rFonts w:hint="eastAsia"/>
          <w:sz w:val="24"/>
        </w:rPr>
        <w:t>、灯具安装检验方法：</w:t>
      </w:r>
    </w:p>
    <w:p w14:paraId="283227A7"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）灯具及其配件应齐全</w:t>
      </w:r>
      <w:r>
        <w:rPr>
          <w:rFonts w:hint="eastAsia"/>
          <w:sz w:val="24"/>
        </w:rPr>
        <w:t>,</w:t>
      </w:r>
      <w:r>
        <w:rPr>
          <w:rFonts w:hint="eastAsia"/>
          <w:sz w:val="24"/>
        </w:rPr>
        <w:t>并应无机械损伤、变形、油漆剥落和灯罩破裂等缺陷；</w:t>
      </w:r>
    </w:p>
    <w:p w14:paraId="27280956"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）灯具不得直接安装在可燃构件上；当灯具表面高温部位靠近可燃物时，应采取隔热、散热措施；</w:t>
      </w:r>
    </w:p>
    <w:p w14:paraId="45FAEFA6"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）螺口灯头的接线应符合下列要求</w:t>
      </w:r>
      <w:r>
        <w:rPr>
          <w:rFonts w:hint="eastAsia"/>
          <w:sz w:val="24"/>
        </w:rPr>
        <w:t>:</w:t>
      </w:r>
    </w:p>
    <w:p w14:paraId="46C8911D" w14:textId="77777777" w:rsidR="00000000" w:rsidRDefault="00000000">
      <w:pPr>
        <w:spacing w:line="360" w:lineRule="auto"/>
        <w:rPr>
          <w:rFonts w:hint="eastAsia"/>
          <w:sz w:val="24"/>
        </w:rPr>
      </w:pPr>
      <w:r>
        <w:rPr>
          <w:rFonts w:hint="eastAsia"/>
          <w:sz w:val="24"/>
        </w:rPr>
        <w:t>①</w:t>
      </w:r>
      <w:r>
        <w:rPr>
          <w:rFonts w:hint="eastAsia"/>
          <w:sz w:val="24"/>
        </w:rPr>
        <w:t>.</w:t>
      </w:r>
      <w:r>
        <w:rPr>
          <w:rFonts w:hint="eastAsia"/>
          <w:sz w:val="24"/>
        </w:rPr>
        <w:t>相线应接在中心触点的端子上</w:t>
      </w:r>
      <w:r>
        <w:rPr>
          <w:rFonts w:hint="eastAsia"/>
          <w:sz w:val="24"/>
        </w:rPr>
        <w:t>,</w:t>
      </w:r>
      <w:r>
        <w:rPr>
          <w:rFonts w:hint="eastAsia"/>
          <w:sz w:val="24"/>
        </w:rPr>
        <w:t>零线应接在螺纹的端子上；</w:t>
      </w:r>
    </w:p>
    <w:p w14:paraId="1773EF43" w14:textId="77777777" w:rsidR="00000000" w:rsidRDefault="00000000">
      <w:pPr>
        <w:spacing w:line="360" w:lineRule="auto"/>
        <w:rPr>
          <w:rFonts w:hint="eastAsia"/>
          <w:sz w:val="24"/>
        </w:rPr>
      </w:pPr>
      <w:r>
        <w:rPr>
          <w:rFonts w:hint="eastAsia"/>
          <w:sz w:val="24"/>
        </w:rPr>
        <w:lastRenderedPageBreak/>
        <w:t>②</w:t>
      </w:r>
      <w:r>
        <w:rPr>
          <w:rFonts w:hint="eastAsia"/>
          <w:sz w:val="24"/>
        </w:rPr>
        <w:t>.</w:t>
      </w:r>
      <w:r>
        <w:rPr>
          <w:rFonts w:hint="eastAsia"/>
          <w:sz w:val="24"/>
        </w:rPr>
        <w:t>灯头的绝缘外壳不应有破损和漏电；</w:t>
      </w:r>
    </w:p>
    <w:p w14:paraId="55AE9C21" w14:textId="77777777" w:rsidR="00000000" w:rsidRDefault="00000000">
      <w:pPr>
        <w:spacing w:line="360" w:lineRule="auto"/>
        <w:rPr>
          <w:rFonts w:hint="eastAsia"/>
          <w:sz w:val="24"/>
        </w:rPr>
      </w:pPr>
      <w:r>
        <w:rPr>
          <w:rFonts w:hint="eastAsia"/>
          <w:sz w:val="24"/>
        </w:rPr>
        <w:t>③</w:t>
      </w:r>
      <w:r>
        <w:rPr>
          <w:rFonts w:hint="eastAsia"/>
          <w:sz w:val="24"/>
        </w:rPr>
        <w:t>.</w:t>
      </w:r>
      <w:r>
        <w:rPr>
          <w:rFonts w:hint="eastAsia"/>
          <w:sz w:val="24"/>
        </w:rPr>
        <w:t>对带开头的灯头</w:t>
      </w:r>
      <w:r>
        <w:rPr>
          <w:rFonts w:hint="eastAsia"/>
          <w:sz w:val="24"/>
        </w:rPr>
        <w:t>,</w:t>
      </w:r>
      <w:r>
        <w:rPr>
          <w:rFonts w:hint="eastAsia"/>
          <w:sz w:val="24"/>
        </w:rPr>
        <w:t>开关手柄不应有裸露的金属部位。以装有白炽灯泡的吸顶灯具</w:t>
      </w:r>
      <w:r>
        <w:rPr>
          <w:rFonts w:hint="eastAsia"/>
          <w:sz w:val="24"/>
        </w:rPr>
        <w:t>,</w:t>
      </w:r>
      <w:r>
        <w:rPr>
          <w:rFonts w:hint="eastAsia"/>
          <w:sz w:val="24"/>
        </w:rPr>
        <w:t>灯泡不应紧贴灯罩，当灯泡与绝缘台之间的距离小于</w:t>
      </w:r>
      <w:r>
        <w:rPr>
          <w:rFonts w:hint="eastAsia"/>
          <w:sz w:val="24"/>
        </w:rPr>
        <w:t xml:space="preserve">5mm </w:t>
      </w:r>
      <w:r>
        <w:rPr>
          <w:rFonts w:hint="eastAsia"/>
          <w:sz w:val="24"/>
        </w:rPr>
        <w:t>时，灯泡与绝缘台之间应采取隔热措施。</w:t>
      </w:r>
    </w:p>
    <w:p w14:paraId="26A88012"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）灯具的安装应符合下列要求</w:t>
      </w:r>
      <w:r>
        <w:rPr>
          <w:rFonts w:hint="eastAsia"/>
          <w:sz w:val="24"/>
        </w:rPr>
        <w:t>:</w:t>
      </w:r>
    </w:p>
    <w:p w14:paraId="29460377" w14:textId="77777777" w:rsidR="00000000" w:rsidRDefault="00000000">
      <w:pPr>
        <w:spacing w:line="360" w:lineRule="auto"/>
        <w:rPr>
          <w:rFonts w:hint="eastAsia"/>
          <w:sz w:val="24"/>
        </w:rPr>
      </w:pPr>
      <w:r>
        <w:rPr>
          <w:rFonts w:hint="eastAsia"/>
          <w:sz w:val="24"/>
        </w:rPr>
        <w:t>①</w:t>
      </w:r>
      <w:r>
        <w:rPr>
          <w:rFonts w:hint="eastAsia"/>
          <w:sz w:val="24"/>
        </w:rPr>
        <w:t>.</w:t>
      </w:r>
      <w:r>
        <w:rPr>
          <w:rFonts w:hint="eastAsia"/>
          <w:sz w:val="24"/>
        </w:rPr>
        <w:t>采用钢管作灯具的吊杆时</w:t>
      </w:r>
      <w:r>
        <w:rPr>
          <w:rFonts w:hint="eastAsia"/>
          <w:sz w:val="24"/>
        </w:rPr>
        <w:t>,</w:t>
      </w:r>
      <w:r>
        <w:rPr>
          <w:rFonts w:hint="eastAsia"/>
          <w:sz w:val="24"/>
        </w:rPr>
        <w:t>钢管内径不应小于</w:t>
      </w:r>
      <w:r>
        <w:rPr>
          <w:rFonts w:hint="eastAsia"/>
          <w:sz w:val="24"/>
        </w:rPr>
        <w:t>10mm</w:t>
      </w:r>
      <w:r>
        <w:rPr>
          <w:rFonts w:hint="eastAsia"/>
          <w:sz w:val="24"/>
        </w:rPr>
        <w:t>；钢管壁厚度不应小于</w:t>
      </w:r>
      <w:r>
        <w:rPr>
          <w:rFonts w:hint="eastAsia"/>
          <w:sz w:val="24"/>
        </w:rPr>
        <w:t>1.5mm</w:t>
      </w:r>
      <w:r>
        <w:rPr>
          <w:rFonts w:hint="eastAsia"/>
          <w:sz w:val="24"/>
        </w:rPr>
        <w:t>；</w:t>
      </w:r>
    </w:p>
    <w:p w14:paraId="7DFFA64C" w14:textId="77777777" w:rsidR="00000000" w:rsidRDefault="00000000">
      <w:pPr>
        <w:spacing w:line="360" w:lineRule="auto"/>
        <w:rPr>
          <w:rFonts w:hint="eastAsia"/>
          <w:sz w:val="24"/>
        </w:rPr>
      </w:pPr>
      <w:r>
        <w:rPr>
          <w:rFonts w:hint="eastAsia"/>
          <w:sz w:val="24"/>
        </w:rPr>
        <w:t>②</w:t>
      </w:r>
      <w:r>
        <w:rPr>
          <w:rFonts w:hint="eastAsia"/>
          <w:sz w:val="24"/>
        </w:rPr>
        <w:t>.</w:t>
      </w:r>
      <w:r>
        <w:rPr>
          <w:rFonts w:hint="eastAsia"/>
          <w:sz w:val="24"/>
        </w:rPr>
        <w:t>吊链灯具的灯线不应受拉力，灯线应与吊链编叉在一起；</w:t>
      </w:r>
    </w:p>
    <w:p w14:paraId="539BA90B" w14:textId="77777777" w:rsidR="00000000" w:rsidRDefault="00000000">
      <w:pPr>
        <w:spacing w:line="360" w:lineRule="auto"/>
        <w:rPr>
          <w:rFonts w:hint="eastAsia"/>
          <w:sz w:val="24"/>
        </w:rPr>
      </w:pPr>
      <w:r>
        <w:rPr>
          <w:rFonts w:hint="eastAsia"/>
          <w:sz w:val="24"/>
        </w:rPr>
        <w:t>③</w:t>
      </w:r>
      <w:r>
        <w:rPr>
          <w:rFonts w:hint="eastAsia"/>
          <w:sz w:val="24"/>
        </w:rPr>
        <w:t>.</w:t>
      </w:r>
      <w:r>
        <w:rPr>
          <w:rFonts w:hint="eastAsia"/>
          <w:sz w:val="24"/>
        </w:rPr>
        <w:t>软线两端应作保护扣；两端芯线应搪锡；</w:t>
      </w:r>
    </w:p>
    <w:p w14:paraId="15B0F985" w14:textId="77777777" w:rsidR="00000000" w:rsidRDefault="00000000">
      <w:pPr>
        <w:spacing w:line="360" w:lineRule="auto"/>
        <w:rPr>
          <w:rFonts w:hint="eastAsia"/>
          <w:sz w:val="24"/>
        </w:rPr>
      </w:pPr>
      <w:r>
        <w:rPr>
          <w:rFonts w:hint="eastAsia"/>
          <w:sz w:val="24"/>
        </w:rPr>
        <w:t>④</w:t>
      </w:r>
      <w:r>
        <w:rPr>
          <w:rFonts w:hint="eastAsia"/>
          <w:sz w:val="24"/>
        </w:rPr>
        <w:t>.</w:t>
      </w:r>
      <w:r>
        <w:rPr>
          <w:rFonts w:hint="eastAsia"/>
          <w:sz w:val="24"/>
        </w:rPr>
        <w:t>同一室或场所成排安装的灯具，其中心线偏差不得大于</w:t>
      </w:r>
      <w:r>
        <w:rPr>
          <w:rFonts w:hint="eastAsia"/>
          <w:sz w:val="24"/>
        </w:rPr>
        <w:t>5mm</w:t>
      </w:r>
      <w:r>
        <w:rPr>
          <w:rFonts w:hint="eastAsia"/>
          <w:sz w:val="24"/>
        </w:rPr>
        <w:t>；</w:t>
      </w:r>
    </w:p>
    <w:p w14:paraId="416113B8" w14:textId="77777777" w:rsidR="00000000" w:rsidRDefault="00000000">
      <w:pPr>
        <w:spacing w:line="360" w:lineRule="auto"/>
        <w:rPr>
          <w:rFonts w:hint="eastAsia"/>
          <w:sz w:val="24"/>
        </w:rPr>
      </w:pPr>
      <w:r>
        <w:rPr>
          <w:rFonts w:hint="eastAsia"/>
          <w:sz w:val="24"/>
        </w:rPr>
        <w:t>⑤</w:t>
      </w:r>
      <w:r>
        <w:rPr>
          <w:rFonts w:hint="eastAsia"/>
          <w:sz w:val="24"/>
        </w:rPr>
        <w:t>.</w:t>
      </w:r>
      <w:r>
        <w:rPr>
          <w:rFonts w:hint="eastAsia"/>
          <w:sz w:val="24"/>
        </w:rPr>
        <w:t>日光灯和高压汞灯及其附件应配套使用，安装位置便于检查和维修；</w:t>
      </w:r>
    </w:p>
    <w:p w14:paraId="443E60B8" w14:textId="77777777" w:rsidR="00000000" w:rsidRDefault="00000000">
      <w:pPr>
        <w:spacing w:line="360" w:lineRule="auto"/>
        <w:rPr>
          <w:rFonts w:hint="eastAsia"/>
          <w:sz w:val="24"/>
        </w:rPr>
      </w:pPr>
      <w:r>
        <w:rPr>
          <w:rFonts w:hint="eastAsia"/>
          <w:sz w:val="24"/>
        </w:rPr>
        <w:t>⑥</w:t>
      </w:r>
      <w:r>
        <w:rPr>
          <w:rFonts w:hint="eastAsia"/>
          <w:sz w:val="24"/>
        </w:rPr>
        <w:t>.</w:t>
      </w:r>
      <w:r>
        <w:rPr>
          <w:rFonts w:hint="eastAsia"/>
          <w:sz w:val="24"/>
        </w:rPr>
        <w:t>灯具固定牢固可靠。每个灯具固定用的螺钉或者螺栓不应少于</w:t>
      </w:r>
      <w:r>
        <w:rPr>
          <w:rFonts w:hint="eastAsia"/>
          <w:sz w:val="24"/>
        </w:rPr>
        <w:t xml:space="preserve">2 </w:t>
      </w:r>
      <w:r>
        <w:rPr>
          <w:rFonts w:hint="eastAsia"/>
          <w:sz w:val="24"/>
        </w:rPr>
        <w:t>个；当绝缘台直径小于</w:t>
      </w:r>
      <w:r>
        <w:rPr>
          <w:rFonts w:hint="eastAsia"/>
          <w:sz w:val="24"/>
        </w:rPr>
        <w:t xml:space="preserve">75mm </w:t>
      </w:r>
      <w:r>
        <w:rPr>
          <w:rFonts w:hint="eastAsia"/>
          <w:sz w:val="24"/>
        </w:rPr>
        <w:t>及以下时，可以采用</w:t>
      </w:r>
      <w:r>
        <w:rPr>
          <w:rFonts w:hint="eastAsia"/>
          <w:sz w:val="24"/>
        </w:rPr>
        <w:t xml:space="preserve">1 </w:t>
      </w:r>
      <w:r>
        <w:rPr>
          <w:rFonts w:hint="eastAsia"/>
          <w:sz w:val="24"/>
        </w:rPr>
        <w:t>个螺钉和螺栓固定；</w:t>
      </w:r>
    </w:p>
    <w:p w14:paraId="28115BBF" w14:textId="77777777" w:rsidR="00000000" w:rsidRDefault="00000000">
      <w:pPr>
        <w:spacing w:line="360" w:lineRule="auto"/>
        <w:rPr>
          <w:rFonts w:hint="eastAsia"/>
          <w:sz w:val="24"/>
        </w:rPr>
      </w:pPr>
      <w:r>
        <w:rPr>
          <w:rFonts w:hint="eastAsia"/>
          <w:sz w:val="24"/>
        </w:rPr>
        <w:t>⑦</w:t>
      </w:r>
      <w:r>
        <w:rPr>
          <w:rFonts w:hint="eastAsia"/>
          <w:sz w:val="24"/>
        </w:rPr>
        <w:t>.</w:t>
      </w:r>
      <w:r>
        <w:rPr>
          <w:rFonts w:hint="eastAsia"/>
          <w:sz w:val="24"/>
        </w:rPr>
        <w:t>公共场所的应急照明灯和疏散指示灯，应有明显的标志。无专人管理的公共场所照明宜装自动节能开关；</w:t>
      </w:r>
    </w:p>
    <w:p w14:paraId="3CF96D41" w14:textId="77777777" w:rsidR="00000000" w:rsidRDefault="00000000">
      <w:pPr>
        <w:spacing w:line="360" w:lineRule="auto"/>
        <w:rPr>
          <w:rFonts w:hint="eastAsia"/>
          <w:sz w:val="24"/>
        </w:rPr>
      </w:pPr>
      <w:r>
        <w:rPr>
          <w:rFonts w:hint="eastAsia"/>
          <w:sz w:val="24"/>
        </w:rPr>
        <w:t>⑧</w:t>
      </w:r>
      <w:r>
        <w:rPr>
          <w:rFonts w:hint="eastAsia"/>
          <w:sz w:val="24"/>
        </w:rPr>
        <w:t xml:space="preserve">.36V </w:t>
      </w:r>
      <w:r>
        <w:rPr>
          <w:rFonts w:hint="eastAsia"/>
          <w:sz w:val="24"/>
        </w:rPr>
        <w:t>以下照明变压器电源应有短路保护，其熔断额定电流不应大于变压器的额定电流；</w:t>
      </w:r>
    </w:p>
    <w:p w14:paraId="47E1194D" w14:textId="77777777" w:rsidR="00000000" w:rsidRDefault="00000000">
      <w:pPr>
        <w:spacing w:line="360" w:lineRule="auto"/>
        <w:rPr>
          <w:rFonts w:hint="eastAsia"/>
          <w:sz w:val="24"/>
        </w:rPr>
      </w:pPr>
      <w:r>
        <w:rPr>
          <w:rFonts w:hint="eastAsia"/>
          <w:sz w:val="24"/>
        </w:rPr>
        <w:t>⑨</w:t>
      </w:r>
      <w:r>
        <w:rPr>
          <w:rFonts w:hint="eastAsia"/>
          <w:sz w:val="24"/>
        </w:rPr>
        <w:t xml:space="preserve">.36V </w:t>
      </w:r>
      <w:r>
        <w:rPr>
          <w:rFonts w:hint="eastAsia"/>
          <w:sz w:val="24"/>
        </w:rPr>
        <w:t>以下照明变压器外壳、铁芯和低压侧的任意一端或中性点，均应接地或接零；</w:t>
      </w:r>
    </w:p>
    <w:p w14:paraId="21946BC7" w14:textId="77777777" w:rsidR="00000000" w:rsidRDefault="00000000">
      <w:pPr>
        <w:spacing w:line="360" w:lineRule="auto"/>
        <w:rPr>
          <w:rFonts w:hint="eastAsia"/>
          <w:sz w:val="24"/>
        </w:rPr>
      </w:pPr>
      <w:r>
        <w:rPr>
          <w:rFonts w:hint="eastAsia"/>
          <w:sz w:val="24"/>
        </w:rPr>
        <w:t>⑩</w:t>
      </w:r>
      <w:r>
        <w:rPr>
          <w:rFonts w:hint="eastAsia"/>
          <w:sz w:val="24"/>
        </w:rPr>
        <w:t>.</w:t>
      </w:r>
      <w:r>
        <w:rPr>
          <w:rFonts w:hint="eastAsia"/>
          <w:sz w:val="24"/>
        </w:rPr>
        <w:t>当吊灯重量大于</w:t>
      </w:r>
      <w:r>
        <w:rPr>
          <w:rFonts w:hint="eastAsia"/>
          <w:sz w:val="24"/>
        </w:rPr>
        <w:t xml:space="preserve">3kg </w:t>
      </w:r>
      <w:r>
        <w:rPr>
          <w:rFonts w:hint="eastAsia"/>
          <w:sz w:val="24"/>
        </w:rPr>
        <w:t>时，应采用预埋吊钩或者是螺栓固定，当软线吊灯灯具重量大于</w:t>
      </w:r>
      <w:r>
        <w:rPr>
          <w:rFonts w:hint="eastAsia"/>
          <w:sz w:val="24"/>
        </w:rPr>
        <w:t xml:space="preserve">1kg </w:t>
      </w:r>
      <w:r>
        <w:rPr>
          <w:rFonts w:hint="eastAsia"/>
          <w:sz w:val="24"/>
        </w:rPr>
        <w:t>时，应增设吊链。</w:t>
      </w:r>
    </w:p>
    <w:p w14:paraId="55F76BBC" w14:textId="77777777" w:rsidR="00000000" w:rsidRDefault="00000000">
      <w:pPr>
        <w:spacing w:line="360" w:lineRule="auto"/>
        <w:rPr>
          <w:rFonts w:hint="eastAsia"/>
          <w:b/>
          <w:bCs/>
          <w:sz w:val="24"/>
        </w:rPr>
      </w:pPr>
      <w:bookmarkStart w:id="90" w:name="_Toc200370352"/>
      <w:bookmarkStart w:id="91" w:name="_Toc200371796"/>
      <w:r>
        <w:rPr>
          <w:rFonts w:hint="eastAsia"/>
          <w:sz w:val="24"/>
        </w:rPr>
        <w:t>六、给排水安装工程</w:t>
      </w:r>
      <w:bookmarkEnd w:id="90"/>
      <w:bookmarkEnd w:id="91"/>
    </w:p>
    <w:p w14:paraId="0FECFF37" w14:textId="77777777" w:rsidR="00000000" w:rsidRDefault="00000000">
      <w:pPr>
        <w:spacing w:line="360" w:lineRule="auto"/>
        <w:rPr>
          <w:rFonts w:hint="eastAsia"/>
          <w:sz w:val="24"/>
        </w:rPr>
      </w:pPr>
      <w:r>
        <w:rPr>
          <w:rFonts w:hint="eastAsia"/>
          <w:sz w:val="24"/>
        </w:rPr>
        <w:t>1</w:t>
      </w:r>
      <w:r>
        <w:rPr>
          <w:rFonts w:hint="eastAsia"/>
          <w:sz w:val="24"/>
        </w:rPr>
        <w:t>、给水管道施工工艺</w:t>
      </w:r>
    </w:p>
    <w:p w14:paraId="12079462" w14:textId="77777777" w:rsidR="00000000" w:rsidRDefault="00000000">
      <w:pPr>
        <w:spacing w:line="360" w:lineRule="auto"/>
        <w:rPr>
          <w:rFonts w:hint="eastAsia"/>
          <w:sz w:val="24"/>
        </w:rPr>
      </w:pPr>
      <w:r>
        <w:rPr>
          <w:rFonts w:hint="eastAsia"/>
          <w:sz w:val="24"/>
        </w:rPr>
        <w:t>1</w:t>
      </w:r>
      <w:r>
        <w:rPr>
          <w:rFonts w:hint="eastAsia"/>
          <w:sz w:val="24"/>
        </w:rPr>
        <w:t>）、施工准备：</w:t>
      </w:r>
    </w:p>
    <w:p w14:paraId="47D43E4E"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）技术准备：根据工程特点组织好图纸会审，结合有关技术规范，对施工人员进行技术交底和培训。接到图纸后及时与装修人员进行专业图纸与装修图对照，做好专业间的协调。</w:t>
      </w:r>
    </w:p>
    <w:p w14:paraId="346713D9"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）材料准备：通过认真审查施工图纸及有关施工资料，做出材料用量，并按图纸要求确保订货质量及到货日期。</w:t>
      </w:r>
    </w:p>
    <w:p w14:paraId="717139AE"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）施工方法及技术要求：</w:t>
      </w:r>
    </w:p>
    <w:p w14:paraId="1FBEBDDA" w14:textId="77777777" w:rsidR="00000000" w:rsidRDefault="00000000">
      <w:pPr>
        <w:spacing w:line="360" w:lineRule="auto"/>
        <w:rPr>
          <w:rFonts w:hint="eastAsia"/>
          <w:sz w:val="24"/>
        </w:rPr>
      </w:pPr>
      <w:r>
        <w:rPr>
          <w:rFonts w:hint="eastAsia"/>
          <w:sz w:val="24"/>
        </w:rPr>
        <w:t>①管道安装施工工艺流程图：</w:t>
      </w:r>
    </w:p>
    <w:p w14:paraId="73860E90" w14:textId="77777777" w:rsidR="00000000" w:rsidRDefault="00000000">
      <w:pPr>
        <w:spacing w:line="360" w:lineRule="auto"/>
        <w:rPr>
          <w:rFonts w:hint="eastAsia"/>
          <w:sz w:val="24"/>
        </w:rPr>
      </w:pPr>
      <w:r>
        <w:rPr>
          <w:rFonts w:hint="eastAsia"/>
          <w:sz w:val="24"/>
        </w:rPr>
        <w:t>安装准备→预制加工→支管安装→管道试压→管道冲洗→管道保温</w:t>
      </w:r>
    </w:p>
    <w:p w14:paraId="78E99741" w14:textId="77777777" w:rsidR="00000000" w:rsidRDefault="00000000">
      <w:pPr>
        <w:spacing w:line="360" w:lineRule="auto"/>
        <w:rPr>
          <w:rFonts w:hint="eastAsia"/>
          <w:sz w:val="24"/>
        </w:rPr>
      </w:pPr>
      <w:r>
        <w:rPr>
          <w:rFonts w:hint="eastAsia"/>
          <w:sz w:val="24"/>
        </w:rPr>
        <w:t>②安装要求：</w:t>
      </w:r>
    </w:p>
    <w:p w14:paraId="345C9D03" w14:textId="77777777" w:rsidR="00000000" w:rsidRDefault="00000000">
      <w:pPr>
        <w:spacing w:line="360" w:lineRule="auto"/>
        <w:rPr>
          <w:rFonts w:hint="eastAsia"/>
          <w:sz w:val="24"/>
        </w:rPr>
      </w:pPr>
      <w:r>
        <w:rPr>
          <w:rFonts w:hint="eastAsia"/>
          <w:sz w:val="24"/>
        </w:rPr>
        <w:lastRenderedPageBreak/>
        <w:t xml:space="preserve">A </w:t>
      </w:r>
      <w:r>
        <w:rPr>
          <w:rFonts w:hint="eastAsia"/>
          <w:sz w:val="24"/>
        </w:rPr>
        <w:t>认真熟悉图纸及现场实际情况，核对管道标高、坐标，做好管道排列，检查预留孔洞、预埋件的准确性，查清与其它专业管道的位置关系。</w:t>
      </w:r>
    </w:p>
    <w:p w14:paraId="6000546E" w14:textId="77777777" w:rsidR="00000000" w:rsidRDefault="00000000">
      <w:pPr>
        <w:spacing w:line="360" w:lineRule="auto"/>
        <w:rPr>
          <w:rFonts w:hint="eastAsia"/>
          <w:sz w:val="24"/>
        </w:rPr>
      </w:pPr>
      <w:r>
        <w:rPr>
          <w:rFonts w:hint="eastAsia"/>
          <w:sz w:val="24"/>
        </w:rPr>
        <w:t xml:space="preserve">B </w:t>
      </w:r>
      <w:r>
        <w:rPr>
          <w:rFonts w:hint="eastAsia"/>
          <w:sz w:val="24"/>
        </w:rPr>
        <w:t>按图纸要求画出管道分路管径、变径、预留管口、阀门等位置的草图，在实际安装位置上做好标记，测量出准确尺寸，进行预制加工。</w:t>
      </w:r>
    </w:p>
    <w:p w14:paraId="07B3DFB9" w14:textId="77777777" w:rsidR="00000000" w:rsidRDefault="00000000">
      <w:pPr>
        <w:spacing w:line="360" w:lineRule="auto"/>
        <w:rPr>
          <w:rFonts w:hint="eastAsia"/>
          <w:sz w:val="24"/>
        </w:rPr>
      </w:pPr>
      <w:r>
        <w:rPr>
          <w:rFonts w:hint="eastAsia"/>
          <w:sz w:val="24"/>
        </w:rPr>
        <w:t xml:space="preserve">C </w:t>
      </w:r>
      <w:r>
        <w:rPr>
          <w:rFonts w:hint="eastAsia"/>
          <w:sz w:val="24"/>
        </w:rPr>
        <w:t>管道为紫铜管，冷水管为包塑铜管，热水管为光身铜管。管道连接采用焊锡接头连接。</w:t>
      </w:r>
    </w:p>
    <w:p w14:paraId="1A9A74EE" w14:textId="77777777" w:rsidR="00000000" w:rsidRDefault="00000000">
      <w:pPr>
        <w:spacing w:line="360" w:lineRule="auto"/>
        <w:rPr>
          <w:rFonts w:hint="eastAsia"/>
          <w:sz w:val="24"/>
        </w:rPr>
      </w:pPr>
      <w:r>
        <w:rPr>
          <w:rFonts w:hint="eastAsia"/>
          <w:sz w:val="24"/>
        </w:rPr>
        <w:t xml:space="preserve">D </w:t>
      </w:r>
      <w:r>
        <w:rPr>
          <w:rFonts w:hint="eastAsia"/>
          <w:sz w:val="24"/>
        </w:rPr>
        <w:t>包塑铜管焊接前，先将管道端部的包塑取下，由管端沿管道轴向将包塑切开，长度为</w:t>
      </w:r>
      <w:r>
        <w:rPr>
          <w:rFonts w:hint="eastAsia"/>
          <w:sz w:val="24"/>
        </w:rPr>
        <w:t xml:space="preserve">200mm </w:t>
      </w:r>
      <w:r>
        <w:rPr>
          <w:rFonts w:hint="eastAsia"/>
          <w:sz w:val="24"/>
        </w:rPr>
        <w:t>为宜，小心把塑套向里翻剥，用胶带将翻剥的塑套包扎好，清洁管口，焊接时用湿布缠绕铜管外部降温，焊好后再把包胶复原。</w:t>
      </w:r>
    </w:p>
    <w:p w14:paraId="32849532" w14:textId="77777777" w:rsidR="00000000" w:rsidRDefault="00000000">
      <w:pPr>
        <w:spacing w:line="360" w:lineRule="auto"/>
        <w:rPr>
          <w:rFonts w:hint="eastAsia"/>
          <w:sz w:val="24"/>
        </w:rPr>
      </w:pPr>
      <w:r>
        <w:rPr>
          <w:rFonts w:hint="eastAsia"/>
          <w:sz w:val="24"/>
        </w:rPr>
        <w:t xml:space="preserve">E </w:t>
      </w:r>
      <w:r>
        <w:rPr>
          <w:rFonts w:hint="eastAsia"/>
          <w:sz w:val="24"/>
        </w:rPr>
        <w:t>管道切口表面应整齐，与轴线垂直并没有毛刺等缺陷。</w:t>
      </w:r>
    </w:p>
    <w:p w14:paraId="235C64A0" w14:textId="77777777" w:rsidR="00000000" w:rsidRDefault="00000000">
      <w:pPr>
        <w:spacing w:line="360" w:lineRule="auto"/>
        <w:rPr>
          <w:rFonts w:hint="eastAsia"/>
          <w:sz w:val="24"/>
        </w:rPr>
      </w:pPr>
      <w:r>
        <w:rPr>
          <w:rFonts w:hint="eastAsia"/>
          <w:sz w:val="24"/>
        </w:rPr>
        <w:t xml:space="preserve">F </w:t>
      </w:r>
      <w:r>
        <w:rPr>
          <w:rFonts w:hint="eastAsia"/>
          <w:sz w:val="24"/>
        </w:rPr>
        <w:t>铜管插入接头部位应清洁，无油污，否则应清理后才可焊接。油污严禁用油类溶剂清洗，可用四氯化碳。</w:t>
      </w:r>
    </w:p>
    <w:p w14:paraId="2A8D1037" w14:textId="77777777" w:rsidR="00000000" w:rsidRDefault="00000000">
      <w:pPr>
        <w:spacing w:line="360" w:lineRule="auto"/>
        <w:rPr>
          <w:rFonts w:hint="eastAsia"/>
          <w:sz w:val="24"/>
        </w:rPr>
      </w:pPr>
      <w:r>
        <w:rPr>
          <w:rFonts w:hint="eastAsia"/>
          <w:sz w:val="24"/>
        </w:rPr>
        <w:t xml:space="preserve">G </w:t>
      </w:r>
      <w:r>
        <w:rPr>
          <w:rFonts w:hint="eastAsia"/>
          <w:sz w:val="24"/>
        </w:rPr>
        <w:t>焊接可根据管接头的规格选择相应的焊枪，使用中性火焰加热被焊铜管接头承插部位，加热要均匀。</w:t>
      </w:r>
    </w:p>
    <w:p w14:paraId="00B3C967" w14:textId="77777777" w:rsidR="00000000" w:rsidRDefault="00000000">
      <w:pPr>
        <w:spacing w:line="360" w:lineRule="auto"/>
        <w:rPr>
          <w:rFonts w:hint="eastAsia"/>
          <w:sz w:val="24"/>
        </w:rPr>
      </w:pPr>
      <w:r>
        <w:rPr>
          <w:rFonts w:hint="eastAsia"/>
          <w:sz w:val="24"/>
        </w:rPr>
        <w:t xml:space="preserve">H </w:t>
      </w:r>
      <w:r>
        <w:rPr>
          <w:rFonts w:hint="eastAsia"/>
          <w:sz w:val="24"/>
        </w:rPr>
        <w:t>管道穿越墙壁、楼板须有预留洞预留套管。</w:t>
      </w:r>
    </w:p>
    <w:p w14:paraId="0C422978" w14:textId="77777777" w:rsidR="00000000" w:rsidRDefault="00000000">
      <w:pPr>
        <w:spacing w:line="360" w:lineRule="auto"/>
        <w:rPr>
          <w:rFonts w:hint="eastAsia"/>
          <w:sz w:val="24"/>
        </w:rPr>
      </w:pPr>
      <w:r>
        <w:rPr>
          <w:rFonts w:hint="eastAsia"/>
          <w:sz w:val="24"/>
        </w:rPr>
        <w:t xml:space="preserve">I </w:t>
      </w:r>
      <w:r>
        <w:rPr>
          <w:rFonts w:hint="eastAsia"/>
          <w:sz w:val="24"/>
        </w:rPr>
        <w:t>管道在配水点、设备连接处要采取固定支撑措施。</w:t>
      </w:r>
    </w:p>
    <w:p w14:paraId="613DAB26" w14:textId="77777777" w:rsidR="00000000" w:rsidRDefault="00000000">
      <w:pPr>
        <w:spacing w:line="360" w:lineRule="auto"/>
        <w:rPr>
          <w:rFonts w:hint="eastAsia"/>
          <w:sz w:val="24"/>
        </w:rPr>
      </w:pPr>
      <w:r>
        <w:rPr>
          <w:rFonts w:hint="eastAsia"/>
          <w:sz w:val="24"/>
        </w:rPr>
        <w:t xml:space="preserve">J </w:t>
      </w:r>
      <w:r>
        <w:rPr>
          <w:rFonts w:hint="eastAsia"/>
          <w:sz w:val="24"/>
        </w:rPr>
        <w:t>热水铜管与支吊架卡子接触处，应加垫环形隔热衬垫。</w:t>
      </w:r>
    </w:p>
    <w:p w14:paraId="15DBABE2" w14:textId="77777777" w:rsidR="00000000" w:rsidRDefault="00000000">
      <w:pPr>
        <w:spacing w:line="360" w:lineRule="auto"/>
        <w:rPr>
          <w:rFonts w:hint="eastAsia"/>
          <w:sz w:val="24"/>
        </w:rPr>
      </w:pPr>
      <w:r>
        <w:rPr>
          <w:rFonts w:hint="eastAsia"/>
          <w:sz w:val="24"/>
        </w:rPr>
        <w:t xml:space="preserve">K </w:t>
      </w:r>
      <w:r>
        <w:rPr>
          <w:rFonts w:hint="eastAsia"/>
          <w:sz w:val="24"/>
        </w:rPr>
        <w:t>热水管道尽量利用自然补偿法来弥补管道温度变化引起的伸缩量，弯曲两侧管段的长度不宜超过</w:t>
      </w:r>
      <w:r>
        <w:rPr>
          <w:rFonts w:hint="eastAsia"/>
          <w:sz w:val="24"/>
        </w:rPr>
        <w:t>10m</w:t>
      </w:r>
      <w:r>
        <w:rPr>
          <w:rFonts w:hint="eastAsia"/>
          <w:sz w:val="24"/>
        </w:rPr>
        <w:t>。对于不能进行自然补偿长度大于</w:t>
      </w:r>
      <w:r>
        <w:rPr>
          <w:rFonts w:hint="eastAsia"/>
          <w:sz w:val="24"/>
        </w:rPr>
        <w:t xml:space="preserve">20m </w:t>
      </w:r>
      <w:r>
        <w:rPr>
          <w:rFonts w:hint="eastAsia"/>
          <w:sz w:val="24"/>
        </w:rPr>
        <w:t>时，应设不锈钢波纹管，每</w:t>
      </w:r>
      <w:r>
        <w:rPr>
          <w:rFonts w:hint="eastAsia"/>
          <w:sz w:val="24"/>
        </w:rPr>
        <w:t xml:space="preserve">30m </w:t>
      </w:r>
      <w:r>
        <w:rPr>
          <w:rFonts w:hint="eastAsia"/>
          <w:sz w:val="24"/>
        </w:rPr>
        <w:t>设置一个。</w:t>
      </w:r>
    </w:p>
    <w:p w14:paraId="275DBB72" w14:textId="77777777" w:rsidR="00000000" w:rsidRDefault="00000000">
      <w:pPr>
        <w:spacing w:line="360" w:lineRule="auto"/>
        <w:rPr>
          <w:rFonts w:hint="eastAsia"/>
          <w:sz w:val="24"/>
        </w:rPr>
      </w:pPr>
      <w:r>
        <w:rPr>
          <w:rFonts w:hint="eastAsia"/>
          <w:sz w:val="24"/>
        </w:rPr>
        <w:t xml:space="preserve">L </w:t>
      </w:r>
      <w:r>
        <w:rPr>
          <w:rFonts w:hint="eastAsia"/>
          <w:sz w:val="24"/>
        </w:rPr>
        <w:t>热水管最高处及向上抬高的管段应设自动排气阀。</w:t>
      </w:r>
    </w:p>
    <w:p w14:paraId="51ECBCAF" w14:textId="77777777" w:rsidR="00000000" w:rsidRDefault="00000000">
      <w:pPr>
        <w:spacing w:line="360" w:lineRule="auto"/>
        <w:rPr>
          <w:rFonts w:hint="eastAsia"/>
          <w:sz w:val="24"/>
        </w:rPr>
      </w:pPr>
      <w:r>
        <w:rPr>
          <w:rFonts w:hint="eastAsia"/>
          <w:sz w:val="24"/>
        </w:rPr>
        <w:t>③管道试压：</w:t>
      </w:r>
    </w:p>
    <w:p w14:paraId="020F6F3A" w14:textId="77777777" w:rsidR="00000000" w:rsidRDefault="00000000">
      <w:pPr>
        <w:spacing w:line="360" w:lineRule="auto"/>
        <w:rPr>
          <w:rFonts w:hint="eastAsia"/>
          <w:sz w:val="24"/>
        </w:rPr>
      </w:pPr>
      <w:r>
        <w:rPr>
          <w:rFonts w:hint="eastAsia"/>
          <w:sz w:val="24"/>
        </w:rPr>
        <w:t xml:space="preserve">A </w:t>
      </w:r>
      <w:r>
        <w:rPr>
          <w:rFonts w:hint="eastAsia"/>
          <w:sz w:val="24"/>
        </w:rPr>
        <w:t>管道安装完毕后应进行压力试验，冷水管道试验压力为管道系统工作压力的</w:t>
      </w:r>
      <w:r>
        <w:rPr>
          <w:rFonts w:hint="eastAsia"/>
          <w:sz w:val="24"/>
        </w:rPr>
        <w:t xml:space="preserve">1.5 </w:t>
      </w:r>
      <w:r>
        <w:rPr>
          <w:rFonts w:hint="eastAsia"/>
          <w:sz w:val="24"/>
        </w:rPr>
        <w:t>倍，但不得小于</w:t>
      </w:r>
      <w:r>
        <w:rPr>
          <w:rFonts w:hint="eastAsia"/>
          <w:sz w:val="24"/>
        </w:rPr>
        <w:t>0.6mpa</w:t>
      </w:r>
      <w:r>
        <w:rPr>
          <w:rFonts w:hint="eastAsia"/>
          <w:sz w:val="24"/>
        </w:rPr>
        <w:t>。热水管道试验压力为管道系统顶点工作压力再加上</w:t>
      </w:r>
      <w:r>
        <w:rPr>
          <w:rFonts w:hint="eastAsia"/>
          <w:sz w:val="24"/>
        </w:rPr>
        <w:t>0.1mpa</w:t>
      </w:r>
      <w:r>
        <w:rPr>
          <w:rFonts w:hint="eastAsia"/>
          <w:sz w:val="24"/>
        </w:rPr>
        <w:t>，并不得小于</w:t>
      </w:r>
      <w:r>
        <w:rPr>
          <w:rFonts w:hint="eastAsia"/>
          <w:sz w:val="24"/>
        </w:rPr>
        <w:t>0.3mpa</w:t>
      </w:r>
      <w:r>
        <w:rPr>
          <w:rFonts w:hint="eastAsia"/>
          <w:sz w:val="24"/>
        </w:rPr>
        <w:t>。</w:t>
      </w:r>
    </w:p>
    <w:p w14:paraId="252ABBE5" w14:textId="77777777" w:rsidR="00000000" w:rsidRDefault="00000000">
      <w:pPr>
        <w:spacing w:line="360" w:lineRule="auto"/>
        <w:rPr>
          <w:rFonts w:hint="eastAsia"/>
          <w:sz w:val="24"/>
        </w:rPr>
      </w:pPr>
      <w:r>
        <w:rPr>
          <w:rFonts w:hint="eastAsia"/>
          <w:sz w:val="24"/>
        </w:rPr>
        <w:t xml:space="preserve">B </w:t>
      </w:r>
      <w:r>
        <w:rPr>
          <w:rFonts w:hint="eastAsia"/>
          <w:sz w:val="24"/>
        </w:rPr>
        <w:t>管道试压升压时间不应小于</w:t>
      </w:r>
      <w:r>
        <w:rPr>
          <w:rFonts w:hint="eastAsia"/>
          <w:sz w:val="24"/>
        </w:rPr>
        <w:t>10min</w:t>
      </w:r>
      <w:r>
        <w:rPr>
          <w:rFonts w:hint="eastAsia"/>
          <w:sz w:val="24"/>
        </w:rPr>
        <w:t>，升到试验压力后，稳压</w:t>
      </w:r>
      <w:r>
        <w:rPr>
          <w:rFonts w:hint="eastAsia"/>
          <w:sz w:val="24"/>
        </w:rPr>
        <w:t>12h</w:t>
      </w:r>
      <w:r>
        <w:rPr>
          <w:rFonts w:hint="eastAsia"/>
          <w:sz w:val="24"/>
        </w:rPr>
        <w:t>，观察不得出现渗水、漏水现象，并且</w:t>
      </w:r>
      <w:r>
        <w:rPr>
          <w:rFonts w:hint="eastAsia"/>
          <w:sz w:val="24"/>
        </w:rPr>
        <w:t xml:space="preserve">10min </w:t>
      </w:r>
      <w:r>
        <w:rPr>
          <w:rFonts w:hint="eastAsia"/>
          <w:sz w:val="24"/>
        </w:rPr>
        <w:t>内压力降不大于</w:t>
      </w:r>
      <w:r>
        <w:rPr>
          <w:rFonts w:hint="eastAsia"/>
          <w:sz w:val="24"/>
        </w:rPr>
        <w:t>0.02mpa</w:t>
      </w:r>
      <w:r>
        <w:rPr>
          <w:rFonts w:hint="eastAsia"/>
          <w:sz w:val="24"/>
        </w:rPr>
        <w:t>。</w:t>
      </w:r>
    </w:p>
    <w:p w14:paraId="73770008" w14:textId="77777777" w:rsidR="00000000" w:rsidRDefault="00000000">
      <w:pPr>
        <w:spacing w:line="360" w:lineRule="auto"/>
        <w:rPr>
          <w:rFonts w:hint="eastAsia"/>
          <w:sz w:val="24"/>
        </w:rPr>
      </w:pPr>
      <w:r>
        <w:rPr>
          <w:rFonts w:hint="eastAsia"/>
          <w:sz w:val="24"/>
        </w:rPr>
        <w:t>④管道冲洗：</w:t>
      </w:r>
    </w:p>
    <w:p w14:paraId="37491A75" w14:textId="77777777" w:rsidR="00000000" w:rsidRDefault="00000000">
      <w:pPr>
        <w:spacing w:line="360" w:lineRule="auto"/>
        <w:rPr>
          <w:rFonts w:hint="eastAsia"/>
          <w:sz w:val="24"/>
        </w:rPr>
      </w:pPr>
      <w:r>
        <w:rPr>
          <w:rFonts w:hint="eastAsia"/>
          <w:sz w:val="24"/>
        </w:rPr>
        <w:t xml:space="preserve">A </w:t>
      </w:r>
      <w:r>
        <w:rPr>
          <w:rFonts w:hint="eastAsia"/>
          <w:sz w:val="24"/>
        </w:rPr>
        <w:t>生活给水管道在交付使用前必须进行冲洗和消毒，并经有关部门取样检验，符合国家生活饮用水标准。</w:t>
      </w:r>
    </w:p>
    <w:p w14:paraId="0A88D58C" w14:textId="77777777" w:rsidR="00000000" w:rsidRDefault="00000000">
      <w:pPr>
        <w:spacing w:line="360" w:lineRule="auto"/>
        <w:rPr>
          <w:rFonts w:hint="eastAsia"/>
          <w:sz w:val="24"/>
        </w:rPr>
      </w:pPr>
      <w:r>
        <w:rPr>
          <w:rFonts w:hint="eastAsia"/>
          <w:sz w:val="24"/>
        </w:rPr>
        <w:t xml:space="preserve">B </w:t>
      </w:r>
      <w:r>
        <w:rPr>
          <w:rFonts w:hint="eastAsia"/>
          <w:sz w:val="24"/>
        </w:rPr>
        <w:t>管道冲洗时，应将冲洗水排入排出管道。</w:t>
      </w:r>
    </w:p>
    <w:p w14:paraId="3E750392" w14:textId="77777777" w:rsidR="00000000" w:rsidRDefault="00000000">
      <w:pPr>
        <w:spacing w:line="360" w:lineRule="auto"/>
        <w:rPr>
          <w:rFonts w:hint="eastAsia"/>
          <w:sz w:val="24"/>
        </w:rPr>
      </w:pPr>
      <w:r>
        <w:rPr>
          <w:rFonts w:hint="eastAsia"/>
          <w:sz w:val="24"/>
        </w:rPr>
        <w:lastRenderedPageBreak/>
        <w:t>⑤管道保温：</w:t>
      </w:r>
    </w:p>
    <w:p w14:paraId="2A16DC38" w14:textId="77777777" w:rsidR="00000000" w:rsidRDefault="00000000">
      <w:pPr>
        <w:spacing w:line="360" w:lineRule="auto"/>
        <w:rPr>
          <w:rFonts w:hint="eastAsia"/>
          <w:sz w:val="24"/>
        </w:rPr>
      </w:pPr>
      <w:r>
        <w:rPr>
          <w:rFonts w:hint="eastAsia"/>
          <w:sz w:val="24"/>
        </w:rPr>
        <w:t xml:space="preserve">A </w:t>
      </w:r>
      <w:r>
        <w:rPr>
          <w:rFonts w:hint="eastAsia"/>
          <w:sz w:val="24"/>
        </w:rPr>
        <w:t>吊顶内自来水管用厚</w:t>
      </w:r>
      <w:r>
        <w:rPr>
          <w:rFonts w:hint="eastAsia"/>
          <w:sz w:val="24"/>
        </w:rPr>
        <w:t xml:space="preserve">25mm </w:t>
      </w:r>
      <w:r>
        <w:rPr>
          <w:rFonts w:hint="eastAsia"/>
          <w:sz w:val="24"/>
        </w:rPr>
        <w:t>的橡塑保温材料做防结露保温。</w:t>
      </w:r>
    </w:p>
    <w:p w14:paraId="4A0B2490" w14:textId="77777777" w:rsidR="00000000" w:rsidRDefault="00000000">
      <w:pPr>
        <w:spacing w:line="360" w:lineRule="auto"/>
        <w:rPr>
          <w:rFonts w:hint="eastAsia"/>
          <w:sz w:val="24"/>
        </w:rPr>
      </w:pPr>
      <w:r>
        <w:rPr>
          <w:rFonts w:hint="eastAsia"/>
          <w:sz w:val="24"/>
        </w:rPr>
        <w:t xml:space="preserve">B </w:t>
      </w:r>
      <w:r>
        <w:rPr>
          <w:rFonts w:hint="eastAsia"/>
          <w:sz w:val="24"/>
        </w:rPr>
        <w:t>热水管用厚</w:t>
      </w:r>
      <w:r>
        <w:rPr>
          <w:rFonts w:hint="eastAsia"/>
          <w:sz w:val="24"/>
        </w:rPr>
        <w:t xml:space="preserve">25mm </w:t>
      </w:r>
      <w:r>
        <w:rPr>
          <w:rFonts w:hint="eastAsia"/>
          <w:sz w:val="24"/>
        </w:rPr>
        <w:t>的橡塑材料保温。</w:t>
      </w:r>
    </w:p>
    <w:p w14:paraId="28868872" w14:textId="77777777" w:rsidR="00000000" w:rsidRDefault="00000000">
      <w:pPr>
        <w:spacing w:line="360" w:lineRule="auto"/>
        <w:rPr>
          <w:rFonts w:hint="eastAsia"/>
          <w:sz w:val="24"/>
        </w:rPr>
      </w:pPr>
      <w:r>
        <w:rPr>
          <w:rFonts w:hint="eastAsia"/>
          <w:sz w:val="24"/>
        </w:rPr>
        <w:t xml:space="preserve">C </w:t>
      </w:r>
      <w:r>
        <w:rPr>
          <w:rFonts w:hint="eastAsia"/>
          <w:sz w:val="24"/>
        </w:rPr>
        <w:t>保温材料与管道贴合要紧密，接缝处要用专用胶带封贴严实。</w:t>
      </w:r>
    </w:p>
    <w:p w14:paraId="4C2D58FA" w14:textId="77777777" w:rsidR="00000000" w:rsidRDefault="00000000">
      <w:pPr>
        <w:spacing w:line="360" w:lineRule="auto"/>
        <w:rPr>
          <w:rFonts w:hint="eastAsia"/>
          <w:sz w:val="24"/>
        </w:rPr>
      </w:pPr>
      <w:r>
        <w:rPr>
          <w:rFonts w:hint="eastAsia"/>
          <w:sz w:val="24"/>
        </w:rPr>
        <w:t>⑥成品保护：</w:t>
      </w:r>
    </w:p>
    <w:p w14:paraId="02BB4751" w14:textId="77777777" w:rsidR="00000000" w:rsidRDefault="00000000">
      <w:pPr>
        <w:spacing w:line="360" w:lineRule="auto"/>
        <w:rPr>
          <w:rFonts w:hint="eastAsia"/>
          <w:sz w:val="24"/>
        </w:rPr>
      </w:pPr>
      <w:r>
        <w:rPr>
          <w:rFonts w:hint="eastAsia"/>
          <w:sz w:val="24"/>
        </w:rPr>
        <w:t xml:space="preserve">A </w:t>
      </w:r>
      <w:r>
        <w:rPr>
          <w:rFonts w:hint="eastAsia"/>
          <w:sz w:val="24"/>
        </w:rPr>
        <w:t>安装完毕的管道不应用做支撑，不应踏压。</w:t>
      </w:r>
    </w:p>
    <w:p w14:paraId="65AB8F64" w14:textId="77777777" w:rsidR="00000000" w:rsidRDefault="00000000">
      <w:pPr>
        <w:spacing w:line="360" w:lineRule="auto"/>
        <w:rPr>
          <w:rFonts w:hint="eastAsia"/>
          <w:sz w:val="24"/>
        </w:rPr>
      </w:pPr>
      <w:r>
        <w:rPr>
          <w:rFonts w:hint="eastAsia"/>
          <w:sz w:val="24"/>
        </w:rPr>
        <w:t xml:space="preserve">B </w:t>
      </w:r>
      <w:r>
        <w:rPr>
          <w:rFonts w:hint="eastAsia"/>
          <w:sz w:val="24"/>
        </w:rPr>
        <w:t>阀门手轮或扳把安装时应卸下，交工之前统一装好。</w:t>
      </w:r>
    </w:p>
    <w:p w14:paraId="01A8EC8A" w14:textId="77777777" w:rsidR="00000000" w:rsidRDefault="00000000">
      <w:pPr>
        <w:spacing w:line="360" w:lineRule="auto"/>
        <w:rPr>
          <w:rFonts w:hint="eastAsia"/>
          <w:sz w:val="24"/>
        </w:rPr>
      </w:pPr>
      <w:r>
        <w:rPr>
          <w:rFonts w:hint="eastAsia"/>
          <w:sz w:val="24"/>
        </w:rPr>
        <w:t xml:space="preserve">C </w:t>
      </w:r>
      <w:r>
        <w:rPr>
          <w:rFonts w:hint="eastAsia"/>
          <w:sz w:val="24"/>
        </w:rPr>
        <w:t>用水设备在搬运和安装时要防止磕碰刮伤。</w:t>
      </w:r>
    </w:p>
    <w:p w14:paraId="48872241" w14:textId="77777777" w:rsidR="00000000" w:rsidRDefault="00000000">
      <w:pPr>
        <w:spacing w:line="360" w:lineRule="auto"/>
        <w:rPr>
          <w:rFonts w:hint="eastAsia"/>
          <w:sz w:val="24"/>
        </w:rPr>
      </w:pPr>
      <w:r>
        <w:rPr>
          <w:rFonts w:hint="eastAsia"/>
          <w:sz w:val="24"/>
        </w:rPr>
        <w:t xml:space="preserve">D </w:t>
      </w:r>
      <w:r>
        <w:rPr>
          <w:rFonts w:hint="eastAsia"/>
          <w:sz w:val="24"/>
        </w:rPr>
        <w:t>用水设备安装完毕，要用塑料布罩好，用水设备间要加门上锁，防止配件损坏、丢失。</w:t>
      </w:r>
    </w:p>
    <w:p w14:paraId="0339F355" w14:textId="77777777" w:rsidR="00000000" w:rsidRDefault="00000000">
      <w:pPr>
        <w:spacing w:line="360" w:lineRule="auto"/>
        <w:rPr>
          <w:rFonts w:hint="eastAsia"/>
          <w:sz w:val="24"/>
        </w:rPr>
      </w:pPr>
      <w:r>
        <w:rPr>
          <w:rFonts w:hint="eastAsia"/>
          <w:sz w:val="24"/>
        </w:rPr>
        <w:t>2</w:t>
      </w:r>
      <w:r>
        <w:rPr>
          <w:rFonts w:hint="eastAsia"/>
          <w:sz w:val="24"/>
        </w:rPr>
        <w:t>、排水管道施工工艺</w:t>
      </w:r>
    </w:p>
    <w:p w14:paraId="6138A90B" w14:textId="77777777" w:rsidR="00000000" w:rsidRDefault="00000000">
      <w:pPr>
        <w:spacing w:line="360" w:lineRule="auto"/>
        <w:rPr>
          <w:rFonts w:hint="eastAsia"/>
          <w:sz w:val="24"/>
        </w:rPr>
      </w:pPr>
      <w:r>
        <w:rPr>
          <w:rFonts w:hint="eastAsia"/>
          <w:sz w:val="24"/>
        </w:rPr>
        <w:t>1</w:t>
      </w:r>
      <w:r>
        <w:rPr>
          <w:rFonts w:hint="eastAsia"/>
          <w:sz w:val="24"/>
        </w:rPr>
        <w:t>）、工艺流程：</w:t>
      </w:r>
    </w:p>
    <w:p w14:paraId="55B9E86F" w14:textId="77777777" w:rsidR="00000000" w:rsidRDefault="00000000">
      <w:pPr>
        <w:spacing w:line="360" w:lineRule="auto"/>
        <w:rPr>
          <w:rFonts w:hint="eastAsia"/>
          <w:sz w:val="24"/>
        </w:rPr>
      </w:pPr>
      <w:r>
        <w:rPr>
          <w:rFonts w:hint="eastAsia"/>
          <w:sz w:val="24"/>
        </w:rPr>
        <w:t>安装准备→预制加工→管道安装→卡件固定→封口堵洞→闭水试验→通水试验→检查验收</w:t>
      </w:r>
    </w:p>
    <w:p w14:paraId="5816C835" w14:textId="77777777" w:rsidR="00000000" w:rsidRDefault="00000000">
      <w:pPr>
        <w:spacing w:line="360" w:lineRule="auto"/>
        <w:rPr>
          <w:rFonts w:hint="eastAsia"/>
          <w:sz w:val="24"/>
        </w:rPr>
      </w:pPr>
      <w:r>
        <w:rPr>
          <w:rFonts w:hint="eastAsia"/>
          <w:sz w:val="24"/>
        </w:rPr>
        <w:t>2</w:t>
      </w:r>
      <w:r>
        <w:rPr>
          <w:rFonts w:hint="eastAsia"/>
          <w:sz w:val="24"/>
        </w:rPr>
        <w:t>）、工艺操作：</w:t>
      </w:r>
    </w:p>
    <w:p w14:paraId="7D0B89F1"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）预制加工：根据图纸并结合实际情况绘制加工草图，根据草图量好管道尺寸，进行断管，断口要平齐，并除掉毛刺。粘接前应对承插口先插入试验，插入深度为承口深的</w:t>
      </w:r>
      <w:r>
        <w:rPr>
          <w:rFonts w:hint="eastAsia"/>
          <w:sz w:val="24"/>
        </w:rPr>
        <w:t>3/4</w:t>
      </w:r>
      <w:r>
        <w:rPr>
          <w:rFonts w:hint="eastAsia"/>
          <w:sz w:val="24"/>
        </w:rPr>
        <w:t>，试插合格后，用棉布将承插口擦拭干净。将承口、插口分别涂抹粘接剂后用力垂直插入，并将插口稍作转动，</w:t>
      </w:r>
      <w:r>
        <w:rPr>
          <w:rFonts w:hint="eastAsia"/>
          <w:sz w:val="24"/>
        </w:rPr>
        <w:t xml:space="preserve">30 </w:t>
      </w:r>
      <w:r>
        <w:rPr>
          <w:rFonts w:hint="eastAsia"/>
          <w:sz w:val="24"/>
        </w:rPr>
        <w:t>秒到</w:t>
      </w:r>
      <w:r>
        <w:rPr>
          <w:rFonts w:hint="eastAsia"/>
          <w:sz w:val="24"/>
        </w:rPr>
        <w:t xml:space="preserve">1 </w:t>
      </w:r>
      <w:r>
        <w:rPr>
          <w:rFonts w:hint="eastAsia"/>
          <w:sz w:val="24"/>
        </w:rPr>
        <w:t>分钟后粘接牢固。</w:t>
      </w:r>
    </w:p>
    <w:p w14:paraId="3EB7E9F2"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）管道安装：将预制好的管段按编号运到场地，清除各粘接部位的污物，将管头涂抹粘接剂，用力插入预留口，调整好坡度，合适后固定卡架，封闭各预留口和堵洞。</w:t>
      </w:r>
    </w:p>
    <w:p w14:paraId="3096CB72"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）器具连接管安装：按准确尺寸修整预留口，分步实测尺寸做好记录并预制加工、编号，粘接牢固后找正找直，封闭管口和管洞。</w:t>
      </w:r>
    </w:p>
    <w:p w14:paraId="2407A8C9"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）排水管道安装后进行闭水试验，卫生洁具及设备安装后必须进行通水试验，应在油漆补刷最后一道工序前进行。</w:t>
      </w:r>
    </w:p>
    <w:p w14:paraId="54E2EEBA" w14:textId="77777777" w:rsidR="00000000" w:rsidRDefault="00000000">
      <w:pPr>
        <w:spacing w:line="360" w:lineRule="auto"/>
        <w:rPr>
          <w:rFonts w:hint="eastAsia"/>
          <w:sz w:val="24"/>
        </w:rPr>
      </w:pPr>
      <w:r>
        <w:rPr>
          <w:rFonts w:hint="eastAsia"/>
          <w:sz w:val="24"/>
        </w:rPr>
        <w:t>3</w:t>
      </w:r>
      <w:r>
        <w:rPr>
          <w:rFonts w:hint="eastAsia"/>
          <w:sz w:val="24"/>
        </w:rPr>
        <w:t>）、成品保护：</w:t>
      </w:r>
    </w:p>
    <w:p w14:paraId="20ED28E5"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）管道安装完成后应将所有管口封闭严密，防止杂物进入。</w:t>
      </w:r>
    </w:p>
    <w:p w14:paraId="45468C11"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）安装好的管道应加强保护，特别是立管距地</w:t>
      </w:r>
      <w:r>
        <w:rPr>
          <w:rFonts w:hint="eastAsia"/>
          <w:sz w:val="24"/>
        </w:rPr>
        <w:t xml:space="preserve">2 </w:t>
      </w:r>
      <w:r>
        <w:rPr>
          <w:rFonts w:hint="eastAsia"/>
          <w:sz w:val="24"/>
        </w:rPr>
        <w:t>米以下应用护板保护。</w:t>
      </w:r>
    </w:p>
    <w:p w14:paraId="3E784ED4"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）严禁踏压，不允许明火烘烤塑料管，防止变形。</w:t>
      </w:r>
    </w:p>
    <w:p w14:paraId="2874EF03"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）油漆补刷前应用纸包裹管道，防止污染管道。</w:t>
      </w:r>
    </w:p>
    <w:p w14:paraId="29021152" w14:textId="77777777" w:rsidR="00000000" w:rsidRDefault="00000000">
      <w:pPr>
        <w:spacing w:line="360" w:lineRule="auto"/>
        <w:rPr>
          <w:rFonts w:hint="eastAsia"/>
          <w:b/>
          <w:bCs/>
          <w:sz w:val="24"/>
        </w:rPr>
      </w:pPr>
      <w:bookmarkStart w:id="92" w:name="_Toc200370353"/>
      <w:bookmarkStart w:id="93" w:name="_Toc200371797"/>
      <w:r>
        <w:rPr>
          <w:rFonts w:hint="eastAsia"/>
          <w:sz w:val="24"/>
        </w:rPr>
        <w:t>七、洁具安装工程施工方法</w:t>
      </w:r>
      <w:bookmarkEnd w:id="92"/>
      <w:bookmarkEnd w:id="93"/>
    </w:p>
    <w:p w14:paraId="4F5F385A" w14:textId="77777777" w:rsidR="00000000" w:rsidRDefault="00000000">
      <w:pPr>
        <w:spacing w:line="360" w:lineRule="auto"/>
        <w:rPr>
          <w:rFonts w:hint="eastAsia"/>
          <w:sz w:val="24"/>
        </w:rPr>
      </w:pPr>
      <w:r>
        <w:rPr>
          <w:rFonts w:hint="eastAsia"/>
          <w:sz w:val="24"/>
        </w:rPr>
        <w:lastRenderedPageBreak/>
        <w:t>1</w:t>
      </w:r>
      <w:r>
        <w:rPr>
          <w:rFonts w:hint="eastAsia"/>
          <w:sz w:val="24"/>
        </w:rPr>
        <w:t>、洗脸盆安装：</w:t>
      </w:r>
    </w:p>
    <w:p w14:paraId="1301AC11"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）整体式洗脸盆：</w:t>
      </w:r>
      <w:r>
        <w:rPr>
          <w:rFonts w:hint="eastAsia"/>
          <w:sz w:val="24"/>
        </w:rPr>
        <w:t xml:space="preserve"> </w:t>
      </w:r>
    </w:p>
    <w:p w14:paraId="4232B3B6" w14:textId="77777777" w:rsidR="00000000" w:rsidRDefault="00000000">
      <w:pPr>
        <w:spacing w:line="360" w:lineRule="auto"/>
        <w:rPr>
          <w:rFonts w:hint="eastAsia"/>
          <w:sz w:val="24"/>
        </w:rPr>
      </w:pPr>
      <w:r>
        <w:rPr>
          <w:rFonts w:hint="eastAsia"/>
          <w:sz w:val="24"/>
        </w:rPr>
        <w:t>①</w:t>
      </w:r>
      <w:r>
        <w:rPr>
          <w:rFonts w:hint="eastAsia"/>
          <w:sz w:val="24"/>
        </w:rPr>
        <w:t>.</w:t>
      </w:r>
      <w:r>
        <w:rPr>
          <w:rFonts w:hint="eastAsia"/>
          <w:sz w:val="24"/>
        </w:rPr>
        <w:t>整体式洗脸盆由底座和墙面预埋螺栓支托，安装时控制好预埋螺栓位置与底座高偏差；</w:t>
      </w:r>
    </w:p>
    <w:p w14:paraId="2E25150D" w14:textId="77777777" w:rsidR="00000000" w:rsidRDefault="00000000">
      <w:pPr>
        <w:spacing w:line="360" w:lineRule="auto"/>
        <w:rPr>
          <w:rFonts w:hint="eastAsia"/>
          <w:sz w:val="24"/>
        </w:rPr>
      </w:pPr>
      <w:r>
        <w:rPr>
          <w:rFonts w:hint="eastAsia"/>
          <w:sz w:val="24"/>
        </w:rPr>
        <w:t>②</w:t>
      </w:r>
      <w:r>
        <w:rPr>
          <w:rFonts w:hint="eastAsia"/>
          <w:sz w:val="24"/>
        </w:rPr>
        <w:t>.</w:t>
      </w:r>
      <w:r>
        <w:rPr>
          <w:rFonts w:hint="eastAsia"/>
          <w:sz w:val="24"/>
        </w:rPr>
        <w:t>固定好面盆后</w:t>
      </w:r>
      <w:r>
        <w:rPr>
          <w:rFonts w:hint="eastAsia"/>
          <w:sz w:val="24"/>
        </w:rPr>
        <w:t>,</w:t>
      </w:r>
      <w:r>
        <w:rPr>
          <w:rFonts w:hint="eastAsia"/>
          <w:sz w:val="24"/>
        </w:rPr>
        <w:t>安装水龙头和软管连接</w:t>
      </w:r>
      <w:r>
        <w:rPr>
          <w:rFonts w:hint="eastAsia"/>
          <w:sz w:val="24"/>
        </w:rPr>
        <w:t>,</w:t>
      </w:r>
      <w:r>
        <w:rPr>
          <w:rFonts w:hint="eastAsia"/>
          <w:sz w:val="24"/>
        </w:rPr>
        <w:t>安装牢固</w:t>
      </w:r>
      <w:r>
        <w:rPr>
          <w:rFonts w:hint="eastAsia"/>
          <w:sz w:val="24"/>
        </w:rPr>
        <w:t>,</w:t>
      </w:r>
      <w:r>
        <w:rPr>
          <w:rFonts w:hint="eastAsia"/>
          <w:sz w:val="24"/>
        </w:rPr>
        <w:t>保证安装质量</w:t>
      </w:r>
      <w:r>
        <w:rPr>
          <w:rFonts w:hint="eastAsia"/>
          <w:sz w:val="24"/>
        </w:rPr>
        <w:t>,</w:t>
      </w:r>
      <w:r>
        <w:rPr>
          <w:rFonts w:hint="eastAsia"/>
          <w:sz w:val="24"/>
        </w:rPr>
        <w:t>不渗不漏；</w:t>
      </w:r>
    </w:p>
    <w:p w14:paraId="5FA55595" w14:textId="77777777" w:rsidR="00000000" w:rsidRDefault="00000000">
      <w:pPr>
        <w:spacing w:line="360" w:lineRule="auto"/>
        <w:rPr>
          <w:rFonts w:hint="eastAsia"/>
          <w:sz w:val="24"/>
        </w:rPr>
      </w:pPr>
      <w:r>
        <w:rPr>
          <w:rFonts w:hint="eastAsia"/>
          <w:sz w:val="24"/>
        </w:rPr>
        <w:t>③</w:t>
      </w:r>
      <w:r>
        <w:rPr>
          <w:rFonts w:hint="eastAsia"/>
          <w:sz w:val="24"/>
        </w:rPr>
        <w:t>.</w:t>
      </w:r>
      <w:r>
        <w:rPr>
          <w:rFonts w:hint="eastAsia"/>
          <w:sz w:val="24"/>
        </w:rPr>
        <w:t>安装面盆底座，要求安装水平、稳固。</w:t>
      </w:r>
    </w:p>
    <w:p w14:paraId="64D1285E"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）明装洗脸盆</w:t>
      </w:r>
    </w:p>
    <w:p w14:paraId="470685ED" w14:textId="77777777" w:rsidR="00000000" w:rsidRDefault="00000000">
      <w:pPr>
        <w:spacing w:line="360" w:lineRule="auto"/>
        <w:rPr>
          <w:rFonts w:hint="eastAsia"/>
          <w:sz w:val="24"/>
        </w:rPr>
      </w:pPr>
      <w:r>
        <w:rPr>
          <w:rFonts w:hint="eastAsia"/>
          <w:sz w:val="24"/>
        </w:rPr>
        <w:t>①</w:t>
      </w:r>
      <w:r>
        <w:rPr>
          <w:rFonts w:hint="eastAsia"/>
          <w:sz w:val="24"/>
        </w:rPr>
        <w:t>.</w:t>
      </w:r>
      <w:r>
        <w:rPr>
          <w:rFonts w:hint="eastAsia"/>
          <w:sz w:val="24"/>
        </w:rPr>
        <w:t>明装洗脸盆由型钢制作的台面构件支托，安装洗脸盆前检测台面高度，台面是否水平，台面水管预留孔位置准确；</w:t>
      </w:r>
    </w:p>
    <w:p w14:paraId="604C9E87" w14:textId="77777777" w:rsidR="00000000" w:rsidRDefault="00000000">
      <w:pPr>
        <w:spacing w:line="360" w:lineRule="auto"/>
        <w:rPr>
          <w:rFonts w:hint="eastAsia"/>
          <w:sz w:val="24"/>
        </w:rPr>
      </w:pPr>
      <w:r>
        <w:rPr>
          <w:rFonts w:hint="eastAsia"/>
          <w:sz w:val="24"/>
        </w:rPr>
        <w:t>②</w:t>
      </w:r>
      <w:r>
        <w:rPr>
          <w:rFonts w:hint="eastAsia"/>
          <w:sz w:val="24"/>
        </w:rPr>
        <w:t>.</w:t>
      </w:r>
      <w:r>
        <w:rPr>
          <w:rFonts w:hint="eastAsia"/>
          <w:sz w:val="24"/>
        </w:rPr>
        <w:t>固定好面盆后</w:t>
      </w:r>
      <w:r>
        <w:rPr>
          <w:rFonts w:hint="eastAsia"/>
          <w:sz w:val="24"/>
        </w:rPr>
        <w:t>,</w:t>
      </w:r>
      <w:r>
        <w:rPr>
          <w:rFonts w:hint="eastAsia"/>
          <w:sz w:val="24"/>
        </w:rPr>
        <w:t>安装水龙头和软管连接</w:t>
      </w:r>
      <w:r>
        <w:rPr>
          <w:rFonts w:hint="eastAsia"/>
          <w:sz w:val="24"/>
        </w:rPr>
        <w:t>,</w:t>
      </w:r>
      <w:r>
        <w:rPr>
          <w:rFonts w:hint="eastAsia"/>
          <w:sz w:val="24"/>
        </w:rPr>
        <w:t>安装牢固</w:t>
      </w:r>
      <w:r>
        <w:rPr>
          <w:rFonts w:hint="eastAsia"/>
          <w:sz w:val="24"/>
        </w:rPr>
        <w:t>,</w:t>
      </w:r>
      <w:r>
        <w:rPr>
          <w:rFonts w:hint="eastAsia"/>
          <w:sz w:val="24"/>
        </w:rPr>
        <w:t>保证安装质量</w:t>
      </w:r>
      <w:r>
        <w:rPr>
          <w:rFonts w:hint="eastAsia"/>
          <w:sz w:val="24"/>
        </w:rPr>
        <w:t>,</w:t>
      </w:r>
      <w:r>
        <w:rPr>
          <w:rFonts w:hint="eastAsia"/>
          <w:sz w:val="24"/>
        </w:rPr>
        <w:t>不渗不漏；</w:t>
      </w:r>
    </w:p>
    <w:p w14:paraId="766A7B2E"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）有沿洗脸盆与台面接合处，用密封膏抹缝，沿口四周不得渗漏</w:t>
      </w:r>
      <w:r>
        <w:rPr>
          <w:rFonts w:hint="eastAsia"/>
          <w:sz w:val="24"/>
        </w:rPr>
        <w:t>,</w:t>
      </w:r>
      <w:r>
        <w:rPr>
          <w:rFonts w:hint="eastAsia"/>
          <w:sz w:val="24"/>
        </w:rPr>
        <w:t>置在一垂直线上；</w:t>
      </w:r>
    </w:p>
    <w:p w14:paraId="6E048141" w14:textId="77777777" w:rsidR="00000000" w:rsidRDefault="00000000">
      <w:pPr>
        <w:spacing w:line="360" w:lineRule="auto"/>
        <w:rPr>
          <w:rFonts w:hint="eastAsia"/>
          <w:sz w:val="24"/>
        </w:rPr>
      </w:pPr>
      <w:r>
        <w:rPr>
          <w:rFonts w:hint="eastAsia"/>
          <w:sz w:val="24"/>
        </w:rPr>
        <w:t>2</w:t>
      </w:r>
      <w:r>
        <w:rPr>
          <w:rFonts w:hint="eastAsia"/>
          <w:sz w:val="24"/>
        </w:rPr>
        <w:t>、大便器安装：</w:t>
      </w:r>
    </w:p>
    <w:p w14:paraId="3DDF8A08"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）坐便器的固定</w:t>
      </w:r>
    </w:p>
    <w:p w14:paraId="43BF32A4" w14:textId="77777777" w:rsidR="00000000" w:rsidRDefault="00000000">
      <w:pPr>
        <w:spacing w:line="360" w:lineRule="auto"/>
        <w:rPr>
          <w:rFonts w:hint="eastAsia"/>
          <w:sz w:val="24"/>
        </w:rPr>
      </w:pPr>
      <w:r>
        <w:rPr>
          <w:rFonts w:hint="eastAsia"/>
          <w:sz w:val="24"/>
        </w:rPr>
        <w:t>①</w:t>
      </w:r>
      <w:r>
        <w:rPr>
          <w:rFonts w:hint="eastAsia"/>
          <w:sz w:val="24"/>
        </w:rPr>
        <w:t>.</w:t>
      </w:r>
      <w:r>
        <w:rPr>
          <w:rFonts w:hint="eastAsia"/>
          <w:sz w:val="24"/>
        </w:rPr>
        <w:t>坐便器排水预留管口位置偏差时，坐便器应以预留排水管口定位。坐便器中心线应垂直墙面。坐便器找正找平后，划好螺孔位置，按说明书规定固定；</w:t>
      </w:r>
    </w:p>
    <w:p w14:paraId="1906A056" w14:textId="77777777" w:rsidR="00000000" w:rsidRDefault="00000000">
      <w:pPr>
        <w:spacing w:line="360" w:lineRule="auto"/>
        <w:rPr>
          <w:rFonts w:hint="eastAsia"/>
          <w:sz w:val="24"/>
        </w:rPr>
      </w:pPr>
      <w:r>
        <w:rPr>
          <w:rFonts w:hint="eastAsia"/>
          <w:sz w:val="24"/>
        </w:rPr>
        <w:t>②</w:t>
      </w:r>
      <w:r>
        <w:rPr>
          <w:rFonts w:hint="eastAsia"/>
          <w:sz w:val="24"/>
        </w:rPr>
        <w:t>.</w:t>
      </w:r>
      <w:r>
        <w:rPr>
          <w:rFonts w:hint="eastAsia"/>
          <w:sz w:val="24"/>
        </w:rPr>
        <w:t>坐便器排污口与排水管口的连接里“</w:t>
      </w:r>
      <w:r>
        <w:rPr>
          <w:rFonts w:hint="eastAsia"/>
          <w:sz w:val="24"/>
        </w:rPr>
        <w:t>S</w:t>
      </w:r>
      <w:r>
        <w:rPr>
          <w:rFonts w:hint="eastAsia"/>
          <w:sz w:val="24"/>
        </w:rPr>
        <w:t>”坐便器为地面暗接口，地面预留的排水管口</w:t>
      </w:r>
      <w:r>
        <w:rPr>
          <w:rFonts w:hint="eastAsia"/>
          <w:sz w:val="24"/>
        </w:rPr>
        <w:t xml:space="preserve">DN100 </w:t>
      </w:r>
      <w:r>
        <w:rPr>
          <w:rFonts w:hint="eastAsia"/>
          <w:sz w:val="24"/>
        </w:rPr>
        <w:t>应高出地面</w:t>
      </w:r>
      <w:r>
        <w:rPr>
          <w:rFonts w:hint="eastAsia"/>
          <w:sz w:val="24"/>
        </w:rPr>
        <w:t>10mm</w:t>
      </w:r>
      <w:r>
        <w:rPr>
          <w:rFonts w:hint="eastAsia"/>
          <w:sz w:val="24"/>
        </w:rPr>
        <w:t>（允许偏差</w:t>
      </w:r>
      <w:r>
        <w:rPr>
          <w:rFonts w:hint="eastAsia"/>
          <w:sz w:val="24"/>
        </w:rPr>
        <w:t>-5mm</w:t>
      </w:r>
      <w:r>
        <w:rPr>
          <w:rFonts w:hint="eastAsia"/>
          <w:sz w:val="24"/>
        </w:rPr>
        <w:t>）。排水管口距背墙尺寸，根据不同型号的坐便器定；</w:t>
      </w:r>
    </w:p>
    <w:p w14:paraId="2E41C628" w14:textId="77777777" w:rsidR="00000000" w:rsidRDefault="00000000">
      <w:pPr>
        <w:spacing w:line="360" w:lineRule="auto"/>
        <w:rPr>
          <w:rFonts w:hint="eastAsia"/>
          <w:sz w:val="24"/>
        </w:rPr>
      </w:pPr>
      <w:r>
        <w:rPr>
          <w:rFonts w:hint="eastAsia"/>
          <w:sz w:val="24"/>
        </w:rPr>
        <w:t>③</w:t>
      </w:r>
      <w:r>
        <w:rPr>
          <w:rFonts w:hint="eastAsia"/>
          <w:sz w:val="24"/>
        </w:rPr>
        <w:t>.</w:t>
      </w:r>
      <w:r>
        <w:rPr>
          <w:rFonts w:hint="eastAsia"/>
          <w:sz w:val="24"/>
        </w:rPr>
        <w:t>对外“</w:t>
      </w:r>
      <w:r>
        <w:rPr>
          <w:rFonts w:hint="eastAsia"/>
          <w:sz w:val="24"/>
        </w:rPr>
        <w:t>S</w:t>
      </w:r>
      <w:r>
        <w:rPr>
          <w:rFonts w:hint="eastAsia"/>
          <w:sz w:val="24"/>
        </w:rPr>
        <w:t>”坐便器为地面明接口，地面预留的排水管口</w:t>
      </w:r>
      <w:r>
        <w:rPr>
          <w:rFonts w:hint="eastAsia"/>
          <w:sz w:val="24"/>
        </w:rPr>
        <w:t>DN100</w:t>
      </w:r>
      <w:r>
        <w:rPr>
          <w:rFonts w:hint="eastAsia"/>
          <w:sz w:val="24"/>
        </w:rPr>
        <w:t>应高出地面</w:t>
      </w:r>
      <w:r>
        <w:rPr>
          <w:rFonts w:hint="eastAsia"/>
          <w:sz w:val="24"/>
        </w:rPr>
        <w:t xml:space="preserve"> 10mm</w:t>
      </w:r>
      <w:r>
        <w:rPr>
          <w:rFonts w:hint="eastAsia"/>
          <w:sz w:val="24"/>
        </w:rPr>
        <w:t>（允许偏差上±</w:t>
      </w:r>
      <w:r>
        <w:rPr>
          <w:rFonts w:hint="eastAsia"/>
          <w:sz w:val="24"/>
        </w:rPr>
        <w:t>5mm</w:t>
      </w:r>
      <w:r>
        <w:rPr>
          <w:rFonts w:hint="eastAsia"/>
          <w:sz w:val="24"/>
        </w:rPr>
        <w:t>）。在排水管口上套一橡胶密封圈，外套一个</w:t>
      </w:r>
      <w:r>
        <w:rPr>
          <w:rFonts w:hint="eastAsia"/>
          <w:sz w:val="24"/>
        </w:rPr>
        <w:t>DN120mm</w:t>
      </w:r>
      <w:r>
        <w:rPr>
          <w:rFonts w:hint="eastAsia"/>
          <w:sz w:val="24"/>
        </w:rPr>
        <w:t>、长</w:t>
      </w:r>
      <w:r>
        <w:rPr>
          <w:rFonts w:hint="eastAsia"/>
          <w:sz w:val="24"/>
        </w:rPr>
        <w:t xml:space="preserve">60mm </w:t>
      </w:r>
      <w:r>
        <w:rPr>
          <w:rFonts w:hint="eastAsia"/>
          <w:sz w:val="24"/>
        </w:rPr>
        <w:t>的塑料防护套管，坐便器排污口对正排水管口，插入橡胶密封圈，然后在塑料防护套管和橡胶密封圈的间隙填嵌力密封膏；</w:t>
      </w:r>
    </w:p>
    <w:p w14:paraId="2C5BA7E0" w14:textId="77777777" w:rsidR="00000000" w:rsidRDefault="00000000">
      <w:pPr>
        <w:spacing w:line="360" w:lineRule="auto"/>
        <w:rPr>
          <w:rFonts w:hint="eastAsia"/>
          <w:sz w:val="24"/>
        </w:rPr>
      </w:pPr>
      <w:r>
        <w:rPr>
          <w:rFonts w:hint="eastAsia"/>
          <w:sz w:val="24"/>
        </w:rPr>
        <w:t>④</w:t>
      </w:r>
      <w:r>
        <w:rPr>
          <w:rFonts w:hint="eastAsia"/>
          <w:sz w:val="24"/>
        </w:rPr>
        <w:t>.</w:t>
      </w:r>
      <w:r>
        <w:rPr>
          <w:rFonts w:hint="eastAsia"/>
          <w:sz w:val="24"/>
        </w:rPr>
        <w:t>外“</w:t>
      </w:r>
      <w:r>
        <w:rPr>
          <w:rFonts w:hint="eastAsia"/>
          <w:sz w:val="24"/>
        </w:rPr>
        <w:t>P</w:t>
      </w:r>
      <w:r>
        <w:rPr>
          <w:rFonts w:hint="eastAsia"/>
          <w:sz w:val="24"/>
        </w:rPr>
        <w:t>”坐便器为地上明接口，排水管口应为</w:t>
      </w:r>
      <w:r>
        <w:rPr>
          <w:rFonts w:hint="eastAsia"/>
          <w:sz w:val="24"/>
        </w:rPr>
        <w:t xml:space="preserve">DN100 </w:t>
      </w:r>
      <w:r>
        <w:rPr>
          <w:rFonts w:hint="eastAsia"/>
          <w:sz w:val="24"/>
        </w:rPr>
        <w:t>的承口。坐便器排污口插入排水管承口内，用油麻绳捻口后，用密封膏填塞抹平。排水管口的高度和出墙距离，按不同型号的外</w:t>
      </w:r>
      <w:r>
        <w:rPr>
          <w:rFonts w:hint="eastAsia"/>
          <w:sz w:val="24"/>
        </w:rPr>
        <w:t>"P"</w:t>
      </w:r>
      <w:r>
        <w:rPr>
          <w:rFonts w:hint="eastAsia"/>
          <w:sz w:val="24"/>
        </w:rPr>
        <w:t>坐便器排污口实际尺寸施工；</w:t>
      </w:r>
    </w:p>
    <w:p w14:paraId="534410D1" w14:textId="77777777" w:rsidR="00000000" w:rsidRDefault="00000000">
      <w:pPr>
        <w:spacing w:line="360" w:lineRule="auto"/>
        <w:rPr>
          <w:rFonts w:hint="eastAsia"/>
          <w:sz w:val="24"/>
        </w:rPr>
      </w:pPr>
      <w:r>
        <w:rPr>
          <w:rFonts w:hint="eastAsia"/>
          <w:sz w:val="24"/>
        </w:rPr>
        <w:t>⑤</w:t>
      </w:r>
      <w:r>
        <w:rPr>
          <w:rFonts w:hint="eastAsia"/>
          <w:sz w:val="24"/>
        </w:rPr>
        <w:t>.</w:t>
      </w:r>
      <w:r>
        <w:rPr>
          <w:rFonts w:hint="eastAsia"/>
          <w:sz w:val="24"/>
        </w:rPr>
        <w:t>连体式坐便器的排污口带有连接法兰，预留的排水管口应低于地面</w:t>
      </w:r>
      <w:r>
        <w:rPr>
          <w:rFonts w:hint="eastAsia"/>
          <w:sz w:val="24"/>
        </w:rPr>
        <w:t>20mm</w:t>
      </w:r>
      <w:r>
        <w:rPr>
          <w:rFonts w:hint="eastAsia"/>
          <w:sz w:val="24"/>
        </w:rPr>
        <w:t>（允许偏差上±</w:t>
      </w:r>
      <w:r>
        <w:rPr>
          <w:rFonts w:hint="eastAsia"/>
          <w:sz w:val="24"/>
        </w:rPr>
        <w:t>5mm</w:t>
      </w:r>
      <w:r>
        <w:rPr>
          <w:rFonts w:hint="eastAsia"/>
          <w:sz w:val="24"/>
        </w:rPr>
        <w:t>），将连接法兰对正排水管口找平后，在地面上划好法兰的螺栓孔位置，栽好木针或塑料胀管，然后在排水管口窝一圈油灰，将连接法兰窝埋在油发圈上找平，用沉头木螺钉</w:t>
      </w:r>
      <w:r>
        <w:rPr>
          <w:rFonts w:hint="eastAsia"/>
          <w:sz w:val="24"/>
        </w:rPr>
        <w:t xml:space="preserve"> </w:t>
      </w:r>
      <w:r>
        <w:rPr>
          <w:rFonts w:hint="eastAsia"/>
          <w:sz w:val="24"/>
        </w:rPr>
        <w:t>Φ</w:t>
      </w:r>
      <w:r>
        <w:rPr>
          <w:rFonts w:hint="eastAsia"/>
          <w:sz w:val="24"/>
        </w:rPr>
        <w:t>5</w:t>
      </w:r>
      <w:r>
        <w:rPr>
          <w:rFonts w:hint="eastAsia"/>
          <w:sz w:val="24"/>
        </w:rPr>
        <w:t>×</w:t>
      </w:r>
      <w:r>
        <w:rPr>
          <w:rFonts w:hint="eastAsia"/>
          <w:sz w:val="24"/>
        </w:rPr>
        <w:t>40</w:t>
      </w:r>
      <w:r>
        <w:rPr>
          <w:rFonts w:hint="eastAsia"/>
          <w:sz w:val="24"/>
        </w:rPr>
        <w:t>固定连接法兰于地面。连体式坐便器稳固于连接法兰上，排污口接合处用橡胶垫和两个</w:t>
      </w:r>
      <w:r>
        <w:rPr>
          <w:rFonts w:hint="eastAsia"/>
          <w:sz w:val="24"/>
        </w:rPr>
        <w:t xml:space="preserve">M10 </w:t>
      </w:r>
      <w:r>
        <w:rPr>
          <w:rFonts w:hint="eastAsia"/>
          <w:sz w:val="24"/>
        </w:rPr>
        <w:t>螺栓将坐便器固定于连接法兰上；</w:t>
      </w:r>
    </w:p>
    <w:p w14:paraId="754616F6" w14:textId="77777777" w:rsidR="00000000" w:rsidRDefault="00000000">
      <w:pPr>
        <w:spacing w:line="360" w:lineRule="auto"/>
        <w:rPr>
          <w:rFonts w:hint="eastAsia"/>
          <w:sz w:val="24"/>
        </w:rPr>
      </w:pPr>
      <w:r>
        <w:rPr>
          <w:rFonts w:hint="eastAsia"/>
          <w:sz w:val="24"/>
        </w:rPr>
        <w:t>⑥</w:t>
      </w:r>
      <w:r>
        <w:rPr>
          <w:rFonts w:hint="eastAsia"/>
          <w:sz w:val="24"/>
        </w:rPr>
        <w:t>.</w:t>
      </w:r>
      <w:r>
        <w:rPr>
          <w:rFonts w:hint="eastAsia"/>
          <w:sz w:val="24"/>
        </w:rPr>
        <w:t>壁挂式坐便器和净身盆，做好墙体内固定支架预埋，位置、标高要准确。</w:t>
      </w:r>
    </w:p>
    <w:p w14:paraId="1CEBD0EF" w14:textId="77777777" w:rsidR="00000000" w:rsidRDefault="00000000">
      <w:pPr>
        <w:spacing w:line="360" w:lineRule="auto"/>
        <w:rPr>
          <w:rFonts w:hint="eastAsia"/>
          <w:sz w:val="24"/>
        </w:rPr>
      </w:pPr>
      <w:r>
        <w:rPr>
          <w:rFonts w:hint="eastAsia"/>
          <w:sz w:val="24"/>
        </w:rPr>
        <w:lastRenderedPageBreak/>
        <w:t>（</w:t>
      </w:r>
      <w:r>
        <w:rPr>
          <w:rFonts w:hint="eastAsia"/>
          <w:sz w:val="24"/>
        </w:rPr>
        <w:t>2</w:t>
      </w:r>
      <w:r>
        <w:rPr>
          <w:rFonts w:hint="eastAsia"/>
          <w:sz w:val="24"/>
        </w:rPr>
        <w:t>）坐便器的水箱安装</w:t>
      </w:r>
    </w:p>
    <w:p w14:paraId="1DBB1427" w14:textId="77777777" w:rsidR="00000000" w:rsidRDefault="00000000">
      <w:pPr>
        <w:spacing w:line="360" w:lineRule="auto"/>
        <w:rPr>
          <w:rFonts w:hint="eastAsia"/>
          <w:sz w:val="24"/>
        </w:rPr>
      </w:pPr>
      <w:r>
        <w:rPr>
          <w:rFonts w:hint="eastAsia"/>
          <w:sz w:val="24"/>
        </w:rPr>
        <w:t>①</w:t>
      </w:r>
      <w:r>
        <w:rPr>
          <w:rFonts w:hint="eastAsia"/>
          <w:sz w:val="24"/>
        </w:rPr>
        <w:t>.</w:t>
      </w:r>
      <w:r>
        <w:rPr>
          <w:rFonts w:hint="eastAsia"/>
          <w:sz w:val="24"/>
        </w:rPr>
        <w:t>座便器水箱安装，水箱座于坐便器上，找正冲水口和连接螺孔。水箱靠墙间隙应均匀，不大于</w:t>
      </w:r>
      <w:r>
        <w:rPr>
          <w:rFonts w:hint="eastAsia"/>
          <w:sz w:val="24"/>
        </w:rPr>
        <w:t>20mm</w:t>
      </w:r>
      <w:r>
        <w:rPr>
          <w:rFonts w:hint="eastAsia"/>
          <w:sz w:val="24"/>
        </w:rPr>
        <w:t>。水箱与坐便器间的橡胶垫片应平整，拧紧冲水柱后，盛水试验水箱与坐便器之间的渗漏，若发现渗漏，应用油灰将橡胶势片接触的磁面抹平干燥后重行紧固。冲水栓口紧固后，再将冲水口两侧的两个连接螺栓上好。水箱固定后才可安装箱内附件；</w:t>
      </w:r>
    </w:p>
    <w:p w14:paraId="2D00DFE8" w14:textId="77777777" w:rsidR="00000000" w:rsidRDefault="00000000">
      <w:pPr>
        <w:spacing w:line="360" w:lineRule="auto"/>
        <w:rPr>
          <w:rFonts w:hint="eastAsia"/>
          <w:sz w:val="24"/>
        </w:rPr>
      </w:pPr>
      <w:r>
        <w:rPr>
          <w:rFonts w:hint="eastAsia"/>
          <w:sz w:val="24"/>
        </w:rPr>
        <w:t>②</w:t>
      </w:r>
      <w:r>
        <w:rPr>
          <w:rFonts w:hint="eastAsia"/>
          <w:sz w:val="24"/>
        </w:rPr>
        <w:t>.</w:t>
      </w:r>
      <w:r>
        <w:rPr>
          <w:rFonts w:hint="eastAsia"/>
          <w:sz w:val="24"/>
        </w:rPr>
        <w:t>暗藏式水箱应在墙体骨架安装时将水箱及固定支架预先固定在墙体内，位置一定要准确。</w:t>
      </w:r>
    </w:p>
    <w:p w14:paraId="159A828D" w14:textId="77777777" w:rsidR="00000000" w:rsidRDefault="00000000">
      <w:pPr>
        <w:spacing w:line="360" w:lineRule="auto"/>
        <w:rPr>
          <w:rFonts w:hint="eastAsia"/>
          <w:sz w:val="24"/>
        </w:rPr>
      </w:pPr>
      <w:r>
        <w:rPr>
          <w:rFonts w:hint="eastAsia"/>
          <w:sz w:val="24"/>
        </w:rPr>
        <w:t>3</w:t>
      </w:r>
      <w:r>
        <w:rPr>
          <w:rFonts w:hint="eastAsia"/>
          <w:sz w:val="24"/>
        </w:rPr>
        <w:t>、地漏安装：</w:t>
      </w:r>
    </w:p>
    <w:p w14:paraId="638F28B2"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）在该室地面最低处，篦子顶面低于地面</w:t>
      </w:r>
      <w:r>
        <w:rPr>
          <w:rFonts w:hint="eastAsia"/>
          <w:sz w:val="24"/>
        </w:rPr>
        <w:t>5mm</w:t>
      </w:r>
      <w:r>
        <w:rPr>
          <w:rFonts w:hint="eastAsia"/>
          <w:sz w:val="24"/>
        </w:rPr>
        <w:t>；</w:t>
      </w:r>
    </w:p>
    <w:p w14:paraId="06192DD4"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）为正确控制高程，应在室内地面面砖施工时配合安装地漏；</w:t>
      </w:r>
    </w:p>
    <w:p w14:paraId="0EFFC67B"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）地漏安装后进行封堵，防止建筑垃圾进入排水管；</w:t>
      </w:r>
    </w:p>
    <w:p w14:paraId="056E1376"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）地漏篦子应拆下保管，待交工验收时装上，防止丢失。</w:t>
      </w:r>
    </w:p>
    <w:p w14:paraId="6AED40E0" w14:textId="77777777" w:rsidR="00000000" w:rsidRDefault="00000000">
      <w:pPr>
        <w:spacing w:line="360" w:lineRule="auto"/>
        <w:rPr>
          <w:rFonts w:hint="eastAsia"/>
          <w:sz w:val="24"/>
        </w:rPr>
      </w:pPr>
      <w:r>
        <w:rPr>
          <w:rFonts w:hint="eastAsia"/>
          <w:sz w:val="24"/>
        </w:rPr>
        <w:t>4</w:t>
      </w:r>
      <w:r>
        <w:rPr>
          <w:rFonts w:hint="eastAsia"/>
          <w:sz w:val="24"/>
        </w:rPr>
        <w:t>、镜子玻璃安装顺序：在镜子玻璃背面粘贴双面胶带，沿四周及中间每</w:t>
      </w:r>
      <w:r>
        <w:rPr>
          <w:rFonts w:hint="eastAsia"/>
          <w:sz w:val="24"/>
        </w:rPr>
        <w:t>400</w:t>
      </w:r>
      <w:r>
        <w:rPr>
          <w:rFonts w:hint="eastAsia"/>
          <w:sz w:val="24"/>
        </w:rPr>
        <w:t>左右纵横布置。小心搬运至安装部位，两人操作用力均匀，使之粘贴在五夹衬板上，并及时检查水平及两侧是否垂直。</w:t>
      </w:r>
    </w:p>
    <w:p w14:paraId="2ADEB542" w14:textId="77777777" w:rsidR="00000000" w:rsidRDefault="00000000">
      <w:pPr>
        <w:spacing w:line="360" w:lineRule="auto"/>
        <w:rPr>
          <w:rFonts w:hint="eastAsia"/>
          <w:sz w:val="24"/>
        </w:rPr>
      </w:pPr>
    </w:p>
    <w:p w14:paraId="3CDC5D66" w14:textId="77777777" w:rsidR="00000000" w:rsidRDefault="00000000">
      <w:pPr>
        <w:spacing w:line="360" w:lineRule="auto"/>
        <w:rPr>
          <w:rFonts w:hint="eastAsia"/>
          <w:sz w:val="24"/>
        </w:rPr>
      </w:pPr>
    </w:p>
    <w:p w14:paraId="6CF7E346" w14:textId="77777777" w:rsidR="00000000" w:rsidRDefault="00000000">
      <w:pPr>
        <w:spacing w:line="360" w:lineRule="auto"/>
        <w:rPr>
          <w:rFonts w:hint="eastAsia"/>
          <w:sz w:val="24"/>
        </w:rPr>
      </w:pPr>
    </w:p>
    <w:p w14:paraId="7CD6F0BB" w14:textId="77777777" w:rsidR="00000000" w:rsidRDefault="00000000">
      <w:pPr>
        <w:spacing w:line="360" w:lineRule="auto"/>
        <w:rPr>
          <w:rFonts w:hint="eastAsia"/>
          <w:sz w:val="24"/>
        </w:rPr>
      </w:pPr>
    </w:p>
    <w:p w14:paraId="5CDE4352" w14:textId="77777777" w:rsidR="00000000" w:rsidRDefault="00000000">
      <w:pPr>
        <w:spacing w:line="360" w:lineRule="auto"/>
        <w:rPr>
          <w:rFonts w:hint="eastAsia"/>
          <w:sz w:val="24"/>
        </w:rPr>
      </w:pPr>
    </w:p>
    <w:p w14:paraId="55C997B3" w14:textId="77777777" w:rsidR="00000000" w:rsidRDefault="00000000">
      <w:pPr>
        <w:spacing w:line="360" w:lineRule="auto"/>
        <w:rPr>
          <w:rFonts w:hint="eastAsia"/>
          <w:sz w:val="24"/>
        </w:rPr>
      </w:pPr>
    </w:p>
    <w:p w14:paraId="31CD91FC" w14:textId="77777777" w:rsidR="00000000" w:rsidRDefault="00000000">
      <w:pPr>
        <w:spacing w:line="360" w:lineRule="auto"/>
        <w:rPr>
          <w:rFonts w:hint="eastAsia"/>
          <w:sz w:val="24"/>
        </w:rPr>
      </w:pPr>
    </w:p>
    <w:p w14:paraId="36662FDD" w14:textId="77777777" w:rsidR="00000000" w:rsidRDefault="00000000">
      <w:pPr>
        <w:spacing w:line="360" w:lineRule="auto"/>
        <w:rPr>
          <w:rFonts w:hint="eastAsia"/>
          <w:sz w:val="24"/>
        </w:rPr>
      </w:pPr>
    </w:p>
    <w:p w14:paraId="0946F76C" w14:textId="77777777" w:rsidR="00000000" w:rsidRDefault="00000000">
      <w:pPr>
        <w:spacing w:line="360" w:lineRule="auto"/>
        <w:rPr>
          <w:rFonts w:hint="eastAsia"/>
          <w:sz w:val="24"/>
        </w:rPr>
      </w:pPr>
    </w:p>
    <w:p w14:paraId="028E9E50" w14:textId="77777777" w:rsidR="00000000" w:rsidRDefault="00000000">
      <w:pPr>
        <w:spacing w:line="360" w:lineRule="auto"/>
        <w:rPr>
          <w:rFonts w:hint="eastAsia"/>
          <w:sz w:val="24"/>
        </w:rPr>
      </w:pPr>
    </w:p>
    <w:p w14:paraId="345C1FC1" w14:textId="77777777" w:rsidR="00000000" w:rsidRDefault="00000000">
      <w:pPr>
        <w:spacing w:line="360" w:lineRule="auto"/>
        <w:rPr>
          <w:rFonts w:hint="eastAsia"/>
          <w:sz w:val="24"/>
        </w:rPr>
      </w:pPr>
    </w:p>
    <w:p w14:paraId="4D3B0DE6" w14:textId="77777777" w:rsidR="00000000" w:rsidRDefault="00000000">
      <w:pPr>
        <w:spacing w:line="360" w:lineRule="auto"/>
        <w:rPr>
          <w:rFonts w:hint="eastAsia"/>
          <w:sz w:val="24"/>
        </w:rPr>
      </w:pPr>
    </w:p>
    <w:p w14:paraId="6D9118C7" w14:textId="77777777" w:rsidR="00000000" w:rsidRDefault="00000000">
      <w:pPr>
        <w:spacing w:line="360" w:lineRule="auto"/>
        <w:rPr>
          <w:rFonts w:hint="eastAsia"/>
          <w:sz w:val="24"/>
        </w:rPr>
      </w:pPr>
    </w:p>
    <w:p w14:paraId="72707D88" w14:textId="77777777" w:rsidR="00000000" w:rsidRDefault="00000000">
      <w:pPr>
        <w:spacing w:line="360" w:lineRule="auto"/>
        <w:rPr>
          <w:rFonts w:hint="eastAsia"/>
          <w:sz w:val="24"/>
        </w:rPr>
      </w:pPr>
    </w:p>
    <w:p w14:paraId="608CB255" w14:textId="77777777" w:rsidR="00000000" w:rsidRDefault="00000000">
      <w:pPr>
        <w:spacing w:line="360" w:lineRule="auto"/>
        <w:rPr>
          <w:rFonts w:hint="eastAsia"/>
          <w:sz w:val="24"/>
        </w:rPr>
      </w:pPr>
      <w:bookmarkStart w:id="94" w:name="_Toc200370308"/>
      <w:bookmarkStart w:id="95" w:name="_Toc200371752"/>
    </w:p>
    <w:p w14:paraId="10A23E53" w14:textId="77777777" w:rsidR="00000000" w:rsidRDefault="00000000">
      <w:pPr>
        <w:numPr>
          <w:ilvl w:val="0"/>
          <w:numId w:val="10"/>
        </w:numPr>
        <w:spacing w:line="360" w:lineRule="auto"/>
        <w:rPr>
          <w:rFonts w:hint="eastAsia"/>
          <w:bCs/>
          <w:sz w:val="32"/>
          <w:szCs w:val="32"/>
        </w:rPr>
      </w:pPr>
      <w:r>
        <w:rPr>
          <w:rFonts w:hint="eastAsia"/>
          <w:bCs/>
          <w:sz w:val="32"/>
          <w:szCs w:val="32"/>
        </w:rPr>
        <w:lastRenderedPageBreak/>
        <w:t>质量管理体系预控及措施</w:t>
      </w:r>
      <w:bookmarkEnd w:id="94"/>
      <w:bookmarkEnd w:id="95"/>
    </w:p>
    <w:p w14:paraId="3B3DA8A8" w14:textId="77777777" w:rsidR="00000000" w:rsidRDefault="00000000">
      <w:pPr>
        <w:spacing w:line="360" w:lineRule="auto"/>
        <w:rPr>
          <w:rFonts w:hint="eastAsia"/>
          <w:sz w:val="24"/>
        </w:rPr>
      </w:pPr>
    </w:p>
    <w:p w14:paraId="477BF8D7" w14:textId="77777777" w:rsidR="00000000" w:rsidRDefault="00000000">
      <w:pPr>
        <w:spacing w:line="360" w:lineRule="auto"/>
        <w:ind w:firstLineChars="200" w:firstLine="480"/>
        <w:rPr>
          <w:rFonts w:hint="eastAsia"/>
          <w:sz w:val="24"/>
        </w:rPr>
      </w:pPr>
      <w:r>
        <w:rPr>
          <w:rFonts w:hint="eastAsia"/>
          <w:sz w:val="24"/>
        </w:rPr>
        <w:t>我公司在施工过程中将严格执行</w:t>
      </w:r>
      <w:r>
        <w:rPr>
          <w:rFonts w:hint="eastAsia"/>
          <w:sz w:val="24"/>
        </w:rPr>
        <w:t>ISO9001</w:t>
      </w:r>
      <w:r>
        <w:rPr>
          <w:rFonts w:hint="eastAsia"/>
          <w:sz w:val="24"/>
        </w:rPr>
        <w:t>质量标准和国家现行规范，以确保施工质量达到合格工程，针对目前装修过程中存在的一些质量“通病”，我公司通过多年来所施工大型、高档装饰工程的成功经验，摸索和总结出一套独特的施工工艺和技术，较好地解决了这些在施工中普遍存在的问题。</w:t>
      </w:r>
    </w:p>
    <w:p w14:paraId="7A0638B4" w14:textId="77777777" w:rsidR="00000000" w:rsidRDefault="00000000">
      <w:pPr>
        <w:spacing w:line="360" w:lineRule="auto"/>
        <w:rPr>
          <w:rFonts w:hint="eastAsia"/>
          <w:b/>
          <w:bCs/>
          <w:sz w:val="24"/>
        </w:rPr>
      </w:pPr>
      <w:bookmarkStart w:id="96" w:name="_Toc200370309"/>
      <w:bookmarkStart w:id="97" w:name="_Toc200371753"/>
      <w:r>
        <w:rPr>
          <w:rFonts w:hint="eastAsia"/>
          <w:sz w:val="24"/>
        </w:rPr>
        <w:t>一、解决石材色差问题</w:t>
      </w:r>
      <w:bookmarkEnd w:id="96"/>
      <w:bookmarkEnd w:id="97"/>
    </w:p>
    <w:p w14:paraId="5BBA411B" w14:textId="77777777" w:rsidR="00000000" w:rsidRDefault="00000000">
      <w:pPr>
        <w:spacing w:line="360" w:lineRule="auto"/>
        <w:rPr>
          <w:rFonts w:hint="eastAsia"/>
          <w:sz w:val="24"/>
        </w:rPr>
      </w:pPr>
      <w:r>
        <w:rPr>
          <w:rFonts w:hint="eastAsia"/>
          <w:sz w:val="24"/>
        </w:rPr>
        <w:t>1</w:t>
      </w:r>
      <w:r>
        <w:rPr>
          <w:rFonts w:hint="eastAsia"/>
          <w:sz w:val="24"/>
        </w:rPr>
        <w:t>、所有石材的表面基本无色差。</w:t>
      </w:r>
    </w:p>
    <w:p w14:paraId="1360A26C" w14:textId="77777777" w:rsidR="00000000" w:rsidRDefault="00000000">
      <w:pPr>
        <w:spacing w:line="360" w:lineRule="auto"/>
        <w:rPr>
          <w:rFonts w:hint="eastAsia"/>
          <w:b/>
          <w:bCs/>
          <w:sz w:val="24"/>
        </w:rPr>
      </w:pPr>
      <w:bookmarkStart w:id="98" w:name="_Toc200370310"/>
      <w:bookmarkStart w:id="99" w:name="_Toc200371754"/>
      <w:r>
        <w:rPr>
          <w:rFonts w:hint="eastAsia"/>
          <w:sz w:val="24"/>
        </w:rPr>
        <w:t>二、解决石材平整度问题</w:t>
      </w:r>
      <w:bookmarkEnd w:id="98"/>
      <w:bookmarkEnd w:id="99"/>
    </w:p>
    <w:p w14:paraId="7D43B524" w14:textId="77777777" w:rsidR="00000000" w:rsidRDefault="00000000">
      <w:pPr>
        <w:spacing w:line="360" w:lineRule="auto"/>
        <w:rPr>
          <w:rFonts w:hint="eastAsia"/>
          <w:sz w:val="24"/>
        </w:rPr>
      </w:pPr>
      <w:r>
        <w:rPr>
          <w:rFonts w:hint="eastAsia"/>
          <w:sz w:val="24"/>
        </w:rPr>
        <w:t>1</w:t>
      </w:r>
      <w:r>
        <w:rPr>
          <w:rFonts w:hint="eastAsia"/>
          <w:sz w:val="24"/>
        </w:rPr>
        <w:t>、此项工程的质量要达到国际国内最高水平，那么石材的平整度是至关重要的，具体措施如下：</w:t>
      </w:r>
    </w:p>
    <w:p w14:paraId="298910DA" w14:textId="77777777" w:rsidR="00000000" w:rsidRDefault="00000000">
      <w:pPr>
        <w:spacing w:line="360" w:lineRule="auto"/>
        <w:rPr>
          <w:rFonts w:hint="eastAsia"/>
          <w:sz w:val="24"/>
        </w:rPr>
      </w:pPr>
      <w:r>
        <w:rPr>
          <w:rFonts w:hint="eastAsia"/>
          <w:sz w:val="24"/>
        </w:rPr>
        <w:t>2</w:t>
      </w:r>
      <w:r>
        <w:rPr>
          <w:rFonts w:hint="eastAsia"/>
          <w:sz w:val="24"/>
        </w:rPr>
        <w:t>、石材的切割和磨光需要控制，要有人员在工厂检测，一般来说当大板在机台时的平整度都在</w:t>
      </w:r>
      <w:r>
        <w:rPr>
          <w:rFonts w:hint="eastAsia"/>
          <w:sz w:val="24"/>
        </w:rPr>
        <w:t>0.2mm</w:t>
      </w:r>
      <w:r>
        <w:rPr>
          <w:rFonts w:hint="eastAsia"/>
          <w:sz w:val="24"/>
        </w:rPr>
        <w:t>以下</w:t>
      </w:r>
      <w:r>
        <w:rPr>
          <w:rFonts w:hint="eastAsia"/>
          <w:sz w:val="24"/>
        </w:rPr>
        <w:t>,</w:t>
      </w:r>
      <w:r>
        <w:rPr>
          <w:rFonts w:hint="eastAsia"/>
          <w:sz w:val="24"/>
        </w:rPr>
        <w:t>但此项工程要求在机台下是</w:t>
      </w:r>
      <w:r>
        <w:rPr>
          <w:rFonts w:hint="eastAsia"/>
          <w:sz w:val="24"/>
        </w:rPr>
        <w:t>0.1mm</w:t>
      </w:r>
      <w:r>
        <w:rPr>
          <w:rFonts w:hint="eastAsia"/>
          <w:sz w:val="24"/>
        </w:rPr>
        <w:t>以下</w:t>
      </w:r>
      <w:r>
        <w:rPr>
          <w:rFonts w:hint="eastAsia"/>
          <w:sz w:val="24"/>
        </w:rPr>
        <w:t>;</w:t>
      </w:r>
      <w:r>
        <w:rPr>
          <w:rFonts w:hint="eastAsia"/>
          <w:sz w:val="24"/>
        </w:rPr>
        <w:t>石材的堆放</w:t>
      </w:r>
      <w:r>
        <w:rPr>
          <w:rFonts w:hint="eastAsia"/>
          <w:sz w:val="24"/>
        </w:rPr>
        <w:t>,</w:t>
      </w:r>
      <w:r>
        <w:rPr>
          <w:rFonts w:hint="eastAsia"/>
          <w:sz w:val="24"/>
        </w:rPr>
        <w:t>无论是大板还是规格板都要水平堆放或垂直堆放</w:t>
      </w:r>
      <w:r>
        <w:rPr>
          <w:rFonts w:hint="eastAsia"/>
          <w:sz w:val="24"/>
        </w:rPr>
        <w:t>,</w:t>
      </w:r>
      <w:r>
        <w:rPr>
          <w:rFonts w:hint="eastAsia"/>
          <w:sz w:val="24"/>
        </w:rPr>
        <w:t>防止在堆放中变形</w:t>
      </w:r>
      <w:r>
        <w:rPr>
          <w:rFonts w:hint="eastAsia"/>
          <w:sz w:val="24"/>
        </w:rPr>
        <w:t>;</w:t>
      </w:r>
      <w:r>
        <w:rPr>
          <w:rFonts w:hint="eastAsia"/>
          <w:sz w:val="24"/>
        </w:rPr>
        <w:t>所有平板的规格板在上墙前</w:t>
      </w:r>
      <w:r>
        <w:rPr>
          <w:rFonts w:hint="eastAsia"/>
          <w:sz w:val="24"/>
        </w:rPr>
        <w:t>1</w:t>
      </w:r>
      <w:r>
        <w:rPr>
          <w:rFonts w:hint="eastAsia"/>
          <w:sz w:val="24"/>
        </w:rPr>
        <w:t>天</w:t>
      </w:r>
      <w:r>
        <w:rPr>
          <w:rFonts w:hint="eastAsia"/>
          <w:sz w:val="24"/>
        </w:rPr>
        <w:t>,</w:t>
      </w:r>
      <w:r>
        <w:rPr>
          <w:rFonts w:hint="eastAsia"/>
          <w:sz w:val="24"/>
        </w:rPr>
        <w:t>一定在现场水平堆放让纵使有点变形的板材纠正过来</w:t>
      </w:r>
      <w:r>
        <w:rPr>
          <w:rFonts w:hint="eastAsia"/>
          <w:sz w:val="24"/>
        </w:rPr>
        <w:t>;</w:t>
      </w:r>
      <w:r>
        <w:rPr>
          <w:rFonts w:hint="eastAsia"/>
          <w:sz w:val="24"/>
        </w:rPr>
        <w:t>石材的厚度正负公差尽量控制在</w:t>
      </w:r>
      <w:r>
        <w:rPr>
          <w:rFonts w:hint="eastAsia"/>
          <w:sz w:val="24"/>
        </w:rPr>
        <w:t>0.5mm</w:t>
      </w:r>
      <w:r>
        <w:rPr>
          <w:rFonts w:hint="eastAsia"/>
          <w:sz w:val="24"/>
        </w:rPr>
        <w:t>以内</w:t>
      </w:r>
      <w:r>
        <w:rPr>
          <w:rFonts w:hint="eastAsia"/>
          <w:sz w:val="24"/>
        </w:rPr>
        <w:t>,</w:t>
      </w:r>
      <w:r>
        <w:rPr>
          <w:rFonts w:hint="eastAsia"/>
          <w:sz w:val="24"/>
        </w:rPr>
        <w:t>防止自然热胀冷缩时不同的量变所产生不同的质变</w:t>
      </w:r>
      <w:r>
        <w:rPr>
          <w:rFonts w:hint="eastAsia"/>
          <w:sz w:val="24"/>
        </w:rPr>
        <w:t>;</w:t>
      </w:r>
      <w:r>
        <w:rPr>
          <w:rFonts w:hint="eastAsia"/>
          <w:sz w:val="24"/>
        </w:rPr>
        <w:t>固定石材的钢龙骨架牢固</w:t>
      </w:r>
      <w:r>
        <w:rPr>
          <w:rFonts w:hint="eastAsia"/>
          <w:sz w:val="24"/>
        </w:rPr>
        <w:t>,</w:t>
      </w:r>
      <w:r>
        <w:rPr>
          <w:rFonts w:hint="eastAsia"/>
          <w:sz w:val="24"/>
        </w:rPr>
        <w:t>不能有丝毫晃动和变形</w:t>
      </w:r>
      <w:r>
        <w:rPr>
          <w:rFonts w:hint="eastAsia"/>
          <w:sz w:val="24"/>
        </w:rPr>
        <w:t>,</w:t>
      </w:r>
      <w:r>
        <w:rPr>
          <w:rFonts w:hint="eastAsia"/>
          <w:sz w:val="24"/>
        </w:rPr>
        <w:t>同时钢龙骨的表面也要很平</w:t>
      </w:r>
      <w:r>
        <w:rPr>
          <w:rFonts w:hint="eastAsia"/>
          <w:sz w:val="24"/>
        </w:rPr>
        <w:t>,</w:t>
      </w:r>
      <w:r>
        <w:rPr>
          <w:rFonts w:hint="eastAsia"/>
          <w:sz w:val="24"/>
        </w:rPr>
        <w:t>不能超过正负</w:t>
      </w:r>
      <w:r>
        <w:rPr>
          <w:rFonts w:hint="eastAsia"/>
          <w:sz w:val="24"/>
        </w:rPr>
        <w:t>0.3mm;</w:t>
      </w:r>
      <w:r>
        <w:rPr>
          <w:rFonts w:hint="eastAsia"/>
          <w:sz w:val="24"/>
        </w:rPr>
        <w:t>上墙固定时</w:t>
      </w:r>
      <w:r>
        <w:rPr>
          <w:rFonts w:hint="eastAsia"/>
          <w:sz w:val="24"/>
        </w:rPr>
        <w:t>,</w:t>
      </w:r>
      <w:r>
        <w:rPr>
          <w:rFonts w:hint="eastAsia"/>
          <w:sz w:val="24"/>
        </w:rPr>
        <w:t>采用干挂件和胶粘</w:t>
      </w:r>
      <w:r>
        <w:rPr>
          <w:rFonts w:hint="eastAsia"/>
          <w:sz w:val="24"/>
        </w:rPr>
        <w:t>(</w:t>
      </w:r>
      <w:r>
        <w:rPr>
          <w:rFonts w:hint="eastAsia"/>
          <w:sz w:val="24"/>
        </w:rPr>
        <w:t>麦克博士胶</w:t>
      </w:r>
      <w:r>
        <w:rPr>
          <w:rFonts w:hint="eastAsia"/>
          <w:sz w:val="24"/>
        </w:rPr>
        <w:t>)</w:t>
      </w:r>
      <w:r>
        <w:rPr>
          <w:rFonts w:hint="eastAsia"/>
          <w:sz w:val="24"/>
        </w:rPr>
        <w:t>双保险</w:t>
      </w:r>
      <w:r>
        <w:rPr>
          <w:rFonts w:hint="eastAsia"/>
          <w:sz w:val="24"/>
        </w:rPr>
        <w:t>,</w:t>
      </w:r>
      <w:r>
        <w:rPr>
          <w:rFonts w:hint="eastAsia"/>
          <w:sz w:val="24"/>
        </w:rPr>
        <w:t>保证永久不变形</w:t>
      </w:r>
      <w:r>
        <w:rPr>
          <w:rFonts w:hint="eastAsia"/>
          <w:sz w:val="24"/>
        </w:rPr>
        <w:t>;</w:t>
      </w:r>
    </w:p>
    <w:p w14:paraId="0A584EE5" w14:textId="77777777" w:rsidR="00000000" w:rsidRDefault="00000000">
      <w:pPr>
        <w:spacing w:line="360" w:lineRule="auto"/>
        <w:rPr>
          <w:rFonts w:hint="eastAsia"/>
          <w:sz w:val="24"/>
        </w:rPr>
      </w:pPr>
      <w:r>
        <w:rPr>
          <w:rFonts w:hint="eastAsia"/>
          <w:sz w:val="24"/>
        </w:rPr>
        <w:t>3</w:t>
      </w:r>
      <w:r>
        <w:rPr>
          <w:rFonts w:hint="eastAsia"/>
          <w:sz w:val="24"/>
        </w:rPr>
        <w:t>、部分线条要达到零误差的</w:t>
      </w:r>
      <w:r>
        <w:rPr>
          <w:rFonts w:hint="eastAsia"/>
          <w:sz w:val="24"/>
        </w:rPr>
        <w:t>,</w:t>
      </w:r>
      <w:r>
        <w:rPr>
          <w:rFonts w:hint="eastAsia"/>
          <w:sz w:val="24"/>
        </w:rPr>
        <w:t>就要采取先进磨光设备</w:t>
      </w:r>
      <w:r>
        <w:rPr>
          <w:rFonts w:hint="eastAsia"/>
          <w:sz w:val="24"/>
        </w:rPr>
        <w:t>,</w:t>
      </w:r>
      <w:r>
        <w:rPr>
          <w:rFonts w:hint="eastAsia"/>
          <w:sz w:val="24"/>
        </w:rPr>
        <w:t>上墙后石材表面再磨一、二遍，现抛光至零误差；</w:t>
      </w:r>
    </w:p>
    <w:p w14:paraId="78D7568B" w14:textId="77777777" w:rsidR="00000000" w:rsidRDefault="00000000">
      <w:pPr>
        <w:spacing w:line="360" w:lineRule="auto"/>
        <w:rPr>
          <w:rFonts w:hint="eastAsia"/>
          <w:sz w:val="24"/>
        </w:rPr>
      </w:pPr>
      <w:r>
        <w:rPr>
          <w:rFonts w:hint="eastAsia"/>
          <w:sz w:val="24"/>
        </w:rPr>
        <w:t>4</w:t>
      </w:r>
      <w:r>
        <w:rPr>
          <w:rFonts w:hint="eastAsia"/>
          <w:sz w:val="24"/>
        </w:rPr>
        <w:t>、解决石材污染和泛黄问题</w:t>
      </w:r>
    </w:p>
    <w:p w14:paraId="78200AE7" w14:textId="77777777" w:rsidR="00000000" w:rsidRDefault="00000000">
      <w:pPr>
        <w:spacing w:line="360" w:lineRule="auto"/>
        <w:rPr>
          <w:rFonts w:hint="eastAsia"/>
          <w:sz w:val="24"/>
        </w:rPr>
      </w:pPr>
      <w:r>
        <w:rPr>
          <w:rFonts w:hint="eastAsia"/>
          <w:sz w:val="24"/>
        </w:rPr>
        <w:t>在荒料切割线条或板材时，要用特殊的高压水嘴喷冲射锯屑和石屑，避免让最易生锈的锯屑遗留在板料上；</w:t>
      </w:r>
    </w:p>
    <w:p w14:paraId="004F3C3A" w14:textId="77777777" w:rsidR="00000000" w:rsidRDefault="00000000">
      <w:pPr>
        <w:spacing w:line="360" w:lineRule="auto"/>
        <w:rPr>
          <w:rFonts w:hint="eastAsia"/>
          <w:sz w:val="24"/>
        </w:rPr>
      </w:pPr>
      <w:r>
        <w:rPr>
          <w:rFonts w:hint="eastAsia"/>
          <w:sz w:val="24"/>
        </w:rPr>
        <w:t>加工和磨光时都要多喷射清水避免让磨料的抛光料污染石材，同时加区此类石材的场地一定要干净，不能尘土飞扬，污水乱溅；</w:t>
      </w:r>
    </w:p>
    <w:p w14:paraId="7AC63DBB" w14:textId="77777777" w:rsidR="00000000" w:rsidRDefault="00000000">
      <w:pPr>
        <w:spacing w:line="360" w:lineRule="auto"/>
        <w:rPr>
          <w:rFonts w:hint="eastAsia"/>
          <w:sz w:val="24"/>
        </w:rPr>
      </w:pPr>
      <w:r>
        <w:rPr>
          <w:rFonts w:hint="eastAsia"/>
          <w:sz w:val="24"/>
        </w:rPr>
        <w:t>加工好的石材要抓紧包装，装箱后要先把防尘的尼龙薄膜封闭，再放防震泡沫封箱；在上墙前通身都要进行涂刷进口意大利的防潮防污剂，以避免在现场和以后吸潮污染造成泛黄；凡是大面积的墙体干挂，后面均要有一定的空气流通，避免积湿污染；在施工未使用前要成品保护，先用尼龙薄膜密封，墙下部再用木夹板挡住，以免碰坏；工人上墙固定时，抬大理石的人手一定要干净，要定时洗手，要和使用机械固定的人分工，以免脏手污染大</w:t>
      </w:r>
      <w:r>
        <w:rPr>
          <w:rFonts w:hint="eastAsia"/>
          <w:sz w:val="24"/>
        </w:rPr>
        <w:lastRenderedPageBreak/>
        <w:t>理石；</w:t>
      </w:r>
    </w:p>
    <w:p w14:paraId="223B25C6" w14:textId="77777777" w:rsidR="00000000" w:rsidRDefault="00000000">
      <w:pPr>
        <w:spacing w:line="360" w:lineRule="auto"/>
        <w:rPr>
          <w:rFonts w:hint="eastAsia"/>
          <w:b/>
          <w:bCs/>
          <w:sz w:val="24"/>
        </w:rPr>
      </w:pPr>
      <w:bookmarkStart w:id="100" w:name="_Toc200370311"/>
      <w:bookmarkStart w:id="101" w:name="_Toc200371755"/>
      <w:r>
        <w:rPr>
          <w:rFonts w:hint="eastAsia"/>
          <w:sz w:val="24"/>
        </w:rPr>
        <w:t>三、技术往来文件的管理</w:t>
      </w:r>
      <w:bookmarkEnd w:id="100"/>
      <w:bookmarkEnd w:id="101"/>
    </w:p>
    <w:p w14:paraId="5224E1F0" w14:textId="77777777" w:rsidR="00000000" w:rsidRDefault="00000000">
      <w:pPr>
        <w:spacing w:line="360" w:lineRule="auto"/>
        <w:rPr>
          <w:rFonts w:hint="eastAsia"/>
          <w:sz w:val="24"/>
        </w:rPr>
      </w:pPr>
      <w:r>
        <w:rPr>
          <w:rFonts w:hint="eastAsia"/>
          <w:sz w:val="24"/>
        </w:rPr>
        <w:t xml:space="preserve">    </w:t>
      </w:r>
      <w:r>
        <w:rPr>
          <w:rFonts w:hint="eastAsia"/>
          <w:sz w:val="24"/>
        </w:rPr>
        <w:t>一般技术往来文件是指装饰工程准备阶段和工程实施过程中，业主（业主）、施工单位（承包商）、设计和其他有关单位及人员针对某个特定工程的往来函件，包括各种批示、通知、报告、请示、申请、邀请等文件。</w:t>
      </w:r>
    </w:p>
    <w:p w14:paraId="6BFC9930" w14:textId="77777777" w:rsidR="00000000" w:rsidRDefault="00000000">
      <w:pPr>
        <w:spacing w:line="360" w:lineRule="auto"/>
        <w:rPr>
          <w:rFonts w:hint="eastAsia"/>
          <w:sz w:val="24"/>
        </w:rPr>
      </w:pPr>
      <w:r>
        <w:rPr>
          <w:rFonts w:hint="eastAsia"/>
          <w:sz w:val="24"/>
        </w:rPr>
        <w:t xml:space="preserve">    </w:t>
      </w:r>
      <w:r>
        <w:rPr>
          <w:rFonts w:hint="eastAsia"/>
          <w:sz w:val="24"/>
        </w:rPr>
        <w:t>一般技术往来文件是施工管理和施工索赔的原始依据之一，由专人统一分类编号后保存，以便于今后核查。</w:t>
      </w:r>
    </w:p>
    <w:p w14:paraId="548DC0F2" w14:textId="77777777" w:rsidR="00000000" w:rsidRDefault="00000000">
      <w:pPr>
        <w:spacing w:line="360" w:lineRule="auto"/>
        <w:rPr>
          <w:rFonts w:hint="eastAsia"/>
          <w:sz w:val="24"/>
        </w:rPr>
      </w:pPr>
      <w:r>
        <w:rPr>
          <w:rFonts w:hint="eastAsia"/>
          <w:sz w:val="24"/>
        </w:rPr>
        <w:t xml:space="preserve">    1</w:t>
      </w:r>
      <w:r>
        <w:rPr>
          <w:rFonts w:hint="eastAsia"/>
          <w:sz w:val="24"/>
        </w:rPr>
        <w:t>、技术往来文件的管理</w:t>
      </w:r>
    </w:p>
    <w:p w14:paraId="5D2FDD27" w14:textId="77777777" w:rsidR="00000000" w:rsidRDefault="00000000">
      <w:pPr>
        <w:spacing w:line="360" w:lineRule="auto"/>
        <w:rPr>
          <w:rFonts w:hint="eastAsia"/>
          <w:sz w:val="24"/>
        </w:rPr>
      </w:pPr>
      <w:r>
        <w:rPr>
          <w:rFonts w:hint="eastAsia"/>
          <w:sz w:val="24"/>
        </w:rPr>
        <w:t xml:space="preserve">    </w:t>
      </w:r>
      <w:r>
        <w:rPr>
          <w:rFonts w:hint="eastAsia"/>
          <w:sz w:val="24"/>
        </w:rPr>
        <w:t>一般技术往来文件的种类很多，可按不同的分类方式设立管理系统。</w:t>
      </w:r>
    </w:p>
    <w:p w14:paraId="104407D3" w14:textId="77777777" w:rsidR="00000000" w:rsidRDefault="00000000">
      <w:pPr>
        <w:spacing w:line="360" w:lineRule="auto"/>
        <w:rPr>
          <w:rFonts w:hint="eastAsia"/>
          <w:sz w:val="24"/>
        </w:rPr>
      </w:pPr>
      <w:r>
        <w:rPr>
          <w:rFonts w:hint="eastAsia"/>
          <w:sz w:val="24"/>
        </w:rPr>
        <w:t>一般技术往来文件的分类及管理方法</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6851"/>
      </w:tblGrid>
      <w:tr w:rsidR="00000000" w14:paraId="723A454F" w14:textId="77777777">
        <w:tblPrEx>
          <w:tblCellMar>
            <w:top w:w="0" w:type="dxa"/>
            <w:bottom w:w="0" w:type="dxa"/>
          </w:tblCellMar>
        </w:tblPrEx>
        <w:trPr>
          <w:trHeight w:val="442"/>
          <w:jc w:val="center"/>
        </w:trPr>
        <w:tc>
          <w:tcPr>
            <w:tcW w:w="2228" w:type="dxa"/>
            <w:vAlign w:val="center"/>
          </w:tcPr>
          <w:p w14:paraId="1CECD749" w14:textId="77777777" w:rsidR="00000000" w:rsidRDefault="00000000">
            <w:pPr>
              <w:spacing w:line="360" w:lineRule="auto"/>
              <w:rPr>
                <w:rFonts w:hint="eastAsia"/>
                <w:sz w:val="24"/>
              </w:rPr>
            </w:pPr>
            <w:r>
              <w:rPr>
                <w:rFonts w:hint="eastAsia"/>
                <w:sz w:val="24"/>
              </w:rPr>
              <w:t>分类</w:t>
            </w:r>
          </w:p>
        </w:tc>
        <w:tc>
          <w:tcPr>
            <w:tcW w:w="6851" w:type="dxa"/>
            <w:vAlign w:val="center"/>
          </w:tcPr>
          <w:p w14:paraId="450BD6BF" w14:textId="77777777" w:rsidR="00000000" w:rsidRDefault="00000000">
            <w:pPr>
              <w:spacing w:line="360" w:lineRule="auto"/>
              <w:rPr>
                <w:rFonts w:hint="eastAsia"/>
                <w:sz w:val="24"/>
              </w:rPr>
            </w:pPr>
            <w:r>
              <w:rPr>
                <w:rFonts w:hint="eastAsia"/>
                <w:sz w:val="24"/>
              </w:rPr>
              <w:t>管理方法</w:t>
            </w:r>
          </w:p>
        </w:tc>
      </w:tr>
      <w:tr w:rsidR="00000000" w14:paraId="35544598" w14:textId="77777777">
        <w:tblPrEx>
          <w:tblCellMar>
            <w:top w:w="0" w:type="dxa"/>
            <w:bottom w:w="0" w:type="dxa"/>
          </w:tblCellMar>
        </w:tblPrEx>
        <w:trPr>
          <w:trHeight w:val="462"/>
          <w:jc w:val="center"/>
        </w:trPr>
        <w:tc>
          <w:tcPr>
            <w:tcW w:w="2228" w:type="dxa"/>
            <w:vAlign w:val="center"/>
          </w:tcPr>
          <w:p w14:paraId="4081E56E" w14:textId="77777777" w:rsidR="00000000" w:rsidRDefault="00000000">
            <w:pPr>
              <w:spacing w:line="360" w:lineRule="auto"/>
              <w:rPr>
                <w:rFonts w:hint="eastAsia"/>
                <w:sz w:val="24"/>
              </w:rPr>
            </w:pPr>
            <w:r>
              <w:rPr>
                <w:rFonts w:hint="eastAsia"/>
                <w:sz w:val="24"/>
              </w:rPr>
              <w:t>业主</w:t>
            </w:r>
          </w:p>
        </w:tc>
        <w:tc>
          <w:tcPr>
            <w:tcW w:w="6851" w:type="dxa"/>
            <w:vAlign w:val="center"/>
          </w:tcPr>
          <w:p w14:paraId="524B7F02" w14:textId="77777777" w:rsidR="00000000" w:rsidRDefault="00000000">
            <w:pPr>
              <w:spacing w:line="360" w:lineRule="auto"/>
              <w:rPr>
                <w:rFonts w:hint="eastAsia"/>
                <w:sz w:val="24"/>
              </w:rPr>
            </w:pPr>
            <w:r>
              <w:rPr>
                <w:rFonts w:hint="eastAsia"/>
                <w:sz w:val="24"/>
              </w:rPr>
              <w:t>按日期保存来自业主的函件，以及致业主的函件的副本</w:t>
            </w:r>
          </w:p>
        </w:tc>
      </w:tr>
      <w:tr w:rsidR="00000000" w14:paraId="7A0258AF" w14:textId="77777777">
        <w:tblPrEx>
          <w:tblCellMar>
            <w:top w:w="0" w:type="dxa"/>
            <w:bottom w:w="0" w:type="dxa"/>
          </w:tblCellMar>
        </w:tblPrEx>
        <w:trPr>
          <w:trHeight w:val="598"/>
          <w:jc w:val="center"/>
        </w:trPr>
        <w:tc>
          <w:tcPr>
            <w:tcW w:w="2228" w:type="dxa"/>
            <w:vAlign w:val="center"/>
          </w:tcPr>
          <w:p w14:paraId="7CFEB833" w14:textId="77777777" w:rsidR="00000000" w:rsidRDefault="00000000">
            <w:pPr>
              <w:spacing w:line="360" w:lineRule="auto"/>
              <w:rPr>
                <w:rFonts w:hint="eastAsia"/>
                <w:sz w:val="24"/>
              </w:rPr>
            </w:pPr>
            <w:r>
              <w:rPr>
                <w:rFonts w:hint="eastAsia"/>
                <w:sz w:val="24"/>
              </w:rPr>
              <w:t>装饰工程施工单位</w:t>
            </w:r>
          </w:p>
        </w:tc>
        <w:tc>
          <w:tcPr>
            <w:tcW w:w="6851" w:type="dxa"/>
            <w:vAlign w:val="center"/>
          </w:tcPr>
          <w:p w14:paraId="52ED7084" w14:textId="77777777" w:rsidR="00000000" w:rsidRDefault="00000000">
            <w:pPr>
              <w:spacing w:line="360" w:lineRule="auto"/>
              <w:rPr>
                <w:rFonts w:hint="eastAsia"/>
                <w:sz w:val="24"/>
              </w:rPr>
            </w:pPr>
            <w:r>
              <w:rPr>
                <w:rFonts w:hint="eastAsia"/>
                <w:sz w:val="24"/>
              </w:rPr>
              <w:t>按日期保存来自装饰工程施工单位的函件以及致装饰工程施工单位的函件副本</w:t>
            </w:r>
          </w:p>
        </w:tc>
      </w:tr>
      <w:tr w:rsidR="00000000" w14:paraId="25E2FEF6" w14:textId="77777777">
        <w:tblPrEx>
          <w:tblCellMar>
            <w:top w:w="0" w:type="dxa"/>
            <w:bottom w:w="0" w:type="dxa"/>
          </w:tblCellMar>
        </w:tblPrEx>
        <w:trPr>
          <w:trHeight w:val="617"/>
          <w:jc w:val="center"/>
        </w:trPr>
        <w:tc>
          <w:tcPr>
            <w:tcW w:w="2228" w:type="dxa"/>
            <w:vAlign w:val="center"/>
          </w:tcPr>
          <w:p w14:paraId="47111E85" w14:textId="77777777" w:rsidR="00000000" w:rsidRDefault="00000000">
            <w:pPr>
              <w:spacing w:line="360" w:lineRule="auto"/>
              <w:rPr>
                <w:rFonts w:hint="eastAsia"/>
                <w:sz w:val="24"/>
              </w:rPr>
            </w:pPr>
            <w:r>
              <w:rPr>
                <w:rFonts w:hint="eastAsia"/>
                <w:sz w:val="24"/>
              </w:rPr>
              <w:t>设计单位</w:t>
            </w:r>
          </w:p>
        </w:tc>
        <w:tc>
          <w:tcPr>
            <w:tcW w:w="6851" w:type="dxa"/>
            <w:vAlign w:val="center"/>
          </w:tcPr>
          <w:p w14:paraId="76CCB259" w14:textId="77777777" w:rsidR="00000000" w:rsidRDefault="00000000">
            <w:pPr>
              <w:spacing w:line="360" w:lineRule="auto"/>
              <w:rPr>
                <w:rFonts w:hint="eastAsia"/>
                <w:sz w:val="24"/>
              </w:rPr>
            </w:pPr>
            <w:r>
              <w:rPr>
                <w:rFonts w:hint="eastAsia"/>
                <w:sz w:val="24"/>
              </w:rPr>
              <w:t>按类保存，并按时间登记，作好分发记录</w:t>
            </w:r>
          </w:p>
        </w:tc>
      </w:tr>
      <w:tr w:rsidR="00000000" w14:paraId="603C85CC" w14:textId="77777777">
        <w:tblPrEx>
          <w:tblCellMar>
            <w:top w:w="0" w:type="dxa"/>
            <w:bottom w:w="0" w:type="dxa"/>
          </w:tblCellMar>
        </w:tblPrEx>
        <w:trPr>
          <w:trHeight w:val="597"/>
          <w:jc w:val="center"/>
        </w:trPr>
        <w:tc>
          <w:tcPr>
            <w:tcW w:w="2228" w:type="dxa"/>
            <w:vAlign w:val="center"/>
          </w:tcPr>
          <w:p w14:paraId="105BFC4F" w14:textId="77777777" w:rsidR="00000000" w:rsidRDefault="00000000">
            <w:pPr>
              <w:spacing w:line="360" w:lineRule="auto"/>
              <w:rPr>
                <w:rFonts w:hint="eastAsia"/>
                <w:sz w:val="24"/>
              </w:rPr>
            </w:pPr>
            <w:r>
              <w:rPr>
                <w:rFonts w:hint="eastAsia"/>
                <w:sz w:val="24"/>
              </w:rPr>
              <w:t>监理单位</w:t>
            </w:r>
          </w:p>
        </w:tc>
        <w:tc>
          <w:tcPr>
            <w:tcW w:w="6851" w:type="dxa"/>
            <w:vAlign w:val="center"/>
          </w:tcPr>
          <w:p w14:paraId="33EB2D7B" w14:textId="77777777" w:rsidR="00000000" w:rsidRDefault="00000000">
            <w:pPr>
              <w:spacing w:line="360" w:lineRule="auto"/>
              <w:rPr>
                <w:rFonts w:hint="eastAsia"/>
                <w:sz w:val="24"/>
              </w:rPr>
            </w:pPr>
            <w:r>
              <w:rPr>
                <w:rFonts w:hint="eastAsia"/>
                <w:sz w:val="24"/>
              </w:rPr>
              <w:t>按时间保存监理单位和函件及致监理单位的函件</w:t>
            </w:r>
            <w:r>
              <w:rPr>
                <w:rFonts w:hint="eastAsia"/>
                <w:sz w:val="24"/>
              </w:rPr>
              <w:t>.</w:t>
            </w:r>
            <w:r>
              <w:rPr>
                <w:rFonts w:hint="eastAsia"/>
                <w:sz w:val="24"/>
              </w:rPr>
              <w:t>报告</w:t>
            </w:r>
            <w:r>
              <w:rPr>
                <w:rFonts w:hint="eastAsia"/>
                <w:sz w:val="24"/>
              </w:rPr>
              <w:t>.</w:t>
            </w:r>
            <w:r>
              <w:rPr>
                <w:rFonts w:hint="eastAsia"/>
                <w:sz w:val="24"/>
              </w:rPr>
              <w:t>请示</w:t>
            </w:r>
            <w:r>
              <w:rPr>
                <w:rFonts w:hint="eastAsia"/>
                <w:sz w:val="24"/>
              </w:rPr>
              <w:t>.</w:t>
            </w:r>
            <w:r>
              <w:rPr>
                <w:rFonts w:hint="eastAsia"/>
                <w:sz w:val="24"/>
              </w:rPr>
              <w:t>申请等副本</w:t>
            </w:r>
          </w:p>
        </w:tc>
      </w:tr>
      <w:tr w:rsidR="00000000" w14:paraId="3AB32832" w14:textId="77777777">
        <w:tblPrEx>
          <w:tblCellMar>
            <w:top w:w="0" w:type="dxa"/>
            <w:bottom w:w="0" w:type="dxa"/>
          </w:tblCellMar>
        </w:tblPrEx>
        <w:trPr>
          <w:trHeight w:val="618"/>
          <w:jc w:val="center"/>
        </w:trPr>
        <w:tc>
          <w:tcPr>
            <w:tcW w:w="2228" w:type="dxa"/>
            <w:vAlign w:val="center"/>
          </w:tcPr>
          <w:p w14:paraId="0CE5D335" w14:textId="77777777" w:rsidR="00000000" w:rsidRDefault="00000000">
            <w:pPr>
              <w:spacing w:line="360" w:lineRule="auto"/>
              <w:rPr>
                <w:rFonts w:hint="eastAsia"/>
                <w:sz w:val="24"/>
              </w:rPr>
            </w:pPr>
            <w:r>
              <w:rPr>
                <w:rFonts w:hint="eastAsia"/>
                <w:sz w:val="24"/>
              </w:rPr>
              <w:t>分包商</w:t>
            </w:r>
          </w:p>
        </w:tc>
        <w:tc>
          <w:tcPr>
            <w:tcW w:w="6851" w:type="dxa"/>
            <w:vAlign w:val="center"/>
          </w:tcPr>
          <w:p w14:paraId="67E4418A" w14:textId="77777777" w:rsidR="00000000" w:rsidRDefault="00000000">
            <w:pPr>
              <w:spacing w:line="360" w:lineRule="auto"/>
              <w:rPr>
                <w:rFonts w:hint="eastAsia"/>
                <w:sz w:val="24"/>
              </w:rPr>
            </w:pPr>
            <w:r>
              <w:rPr>
                <w:rFonts w:hint="eastAsia"/>
                <w:sz w:val="24"/>
              </w:rPr>
              <w:t>分类</w:t>
            </w:r>
            <w:r>
              <w:rPr>
                <w:rFonts w:hint="eastAsia"/>
                <w:sz w:val="24"/>
              </w:rPr>
              <w:t>,</w:t>
            </w:r>
            <w:r>
              <w:rPr>
                <w:rFonts w:hint="eastAsia"/>
                <w:sz w:val="24"/>
              </w:rPr>
              <w:t>按登记时间保存</w:t>
            </w:r>
          </w:p>
        </w:tc>
      </w:tr>
      <w:tr w:rsidR="00000000" w14:paraId="239BF52F" w14:textId="77777777">
        <w:tblPrEx>
          <w:tblCellMar>
            <w:top w:w="0" w:type="dxa"/>
            <w:bottom w:w="0" w:type="dxa"/>
          </w:tblCellMar>
        </w:tblPrEx>
        <w:trPr>
          <w:trHeight w:val="626"/>
          <w:jc w:val="center"/>
        </w:trPr>
        <w:tc>
          <w:tcPr>
            <w:tcW w:w="2228" w:type="dxa"/>
            <w:vAlign w:val="center"/>
          </w:tcPr>
          <w:p w14:paraId="0619D092" w14:textId="77777777" w:rsidR="00000000" w:rsidRDefault="00000000">
            <w:pPr>
              <w:spacing w:line="360" w:lineRule="auto"/>
              <w:rPr>
                <w:rFonts w:hint="eastAsia"/>
                <w:sz w:val="24"/>
              </w:rPr>
            </w:pPr>
            <w:r>
              <w:rPr>
                <w:rFonts w:hint="eastAsia"/>
                <w:sz w:val="24"/>
              </w:rPr>
              <w:t>供应商</w:t>
            </w:r>
          </w:p>
        </w:tc>
        <w:tc>
          <w:tcPr>
            <w:tcW w:w="6851" w:type="dxa"/>
            <w:vAlign w:val="center"/>
          </w:tcPr>
          <w:p w14:paraId="276332AE" w14:textId="77777777" w:rsidR="00000000" w:rsidRDefault="00000000">
            <w:pPr>
              <w:spacing w:line="360" w:lineRule="auto"/>
              <w:rPr>
                <w:rFonts w:hint="eastAsia"/>
                <w:sz w:val="24"/>
              </w:rPr>
            </w:pPr>
            <w:r>
              <w:rPr>
                <w:rFonts w:hint="eastAsia"/>
                <w:sz w:val="24"/>
              </w:rPr>
              <w:t>分类</w:t>
            </w:r>
            <w:r>
              <w:rPr>
                <w:rFonts w:hint="eastAsia"/>
                <w:sz w:val="24"/>
              </w:rPr>
              <w:t>,</w:t>
            </w:r>
            <w:r>
              <w:rPr>
                <w:rFonts w:hint="eastAsia"/>
                <w:sz w:val="24"/>
              </w:rPr>
              <w:t>按登记时间保存</w:t>
            </w:r>
          </w:p>
        </w:tc>
      </w:tr>
    </w:tbl>
    <w:p w14:paraId="3119D9DA" w14:textId="77777777" w:rsidR="00000000" w:rsidRDefault="00000000">
      <w:pPr>
        <w:spacing w:line="360" w:lineRule="auto"/>
        <w:rPr>
          <w:rFonts w:hint="eastAsia"/>
          <w:sz w:val="24"/>
        </w:rPr>
      </w:pPr>
      <w:r>
        <w:rPr>
          <w:rFonts w:hint="eastAsia"/>
          <w:sz w:val="24"/>
        </w:rPr>
        <w:t>2</w:t>
      </w:r>
      <w:r>
        <w:rPr>
          <w:rFonts w:hint="eastAsia"/>
          <w:sz w:val="24"/>
        </w:rPr>
        <w:t>．装饰工程公司在实施过程中应提交的书面通知和文件一般技术往来文件的分类及管理方法</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020"/>
      </w:tblGrid>
      <w:tr w:rsidR="00000000" w14:paraId="6C2D1886" w14:textId="77777777">
        <w:tblPrEx>
          <w:tblCellMar>
            <w:top w:w="0" w:type="dxa"/>
            <w:bottom w:w="0" w:type="dxa"/>
          </w:tblCellMar>
        </w:tblPrEx>
        <w:tc>
          <w:tcPr>
            <w:tcW w:w="2160" w:type="dxa"/>
            <w:vAlign w:val="center"/>
          </w:tcPr>
          <w:p w14:paraId="47C74880" w14:textId="77777777" w:rsidR="00000000" w:rsidRDefault="00000000">
            <w:pPr>
              <w:spacing w:line="360" w:lineRule="auto"/>
              <w:rPr>
                <w:rFonts w:hint="eastAsia"/>
                <w:sz w:val="24"/>
              </w:rPr>
            </w:pPr>
            <w:r>
              <w:rPr>
                <w:rFonts w:hint="eastAsia"/>
                <w:sz w:val="24"/>
              </w:rPr>
              <w:t>分类</w:t>
            </w:r>
          </w:p>
        </w:tc>
        <w:tc>
          <w:tcPr>
            <w:tcW w:w="7020" w:type="dxa"/>
            <w:vAlign w:val="center"/>
          </w:tcPr>
          <w:p w14:paraId="43353B34" w14:textId="77777777" w:rsidR="00000000" w:rsidRDefault="00000000">
            <w:pPr>
              <w:spacing w:line="360" w:lineRule="auto"/>
              <w:rPr>
                <w:rFonts w:hint="eastAsia"/>
                <w:sz w:val="24"/>
              </w:rPr>
            </w:pPr>
            <w:r>
              <w:rPr>
                <w:rFonts w:hint="eastAsia"/>
                <w:sz w:val="24"/>
              </w:rPr>
              <w:t>管理方法</w:t>
            </w:r>
          </w:p>
        </w:tc>
      </w:tr>
      <w:tr w:rsidR="00000000" w14:paraId="04B382FA" w14:textId="77777777">
        <w:tblPrEx>
          <w:tblCellMar>
            <w:top w:w="0" w:type="dxa"/>
            <w:bottom w:w="0" w:type="dxa"/>
          </w:tblCellMar>
        </w:tblPrEx>
        <w:tc>
          <w:tcPr>
            <w:tcW w:w="2160" w:type="dxa"/>
            <w:vAlign w:val="center"/>
          </w:tcPr>
          <w:p w14:paraId="1912B655" w14:textId="77777777" w:rsidR="00000000" w:rsidRDefault="00000000">
            <w:pPr>
              <w:spacing w:line="360" w:lineRule="auto"/>
              <w:rPr>
                <w:rFonts w:hint="eastAsia"/>
                <w:sz w:val="24"/>
              </w:rPr>
            </w:pPr>
            <w:r>
              <w:rPr>
                <w:rFonts w:hint="eastAsia"/>
                <w:sz w:val="24"/>
              </w:rPr>
              <w:t>业主</w:t>
            </w:r>
          </w:p>
        </w:tc>
        <w:tc>
          <w:tcPr>
            <w:tcW w:w="7020" w:type="dxa"/>
            <w:vAlign w:val="center"/>
          </w:tcPr>
          <w:p w14:paraId="7DE992D9" w14:textId="77777777" w:rsidR="00000000" w:rsidRDefault="00000000">
            <w:pPr>
              <w:spacing w:line="360" w:lineRule="auto"/>
              <w:rPr>
                <w:rFonts w:hint="eastAsia"/>
                <w:sz w:val="24"/>
              </w:rPr>
            </w:pPr>
            <w:r>
              <w:rPr>
                <w:rFonts w:hint="eastAsia"/>
                <w:sz w:val="24"/>
              </w:rPr>
              <w:t>按日期保存来自业主的函件，以及致业主的函件的副本</w:t>
            </w:r>
          </w:p>
        </w:tc>
      </w:tr>
      <w:tr w:rsidR="00000000" w14:paraId="4F677210" w14:textId="77777777">
        <w:tblPrEx>
          <w:tblCellMar>
            <w:top w:w="0" w:type="dxa"/>
            <w:bottom w:w="0" w:type="dxa"/>
          </w:tblCellMar>
        </w:tblPrEx>
        <w:tc>
          <w:tcPr>
            <w:tcW w:w="2160" w:type="dxa"/>
            <w:vAlign w:val="center"/>
          </w:tcPr>
          <w:p w14:paraId="75B452E9" w14:textId="77777777" w:rsidR="00000000" w:rsidRDefault="00000000">
            <w:pPr>
              <w:spacing w:line="360" w:lineRule="auto"/>
              <w:rPr>
                <w:rFonts w:hint="eastAsia"/>
                <w:sz w:val="24"/>
              </w:rPr>
            </w:pPr>
            <w:r>
              <w:rPr>
                <w:rFonts w:hint="eastAsia"/>
                <w:sz w:val="24"/>
              </w:rPr>
              <w:t>装饰工程施工单位</w:t>
            </w:r>
          </w:p>
        </w:tc>
        <w:tc>
          <w:tcPr>
            <w:tcW w:w="7020" w:type="dxa"/>
            <w:vAlign w:val="center"/>
          </w:tcPr>
          <w:p w14:paraId="21DDA749" w14:textId="77777777" w:rsidR="00000000" w:rsidRDefault="00000000">
            <w:pPr>
              <w:spacing w:line="360" w:lineRule="auto"/>
              <w:rPr>
                <w:rFonts w:hint="eastAsia"/>
                <w:sz w:val="24"/>
              </w:rPr>
            </w:pPr>
            <w:r>
              <w:rPr>
                <w:rFonts w:hint="eastAsia"/>
                <w:sz w:val="24"/>
              </w:rPr>
              <w:t>按日期保存来自装饰工程施工单位的函件以及致装饰工程施工单位的函件副本</w:t>
            </w:r>
          </w:p>
        </w:tc>
      </w:tr>
      <w:tr w:rsidR="00000000" w14:paraId="30989D7A" w14:textId="77777777">
        <w:tblPrEx>
          <w:tblCellMar>
            <w:top w:w="0" w:type="dxa"/>
            <w:bottom w:w="0" w:type="dxa"/>
          </w:tblCellMar>
        </w:tblPrEx>
        <w:tc>
          <w:tcPr>
            <w:tcW w:w="2160" w:type="dxa"/>
            <w:vAlign w:val="center"/>
          </w:tcPr>
          <w:p w14:paraId="4E8FA1C9" w14:textId="77777777" w:rsidR="00000000" w:rsidRDefault="00000000">
            <w:pPr>
              <w:spacing w:line="360" w:lineRule="auto"/>
              <w:rPr>
                <w:rFonts w:hint="eastAsia"/>
                <w:sz w:val="24"/>
              </w:rPr>
            </w:pPr>
            <w:r>
              <w:rPr>
                <w:rFonts w:hint="eastAsia"/>
                <w:sz w:val="24"/>
              </w:rPr>
              <w:t>设计单位</w:t>
            </w:r>
          </w:p>
        </w:tc>
        <w:tc>
          <w:tcPr>
            <w:tcW w:w="7020" w:type="dxa"/>
            <w:vAlign w:val="center"/>
          </w:tcPr>
          <w:p w14:paraId="773E6AEA" w14:textId="77777777" w:rsidR="00000000" w:rsidRDefault="00000000">
            <w:pPr>
              <w:spacing w:line="360" w:lineRule="auto"/>
              <w:rPr>
                <w:rFonts w:hint="eastAsia"/>
                <w:sz w:val="24"/>
              </w:rPr>
            </w:pPr>
            <w:r>
              <w:rPr>
                <w:rFonts w:hint="eastAsia"/>
                <w:sz w:val="24"/>
              </w:rPr>
              <w:t>按类保存，并按时间登记，作好分发记录</w:t>
            </w:r>
          </w:p>
        </w:tc>
      </w:tr>
      <w:tr w:rsidR="00000000" w14:paraId="1D833770" w14:textId="77777777">
        <w:tblPrEx>
          <w:tblCellMar>
            <w:top w:w="0" w:type="dxa"/>
            <w:bottom w:w="0" w:type="dxa"/>
          </w:tblCellMar>
        </w:tblPrEx>
        <w:tc>
          <w:tcPr>
            <w:tcW w:w="2160" w:type="dxa"/>
            <w:vAlign w:val="center"/>
          </w:tcPr>
          <w:p w14:paraId="69DE1E92" w14:textId="77777777" w:rsidR="00000000" w:rsidRDefault="00000000">
            <w:pPr>
              <w:spacing w:line="360" w:lineRule="auto"/>
              <w:rPr>
                <w:rFonts w:hint="eastAsia"/>
                <w:sz w:val="24"/>
              </w:rPr>
            </w:pPr>
            <w:r>
              <w:rPr>
                <w:rFonts w:hint="eastAsia"/>
                <w:sz w:val="24"/>
              </w:rPr>
              <w:t>监理单位</w:t>
            </w:r>
          </w:p>
        </w:tc>
        <w:tc>
          <w:tcPr>
            <w:tcW w:w="7020" w:type="dxa"/>
            <w:vAlign w:val="center"/>
          </w:tcPr>
          <w:p w14:paraId="0947AB4C" w14:textId="77777777" w:rsidR="00000000" w:rsidRDefault="00000000">
            <w:pPr>
              <w:spacing w:line="360" w:lineRule="auto"/>
              <w:rPr>
                <w:rFonts w:hint="eastAsia"/>
                <w:sz w:val="24"/>
              </w:rPr>
            </w:pPr>
            <w:r>
              <w:rPr>
                <w:rFonts w:hint="eastAsia"/>
                <w:sz w:val="24"/>
              </w:rPr>
              <w:t>按时间保存监理单位和函件及致监理单位的函件</w:t>
            </w:r>
            <w:r>
              <w:rPr>
                <w:rFonts w:hint="eastAsia"/>
                <w:sz w:val="24"/>
              </w:rPr>
              <w:t>.</w:t>
            </w:r>
            <w:r>
              <w:rPr>
                <w:rFonts w:hint="eastAsia"/>
                <w:sz w:val="24"/>
              </w:rPr>
              <w:t>报告</w:t>
            </w:r>
            <w:r>
              <w:rPr>
                <w:rFonts w:hint="eastAsia"/>
                <w:sz w:val="24"/>
              </w:rPr>
              <w:t>.</w:t>
            </w:r>
            <w:r>
              <w:rPr>
                <w:rFonts w:hint="eastAsia"/>
                <w:sz w:val="24"/>
              </w:rPr>
              <w:t>请示</w:t>
            </w:r>
            <w:r>
              <w:rPr>
                <w:rFonts w:hint="eastAsia"/>
                <w:sz w:val="24"/>
              </w:rPr>
              <w:t>.</w:t>
            </w:r>
            <w:r>
              <w:rPr>
                <w:rFonts w:hint="eastAsia"/>
                <w:sz w:val="24"/>
              </w:rPr>
              <w:t>申请等副本</w:t>
            </w:r>
          </w:p>
        </w:tc>
      </w:tr>
      <w:tr w:rsidR="00000000" w14:paraId="437E1DAE" w14:textId="77777777">
        <w:tblPrEx>
          <w:tblCellMar>
            <w:top w:w="0" w:type="dxa"/>
            <w:bottom w:w="0" w:type="dxa"/>
          </w:tblCellMar>
        </w:tblPrEx>
        <w:tc>
          <w:tcPr>
            <w:tcW w:w="2160" w:type="dxa"/>
            <w:vAlign w:val="center"/>
          </w:tcPr>
          <w:p w14:paraId="4DF27956" w14:textId="77777777" w:rsidR="00000000" w:rsidRDefault="00000000">
            <w:pPr>
              <w:spacing w:line="360" w:lineRule="auto"/>
              <w:rPr>
                <w:rFonts w:hint="eastAsia"/>
                <w:sz w:val="24"/>
              </w:rPr>
            </w:pPr>
            <w:r>
              <w:rPr>
                <w:rFonts w:hint="eastAsia"/>
                <w:sz w:val="24"/>
              </w:rPr>
              <w:t>分包商</w:t>
            </w:r>
          </w:p>
        </w:tc>
        <w:tc>
          <w:tcPr>
            <w:tcW w:w="7020" w:type="dxa"/>
            <w:vAlign w:val="center"/>
          </w:tcPr>
          <w:p w14:paraId="6A25B42D" w14:textId="77777777" w:rsidR="00000000" w:rsidRDefault="00000000">
            <w:pPr>
              <w:spacing w:line="360" w:lineRule="auto"/>
              <w:rPr>
                <w:rFonts w:hint="eastAsia"/>
                <w:sz w:val="24"/>
              </w:rPr>
            </w:pPr>
            <w:r>
              <w:rPr>
                <w:rFonts w:hint="eastAsia"/>
                <w:sz w:val="24"/>
              </w:rPr>
              <w:t>分类</w:t>
            </w:r>
            <w:r>
              <w:rPr>
                <w:rFonts w:hint="eastAsia"/>
                <w:sz w:val="24"/>
              </w:rPr>
              <w:t>,</w:t>
            </w:r>
            <w:r>
              <w:rPr>
                <w:rFonts w:hint="eastAsia"/>
                <w:sz w:val="24"/>
              </w:rPr>
              <w:t>按登记时间保存</w:t>
            </w:r>
          </w:p>
        </w:tc>
      </w:tr>
      <w:tr w:rsidR="00000000" w14:paraId="7278B32C" w14:textId="77777777">
        <w:tblPrEx>
          <w:tblCellMar>
            <w:top w:w="0" w:type="dxa"/>
            <w:bottom w:w="0" w:type="dxa"/>
          </w:tblCellMar>
        </w:tblPrEx>
        <w:tc>
          <w:tcPr>
            <w:tcW w:w="2160" w:type="dxa"/>
            <w:vAlign w:val="center"/>
          </w:tcPr>
          <w:p w14:paraId="5845754D" w14:textId="77777777" w:rsidR="00000000" w:rsidRDefault="00000000">
            <w:pPr>
              <w:spacing w:line="360" w:lineRule="auto"/>
              <w:rPr>
                <w:rFonts w:hint="eastAsia"/>
                <w:sz w:val="24"/>
              </w:rPr>
            </w:pPr>
            <w:r>
              <w:rPr>
                <w:rFonts w:hint="eastAsia"/>
                <w:sz w:val="24"/>
              </w:rPr>
              <w:lastRenderedPageBreak/>
              <w:t>供应商</w:t>
            </w:r>
          </w:p>
        </w:tc>
        <w:tc>
          <w:tcPr>
            <w:tcW w:w="7020" w:type="dxa"/>
            <w:vAlign w:val="center"/>
          </w:tcPr>
          <w:p w14:paraId="7BB1E3AF" w14:textId="77777777" w:rsidR="00000000" w:rsidRDefault="00000000">
            <w:pPr>
              <w:spacing w:line="360" w:lineRule="auto"/>
              <w:rPr>
                <w:rFonts w:hint="eastAsia"/>
                <w:sz w:val="24"/>
              </w:rPr>
            </w:pPr>
            <w:r>
              <w:rPr>
                <w:rFonts w:hint="eastAsia"/>
                <w:sz w:val="24"/>
              </w:rPr>
              <w:t>分类</w:t>
            </w:r>
            <w:r>
              <w:rPr>
                <w:rFonts w:hint="eastAsia"/>
                <w:sz w:val="24"/>
              </w:rPr>
              <w:t>,</w:t>
            </w:r>
            <w:r>
              <w:rPr>
                <w:rFonts w:hint="eastAsia"/>
                <w:sz w:val="24"/>
              </w:rPr>
              <w:t>按登记时间保存</w:t>
            </w:r>
          </w:p>
        </w:tc>
      </w:tr>
      <w:tr w:rsidR="00000000" w14:paraId="3C7C77BD" w14:textId="77777777">
        <w:tblPrEx>
          <w:tblCellMar>
            <w:top w:w="0" w:type="dxa"/>
            <w:bottom w:w="0" w:type="dxa"/>
          </w:tblCellMar>
        </w:tblPrEx>
        <w:tc>
          <w:tcPr>
            <w:tcW w:w="2160" w:type="dxa"/>
            <w:vAlign w:val="center"/>
          </w:tcPr>
          <w:p w14:paraId="1B7E8FE7" w14:textId="77777777" w:rsidR="00000000" w:rsidRDefault="00000000">
            <w:pPr>
              <w:spacing w:line="360" w:lineRule="auto"/>
              <w:rPr>
                <w:rFonts w:hint="eastAsia"/>
                <w:sz w:val="24"/>
              </w:rPr>
            </w:pPr>
            <w:r>
              <w:rPr>
                <w:rFonts w:hint="eastAsia"/>
                <w:sz w:val="24"/>
              </w:rPr>
              <w:t>职员</w:t>
            </w:r>
          </w:p>
        </w:tc>
        <w:tc>
          <w:tcPr>
            <w:tcW w:w="7020" w:type="dxa"/>
          </w:tcPr>
          <w:p w14:paraId="61636091" w14:textId="77777777" w:rsidR="00000000" w:rsidRDefault="00000000">
            <w:pPr>
              <w:spacing w:line="360" w:lineRule="auto"/>
              <w:rPr>
                <w:rFonts w:hint="eastAsia"/>
                <w:sz w:val="24"/>
              </w:rPr>
            </w:pPr>
            <w:r>
              <w:rPr>
                <w:rFonts w:hint="eastAsia"/>
                <w:sz w:val="24"/>
              </w:rPr>
              <w:t>关于职员任命及其它职员事宜的函件，应分类保存，但应同时按时间、笔划或汉语拼音编制人员一览表</w:t>
            </w:r>
          </w:p>
        </w:tc>
      </w:tr>
    </w:tbl>
    <w:p w14:paraId="0E0A5811" w14:textId="77777777" w:rsidR="00000000" w:rsidRDefault="00000000">
      <w:pPr>
        <w:spacing w:line="360" w:lineRule="auto"/>
        <w:rPr>
          <w:rFonts w:hint="eastAsia"/>
          <w:sz w:val="24"/>
        </w:rPr>
      </w:pPr>
      <w:r>
        <w:rPr>
          <w:rFonts w:hint="eastAsia"/>
          <w:sz w:val="24"/>
        </w:rPr>
        <w:t>3</w:t>
      </w:r>
      <w:r>
        <w:rPr>
          <w:rFonts w:hint="eastAsia"/>
          <w:sz w:val="24"/>
        </w:rPr>
        <w:t>、施工单位在实施过程中应提交的书面通知和文件</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000000" w14:paraId="6454B754" w14:textId="77777777">
        <w:tblPrEx>
          <w:tblCellMar>
            <w:top w:w="0" w:type="dxa"/>
            <w:bottom w:w="0" w:type="dxa"/>
          </w:tblCellMar>
        </w:tblPrEx>
        <w:trPr>
          <w:tblHeader/>
        </w:trPr>
        <w:tc>
          <w:tcPr>
            <w:tcW w:w="4680" w:type="dxa"/>
          </w:tcPr>
          <w:p w14:paraId="3DE145D0" w14:textId="77777777" w:rsidR="00000000" w:rsidRDefault="00000000">
            <w:pPr>
              <w:spacing w:line="360" w:lineRule="auto"/>
              <w:rPr>
                <w:rFonts w:hint="eastAsia"/>
                <w:sz w:val="24"/>
              </w:rPr>
            </w:pPr>
            <w:r>
              <w:rPr>
                <w:rFonts w:hint="eastAsia"/>
                <w:sz w:val="24"/>
              </w:rPr>
              <w:t>通知内容</w:t>
            </w:r>
          </w:p>
        </w:tc>
        <w:tc>
          <w:tcPr>
            <w:tcW w:w="4680" w:type="dxa"/>
          </w:tcPr>
          <w:p w14:paraId="06401AE7" w14:textId="77777777" w:rsidR="00000000" w:rsidRDefault="00000000">
            <w:pPr>
              <w:spacing w:line="360" w:lineRule="auto"/>
              <w:rPr>
                <w:rFonts w:hint="eastAsia"/>
                <w:sz w:val="24"/>
              </w:rPr>
            </w:pPr>
            <w:r>
              <w:rPr>
                <w:rFonts w:hint="eastAsia"/>
                <w:sz w:val="24"/>
              </w:rPr>
              <w:t>通知的时间限制</w:t>
            </w:r>
          </w:p>
        </w:tc>
      </w:tr>
      <w:tr w:rsidR="00000000" w14:paraId="39BC83EE" w14:textId="77777777">
        <w:tblPrEx>
          <w:tblCellMar>
            <w:top w:w="0" w:type="dxa"/>
            <w:bottom w:w="0" w:type="dxa"/>
          </w:tblCellMar>
        </w:tblPrEx>
        <w:tc>
          <w:tcPr>
            <w:tcW w:w="4680" w:type="dxa"/>
          </w:tcPr>
          <w:p w14:paraId="210A0030" w14:textId="77777777" w:rsidR="00000000" w:rsidRDefault="00000000">
            <w:pPr>
              <w:spacing w:line="360" w:lineRule="auto"/>
              <w:rPr>
                <w:rFonts w:hint="eastAsia"/>
                <w:sz w:val="24"/>
              </w:rPr>
            </w:pPr>
            <w:r>
              <w:rPr>
                <w:rFonts w:hint="eastAsia"/>
                <w:sz w:val="24"/>
              </w:rPr>
              <w:t>书面确认业主的口头指示</w:t>
            </w:r>
          </w:p>
        </w:tc>
        <w:tc>
          <w:tcPr>
            <w:tcW w:w="4680" w:type="dxa"/>
          </w:tcPr>
          <w:p w14:paraId="17B5EFC8" w14:textId="77777777" w:rsidR="00000000" w:rsidRDefault="00000000">
            <w:pPr>
              <w:spacing w:line="360" w:lineRule="auto"/>
              <w:rPr>
                <w:rFonts w:hint="eastAsia"/>
                <w:sz w:val="24"/>
              </w:rPr>
            </w:pPr>
            <w:r>
              <w:rPr>
                <w:rFonts w:hint="eastAsia"/>
                <w:sz w:val="24"/>
              </w:rPr>
              <w:t>应在</w:t>
            </w:r>
            <w:r>
              <w:rPr>
                <w:rFonts w:hint="eastAsia"/>
                <w:sz w:val="24"/>
              </w:rPr>
              <w:t>7</w:t>
            </w:r>
            <w:r>
              <w:rPr>
                <w:rFonts w:hint="eastAsia"/>
                <w:sz w:val="24"/>
              </w:rPr>
              <w:t>天之内以书面形式向业主确认，而业主在</w:t>
            </w:r>
            <w:r>
              <w:rPr>
                <w:rFonts w:hint="eastAsia"/>
                <w:sz w:val="24"/>
              </w:rPr>
              <w:t>7</w:t>
            </w:r>
            <w:r>
              <w:rPr>
                <w:rFonts w:hint="eastAsia"/>
                <w:sz w:val="24"/>
              </w:rPr>
              <w:t>天之内未以书面形式加以否认，则此项指示可视为业主的指示</w:t>
            </w:r>
          </w:p>
        </w:tc>
      </w:tr>
      <w:tr w:rsidR="00000000" w14:paraId="6E48543D" w14:textId="77777777">
        <w:tblPrEx>
          <w:tblCellMar>
            <w:top w:w="0" w:type="dxa"/>
            <w:bottom w:w="0" w:type="dxa"/>
          </w:tblCellMar>
        </w:tblPrEx>
        <w:tc>
          <w:tcPr>
            <w:tcW w:w="4680" w:type="dxa"/>
          </w:tcPr>
          <w:p w14:paraId="101E04C0" w14:textId="77777777" w:rsidR="00000000" w:rsidRDefault="00000000">
            <w:pPr>
              <w:spacing w:line="360" w:lineRule="auto"/>
              <w:rPr>
                <w:rFonts w:hint="eastAsia"/>
                <w:sz w:val="24"/>
              </w:rPr>
            </w:pPr>
            <w:r>
              <w:rPr>
                <w:rFonts w:hint="eastAsia"/>
                <w:sz w:val="24"/>
              </w:rPr>
              <w:t>若对业主的书面决定有疑问，可书面通知业主予以证明或修正</w:t>
            </w:r>
          </w:p>
        </w:tc>
        <w:tc>
          <w:tcPr>
            <w:tcW w:w="4680" w:type="dxa"/>
          </w:tcPr>
          <w:p w14:paraId="6AA8F192" w14:textId="77777777" w:rsidR="00000000" w:rsidRDefault="00000000">
            <w:pPr>
              <w:spacing w:line="360" w:lineRule="auto"/>
              <w:rPr>
                <w:rFonts w:hint="eastAsia"/>
                <w:sz w:val="24"/>
              </w:rPr>
            </w:pPr>
            <w:r>
              <w:rPr>
                <w:rFonts w:hint="eastAsia"/>
                <w:sz w:val="24"/>
              </w:rPr>
              <w:t>无时间限制，如果工程师在该问题上维持原决定且双方有争论时，为了避免争论，有时间限制</w:t>
            </w:r>
          </w:p>
        </w:tc>
      </w:tr>
      <w:tr w:rsidR="00000000" w14:paraId="6063FC52"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67D49F12" w14:textId="77777777" w:rsidR="00000000" w:rsidRDefault="00000000">
            <w:pPr>
              <w:spacing w:line="360" w:lineRule="auto"/>
              <w:rPr>
                <w:rFonts w:hint="eastAsia"/>
                <w:sz w:val="24"/>
              </w:rPr>
            </w:pPr>
            <w:r>
              <w:rPr>
                <w:rFonts w:hint="eastAsia"/>
                <w:sz w:val="24"/>
              </w:rPr>
              <w:t>向业主提交一份本工程进度计划</w:t>
            </w:r>
          </w:p>
        </w:tc>
        <w:tc>
          <w:tcPr>
            <w:tcW w:w="4680" w:type="dxa"/>
            <w:tcBorders>
              <w:top w:val="single" w:sz="4" w:space="0" w:color="auto"/>
              <w:left w:val="single" w:sz="4" w:space="0" w:color="auto"/>
              <w:bottom w:val="single" w:sz="4" w:space="0" w:color="auto"/>
              <w:right w:val="single" w:sz="4" w:space="0" w:color="auto"/>
            </w:tcBorders>
          </w:tcPr>
          <w:p w14:paraId="62E75991" w14:textId="77777777" w:rsidR="00000000" w:rsidRDefault="00000000">
            <w:pPr>
              <w:spacing w:line="360" w:lineRule="auto"/>
              <w:rPr>
                <w:rFonts w:hint="eastAsia"/>
                <w:sz w:val="24"/>
              </w:rPr>
            </w:pPr>
            <w:r>
              <w:rPr>
                <w:rFonts w:hint="eastAsia"/>
                <w:sz w:val="24"/>
              </w:rPr>
              <w:t>在合同专用条件中规定的时间内</w:t>
            </w:r>
          </w:p>
        </w:tc>
      </w:tr>
      <w:tr w:rsidR="00000000" w14:paraId="2A2E8E13"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76D3BE29" w14:textId="77777777" w:rsidR="00000000" w:rsidRDefault="00000000">
            <w:pPr>
              <w:spacing w:line="360" w:lineRule="auto"/>
              <w:rPr>
                <w:rFonts w:hint="eastAsia"/>
                <w:sz w:val="24"/>
              </w:rPr>
            </w:pPr>
            <w:r>
              <w:rPr>
                <w:rFonts w:hint="eastAsia"/>
                <w:sz w:val="24"/>
              </w:rPr>
              <w:t>向业主提交一份为完成本工程的施工组织</w:t>
            </w:r>
          </w:p>
        </w:tc>
        <w:tc>
          <w:tcPr>
            <w:tcW w:w="4680" w:type="dxa"/>
            <w:tcBorders>
              <w:top w:val="single" w:sz="4" w:space="0" w:color="auto"/>
              <w:left w:val="single" w:sz="4" w:space="0" w:color="auto"/>
              <w:bottom w:val="single" w:sz="4" w:space="0" w:color="auto"/>
              <w:right w:val="single" w:sz="4" w:space="0" w:color="auto"/>
            </w:tcBorders>
          </w:tcPr>
          <w:p w14:paraId="34332C12" w14:textId="77777777" w:rsidR="00000000" w:rsidRDefault="00000000">
            <w:pPr>
              <w:spacing w:line="360" w:lineRule="auto"/>
              <w:rPr>
                <w:rFonts w:hint="eastAsia"/>
                <w:sz w:val="24"/>
              </w:rPr>
            </w:pPr>
            <w:r>
              <w:rPr>
                <w:rFonts w:hint="eastAsia"/>
                <w:sz w:val="24"/>
              </w:rPr>
              <w:t>在合同专用条件中规定的时间内</w:t>
            </w:r>
          </w:p>
        </w:tc>
      </w:tr>
      <w:tr w:rsidR="00000000" w14:paraId="723C7CE7"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570D3915" w14:textId="77777777" w:rsidR="00000000" w:rsidRDefault="00000000">
            <w:pPr>
              <w:spacing w:line="360" w:lineRule="auto"/>
              <w:rPr>
                <w:rFonts w:hint="eastAsia"/>
                <w:sz w:val="24"/>
              </w:rPr>
            </w:pPr>
            <w:r>
              <w:rPr>
                <w:rFonts w:hint="eastAsia"/>
                <w:sz w:val="24"/>
              </w:rPr>
              <w:t>如果业主要求时，应书面提供进一步详情和格式符合要求的工程进度计划图表</w:t>
            </w:r>
          </w:p>
        </w:tc>
        <w:tc>
          <w:tcPr>
            <w:tcW w:w="4680" w:type="dxa"/>
            <w:tcBorders>
              <w:top w:val="single" w:sz="4" w:space="0" w:color="auto"/>
              <w:left w:val="single" w:sz="4" w:space="0" w:color="auto"/>
              <w:bottom w:val="single" w:sz="4" w:space="0" w:color="auto"/>
              <w:right w:val="single" w:sz="4" w:space="0" w:color="auto"/>
            </w:tcBorders>
          </w:tcPr>
          <w:p w14:paraId="3153ADBA" w14:textId="77777777" w:rsidR="00000000" w:rsidRDefault="00000000">
            <w:pPr>
              <w:spacing w:line="360" w:lineRule="auto"/>
              <w:rPr>
                <w:rFonts w:hint="eastAsia"/>
                <w:sz w:val="24"/>
              </w:rPr>
            </w:pPr>
            <w:r>
              <w:rPr>
                <w:rFonts w:hint="eastAsia"/>
                <w:sz w:val="24"/>
              </w:rPr>
              <w:t>在业主提出要求后的合理时间内</w:t>
            </w:r>
          </w:p>
        </w:tc>
      </w:tr>
      <w:tr w:rsidR="00000000" w14:paraId="49BE1554"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5909CF0" w14:textId="77777777" w:rsidR="00000000" w:rsidRDefault="00000000">
            <w:pPr>
              <w:spacing w:line="360" w:lineRule="auto"/>
              <w:rPr>
                <w:rFonts w:hint="eastAsia"/>
                <w:sz w:val="24"/>
              </w:rPr>
            </w:pPr>
            <w:r>
              <w:rPr>
                <w:rFonts w:hint="eastAsia"/>
                <w:sz w:val="24"/>
              </w:rPr>
              <w:t>按业主的要求，拟定一份修订的工程进度计划，表明其对工程进度计划所作的必要修改，以保证在竣工期内或获准的延长竣工期内完成本工程</w:t>
            </w:r>
          </w:p>
        </w:tc>
        <w:tc>
          <w:tcPr>
            <w:tcW w:w="4680" w:type="dxa"/>
            <w:tcBorders>
              <w:top w:val="single" w:sz="4" w:space="0" w:color="auto"/>
              <w:left w:val="single" w:sz="4" w:space="0" w:color="auto"/>
              <w:bottom w:val="single" w:sz="4" w:space="0" w:color="auto"/>
              <w:right w:val="single" w:sz="4" w:space="0" w:color="auto"/>
            </w:tcBorders>
          </w:tcPr>
          <w:p w14:paraId="67E14FC5" w14:textId="77777777" w:rsidR="00000000" w:rsidRDefault="00000000">
            <w:pPr>
              <w:spacing w:line="360" w:lineRule="auto"/>
              <w:rPr>
                <w:rFonts w:hint="eastAsia"/>
                <w:sz w:val="24"/>
              </w:rPr>
            </w:pPr>
            <w:r>
              <w:rPr>
                <w:rFonts w:hint="eastAsia"/>
                <w:sz w:val="24"/>
              </w:rPr>
              <w:t>当工程的实际进度不符合已经同意的工程进度计划，当业主提出要求后，无论如何应尽快修订</w:t>
            </w:r>
          </w:p>
        </w:tc>
      </w:tr>
      <w:tr w:rsidR="00000000" w14:paraId="519D0F8A"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C450C69" w14:textId="77777777" w:rsidR="00000000" w:rsidRDefault="00000000">
            <w:pPr>
              <w:spacing w:line="360" w:lineRule="auto"/>
              <w:rPr>
                <w:rFonts w:hint="eastAsia"/>
                <w:sz w:val="24"/>
              </w:rPr>
            </w:pPr>
            <w:r>
              <w:rPr>
                <w:rFonts w:hint="eastAsia"/>
                <w:sz w:val="24"/>
              </w:rPr>
              <w:t>合同文件出现矛盾或含糊不清时，应书面通知业主予以解释和澄清</w:t>
            </w:r>
          </w:p>
        </w:tc>
        <w:tc>
          <w:tcPr>
            <w:tcW w:w="4680" w:type="dxa"/>
            <w:tcBorders>
              <w:top w:val="single" w:sz="4" w:space="0" w:color="auto"/>
              <w:left w:val="single" w:sz="4" w:space="0" w:color="auto"/>
              <w:bottom w:val="single" w:sz="4" w:space="0" w:color="auto"/>
              <w:right w:val="single" w:sz="4" w:space="0" w:color="auto"/>
            </w:tcBorders>
          </w:tcPr>
          <w:p w14:paraId="1FF9EA45" w14:textId="77777777" w:rsidR="00000000" w:rsidRDefault="00000000">
            <w:pPr>
              <w:spacing w:line="360" w:lineRule="auto"/>
              <w:rPr>
                <w:rFonts w:hint="eastAsia"/>
                <w:sz w:val="24"/>
              </w:rPr>
            </w:pPr>
            <w:r>
              <w:rPr>
                <w:rFonts w:hint="eastAsia"/>
                <w:sz w:val="24"/>
              </w:rPr>
              <w:t>无论何时出现此类问题，都可以并应及时发出通知</w:t>
            </w:r>
          </w:p>
        </w:tc>
      </w:tr>
      <w:tr w:rsidR="00000000" w14:paraId="7E889A6C"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169FD00" w14:textId="77777777" w:rsidR="00000000" w:rsidRDefault="00000000">
            <w:pPr>
              <w:spacing w:line="360" w:lineRule="auto"/>
              <w:rPr>
                <w:rFonts w:hint="eastAsia"/>
                <w:sz w:val="24"/>
              </w:rPr>
            </w:pPr>
            <w:r>
              <w:rPr>
                <w:rFonts w:hint="eastAsia"/>
                <w:sz w:val="24"/>
              </w:rPr>
              <w:t>通知业主提供两套施工图复制件（包括原因和时间）</w:t>
            </w:r>
          </w:p>
        </w:tc>
        <w:tc>
          <w:tcPr>
            <w:tcW w:w="4680" w:type="dxa"/>
            <w:tcBorders>
              <w:top w:val="single" w:sz="4" w:space="0" w:color="auto"/>
              <w:left w:val="single" w:sz="4" w:space="0" w:color="auto"/>
              <w:bottom w:val="single" w:sz="4" w:space="0" w:color="auto"/>
              <w:right w:val="single" w:sz="4" w:space="0" w:color="auto"/>
            </w:tcBorders>
          </w:tcPr>
          <w:p w14:paraId="2A1B90A4" w14:textId="77777777" w:rsidR="00000000" w:rsidRDefault="00000000">
            <w:pPr>
              <w:spacing w:line="360" w:lineRule="auto"/>
              <w:rPr>
                <w:rFonts w:hint="eastAsia"/>
                <w:sz w:val="24"/>
              </w:rPr>
            </w:pPr>
            <w:r>
              <w:rPr>
                <w:rFonts w:hint="eastAsia"/>
                <w:sz w:val="24"/>
              </w:rPr>
              <w:t>需要使用图纸前三日内发出</w:t>
            </w:r>
          </w:p>
        </w:tc>
      </w:tr>
      <w:tr w:rsidR="00000000" w14:paraId="41D217DE"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59991FF0" w14:textId="77777777" w:rsidR="00000000" w:rsidRDefault="00000000">
            <w:pPr>
              <w:spacing w:line="360" w:lineRule="auto"/>
              <w:rPr>
                <w:rFonts w:hint="eastAsia"/>
                <w:sz w:val="24"/>
              </w:rPr>
            </w:pPr>
            <w:r>
              <w:rPr>
                <w:rFonts w:hint="eastAsia"/>
                <w:sz w:val="24"/>
              </w:rPr>
              <w:t>书面通知业主图纸迟发误期和误期引起的结果</w:t>
            </w:r>
          </w:p>
        </w:tc>
        <w:tc>
          <w:tcPr>
            <w:tcW w:w="4680" w:type="dxa"/>
            <w:tcBorders>
              <w:top w:val="single" w:sz="4" w:space="0" w:color="auto"/>
              <w:left w:val="single" w:sz="4" w:space="0" w:color="auto"/>
              <w:bottom w:val="single" w:sz="4" w:space="0" w:color="auto"/>
              <w:right w:val="single" w:sz="4" w:space="0" w:color="auto"/>
            </w:tcBorders>
          </w:tcPr>
          <w:p w14:paraId="626B1A05" w14:textId="77777777" w:rsidR="00000000" w:rsidRDefault="00000000">
            <w:pPr>
              <w:spacing w:line="360" w:lineRule="auto"/>
              <w:rPr>
                <w:rFonts w:hint="eastAsia"/>
                <w:sz w:val="24"/>
              </w:rPr>
            </w:pPr>
            <w:r>
              <w:rPr>
                <w:rFonts w:hint="eastAsia"/>
                <w:sz w:val="24"/>
              </w:rPr>
              <w:t>在图纸误期的三日之内，或尽早地发出书面通知</w:t>
            </w:r>
          </w:p>
        </w:tc>
      </w:tr>
      <w:tr w:rsidR="00000000" w14:paraId="4D71C6EF"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3EA88A0" w14:textId="77777777" w:rsidR="00000000" w:rsidRDefault="00000000">
            <w:pPr>
              <w:spacing w:line="360" w:lineRule="auto"/>
              <w:rPr>
                <w:rFonts w:hint="eastAsia"/>
                <w:sz w:val="24"/>
              </w:rPr>
            </w:pPr>
            <w:r>
              <w:rPr>
                <w:rFonts w:hint="eastAsia"/>
                <w:sz w:val="24"/>
              </w:rPr>
              <w:t>书面通知业主允许分包部分工程</w:t>
            </w:r>
          </w:p>
        </w:tc>
        <w:tc>
          <w:tcPr>
            <w:tcW w:w="4680" w:type="dxa"/>
            <w:tcBorders>
              <w:top w:val="single" w:sz="4" w:space="0" w:color="auto"/>
              <w:left w:val="single" w:sz="4" w:space="0" w:color="auto"/>
              <w:bottom w:val="single" w:sz="4" w:space="0" w:color="auto"/>
              <w:right w:val="single" w:sz="4" w:space="0" w:color="auto"/>
            </w:tcBorders>
          </w:tcPr>
          <w:p w14:paraId="478827F5" w14:textId="77777777" w:rsidR="00000000" w:rsidRDefault="00000000">
            <w:pPr>
              <w:spacing w:line="360" w:lineRule="auto"/>
              <w:rPr>
                <w:rFonts w:hint="eastAsia"/>
                <w:sz w:val="24"/>
              </w:rPr>
            </w:pPr>
            <w:r>
              <w:rPr>
                <w:rFonts w:hint="eastAsia"/>
                <w:sz w:val="24"/>
              </w:rPr>
              <w:t>至少在分包前</w:t>
            </w:r>
            <w:r>
              <w:rPr>
                <w:rFonts w:hint="eastAsia"/>
                <w:sz w:val="24"/>
              </w:rPr>
              <w:t>7</w:t>
            </w:r>
            <w:r>
              <w:rPr>
                <w:rFonts w:hint="eastAsia"/>
                <w:sz w:val="24"/>
              </w:rPr>
              <w:t>天提出，让业主书面同意</w:t>
            </w:r>
          </w:p>
        </w:tc>
      </w:tr>
      <w:tr w:rsidR="00000000" w14:paraId="0F4D04D5"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20E98C01" w14:textId="77777777" w:rsidR="00000000" w:rsidRDefault="00000000">
            <w:pPr>
              <w:spacing w:line="360" w:lineRule="auto"/>
              <w:rPr>
                <w:rFonts w:hint="eastAsia"/>
                <w:sz w:val="24"/>
              </w:rPr>
            </w:pPr>
            <w:r>
              <w:rPr>
                <w:rFonts w:hint="eastAsia"/>
                <w:sz w:val="24"/>
              </w:rPr>
              <w:t>当遇到不可预见的不利实物障碍或自然条件影响工期和费用时，书面通知业主</w:t>
            </w:r>
          </w:p>
        </w:tc>
        <w:tc>
          <w:tcPr>
            <w:tcW w:w="4680" w:type="dxa"/>
            <w:tcBorders>
              <w:top w:val="single" w:sz="4" w:space="0" w:color="auto"/>
              <w:left w:val="single" w:sz="4" w:space="0" w:color="auto"/>
              <w:bottom w:val="single" w:sz="4" w:space="0" w:color="auto"/>
              <w:right w:val="single" w:sz="4" w:space="0" w:color="auto"/>
            </w:tcBorders>
          </w:tcPr>
          <w:p w14:paraId="3AACB949" w14:textId="77777777" w:rsidR="00000000" w:rsidRDefault="00000000">
            <w:pPr>
              <w:spacing w:line="360" w:lineRule="auto"/>
              <w:rPr>
                <w:rFonts w:hint="eastAsia"/>
                <w:sz w:val="24"/>
              </w:rPr>
            </w:pPr>
            <w:r>
              <w:rPr>
                <w:rFonts w:hint="eastAsia"/>
                <w:sz w:val="24"/>
              </w:rPr>
              <w:t>尽可能早地发出通知</w:t>
            </w:r>
          </w:p>
        </w:tc>
      </w:tr>
      <w:tr w:rsidR="00000000" w14:paraId="03C4F734"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8BF14A8" w14:textId="77777777" w:rsidR="00000000" w:rsidRDefault="00000000">
            <w:pPr>
              <w:spacing w:line="360" w:lineRule="auto"/>
              <w:rPr>
                <w:rFonts w:hint="eastAsia"/>
                <w:sz w:val="24"/>
              </w:rPr>
            </w:pPr>
            <w:r>
              <w:rPr>
                <w:rFonts w:hint="eastAsia"/>
                <w:sz w:val="24"/>
              </w:rPr>
              <w:t>业主指令引起误期或误期的附加费用，发出书面通知给业主</w:t>
            </w:r>
          </w:p>
        </w:tc>
        <w:tc>
          <w:tcPr>
            <w:tcW w:w="4680" w:type="dxa"/>
            <w:tcBorders>
              <w:top w:val="single" w:sz="4" w:space="0" w:color="auto"/>
              <w:left w:val="single" w:sz="4" w:space="0" w:color="auto"/>
              <w:bottom w:val="single" w:sz="4" w:space="0" w:color="auto"/>
              <w:right w:val="single" w:sz="4" w:space="0" w:color="auto"/>
            </w:tcBorders>
          </w:tcPr>
          <w:p w14:paraId="75882A20" w14:textId="77777777" w:rsidR="00000000" w:rsidRDefault="00000000">
            <w:pPr>
              <w:spacing w:line="360" w:lineRule="auto"/>
              <w:rPr>
                <w:rFonts w:hint="eastAsia"/>
                <w:sz w:val="24"/>
              </w:rPr>
            </w:pPr>
            <w:r>
              <w:rPr>
                <w:rFonts w:hint="eastAsia"/>
                <w:sz w:val="24"/>
              </w:rPr>
              <w:t>接到业主书面指令之后，尽早发出通知</w:t>
            </w:r>
          </w:p>
        </w:tc>
      </w:tr>
      <w:tr w:rsidR="00000000" w14:paraId="3BCFED66"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64C36D2" w14:textId="77777777" w:rsidR="00000000" w:rsidRDefault="00000000">
            <w:pPr>
              <w:spacing w:line="360" w:lineRule="auto"/>
              <w:rPr>
                <w:rFonts w:hint="eastAsia"/>
                <w:sz w:val="24"/>
              </w:rPr>
            </w:pPr>
            <w:r>
              <w:rPr>
                <w:rFonts w:hint="eastAsia"/>
                <w:sz w:val="24"/>
              </w:rPr>
              <w:lastRenderedPageBreak/>
              <w:t>要求业主书面出原始基准点、基准线和参考标高，以及放线测量所需的附加数据</w:t>
            </w:r>
          </w:p>
        </w:tc>
        <w:tc>
          <w:tcPr>
            <w:tcW w:w="4680" w:type="dxa"/>
            <w:tcBorders>
              <w:top w:val="single" w:sz="4" w:space="0" w:color="auto"/>
              <w:left w:val="single" w:sz="4" w:space="0" w:color="auto"/>
              <w:bottom w:val="single" w:sz="4" w:space="0" w:color="auto"/>
              <w:right w:val="single" w:sz="4" w:space="0" w:color="auto"/>
            </w:tcBorders>
          </w:tcPr>
          <w:p w14:paraId="24DFE138" w14:textId="77777777" w:rsidR="00000000" w:rsidRDefault="00000000">
            <w:pPr>
              <w:spacing w:line="360" w:lineRule="auto"/>
              <w:rPr>
                <w:rFonts w:hint="eastAsia"/>
                <w:sz w:val="24"/>
              </w:rPr>
            </w:pPr>
            <w:r>
              <w:rPr>
                <w:rFonts w:hint="eastAsia"/>
                <w:sz w:val="24"/>
              </w:rPr>
              <w:t>放线之前</w:t>
            </w:r>
          </w:p>
        </w:tc>
      </w:tr>
      <w:tr w:rsidR="00000000" w14:paraId="5A5D3635"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2D3238B" w14:textId="77777777" w:rsidR="00000000" w:rsidRDefault="00000000">
            <w:pPr>
              <w:spacing w:line="360" w:lineRule="auto"/>
              <w:rPr>
                <w:rFonts w:hint="eastAsia"/>
                <w:sz w:val="24"/>
              </w:rPr>
            </w:pPr>
            <w:r>
              <w:rPr>
                <w:rFonts w:hint="eastAsia"/>
                <w:sz w:val="24"/>
              </w:rPr>
              <w:t>若业主以书面形式提供的不正确数据</w:t>
            </w:r>
          </w:p>
        </w:tc>
        <w:tc>
          <w:tcPr>
            <w:tcW w:w="4680" w:type="dxa"/>
            <w:tcBorders>
              <w:top w:val="single" w:sz="4" w:space="0" w:color="auto"/>
              <w:left w:val="single" w:sz="4" w:space="0" w:color="auto"/>
              <w:bottom w:val="single" w:sz="4" w:space="0" w:color="auto"/>
              <w:right w:val="single" w:sz="4" w:space="0" w:color="auto"/>
            </w:tcBorders>
          </w:tcPr>
          <w:p w14:paraId="69075BE4" w14:textId="77777777" w:rsidR="00000000" w:rsidRDefault="00000000">
            <w:pPr>
              <w:spacing w:line="360" w:lineRule="auto"/>
              <w:rPr>
                <w:rFonts w:hint="eastAsia"/>
                <w:sz w:val="24"/>
              </w:rPr>
            </w:pPr>
            <w:r>
              <w:rPr>
                <w:rFonts w:hint="eastAsia"/>
                <w:sz w:val="24"/>
              </w:rPr>
              <w:t>尽可能早地通知</w:t>
            </w:r>
          </w:p>
        </w:tc>
      </w:tr>
      <w:tr w:rsidR="00000000" w14:paraId="7BB9A369"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4F57D2C" w14:textId="77777777" w:rsidR="00000000" w:rsidRDefault="00000000">
            <w:pPr>
              <w:spacing w:line="360" w:lineRule="auto"/>
              <w:rPr>
                <w:rFonts w:hint="eastAsia"/>
                <w:sz w:val="24"/>
              </w:rPr>
            </w:pPr>
            <w:r>
              <w:rPr>
                <w:rFonts w:hint="eastAsia"/>
                <w:sz w:val="24"/>
              </w:rPr>
              <w:t>导致工程任何部分的位置标高、尺寸或基准线出现任何差错，装饰工程公司应书面通知业主，并要求增加费用</w:t>
            </w:r>
          </w:p>
        </w:tc>
        <w:tc>
          <w:tcPr>
            <w:tcW w:w="4680" w:type="dxa"/>
            <w:tcBorders>
              <w:top w:val="single" w:sz="4" w:space="0" w:color="auto"/>
              <w:left w:val="single" w:sz="4" w:space="0" w:color="auto"/>
              <w:bottom w:val="single" w:sz="4" w:space="0" w:color="auto"/>
              <w:right w:val="single" w:sz="4" w:space="0" w:color="auto"/>
            </w:tcBorders>
          </w:tcPr>
          <w:p w14:paraId="18CFECBC" w14:textId="77777777" w:rsidR="00000000" w:rsidRDefault="00000000">
            <w:pPr>
              <w:spacing w:line="360" w:lineRule="auto"/>
              <w:rPr>
                <w:rFonts w:hint="eastAsia"/>
                <w:sz w:val="24"/>
              </w:rPr>
            </w:pPr>
          </w:p>
        </w:tc>
      </w:tr>
      <w:tr w:rsidR="00000000" w14:paraId="3F19EB26"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BBEFF6A" w14:textId="77777777" w:rsidR="00000000" w:rsidRDefault="00000000">
            <w:pPr>
              <w:spacing w:line="360" w:lineRule="auto"/>
              <w:rPr>
                <w:rFonts w:hint="eastAsia"/>
                <w:sz w:val="24"/>
              </w:rPr>
            </w:pPr>
            <w:r>
              <w:rPr>
                <w:rFonts w:hint="eastAsia"/>
                <w:sz w:val="24"/>
              </w:rPr>
              <w:t>向业主提交一份按合同规定承包商将有机得到的、全部支付、详细的、分季度现金流通量估算表</w:t>
            </w:r>
          </w:p>
        </w:tc>
        <w:tc>
          <w:tcPr>
            <w:tcW w:w="4680" w:type="dxa"/>
            <w:tcBorders>
              <w:top w:val="single" w:sz="4" w:space="0" w:color="auto"/>
              <w:left w:val="single" w:sz="4" w:space="0" w:color="auto"/>
              <w:bottom w:val="single" w:sz="4" w:space="0" w:color="auto"/>
              <w:right w:val="single" w:sz="4" w:space="0" w:color="auto"/>
            </w:tcBorders>
          </w:tcPr>
          <w:p w14:paraId="09593A30" w14:textId="77777777" w:rsidR="00000000" w:rsidRDefault="00000000">
            <w:pPr>
              <w:spacing w:line="360" w:lineRule="auto"/>
              <w:rPr>
                <w:rFonts w:hint="eastAsia"/>
                <w:sz w:val="24"/>
              </w:rPr>
            </w:pPr>
            <w:r>
              <w:rPr>
                <w:rFonts w:hint="eastAsia"/>
                <w:sz w:val="24"/>
              </w:rPr>
              <w:t>按业主要求，尽快修订</w:t>
            </w:r>
          </w:p>
        </w:tc>
      </w:tr>
      <w:tr w:rsidR="00000000" w14:paraId="4FA6AE56"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605EF4FB" w14:textId="77777777" w:rsidR="00000000" w:rsidRDefault="00000000">
            <w:pPr>
              <w:spacing w:line="360" w:lineRule="auto"/>
              <w:rPr>
                <w:rFonts w:hint="eastAsia"/>
                <w:sz w:val="24"/>
              </w:rPr>
            </w:pPr>
            <w:r>
              <w:rPr>
                <w:rFonts w:hint="eastAsia"/>
                <w:sz w:val="24"/>
              </w:rPr>
              <w:t>向业主提交承包商的全权代表资料，使其全权代表对本工程进行监督管理，应接受业主的指示。需请业主书面批准</w:t>
            </w:r>
          </w:p>
        </w:tc>
        <w:tc>
          <w:tcPr>
            <w:tcW w:w="4680" w:type="dxa"/>
            <w:tcBorders>
              <w:top w:val="single" w:sz="4" w:space="0" w:color="auto"/>
              <w:left w:val="single" w:sz="4" w:space="0" w:color="auto"/>
              <w:bottom w:val="single" w:sz="4" w:space="0" w:color="auto"/>
              <w:right w:val="single" w:sz="4" w:space="0" w:color="auto"/>
            </w:tcBorders>
          </w:tcPr>
          <w:p w14:paraId="35E93BC4" w14:textId="77777777" w:rsidR="00000000" w:rsidRDefault="00000000">
            <w:pPr>
              <w:spacing w:line="360" w:lineRule="auto"/>
              <w:rPr>
                <w:rFonts w:hint="eastAsia"/>
                <w:sz w:val="24"/>
              </w:rPr>
            </w:pPr>
            <w:r>
              <w:rPr>
                <w:rFonts w:hint="eastAsia"/>
                <w:sz w:val="24"/>
              </w:rPr>
              <w:t>进场前，尽早地提交承包商全权代表的名字及档案资料</w:t>
            </w:r>
          </w:p>
        </w:tc>
      </w:tr>
      <w:tr w:rsidR="00000000" w14:paraId="31D26CD9"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87AF4CE" w14:textId="77777777" w:rsidR="00000000" w:rsidRDefault="00000000">
            <w:pPr>
              <w:spacing w:line="360" w:lineRule="auto"/>
              <w:rPr>
                <w:rFonts w:hint="eastAsia"/>
                <w:sz w:val="24"/>
              </w:rPr>
            </w:pPr>
            <w:r>
              <w:rPr>
                <w:rFonts w:hint="eastAsia"/>
                <w:sz w:val="24"/>
              </w:rPr>
              <w:t>当业主发出指令要求进行合同之外的施工时，应书面通知业主给予延期或费用补偿</w:t>
            </w:r>
          </w:p>
        </w:tc>
        <w:tc>
          <w:tcPr>
            <w:tcW w:w="4680" w:type="dxa"/>
            <w:tcBorders>
              <w:top w:val="single" w:sz="4" w:space="0" w:color="auto"/>
              <w:left w:val="single" w:sz="4" w:space="0" w:color="auto"/>
              <w:bottom w:val="single" w:sz="4" w:space="0" w:color="auto"/>
              <w:right w:val="single" w:sz="4" w:space="0" w:color="auto"/>
            </w:tcBorders>
          </w:tcPr>
          <w:p w14:paraId="300E5B54" w14:textId="77777777" w:rsidR="00000000" w:rsidRDefault="00000000">
            <w:pPr>
              <w:spacing w:line="360" w:lineRule="auto"/>
              <w:rPr>
                <w:rFonts w:hint="eastAsia"/>
                <w:sz w:val="24"/>
              </w:rPr>
            </w:pPr>
            <w:r>
              <w:rPr>
                <w:rFonts w:hint="eastAsia"/>
                <w:sz w:val="24"/>
              </w:rPr>
              <w:t>施工前</w:t>
            </w:r>
          </w:p>
        </w:tc>
      </w:tr>
      <w:tr w:rsidR="00000000" w14:paraId="50286E72"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70A697AC" w14:textId="77777777" w:rsidR="00000000" w:rsidRDefault="00000000">
            <w:pPr>
              <w:spacing w:line="360" w:lineRule="auto"/>
              <w:rPr>
                <w:rFonts w:hint="eastAsia"/>
                <w:sz w:val="24"/>
              </w:rPr>
            </w:pPr>
            <w:r>
              <w:rPr>
                <w:rFonts w:hint="eastAsia"/>
                <w:sz w:val="24"/>
              </w:rPr>
              <w:t>由于业主的风险所造成的损失或损坏，应书面通知业主</w:t>
            </w:r>
          </w:p>
        </w:tc>
        <w:tc>
          <w:tcPr>
            <w:tcW w:w="4680" w:type="dxa"/>
            <w:tcBorders>
              <w:top w:val="single" w:sz="4" w:space="0" w:color="auto"/>
              <w:left w:val="single" w:sz="4" w:space="0" w:color="auto"/>
              <w:bottom w:val="single" w:sz="4" w:space="0" w:color="auto"/>
              <w:right w:val="single" w:sz="4" w:space="0" w:color="auto"/>
            </w:tcBorders>
          </w:tcPr>
          <w:p w14:paraId="42158F54" w14:textId="77777777" w:rsidR="00000000" w:rsidRDefault="00000000">
            <w:pPr>
              <w:spacing w:line="360" w:lineRule="auto"/>
              <w:rPr>
                <w:rFonts w:hint="eastAsia"/>
                <w:sz w:val="24"/>
              </w:rPr>
            </w:pPr>
            <w:r>
              <w:rPr>
                <w:rFonts w:hint="eastAsia"/>
                <w:sz w:val="24"/>
              </w:rPr>
              <w:t>在业主的风险造成危害后，尽可能早地通知</w:t>
            </w:r>
          </w:p>
        </w:tc>
      </w:tr>
      <w:tr w:rsidR="00000000" w14:paraId="04B5A264"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A21D897" w14:textId="77777777" w:rsidR="00000000" w:rsidRDefault="00000000">
            <w:pPr>
              <w:spacing w:line="360" w:lineRule="auto"/>
              <w:rPr>
                <w:rFonts w:hint="eastAsia"/>
                <w:sz w:val="24"/>
              </w:rPr>
            </w:pPr>
            <w:r>
              <w:rPr>
                <w:rFonts w:hint="eastAsia"/>
                <w:sz w:val="24"/>
              </w:rPr>
              <w:t>书面提交办理本工程保险的保险公司和保险条款以征得业主的同意</w:t>
            </w:r>
          </w:p>
        </w:tc>
        <w:tc>
          <w:tcPr>
            <w:tcW w:w="4680" w:type="dxa"/>
            <w:tcBorders>
              <w:top w:val="single" w:sz="4" w:space="0" w:color="auto"/>
              <w:left w:val="single" w:sz="4" w:space="0" w:color="auto"/>
              <w:bottom w:val="single" w:sz="4" w:space="0" w:color="auto"/>
              <w:right w:val="single" w:sz="4" w:space="0" w:color="auto"/>
            </w:tcBorders>
          </w:tcPr>
          <w:p w14:paraId="3F7EF624" w14:textId="77777777" w:rsidR="00000000" w:rsidRDefault="00000000">
            <w:pPr>
              <w:spacing w:line="360" w:lineRule="auto"/>
              <w:rPr>
                <w:rFonts w:hint="eastAsia"/>
                <w:sz w:val="24"/>
              </w:rPr>
            </w:pPr>
            <w:r>
              <w:rPr>
                <w:rFonts w:hint="eastAsia"/>
                <w:sz w:val="24"/>
              </w:rPr>
              <w:t>在正式办理工程保险之前</w:t>
            </w:r>
          </w:p>
        </w:tc>
      </w:tr>
      <w:tr w:rsidR="00000000" w14:paraId="1AC4C2FF"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7238B9A" w14:textId="77777777" w:rsidR="00000000" w:rsidRDefault="00000000">
            <w:pPr>
              <w:spacing w:line="360" w:lineRule="auto"/>
              <w:rPr>
                <w:rFonts w:hint="eastAsia"/>
                <w:sz w:val="24"/>
              </w:rPr>
            </w:pPr>
            <w:r>
              <w:rPr>
                <w:rFonts w:hint="eastAsia"/>
                <w:sz w:val="24"/>
              </w:rPr>
              <w:t>当发生任何人身和财产损害的事件时，要书面通知业主，并写明详细原因和经过</w:t>
            </w:r>
          </w:p>
        </w:tc>
        <w:tc>
          <w:tcPr>
            <w:tcW w:w="4680" w:type="dxa"/>
            <w:tcBorders>
              <w:top w:val="single" w:sz="4" w:space="0" w:color="auto"/>
              <w:left w:val="single" w:sz="4" w:space="0" w:color="auto"/>
              <w:bottom w:val="single" w:sz="4" w:space="0" w:color="auto"/>
              <w:right w:val="single" w:sz="4" w:space="0" w:color="auto"/>
            </w:tcBorders>
          </w:tcPr>
          <w:p w14:paraId="39AF7268" w14:textId="77777777" w:rsidR="00000000" w:rsidRDefault="00000000">
            <w:pPr>
              <w:spacing w:line="360" w:lineRule="auto"/>
              <w:rPr>
                <w:rFonts w:hint="eastAsia"/>
                <w:sz w:val="24"/>
              </w:rPr>
            </w:pPr>
            <w:r>
              <w:rPr>
                <w:rFonts w:hint="eastAsia"/>
                <w:sz w:val="24"/>
              </w:rPr>
              <w:t>当损害事件发生时，要尽快通知业主</w:t>
            </w:r>
          </w:p>
        </w:tc>
      </w:tr>
      <w:tr w:rsidR="00000000" w14:paraId="14101679"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0979617E" w14:textId="77777777" w:rsidR="00000000" w:rsidRDefault="00000000">
            <w:pPr>
              <w:spacing w:line="360" w:lineRule="auto"/>
              <w:rPr>
                <w:rFonts w:hint="eastAsia"/>
                <w:sz w:val="24"/>
              </w:rPr>
            </w:pPr>
            <w:r>
              <w:rPr>
                <w:rFonts w:hint="eastAsia"/>
                <w:sz w:val="24"/>
              </w:rPr>
              <w:t>要书面提交办理第三方的保险公司和保险单及保险费的支付票据</w:t>
            </w:r>
          </w:p>
        </w:tc>
        <w:tc>
          <w:tcPr>
            <w:tcW w:w="4680" w:type="dxa"/>
            <w:tcBorders>
              <w:top w:val="single" w:sz="4" w:space="0" w:color="auto"/>
              <w:left w:val="single" w:sz="4" w:space="0" w:color="auto"/>
              <w:bottom w:val="single" w:sz="4" w:space="0" w:color="auto"/>
              <w:right w:val="single" w:sz="4" w:space="0" w:color="auto"/>
            </w:tcBorders>
          </w:tcPr>
          <w:p w14:paraId="109DE2BD" w14:textId="77777777" w:rsidR="00000000" w:rsidRDefault="00000000">
            <w:pPr>
              <w:spacing w:line="360" w:lineRule="auto"/>
              <w:rPr>
                <w:rFonts w:hint="eastAsia"/>
                <w:sz w:val="24"/>
              </w:rPr>
            </w:pPr>
            <w:r>
              <w:rPr>
                <w:rFonts w:hint="eastAsia"/>
                <w:sz w:val="24"/>
              </w:rPr>
              <w:t>正常情况下业主要求检查保险单和保险费支付票据</w:t>
            </w:r>
          </w:p>
        </w:tc>
      </w:tr>
      <w:tr w:rsidR="00000000" w14:paraId="4AFDCA20"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83AE112" w14:textId="77777777" w:rsidR="00000000" w:rsidRDefault="00000000">
            <w:pPr>
              <w:spacing w:line="360" w:lineRule="auto"/>
              <w:rPr>
                <w:rFonts w:hint="eastAsia"/>
                <w:sz w:val="24"/>
              </w:rPr>
            </w:pPr>
            <w:r>
              <w:rPr>
                <w:rFonts w:hint="eastAsia"/>
                <w:sz w:val="24"/>
              </w:rPr>
              <w:t>由于业主、其代理人或其雇员的任何行为过失造成了工人的事故或伤害等，应做出书面的详细通知</w:t>
            </w:r>
          </w:p>
        </w:tc>
        <w:tc>
          <w:tcPr>
            <w:tcW w:w="4680" w:type="dxa"/>
            <w:tcBorders>
              <w:top w:val="single" w:sz="4" w:space="0" w:color="auto"/>
              <w:left w:val="single" w:sz="4" w:space="0" w:color="auto"/>
              <w:bottom w:val="single" w:sz="4" w:space="0" w:color="auto"/>
              <w:right w:val="single" w:sz="4" w:space="0" w:color="auto"/>
            </w:tcBorders>
          </w:tcPr>
          <w:p w14:paraId="15D94376" w14:textId="77777777" w:rsidR="00000000" w:rsidRDefault="00000000">
            <w:pPr>
              <w:spacing w:line="360" w:lineRule="auto"/>
              <w:rPr>
                <w:rFonts w:hint="eastAsia"/>
                <w:sz w:val="24"/>
              </w:rPr>
            </w:pPr>
            <w:r>
              <w:rPr>
                <w:rFonts w:hint="eastAsia"/>
                <w:sz w:val="24"/>
              </w:rPr>
              <w:t>当这类事件发生时，应尽快通知业主</w:t>
            </w:r>
          </w:p>
        </w:tc>
      </w:tr>
      <w:tr w:rsidR="00000000" w14:paraId="4C3CC7BD"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054019AD" w14:textId="77777777" w:rsidR="00000000" w:rsidRDefault="00000000">
            <w:pPr>
              <w:spacing w:line="360" w:lineRule="auto"/>
              <w:rPr>
                <w:rFonts w:hint="eastAsia"/>
                <w:sz w:val="24"/>
              </w:rPr>
            </w:pPr>
            <w:r>
              <w:rPr>
                <w:rFonts w:hint="eastAsia"/>
                <w:sz w:val="24"/>
              </w:rPr>
              <w:t>向业主书面提交合同规定的已办保险并生效的保险单，及本期保险费的支付票据</w:t>
            </w:r>
          </w:p>
        </w:tc>
        <w:tc>
          <w:tcPr>
            <w:tcW w:w="4680" w:type="dxa"/>
            <w:tcBorders>
              <w:top w:val="single" w:sz="4" w:space="0" w:color="auto"/>
              <w:left w:val="single" w:sz="4" w:space="0" w:color="auto"/>
              <w:bottom w:val="single" w:sz="4" w:space="0" w:color="auto"/>
              <w:right w:val="single" w:sz="4" w:space="0" w:color="auto"/>
            </w:tcBorders>
          </w:tcPr>
          <w:p w14:paraId="0725B27B" w14:textId="77777777" w:rsidR="00000000" w:rsidRDefault="00000000">
            <w:pPr>
              <w:spacing w:line="360" w:lineRule="auto"/>
              <w:rPr>
                <w:rFonts w:hint="eastAsia"/>
                <w:sz w:val="24"/>
              </w:rPr>
            </w:pPr>
            <w:r>
              <w:rPr>
                <w:rFonts w:hint="eastAsia"/>
                <w:sz w:val="24"/>
              </w:rPr>
              <w:t>开工后的</w:t>
            </w:r>
            <w:r>
              <w:rPr>
                <w:rFonts w:hint="eastAsia"/>
                <w:sz w:val="24"/>
              </w:rPr>
              <w:t>15</w:t>
            </w:r>
            <w:r>
              <w:rPr>
                <w:rFonts w:hint="eastAsia"/>
                <w:sz w:val="24"/>
              </w:rPr>
              <w:t>天内</w:t>
            </w:r>
          </w:p>
        </w:tc>
      </w:tr>
      <w:tr w:rsidR="00000000" w14:paraId="4211C470"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52C77A32" w14:textId="77777777" w:rsidR="00000000" w:rsidRDefault="00000000">
            <w:pPr>
              <w:spacing w:line="360" w:lineRule="auto"/>
              <w:rPr>
                <w:rFonts w:hint="eastAsia"/>
                <w:sz w:val="24"/>
              </w:rPr>
            </w:pPr>
            <w:r>
              <w:rPr>
                <w:rFonts w:hint="eastAsia"/>
                <w:sz w:val="24"/>
              </w:rPr>
              <w:t>书面通知业主，由于法令和规章的原因而支付的合同之外费用的详细单据，应包括在下</w:t>
            </w:r>
            <w:r>
              <w:rPr>
                <w:rFonts w:hint="eastAsia"/>
                <w:sz w:val="24"/>
              </w:rPr>
              <w:lastRenderedPageBreak/>
              <w:t>期支付证书中</w:t>
            </w:r>
          </w:p>
        </w:tc>
        <w:tc>
          <w:tcPr>
            <w:tcW w:w="4680" w:type="dxa"/>
            <w:tcBorders>
              <w:top w:val="single" w:sz="4" w:space="0" w:color="auto"/>
              <w:left w:val="single" w:sz="4" w:space="0" w:color="auto"/>
              <w:bottom w:val="single" w:sz="4" w:space="0" w:color="auto"/>
              <w:right w:val="single" w:sz="4" w:space="0" w:color="auto"/>
            </w:tcBorders>
          </w:tcPr>
          <w:p w14:paraId="49A7B684" w14:textId="77777777" w:rsidR="00000000" w:rsidRDefault="00000000">
            <w:pPr>
              <w:spacing w:line="360" w:lineRule="auto"/>
              <w:rPr>
                <w:rFonts w:hint="eastAsia"/>
                <w:sz w:val="24"/>
              </w:rPr>
            </w:pPr>
            <w:r>
              <w:rPr>
                <w:rFonts w:hint="eastAsia"/>
                <w:sz w:val="24"/>
              </w:rPr>
              <w:lastRenderedPageBreak/>
              <w:t>当这些合同之外费用由装饰工种公司支出后，尽快发出通知</w:t>
            </w:r>
          </w:p>
        </w:tc>
      </w:tr>
      <w:tr w:rsidR="00000000" w14:paraId="6328FF22"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EA9D866" w14:textId="77777777" w:rsidR="00000000" w:rsidRDefault="00000000">
            <w:pPr>
              <w:spacing w:line="360" w:lineRule="auto"/>
              <w:rPr>
                <w:rFonts w:hint="eastAsia"/>
                <w:sz w:val="24"/>
              </w:rPr>
            </w:pPr>
            <w:r>
              <w:rPr>
                <w:rFonts w:hint="eastAsia"/>
                <w:sz w:val="24"/>
              </w:rPr>
              <w:t>由于交通要道公众的障碍或相邻房产的人员阻挠使工程误期及产生附加费用</w:t>
            </w:r>
          </w:p>
        </w:tc>
        <w:tc>
          <w:tcPr>
            <w:tcW w:w="4680" w:type="dxa"/>
            <w:tcBorders>
              <w:top w:val="single" w:sz="4" w:space="0" w:color="auto"/>
              <w:left w:val="single" w:sz="4" w:space="0" w:color="auto"/>
              <w:bottom w:val="single" w:sz="4" w:space="0" w:color="auto"/>
              <w:right w:val="single" w:sz="4" w:space="0" w:color="auto"/>
            </w:tcBorders>
          </w:tcPr>
          <w:p w14:paraId="14DFA77C" w14:textId="77777777" w:rsidR="00000000" w:rsidRDefault="00000000">
            <w:pPr>
              <w:spacing w:line="360" w:lineRule="auto"/>
              <w:rPr>
                <w:rFonts w:hint="eastAsia"/>
                <w:sz w:val="24"/>
              </w:rPr>
            </w:pPr>
            <w:r>
              <w:rPr>
                <w:rFonts w:hint="eastAsia"/>
                <w:sz w:val="24"/>
              </w:rPr>
              <w:t>在限定时间之内，提请业主发出变更令或给予延长工期及追加费用</w:t>
            </w:r>
          </w:p>
        </w:tc>
      </w:tr>
      <w:tr w:rsidR="00000000" w14:paraId="42E13CA5"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6D0B94F" w14:textId="77777777" w:rsidR="00000000" w:rsidRDefault="00000000">
            <w:pPr>
              <w:spacing w:line="360" w:lineRule="auto"/>
              <w:rPr>
                <w:rFonts w:hint="eastAsia"/>
                <w:sz w:val="24"/>
              </w:rPr>
            </w:pPr>
            <w:r>
              <w:rPr>
                <w:rFonts w:hint="eastAsia"/>
                <w:sz w:val="24"/>
              </w:rPr>
              <w:t>书面通知业主，已按要求为其它施工单位提供便利和服务，以及由此导致的额外费用和工程误期</w:t>
            </w:r>
          </w:p>
        </w:tc>
        <w:tc>
          <w:tcPr>
            <w:tcW w:w="4680" w:type="dxa"/>
            <w:tcBorders>
              <w:top w:val="single" w:sz="4" w:space="0" w:color="auto"/>
              <w:left w:val="single" w:sz="4" w:space="0" w:color="auto"/>
              <w:bottom w:val="single" w:sz="4" w:space="0" w:color="auto"/>
              <w:right w:val="single" w:sz="4" w:space="0" w:color="auto"/>
            </w:tcBorders>
          </w:tcPr>
          <w:p w14:paraId="0061CC24" w14:textId="77777777" w:rsidR="00000000" w:rsidRDefault="00000000">
            <w:pPr>
              <w:spacing w:line="360" w:lineRule="auto"/>
              <w:rPr>
                <w:rFonts w:hint="eastAsia"/>
                <w:sz w:val="24"/>
              </w:rPr>
            </w:pPr>
            <w:r>
              <w:rPr>
                <w:rFonts w:hint="eastAsia"/>
                <w:sz w:val="24"/>
              </w:rPr>
              <w:t>按业主要求，或每月提交一次</w:t>
            </w:r>
          </w:p>
        </w:tc>
      </w:tr>
      <w:tr w:rsidR="00000000" w14:paraId="7505EF70"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55E06F4B" w14:textId="77777777" w:rsidR="00000000" w:rsidRDefault="00000000">
            <w:pPr>
              <w:spacing w:line="360" w:lineRule="auto"/>
              <w:rPr>
                <w:rFonts w:hint="eastAsia"/>
                <w:sz w:val="24"/>
              </w:rPr>
            </w:pPr>
            <w:r>
              <w:rPr>
                <w:rFonts w:hint="eastAsia"/>
                <w:sz w:val="24"/>
              </w:rPr>
              <w:t>当合同之外的试验与检验符合业主的要求时应书面通知业主给予试验或检验费用补偿</w:t>
            </w:r>
          </w:p>
        </w:tc>
        <w:tc>
          <w:tcPr>
            <w:tcW w:w="4680" w:type="dxa"/>
            <w:tcBorders>
              <w:top w:val="single" w:sz="4" w:space="0" w:color="auto"/>
              <w:left w:val="single" w:sz="4" w:space="0" w:color="auto"/>
              <w:bottom w:val="single" w:sz="4" w:space="0" w:color="auto"/>
              <w:right w:val="single" w:sz="4" w:space="0" w:color="auto"/>
            </w:tcBorders>
          </w:tcPr>
          <w:p w14:paraId="1E1A60F2" w14:textId="77777777" w:rsidR="00000000" w:rsidRDefault="00000000">
            <w:pPr>
              <w:spacing w:line="360" w:lineRule="auto"/>
              <w:rPr>
                <w:rFonts w:hint="eastAsia"/>
                <w:sz w:val="24"/>
              </w:rPr>
            </w:pPr>
            <w:r>
              <w:rPr>
                <w:rFonts w:hint="eastAsia"/>
                <w:sz w:val="24"/>
              </w:rPr>
              <w:t>在试验或检验之后提出</w:t>
            </w:r>
          </w:p>
        </w:tc>
      </w:tr>
      <w:tr w:rsidR="00000000" w14:paraId="09B00197"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7FBF9F7C" w14:textId="77777777" w:rsidR="00000000" w:rsidRDefault="00000000">
            <w:pPr>
              <w:spacing w:line="360" w:lineRule="auto"/>
              <w:rPr>
                <w:rFonts w:hint="eastAsia"/>
                <w:sz w:val="24"/>
              </w:rPr>
            </w:pPr>
            <w:r>
              <w:rPr>
                <w:rFonts w:hint="eastAsia"/>
                <w:sz w:val="24"/>
              </w:rPr>
              <w:t>书面通知业主对将要覆盖的工程进行检查</w:t>
            </w:r>
          </w:p>
        </w:tc>
        <w:tc>
          <w:tcPr>
            <w:tcW w:w="4680" w:type="dxa"/>
            <w:tcBorders>
              <w:top w:val="single" w:sz="4" w:space="0" w:color="auto"/>
              <w:left w:val="single" w:sz="4" w:space="0" w:color="auto"/>
              <w:bottom w:val="single" w:sz="4" w:space="0" w:color="auto"/>
              <w:right w:val="single" w:sz="4" w:space="0" w:color="auto"/>
            </w:tcBorders>
          </w:tcPr>
          <w:p w14:paraId="7556455D" w14:textId="77777777" w:rsidR="00000000" w:rsidRDefault="00000000">
            <w:pPr>
              <w:spacing w:line="360" w:lineRule="auto"/>
              <w:rPr>
                <w:rFonts w:hint="eastAsia"/>
                <w:sz w:val="24"/>
              </w:rPr>
            </w:pPr>
            <w:r>
              <w:rPr>
                <w:rFonts w:hint="eastAsia"/>
                <w:sz w:val="24"/>
              </w:rPr>
              <w:t>在工程覆盖前合适时间内</w:t>
            </w:r>
          </w:p>
        </w:tc>
      </w:tr>
      <w:tr w:rsidR="00000000" w14:paraId="3C92D40E"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039BA9F" w14:textId="77777777" w:rsidR="00000000" w:rsidRDefault="00000000">
            <w:pPr>
              <w:spacing w:line="360" w:lineRule="auto"/>
              <w:rPr>
                <w:rFonts w:hint="eastAsia"/>
                <w:sz w:val="24"/>
              </w:rPr>
            </w:pPr>
            <w:r>
              <w:rPr>
                <w:rFonts w:hint="eastAsia"/>
                <w:sz w:val="24"/>
              </w:rPr>
              <w:t>书面通知业主，要将不符合合同规定的材料或设备从现场运走，并附代替</w:t>
            </w:r>
          </w:p>
        </w:tc>
        <w:tc>
          <w:tcPr>
            <w:tcW w:w="4680" w:type="dxa"/>
            <w:tcBorders>
              <w:top w:val="single" w:sz="4" w:space="0" w:color="auto"/>
              <w:left w:val="single" w:sz="4" w:space="0" w:color="auto"/>
              <w:bottom w:val="single" w:sz="4" w:space="0" w:color="auto"/>
              <w:right w:val="single" w:sz="4" w:space="0" w:color="auto"/>
            </w:tcBorders>
          </w:tcPr>
          <w:p w14:paraId="01B94B85" w14:textId="77777777" w:rsidR="00000000" w:rsidRDefault="00000000">
            <w:pPr>
              <w:spacing w:line="360" w:lineRule="auto"/>
              <w:rPr>
                <w:rFonts w:hint="eastAsia"/>
                <w:sz w:val="24"/>
              </w:rPr>
            </w:pPr>
            <w:r>
              <w:rPr>
                <w:rFonts w:hint="eastAsia"/>
                <w:sz w:val="24"/>
              </w:rPr>
              <w:t>在将不合格的材料或设备从现场运走之前通知</w:t>
            </w:r>
          </w:p>
        </w:tc>
      </w:tr>
      <w:tr w:rsidR="00000000" w14:paraId="62C06D64"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67DDF367" w14:textId="77777777" w:rsidR="00000000" w:rsidRDefault="00000000">
            <w:pPr>
              <w:spacing w:line="360" w:lineRule="auto"/>
              <w:rPr>
                <w:rFonts w:hint="eastAsia"/>
                <w:sz w:val="24"/>
              </w:rPr>
            </w:pPr>
            <w:r>
              <w:rPr>
                <w:rFonts w:hint="eastAsia"/>
                <w:sz w:val="24"/>
              </w:rPr>
              <w:t>材料或设备的清单</w:t>
            </w:r>
          </w:p>
        </w:tc>
        <w:tc>
          <w:tcPr>
            <w:tcW w:w="4680" w:type="dxa"/>
            <w:tcBorders>
              <w:top w:val="single" w:sz="4" w:space="0" w:color="auto"/>
              <w:left w:val="single" w:sz="4" w:space="0" w:color="auto"/>
              <w:bottom w:val="single" w:sz="4" w:space="0" w:color="auto"/>
              <w:right w:val="single" w:sz="4" w:space="0" w:color="auto"/>
            </w:tcBorders>
          </w:tcPr>
          <w:p w14:paraId="48CFB0DA" w14:textId="77777777" w:rsidR="00000000" w:rsidRDefault="00000000">
            <w:pPr>
              <w:spacing w:line="360" w:lineRule="auto"/>
              <w:rPr>
                <w:rFonts w:hint="eastAsia"/>
                <w:sz w:val="24"/>
              </w:rPr>
            </w:pPr>
          </w:p>
        </w:tc>
      </w:tr>
      <w:tr w:rsidR="00000000" w14:paraId="31619818"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0B317923" w14:textId="77777777" w:rsidR="00000000" w:rsidRDefault="00000000">
            <w:pPr>
              <w:spacing w:line="360" w:lineRule="auto"/>
              <w:rPr>
                <w:rFonts w:hint="eastAsia"/>
                <w:sz w:val="24"/>
              </w:rPr>
            </w:pPr>
            <w:r>
              <w:rPr>
                <w:rFonts w:hint="eastAsia"/>
                <w:sz w:val="24"/>
              </w:rPr>
              <w:t>因停工导致延期或附加费用，应尽早发通知进行索赔，要业主给予书面确认</w:t>
            </w:r>
          </w:p>
        </w:tc>
        <w:tc>
          <w:tcPr>
            <w:tcW w:w="4680" w:type="dxa"/>
            <w:tcBorders>
              <w:top w:val="single" w:sz="4" w:space="0" w:color="auto"/>
              <w:left w:val="single" w:sz="4" w:space="0" w:color="auto"/>
              <w:bottom w:val="single" w:sz="4" w:space="0" w:color="auto"/>
              <w:right w:val="single" w:sz="4" w:space="0" w:color="auto"/>
            </w:tcBorders>
          </w:tcPr>
          <w:p w14:paraId="0400E519" w14:textId="77777777" w:rsidR="00000000" w:rsidRDefault="00000000">
            <w:pPr>
              <w:spacing w:line="360" w:lineRule="auto"/>
              <w:rPr>
                <w:rFonts w:hint="eastAsia"/>
                <w:sz w:val="24"/>
              </w:rPr>
            </w:pPr>
            <w:r>
              <w:rPr>
                <w:rFonts w:hint="eastAsia"/>
                <w:sz w:val="24"/>
              </w:rPr>
              <w:t>在停工事件开始发生的</w:t>
            </w:r>
            <w:r>
              <w:rPr>
                <w:rFonts w:hint="eastAsia"/>
                <w:sz w:val="24"/>
              </w:rPr>
              <w:t>2</w:t>
            </w:r>
            <w:r>
              <w:rPr>
                <w:rFonts w:hint="eastAsia"/>
                <w:sz w:val="24"/>
              </w:rPr>
              <w:t>天内，书面通知业主</w:t>
            </w:r>
          </w:p>
        </w:tc>
      </w:tr>
      <w:tr w:rsidR="00000000" w14:paraId="1F1E365F"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0814AA69" w14:textId="77777777" w:rsidR="00000000" w:rsidRDefault="00000000">
            <w:pPr>
              <w:spacing w:line="360" w:lineRule="auto"/>
              <w:rPr>
                <w:rFonts w:hint="eastAsia"/>
                <w:sz w:val="24"/>
              </w:rPr>
            </w:pPr>
            <w:r>
              <w:rPr>
                <w:rFonts w:hint="eastAsia"/>
                <w:sz w:val="24"/>
              </w:rPr>
              <w:t>如果工程或其任何部分的进展暂停了</w:t>
            </w:r>
            <w:r>
              <w:rPr>
                <w:rFonts w:hint="eastAsia"/>
                <w:sz w:val="24"/>
              </w:rPr>
              <w:t>30</w:t>
            </w:r>
            <w:r>
              <w:rPr>
                <w:rFonts w:hint="eastAsia"/>
                <w:sz w:val="24"/>
              </w:rPr>
              <w:t>天，非装饰工程公司对此暂停负责，否则装饰工程公司可书面通知业主，要求在</w:t>
            </w:r>
            <w:r>
              <w:rPr>
                <w:rFonts w:hint="eastAsia"/>
                <w:sz w:val="24"/>
              </w:rPr>
              <w:t>28</w:t>
            </w:r>
            <w:r>
              <w:rPr>
                <w:rFonts w:hint="eastAsia"/>
                <w:sz w:val="24"/>
              </w:rPr>
              <w:t>天对暂停工程继续施工</w:t>
            </w:r>
          </w:p>
        </w:tc>
        <w:tc>
          <w:tcPr>
            <w:tcW w:w="4680" w:type="dxa"/>
            <w:tcBorders>
              <w:top w:val="single" w:sz="4" w:space="0" w:color="auto"/>
              <w:left w:val="single" w:sz="4" w:space="0" w:color="auto"/>
              <w:bottom w:val="single" w:sz="4" w:space="0" w:color="auto"/>
              <w:right w:val="single" w:sz="4" w:space="0" w:color="auto"/>
            </w:tcBorders>
          </w:tcPr>
          <w:p w14:paraId="1BDA41E2" w14:textId="77777777" w:rsidR="00000000" w:rsidRDefault="00000000">
            <w:pPr>
              <w:spacing w:line="360" w:lineRule="auto"/>
              <w:rPr>
                <w:rFonts w:hint="eastAsia"/>
                <w:sz w:val="24"/>
              </w:rPr>
            </w:pPr>
            <w:r>
              <w:rPr>
                <w:rFonts w:hint="eastAsia"/>
                <w:sz w:val="24"/>
              </w:rPr>
              <w:t>停工等</w:t>
            </w:r>
            <w:r>
              <w:rPr>
                <w:rFonts w:hint="eastAsia"/>
                <w:sz w:val="24"/>
              </w:rPr>
              <w:t>30</w:t>
            </w:r>
            <w:r>
              <w:rPr>
                <w:rFonts w:hint="eastAsia"/>
                <w:sz w:val="24"/>
              </w:rPr>
              <w:t>天起，尽早通知</w:t>
            </w:r>
          </w:p>
        </w:tc>
      </w:tr>
      <w:tr w:rsidR="00000000" w14:paraId="31245994"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6518A7FC" w14:textId="77777777" w:rsidR="00000000" w:rsidRDefault="00000000">
            <w:pPr>
              <w:spacing w:line="360" w:lineRule="auto"/>
              <w:rPr>
                <w:rFonts w:hint="eastAsia"/>
                <w:sz w:val="24"/>
              </w:rPr>
            </w:pPr>
            <w:r>
              <w:rPr>
                <w:rFonts w:hint="eastAsia"/>
                <w:sz w:val="24"/>
              </w:rPr>
              <w:t>对暂停工程要求复工工程未得准许时，装饰工程公司应书面通知业主，选择将暂停的工作视为删减，或者如果全部工作都被暂停，则将此合同视为无效合同</w:t>
            </w:r>
          </w:p>
        </w:tc>
        <w:tc>
          <w:tcPr>
            <w:tcW w:w="4680" w:type="dxa"/>
            <w:tcBorders>
              <w:top w:val="single" w:sz="4" w:space="0" w:color="auto"/>
              <w:left w:val="single" w:sz="4" w:space="0" w:color="auto"/>
              <w:bottom w:val="single" w:sz="4" w:space="0" w:color="auto"/>
              <w:right w:val="single" w:sz="4" w:space="0" w:color="auto"/>
            </w:tcBorders>
          </w:tcPr>
          <w:p w14:paraId="7DF167B4" w14:textId="77777777" w:rsidR="00000000" w:rsidRDefault="00000000">
            <w:pPr>
              <w:spacing w:line="360" w:lineRule="auto"/>
              <w:rPr>
                <w:rFonts w:hint="eastAsia"/>
                <w:sz w:val="24"/>
              </w:rPr>
            </w:pPr>
            <w:r>
              <w:rPr>
                <w:rFonts w:hint="eastAsia"/>
                <w:sz w:val="24"/>
              </w:rPr>
              <w:t>要求复工未得到准许第</w:t>
            </w:r>
            <w:r>
              <w:rPr>
                <w:rFonts w:hint="eastAsia"/>
                <w:sz w:val="24"/>
              </w:rPr>
              <w:t>28</w:t>
            </w:r>
            <w:r>
              <w:rPr>
                <w:rFonts w:hint="eastAsia"/>
                <w:sz w:val="24"/>
              </w:rPr>
              <w:t>天后，尽早通知</w:t>
            </w:r>
          </w:p>
        </w:tc>
      </w:tr>
      <w:tr w:rsidR="00000000" w14:paraId="5EEFE4C3"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5A8D5FE6" w14:textId="77777777" w:rsidR="00000000" w:rsidRDefault="00000000">
            <w:pPr>
              <w:spacing w:line="360" w:lineRule="auto"/>
              <w:rPr>
                <w:rFonts w:hint="eastAsia"/>
                <w:sz w:val="24"/>
              </w:rPr>
            </w:pPr>
            <w:r>
              <w:rPr>
                <w:rFonts w:hint="eastAsia"/>
                <w:sz w:val="24"/>
              </w:rPr>
              <w:t>当可能引起要求延期的事件发生和能被看清事前还是事后并可能查明之时，应书面通知业主。需要延期的，要求有具体详细证据材料</w:t>
            </w:r>
          </w:p>
        </w:tc>
        <w:tc>
          <w:tcPr>
            <w:tcW w:w="4680" w:type="dxa"/>
            <w:tcBorders>
              <w:top w:val="single" w:sz="4" w:space="0" w:color="auto"/>
              <w:left w:val="single" w:sz="4" w:space="0" w:color="auto"/>
              <w:bottom w:val="single" w:sz="4" w:space="0" w:color="auto"/>
              <w:right w:val="single" w:sz="4" w:space="0" w:color="auto"/>
            </w:tcBorders>
          </w:tcPr>
          <w:p w14:paraId="7CA4F249" w14:textId="77777777" w:rsidR="00000000" w:rsidRDefault="00000000">
            <w:pPr>
              <w:spacing w:line="360" w:lineRule="auto"/>
              <w:rPr>
                <w:rFonts w:hint="eastAsia"/>
                <w:sz w:val="24"/>
              </w:rPr>
            </w:pPr>
            <w:r>
              <w:rPr>
                <w:rFonts w:hint="eastAsia"/>
                <w:sz w:val="24"/>
              </w:rPr>
              <w:t>尽早通知</w:t>
            </w:r>
          </w:p>
        </w:tc>
      </w:tr>
      <w:tr w:rsidR="00000000" w14:paraId="2E706E47"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427EBA0" w14:textId="77777777" w:rsidR="00000000" w:rsidRDefault="00000000">
            <w:pPr>
              <w:spacing w:line="360" w:lineRule="auto"/>
              <w:rPr>
                <w:rFonts w:hint="eastAsia"/>
                <w:sz w:val="24"/>
              </w:rPr>
            </w:pPr>
            <w:r>
              <w:rPr>
                <w:rFonts w:hint="eastAsia"/>
                <w:sz w:val="24"/>
              </w:rPr>
              <w:t>如果遇到紧急情况或有必须连续的工程施工之需要，必须在夜间或公休日进行施工</w:t>
            </w:r>
            <w:r>
              <w:rPr>
                <w:rFonts w:hint="eastAsia"/>
                <w:sz w:val="24"/>
              </w:rPr>
              <w:lastRenderedPageBreak/>
              <w:t>时，要书面向业主提出通知，并经许可确认方能施工</w:t>
            </w:r>
          </w:p>
        </w:tc>
        <w:tc>
          <w:tcPr>
            <w:tcW w:w="4680" w:type="dxa"/>
            <w:tcBorders>
              <w:top w:val="single" w:sz="4" w:space="0" w:color="auto"/>
              <w:left w:val="single" w:sz="4" w:space="0" w:color="auto"/>
              <w:bottom w:val="single" w:sz="4" w:space="0" w:color="auto"/>
              <w:right w:val="single" w:sz="4" w:space="0" w:color="auto"/>
            </w:tcBorders>
          </w:tcPr>
          <w:p w14:paraId="7A872A58" w14:textId="77777777" w:rsidR="00000000" w:rsidRDefault="00000000">
            <w:pPr>
              <w:spacing w:line="360" w:lineRule="auto"/>
              <w:rPr>
                <w:rFonts w:hint="eastAsia"/>
                <w:sz w:val="24"/>
              </w:rPr>
            </w:pPr>
            <w:r>
              <w:rPr>
                <w:rFonts w:hint="eastAsia"/>
                <w:sz w:val="24"/>
              </w:rPr>
              <w:lastRenderedPageBreak/>
              <w:t>加班施工之间或紧急情况处理之时发出通知</w:t>
            </w:r>
          </w:p>
        </w:tc>
      </w:tr>
      <w:tr w:rsidR="00000000" w14:paraId="049BF5CF"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2A435A75" w14:textId="77777777" w:rsidR="00000000" w:rsidRDefault="00000000">
            <w:pPr>
              <w:spacing w:line="360" w:lineRule="auto"/>
              <w:rPr>
                <w:rFonts w:hint="eastAsia"/>
                <w:sz w:val="24"/>
              </w:rPr>
            </w:pPr>
            <w:r>
              <w:rPr>
                <w:rFonts w:hint="eastAsia"/>
                <w:sz w:val="24"/>
              </w:rPr>
              <w:t>书面提出申请加快工程进度的详细步骤和方法</w:t>
            </w:r>
          </w:p>
        </w:tc>
        <w:tc>
          <w:tcPr>
            <w:tcW w:w="4680" w:type="dxa"/>
            <w:tcBorders>
              <w:top w:val="single" w:sz="4" w:space="0" w:color="auto"/>
              <w:left w:val="single" w:sz="4" w:space="0" w:color="auto"/>
              <w:bottom w:val="single" w:sz="4" w:space="0" w:color="auto"/>
              <w:right w:val="single" w:sz="4" w:space="0" w:color="auto"/>
            </w:tcBorders>
          </w:tcPr>
          <w:p w14:paraId="74F20AF9" w14:textId="77777777" w:rsidR="00000000" w:rsidRDefault="00000000">
            <w:pPr>
              <w:spacing w:line="360" w:lineRule="auto"/>
              <w:rPr>
                <w:rFonts w:hint="eastAsia"/>
                <w:sz w:val="24"/>
              </w:rPr>
            </w:pPr>
            <w:r>
              <w:rPr>
                <w:rFonts w:hint="eastAsia"/>
                <w:sz w:val="24"/>
              </w:rPr>
              <w:t>当业主通知工程进度太慢，为保证按合同竣工这需要而加快进度时，发出通知</w:t>
            </w:r>
          </w:p>
        </w:tc>
      </w:tr>
      <w:tr w:rsidR="00000000" w14:paraId="28E3934F"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6E31C9B5" w14:textId="77777777" w:rsidR="00000000" w:rsidRDefault="00000000">
            <w:pPr>
              <w:spacing w:line="360" w:lineRule="auto"/>
              <w:rPr>
                <w:rFonts w:hint="eastAsia"/>
                <w:sz w:val="24"/>
              </w:rPr>
            </w:pPr>
            <w:r>
              <w:rPr>
                <w:rFonts w:hint="eastAsia"/>
                <w:sz w:val="24"/>
              </w:rPr>
              <w:t>书面提供给业主工程计量的详细资料，并协助其工作</w:t>
            </w:r>
          </w:p>
        </w:tc>
        <w:tc>
          <w:tcPr>
            <w:tcW w:w="4680" w:type="dxa"/>
            <w:tcBorders>
              <w:top w:val="single" w:sz="4" w:space="0" w:color="auto"/>
              <w:left w:val="single" w:sz="4" w:space="0" w:color="auto"/>
              <w:bottom w:val="single" w:sz="4" w:space="0" w:color="auto"/>
              <w:right w:val="single" w:sz="4" w:space="0" w:color="auto"/>
            </w:tcBorders>
          </w:tcPr>
          <w:p w14:paraId="071417D9" w14:textId="77777777" w:rsidR="00000000" w:rsidRDefault="00000000">
            <w:pPr>
              <w:spacing w:line="360" w:lineRule="auto"/>
              <w:rPr>
                <w:rFonts w:hint="eastAsia"/>
                <w:sz w:val="24"/>
              </w:rPr>
            </w:pPr>
            <w:r>
              <w:rPr>
                <w:rFonts w:hint="eastAsia"/>
                <w:sz w:val="24"/>
              </w:rPr>
              <w:t>当业主提出要求时</w:t>
            </w:r>
          </w:p>
        </w:tc>
      </w:tr>
      <w:tr w:rsidR="00000000" w14:paraId="0BD1D426"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D970F5F" w14:textId="77777777" w:rsidR="00000000" w:rsidRDefault="00000000">
            <w:pPr>
              <w:spacing w:line="360" w:lineRule="auto"/>
              <w:rPr>
                <w:rFonts w:hint="eastAsia"/>
                <w:sz w:val="24"/>
              </w:rPr>
            </w:pPr>
            <w:r>
              <w:rPr>
                <w:rFonts w:hint="eastAsia"/>
                <w:sz w:val="24"/>
              </w:rPr>
              <w:t>当签发整个工程的竣工交接证书时，发现合同价格增加或减少总共超过“有效合同价格的</w:t>
            </w:r>
            <w:r>
              <w:rPr>
                <w:rFonts w:hint="eastAsia"/>
                <w:sz w:val="24"/>
              </w:rPr>
              <w:t>15%</w:t>
            </w:r>
            <w:r>
              <w:rPr>
                <w:rFonts w:hint="eastAsia"/>
                <w:sz w:val="24"/>
              </w:rPr>
              <w:t>”，则发出书面通知，要求对合同金额予以调整或补偿一笔费用</w:t>
            </w:r>
          </w:p>
        </w:tc>
        <w:tc>
          <w:tcPr>
            <w:tcW w:w="4680" w:type="dxa"/>
            <w:tcBorders>
              <w:top w:val="single" w:sz="4" w:space="0" w:color="auto"/>
              <w:left w:val="single" w:sz="4" w:space="0" w:color="auto"/>
              <w:bottom w:val="single" w:sz="4" w:space="0" w:color="auto"/>
              <w:right w:val="single" w:sz="4" w:space="0" w:color="auto"/>
            </w:tcBorders>
          </w:tcPr>
          <w:p w14:paraId="673588E6" w14:textId="77777777" w:rsidR="00000000" w:rsidRDefault="00000000">
            <w:pPr>
              <w:spacing w:line="360" w:lineRule="auto"/>
              <w:rPr>
                <w:rFonts w:hint="eastAsia"/>
                <w:sz w:val="24"/>
              </w:rPr>
            </w:pPr>
            <w:r>
              <w:rPr>
                <w:rFonts w:hint="eastAsia"/>
                <w:sz w:val="24"/>
              </w:rPr>
              <w:t>在竣工交接证书签发前或签发后，应尽早发出通知给业主</w:t>
            </w:r>
          </w:p>
        </w:tc>
      </w:tr>
      <w:tr w:rsidR="00000000" w14:paraId="0DC79AF7"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0BC45B33" w14:textId="77777777" w:rsidR="00000000" w:rsidRDefault="00000000">
            <w:pPr>
              <w:spacing w:line="360" w:lineRule="auto"/>
              <w:rPr>
                <w:rFonts w:hint="eastAsia"/>
                <w:sz w:val="24"/>
              </w:rPr>
            </w:pPr>
            <w:r>
              <w:rPr>
                <w:rFonts w:hint="eastAsia"/>
                <w:sz w:val="24"/>
              </w:rPr>
              <w:t>书面通知业主，提出需使用计日工的原因，人员报表及计日工劳务费报价表以供批准</w:t>
            </w:r>
          </w:p>
        </w:tc>
        <w:tc>
          <w:tcPr>
            <w:tcW w:w="4680" w:type="dxa"/>
            <w:tcBorders>
              <w:top w:val="single" w:sz="4" w:space="0" w:color="auto"/>
              <w:left w:val="single" w:sz="4" w:space="0" w:color="auto"/>
              <w:bottom w:val="single" w:sz="4" w:space="0" w:color="auto"/>
              <w:right w:val="single" w:sz="4" w:space="0" w:color="auto"/>
            </w:tcBorders>
          </w:tcPr>
          <w:p w14:paraId="06EB5925" w14:textId="77777777" w:rsidR="00000000" w:rsidRDefault="00000000">
            <w:pPr>
              <w:spacing w:line="360" w:lineRule="auto"/>
              <w:rPr>
                <w:rFonts w:hint="eastAsia"/>
                <w:sz w:val="24"/>
              </w:rPr>
            </w:pPr>
            <w:r>
              <w:rPr>
                <w:rFonts w:hint="eastAsia"/>
                <w:sz w:val="24"/>
              </w:rPr>
              <w:t>在计日工使用前和每天计日工干完工作后</w:t>
            </w:r>
          </w:p>
        </w:tc>
      </w:tr>
      <w:tr w:rsidR="00000000" w14:paraId="2B592A40"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D90A3E3" w14:textId="77777777" w:rsidR="00000000" w:rsidRDefault="00000000">
            <w:pPr>
              <w:spacing w:line="360" w:lineRule="auto"/>
              <w:rPr>
                <w:rFonts w:hint="eastAsia"/>
                <w:sz w:val="24"/>
              </w:rPr>
            </w:pPr>
            <w:r>
              <w:rPr>
                <w:rFonts w:hint="eastAsia"/>
                <w:sz w:val="24"/>
              </w:rPr>
              <w:t>在每月结束后时，应书面向业主递交一份计日工所用劳务、材料和施工单位提供施工机具的有标价的结账单</w:t>
            </w:r>
          </w:p>
        </w:tc>
        <w:tc>
          <w:tcPr>
            <w:tcW w:w="4680" w:type="dxa"/>
            <w:tcBorders>
              <w:top w:val="single" w:sz="4" w:space="0" w:color="auto"/>
              <w:left w:val="single" w:sz="4" w:space="0" w:color="auto"/>
              <w:bottom w:val="single" w:sz="4" w:space="0" w:color="auto"/>
              <w:right w:val="single" w:sz="4" w:space="0" w:color="auto"/>
            </w:tcBorders>
          </w:tcPr>
          <w:p w14:paraId="70EC111B" w14:textId="77777777" w:rsidR="00000000" w:rsidRDefault="00000000">
            <w:pPr>
              <w:spacing w:line="360" w:lineRule="auto"/>
              <w:rPr>
                <w:rFonts w:hint="eastAsia"/>
                <w:sz w:val="24"/>
              </w:rPr>
            </w:pPr>
            <w:r>
              <w:rPr>
                <w:rFonts w:hint="eastAsia"/>
                <w:sz w:val="24"/>
              </w:rPr>
              <w:t>在计日工工作执行后每月发出通知</w:t>
            </w:r>
          </w:p>
        </w:tc>
      </w:tr>
      <w:tr w:rsidR="00000000" w14:paraId="57C1CC7E"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6B6B364" w14:textId="77777777" w:rsidR="00000000" w:rsidRDefault="00000000">
            <w:pPr>
              <w:spacing w:line="360" w:lineRule="auto"/>
              <w:rPr>
                <w:rFonts w:hint="eastAsia"/>
                <w:sz w:val="24"/>
              </w:rPr>
            </w:pPr>
            <w:r>
              <w:rPr>
                <w:rFonts w:hint="eastAsia"/>
                <w:sz w:val="24"/>
              </w:rPr>
              <w:t>书面通知业主，表明进行索赔的意向</w:t>
            </w:r>
          </w:p>
        </w:tc>
        <w:tc>
          <w:tcPr>
            <w:tcW w:w="4680" w:type="dxa"/>
            <w:tcBorders>
              <w:top w:val="single" w:sz="4" w:space="0" w:color="auto"/>
              <w:left w:val="single" w:sz="4" w:space="0" w:color="auto"/>
              <w:bottom w:val="single" w:sz="4" w:space="0" w:color="auto"/>
              <w:right w:val="single" w:sz="4" w:space="0" w:color="auto"/>
            </w:tcBorders>
          </w:tcPr>
          <w:p w14:paraId="7A0CCA82" w14:textId="77777777" w:rsidR="00000000" w:rsidRDefault="00000000">
            <w:pPr>
              <w:spacing w:line="360" w:lineRule="auto"/>
              <w:rPr>
                <w:rFonts w:hint="eastAsia"/>
                <w:sz w:val="24"/>
              </w:rPr>
            </w:pPr>
            <w:r>
              <w:rPr>
                <w:rFonts w:hint="eastAsia"/>
                <w:sz w:val="24"/>
              </w:rPr>
              <w:t>在索赔事件发生后</w:t>
            </w:r>
            <w:r>
              <w:rPr>
                <w:rFonts w:hint="eastAsia"/>
                <w:sz w:val="24"/>
              </w:rPr>
              <w:t>7</w:t>
            </w:r>
            <w:r>
              <w:rPr>
                <w:rFonts w:hint="eastAsia"/>
                <w:sz w:val="24"/>
              </w:rPr>
              <w:t>天内</w:t>
            </w:r>
          </w:p>
        </w:tc>
      </w:tr>
      <w:tr w:rsidR="00000000" w14:paraId="30861AD1"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0CEF3F0" w14:textId="77777777" w:rsidR="00000000" w:rsidRDefault="00000000">
            <w:pPr>
              <w:spacing w:line="360" w:lineRule="auto"/>
              <w:rPr>
                <w:rFonts w:hint="eastAsia"/>
                <w:sz w:val="24"/>
              </w:rPr>
            </w:pPr>
            <w:r>
              <w:rPr>
                <w:rFonts w:hint="eastAsia"/>
                <w:sz w:val="24"/>
              </w:rPr>
              <w:t>书面提供和保持与索赔事件有关的当时记录以全理地证实索赔的有效性</w:t>
            </w:r>
          </w:p>
        </w:tc>
        <w:tc>
          <w:tcPr>
            <w:tcW w:w="4680" w:type="dxa"/>
            <w:tcBorders>
              <w:top w:val="single" w:sz="4" w:space="0" w:color="auto"/>
              <w:left w:val="single" w:sz="4" w:space="0" w:color="auto"/>
              <w:bottom w:val="single" w:sz="4" w:space="0" w:color="auto"/>
              <w:right w:val="single" w:sz="4" w:space="0" w:color="auto"/>
            </w:tcBorders>
          </w:tcPr>
          <w:p w14:paraId="5E7102D2" w14:textId="77777777" w:rsidR="00000000" w:rsidRDefault="00000000">
            <w:pPr>
              <w:spacing w:line="360" w:lineRule="auto"/>
              <w:rPr>
                <w:rFonts w:hint="eastAsia"/>
                <w:sz w:val="24"/>
              </w:rPr>
            </w:pPr>
            <w:r>
              <w:rPr>
                <w:rFonts w:hint="eastAsia"/>
                <w:sz w:val="24"/>
              </w:rPr>
              <w:t>当业主要进及时提供</w:t>
            </w:r>
          </w:p>
        </w:tc>
      </w:tr>
      <w:tr w:rsidR="00000000" w14:paraId="13E5A7FD"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23BF8650" w14:textId="77777777" w:rsidR="00000000" w:rsidRDefault="00000000">
            <w:pPr>
              <w:spacing w:line="360" w:lineRule="auto"/>
              <w:rPr>
                <w:rFonts w:hint="eastAsia"/>
                <w:sz w:val="24"/>
              </w:rPr>
            </w:pPr>
            <w:r>
              <w:rPr>
                <w:rFonts w:hint="eastAsia"/>
                <w:sz w:val="24"/>
              </w:rPr>
              <w:t>如果索赔事件连续发生，应不间断的或在合理期限给业主提供有关索赔的证据资料，数量计算的具体细节账目，以及在索赔事件终止后的最后账目</w:t>
            </w:r>
          </w:p>
        </w:tc>
        <w:tc>
          <w:tcPr>
            <w:tcW w:w="4680" w:type="dxa"/>
            <w:tcBorders>
              <w:top w:val="single" w:sz="4" w:space="0" w:color="auto"/>
              <w:left w:val="single" w:sz="4" w:space="0" w:color="auto"/>
              <w:bottom w:val="single" w:sz="4" w:space="0" w:color="auto"/>
              <w:right w:val="single" w:sz="4" w:space="0" w:color="auto"/>
            </w:tcBorders>
          </w:tcPr>
          <w:p w14:paraId="0590825C" w14:textId="77777777" w:rsidR="00000000" w:rsidRDefault="00000000">
            <w:pPr>
              <w:spacing w:line="360" w:lineRule="auto"/>
              <w:rPr>
                <w:rFonts w:hint="eastAsia"/>
                <w:sz w:val="24"/>
              </w:rPr>
            </w:pPr>
            <w:r>
              <w:rPr>
                <w:rFonts w:hint="eastAsia"/>
                <w:sz w:val="24"/>
              </w:rPr>
              <w:t>索赔事件连续发生，以</w:t>
            </w:r>
            <w:r>
              <w:rPr>
                <w:rFonts w:hint="eastAsia"/>
                <w:sz w:val="24"/>
              </w:rPr>
              <w:t>7</w:t>
            </w:r>
            <w:r>
              <w:rPr>
                <w:rFonts w:hint="eastAsia"/>
                <w:sz w:val="24"/>
              </w:rPr>
              <w:t>天间隔报送索赔证据资料及账目单，索赔事件终止后</w:t>
            </w:r>
            <w:r>
              <w:rPr>
                <w:rFonts w:hint="eastAsia"/>
                <w:sz w:val="24"/>
              </w:rPr>
              <w:t>28</w:t>
            </w:r>
            <w:r>
              <w:rPr>
                <w:rFonts w:hint="eastAsia"/>
                <w:sz w:val="24"/>
              </w:rPr>
              <w:t>天内报送最后账目</w:t>
            </w:r>
          </w:p>
        </w:tc>
      </w:tr>
      <w:tr w:rsidR="00000000" w14:paraId="27CD25E5"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6C6A60F6" w14:textId="77777777" w:rsidR="00000000" w:rsidRDefault="00000000">
            <w:pPr>
              <w:spacing w:line="360" w:lineRule="auto"/>
              <w:rPr>
                <w:rFonts w:hint="eastAsia"/>
                <w:sz w:val="24"/>
              </w:rPr>
            </w:pPr>
            <w:r>
              <w:rPr>
                <w:rFonts w:hint="eastAsia"/>
                <w:sz w:val="24"/>
              </w:rPr>
              <w:t>当装饰工程公司需将其施工机械、装饰材料等运出工地时，应书面取得业主的同意</w:t>
            </w:r>
          </w:p>
        </w:tc>
        <w:tc>
          <w:tcPr>
            <w:tcW w:w="4680" w:type="dxa"/>
            <w:tcBorders>
              <w:top w:val="single" w:sz="4" w:space="0" w:color="auto"/>
              <w:left w:val="single" w:sz="4" w:space="0" w:color="auto"/>
              <w:bottom w:val="single" w:sz="4" w:space="0" w:color="auto"/>
              <w:right w:val="single" w:sz="4" w:space="0" w:color="auto"/>
            </w:tcBorders>
          </w:tcPr>
          <w:p w14:paraId="4816A538" w14:textId="77777777" w:rsidR="00000000" w:rsidRDefault="00000000">
            <w:pPr>
              <w:spacing w:line="360" w:lineRule="auto"/>
              <w:rPr>
                <w:rFonts w:hint="eastAsia"/>
                <w:sz w:val="24"/>
              </w:rPr>
            </w:pPr>
            <w:r>
              <w:rPr>
                <w:rFonts w:hint="eastAsia"/>
                <w:sz w:val="24"/>
              </w:rPr>
              <w:t>在要运出现场之前通知</w:t>
            </w:r>
          </w:p>
        </w:tc>
      </w:tr>
      <w:tr w:rsidR="00000000" w14:paraId="68D2065F"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04337FC9" w14:textId="77777777" w:rsidR="00000000" w:rsidRDefault="00000000">
            <w:pPr>
              <w:spacing w:line="360" w:lineRule="auto"/>
              <w:rPr>
                <w:rFonts w:hint="eastAsia"/>
                <w:sz w:val="24"/>
              </w:rPr>
            </w:pPr>
            <w:r>
              <w:rPr>
                <w:rFonts w:hint="eastAsia"/>
                <w:sz w:val="24"/>
              </w:rPr>
              <w:t>向业主书面提交有关暂定金额支出的所有报价单、发票、凭证或收据</w:t>
            </w:r>
          </w:p>
        </w:tc>
        <w:tc>
          <w:tcPr>
            <w:tcW w:w="4680" w:type="dxa"/>
            <w:tcBorders>
              <w:top w:val="single" w:sz="4" w:space="0" w:color="auto"/>
              <w:left w:val="single" w:sz="4" w:space="0" w:color="auto"/>
              <w:bottom w:val="single" w:sz="4" w:space="0" w:color="auto"/>
              <w:right w:val="single" w:sz="4" w:space="0" w:color="auto"/>
            </w:tcBorders>
          </w:tcPr>
          <w:p w14:paraId="46BA0155" w14:textId="77777777" w:rsidR="00000000" w:rsidRDefault="00000000">
            <w:pPr>
              <w:spacing w:line="360" w:lineRule="auto"/>
              <w:rPr>
                <w:rFonts w:hint="eastAsia"/>
                <w:sz w:val="24"/>
              </w:rPr>
            </w:pPr>
            <w:r>
              <w:rPr>
                <w:rFonts w:hint="eastAsia"/>
                <w:sz w:val="24"/>
              </w:rPr>
              <w:t>当业主需要进，提交书面资料</w:t>
            </w:r>
          </w:p>
        </w:tc>
      </w:tr>
      <w:tr w:rsidR="00000000" w14:paraId="1E90C0AF"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5C4B6B50" w14:textId="77777777" w:rsidR="00000000" w:rsidRDefault="00000000">
            <w:pPr>
              <w:spacing w:line="360" w:lineRule="auto"/>
              <w:rPr>
                <w:rFonts w:hint="eastAsia"/>
                <w:sz w:val="24"/>
              </w:rPr>
            </w:pPr>
            <w:r>
              <w:rPr>
                <w:rFonts w:hint="eastAsia"/>
                <w:sz w:val="24"/>
              </w:rPr>
              <w:t>书面提出对指定分包商的反对意见</w:t>
            </w:r>
          </w:p>
        </w:tc>
        <w:tc>
          <w:tcPr>
            <w:tcW w:w="4680" w:type="dxa"/>
            <w:tcBorders>
              <w:top w:val="single" w:sz="4" w:space="0" w:color="auto"/>
              <w:left w:val="single" w:sz="4" w:space="0" w:color="auto"/>
              <w:bottom w:val="single" w:sz="4" w:space="0" w:color="auto"/>
              <w:right w:val="single" w:sz="4" w:space="0" w:color="auto"/>
            </w:tcBorders>
          </w:tcPr>
          <w:p w14:paraId="5460BF1E" w14:textId="77777777" w:rsidR="00000000" w:rsidRDefault="00000000">
            <w:pPr>
              <w:spacing w:line="360" w:lineRule="auto"/>
              <w:rPr>
                <w:rFonts w:hint="eastAsia"/>
                <w:sz w:val="24"/>
              </w:rPr>
            </w:pPr>
            <w:r>
              <w:rPr>
                <w:rFonts w:hint="eastAsia"/>
                <w:sz w:val="24"/>
              </w:rPr>
              <w:t>在提出指定后及下正式指令前，尽快向业主提出</w:t>
            </w:r>
          </w:p>
        </w:tc>
      </w:tr>
      <w:tr w:rsidR="00000000" w14:paraId="74203BAC"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23CCACC" w14:textId="77777777" w:rsidR="00000000" w:rsidRDefault="00000000">
            <w:pPr>
              <w:spacing w:line="360" w:lineRule="auto"/>
              <w:rPr>
                <w:rFonts w:hint="eastAsia"/>
                <w:sz w:val="24"/>
              </w:rPr>
            </w:pPr>
            <w:r>
              <w:rPr>
                <w:rFonts w:hint="eastAsia"/>
                <w:sz w:val="24"/>
              </w:rPr>
              <w:t>书面提供分包人已完成的工程或已提供的</w:t>
            </w:r>
            <w:r>
              <w:rPr>
                <w:rFonts w:hint="eastAsia"/>
                <w:sz w:val="24"/>
              </w:rPr>
              <w:lastRenderedPageBreak/>
              <w:t>货物、材料、设备或服务等费用清单</w:t>
            </w:r>
          </w:p>
        </w:tc>
        <w:tc>
          <w:tcPr>
            <w:tcW w:w="4680" w:type="dxa"/>
            <w:tcBorders>
              <w:top w:val="single" w:sz="4" w:space="0" w:color="auto"/>
              <w:left w:val="single" w:sz="4" w:space="0" w:color="auto"/>
              <w:bottom w:val="single" w:sz="4" w:space="0" w:color="auto"/>
              <w:right w:val="single" w:sz="4" w:space="0" w:color="auto"/>
            </w:tcBorders>
          </w:tcPr>
          <w:p w14:paraId="613CCA0D" w14:textId="77777777" w:rsidR="00000000" w:rsidRDefault="00000000">
            <w:pPr>
              <w:spacing w:line="360" w:lineRule="auto"/>
              <w:rPr>
                <w:rFonts w:hint="eastAsia"/>
                <w:sz w:val="24"/>
              </w:rPr>
            </w:pPr>
            <w:r>
              <w:rPr>
                <w:rFonts w:hint="eastAsia"/>
                <w:sz w:val="24"/>
              </w:rPr>
              <w:lastRenderedPageBreak/>
              <w:t>当业主需要时</w:t>
            </w:r>
          </w:p>
        </w:tc>
      </w:tr>
      <w:tr w:rsidR="00000000" w14:paraId="210C57C5"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39E255B" w14:textId="77777777" w:rsidR="00000000" w:rsidRDefault="00000000">
            <w:pPr>
              <w:spacing w:line="360" w:lineRule="auto"/>
              <w:rPr>
                <w:rFonts w:hint="eastAsia"/>
                <w:sz w:val="24"/>
              </w:rPr>
            </w:pPr>
            <w:r>
              <w:rPr>
                <w:rFonts w:hint="eastAsia"/>
                <w:sz w:val="24"/>
              </w:rPr>
              <w:t>书面通知业主，因指定分包商的错误，承包商有下当的扣留或拒绝分包商的款项，并同时书面通知该指定分包商</w:t>
            </w:r>
          </w:p>
        </w:tc>
        <w:tc>
          <w:tcPr>
            <w:tcW w:w="4680" w:type="dxa"/>
            <w:tcBorders>
              <w:top w:val="single" w:sz="4" w:space="0" w:color="auto"/>
              <w:left w:val="single" w:sz="4" w:space="0" w:color="auto"/>
              <w:bottom w:val="single" w:sz="4" w:space="0" w:color="auto"/>
              <w:right w:val="single" w:sz="4" w:space="0" w:color="auto"/>
            </w:tcBorders>
          </w:tcPr>
          <w:p w14:paraId="350BCEE1" w14:textId="77777777" w:rsidR="00000000" w:rsidRDefault="00000000">
            <w:pPr>
              <w:spacing w:line="360" w:lineRule="auto"/>
              <w:rPr>
                <w:rFonts w:hint="eastAsia"/>
                <w:sz w:val="24"/>
              </w:rPr>
            </w:pPr>
            <w:r>
              <w:rPr>
                <w:rFonts w:hint="eastAsia"/>
                <w:sz w:val="24"/>
              </w:rPr>
              <w:t>在考虑拒付指定分包商款额之前通知</w:t>
            </w:r>
          </w:p>
        </w:tc>
      </w:tr>
      <w:tr w:rsidR="00000000" w14:paraId="436CC6DB"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718FE5B9" w14:textId="77777777" w:rsidR="00000000" w:rsidRDefault="00000000">
            <w:pPr>
              <w:spacing w:line="360" w:lineRule="auto"/>
              <w:rPr>
                <w:rFonts w:hint="eastAsia"/>
                <w:sz w:val="24"/>
              </w:rPr>
            </w:pPr>
            <w:r>
              <w:rPr>
                <w:rFonts w:hint="eastAsia"/>
                <w:sz w:val="24"/>
              </w:rPr>
              <w:t>在每月末，应书面向业主提交本月已完成工程量等的月结账单六份，并由承包商或其代表签字</w:t>
            </w:r>
          </w:p>
        </w:tc>
        <w:tc>
          <w:tcPr>
            <w:tcW w:w="4680" w:type="dxa"/>
            <w:tcBorders>
              <w:top w:val="single" w:sz="4" w:space="0" w:color="auto"/>
              <w:left w:val="single" w:sz="4" w:space="0" w:color="auto"/>
              <w:bottom w:val="single" w:sz="4" w:space="0" w:color="auto"/>
              <w:right w:val="single" w:sz="4" w:space="0" w:color="auto"/>
            </w:tcBorders>
          </w:tcPr>
          <w:p w14:paraId="386CDD26" w14:textId="77777777" w:rsidR="00000000" w:rsidRDefault="00000000">
            <w:pPr>
              <w:spacing w:line="360" w:lineRule="auto"/>
              <w:rPr>
                <w:rFonts w:hint="eastAsia"/>
                <w:sz w:val="24"/>
              </w:rPr>
            </w:pPr>
            <w:r>
              <w:rPr>
                <w:rFonts w:hint="eastAsia"/>
                <w:sz w:val="24"/>
              </w:rPr>
              <w:t>每月末都按时书面通知</w:t>
            </w:r>
          </w:p>
        </w:tc>
      </w:tr>
      <w:tr w:rsidR="00000000" w14:paraId="4E93A583"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3F15A769" w14:textId="77777777" w:rsidR="00000000" w:rsidRDefault="00000000">
            <w:pPr>
              <w:spacing w:line="360" w:lineRule="auto"/>
              <w:rPr>
                <w:rFonts w:hint="eastAsia"/>
                <w:sz w:val="24"/>
              </w:rPr>
            </w:pPr>
            <w:r>
              <w:rPr>
                <w:rFonts w:hint="eastAsia"/>
                <w:sz w:val="24"/>
              </w:rPr>
              <w:t>书面向业主提交一份竣工结账单，并附有详细资料说明的证实文件</w:t>
            </w:r>
          </w:p>
        </w:tc>
        <w:tc>
          <w:tcPr>
            <w:tcW w:w="4680" w:type="dxa"/>
            <w:tcBorders>
              <w:top w:val="single" w:sz="4" w:space="0" w:color="auto"/>
              <w:left w:val="single" w:sz="4" w:space="0" w:color="auto"/>
              <w:bottom w:val="single" w:sz="4" w:space="0" w:color="auto"/>
              <w:right w:val="single" w:sz="4" w:space="0" w:color="auto"/>
            </w:tcBorders>
          </w:tcPr>
          <w:p w14:paraId="3CC4378B" w14:textId="77777777" w:rsidR="00000000" w:rsidRDefault="00000000">
            <w:pPr>
              <w:spacing w:line="360" w:lineRule="auto"/>
              <w:rPr>
                <w:rFonts w:hint="eastAsia"/>
                <w:sz w:val="24"/>
              </w:rPr>
            </w:pPr>
            <w:r>
              <w:rPr>
                <w:rFonts w:hint="eastAsia"/>
                <w:sz w:val="24"/>
              </w:rPr>
              <w:t>在业主签发了整个工程竣工交接证书后</w:t>
            </w:r>
            <w:r>
              <w:rPr>
                <w:rFonts w:hint="eastAsia"/>
                <w:sz w:val="24"/>
              </w:rPr>
              <w:t>30</w:t>
            </w:r>
            <w:r>
              <w:rPr>
                <w:rFonts w:hint="eastAsia"/>
                <w:sz w:val="24"/>
              </w:rPr>
              <w:t>天之内书面通知</w:t>
            </w:r>
          </w:p>
        </w:tc>
      </w:tr>
      <w:tr w:rsidR="00000000" w14:paraId="2D08BFF1"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11418083" w14:textId="77777777" w:rsidR="00000000" w:rsidRDefault="00000000">
            <w:pPr>
              <w:spacing w:line="360" w:lineRule="auto"/>
              <w:rPr>
                <w:rFonts w:hint="eastAsia"/>
                <w:sz w:val="24"/>
              </w:rPr>
            </w:pPr>
            <w:r>
              <w:rPr>
                <w:rFonts w:hint="eastAsia"/>
                <w:sz w:val="24"/>
              </w:rPr>
              <w:t>书面向业主提交最后的结账单，并附有详细的证实文件</w:t>
            </w:r>
          </w:p>
        </w:tc>
        <w:tc>
          <w:tcPr>
            <w:tcW w:w="4680" w:type="dxa"/>
            <w:tcBorders>
              <w:top w:val="single" w:sz="4" w:space="0" w:color="auto"/>
              <w:left w:val="single" w:sz="4" w:space="0" w:color="auto"/>
              <w:bottom w:val="single" w:sz="4" w:space="0" w:color="auto"/>
              <w:right w:val="single" w:sz="4" w:space="0" w:color="auto"/>
            </w:tcBorders>
          </w:tcPr>
          <w:p w14:paraId="18EBE6FA" w14:textId="77777777" w:rsidR="00000000" w:rsidRDefault="00000000">
            <w:pPr>
              <w:spacing w:line="360" w:lineRule="auto"/>
              <w:rPr>
                <w:rFonts w:hint="eastAsia"/>
                <w:sz w:val="24"/>
              </w:rPr>
            </w:pPr>
            <w:r>
              <w:rPr>
                <w:rFonts w:hint="eastAsia"/>
                <w:sz w:val="24"/>
              </w:rPr>
              <w:t>在业主签发了缺陷责任终止证书后的</w:t>
            </w:r>
            <w:r>
              <w:rPr>
                <w:rFonts w:hint="eastAsia"/>
                <w:sz w:val="24"/>
              </w:rPr>
              <w:t>25</w:t>
            </w:r>
            <w:r>
              <w:rPr>
                <w:rFonts w:hint="eastAsia"/>
                <w:sz w:val="24"/>
              </w:rPr>
              <w:t>天之内</w:t>
            </w:r>
          </w:p>
        </w:tc>
      </w:tr>
      <w:tr w:rsidR="00000000" w14:paraId="4E6029C4"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3B84017" w14:textId="77777777" w:rsidR="00000000" w:rsidRDefault="00000000">
            <w:pPr>
              <w:spacing w:line="360" w:lineRule="auto"/>
              <w:rPr>
                <w:rFonts w:hint="eastAsia"/>
                <w:sz w:val="24"/>
              </w:rPr>
            </w:pPr>
            <w:r>
              <w:rPr>
                <w:rFonts w:hint="eastAsia"/>
                <w:sz w:val="24"/>
              </w:rPr>
              <w:t>承包商应书面给业主一份清账书，确认最后结账单的总金额</w:t>
            </w:r>
          </w:p>
        </w:tc>
        <w:tc>
          <w:tcPr>
            <w:tcW w:w="4680" w:type="dxa"/>
            <w:tcBorders>
              <w:top w:val="single" w:sz="4" w:space="0" w:color="auto"/>
              <w:left w:val="single" w:sz="4" w:space="0" w:color="auto"/>
              <w:bottom w:val="single" w:sz="4" w:space="0" w:color="auto"/>
              <w:right w:val="single" w:sz="4" w:space="0" w:color="auto"/>
            </w:tcBorders>
          </w:tcPr>
          <w:p w14:paraId="0E7F8D66" w14:textId="77777777" w:rsidR="00000000" w:rsidRDefault="00000000">
            <w:pPr>
              <w:spacing w:line="360" w:lineRule="auto"/>
              <w:rPr>
                <w:rFonts w:hint="eastAsia"/>
                <w:sz w:val="24"/>
              </w:rPr>
            </w:pPr>
            <w:r>
              <w:rPr>
                <w:rFonts w:hint="eastAsia"/>
                <w:sz w:val="24"/>
              </w:rPr>
              <w:t>在向业主提交最后结账单的同时</w:t>
            </w:r>
          </w:p>
        </w:tc>
      </w:tr>
      <w:tr w:rsidR="00000000" w14:paraId="012B576D"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5A2F2862" w14:textId="77777777" w:rsidR="00000000" w:rsidRDefault="00000000">
            <w:pPr>
              <w:spacing w:line="360" w:lineRule="auto"/>
              <w:rPr>
                <w:rFonts w:hint="eastAsia"/>
                <w:sz w:val="24"/>
              </w:rPr>
            </w:pPr>
            <w:r>
              <w:rPr>
                <w:rFonts w:hint="eastAsia"/>
                <w:sz w:val="24"/>
              </w:rPr>
              <w:t>当施工单位严重违约并被提前终止合同时，若业主有指令，装饰施工单位应将合同中已签有的供货及材料或服务的契约利益等转让给业主</w:t>
            </w:r>
          </w:p>
        </w:tc>
        <w:tc>
          <w:tcPr>
            <w:tcW w:w="4680" w:type="dxa"/>
            <w:tcBorders>
              <w:top w:val="single" w:sz="4" w:space="0" w:color="auto"/>
              <w:left w:val="single" w:sz="4" w:space="0" w:color="auto"/>
              <w:bottom w:val="single" w:sz="4" w:space="0" w:color="auto"/>
              <w:right w:val="single" w:sz="4" w:space="0" w:color="auto"/>
            </w:tcBorders>
          </w:tcPr>
          <w:p w14:paraId="5E2D0BD2" w14:textId="77777777" w:rsidR="00000000" w:rsidRDefault="00000000">
            <w:pPr>
              <w:spacing w:line="360" w:lineRule="auto"/>
              <w:rPr>
                <w:rFonts w:hint="eastAsia"/>
                <w:sz w:val="24"/>
              </w:rPr>
            </w:pPr>
            <w:r>
              <w:rPr>
                <w:rFonts w:hint="eastAsia"/>
                <w:sz w:val="24"/>
              </w:rPr>
              <w:t>在业主进驻工程现场与终止合同的</w:t>
            </w:r>
            <w:r>
              <w:rPr>
                <w:rFonts w:hint="eastAsia"/>
                <w:sz w:val="24"/>
              </w:rPr>
              <w:t>14</w:t>
            </w:r>
            <w:r>
              <w:rPr>
                <w:rFonts w:hint="eastAsia"/>
                <w:sz w:val="24"/>
              </w:rPr>
              <w:t>天后</w:t>
            </w:r>
          </w:p>
        </w:tc>
      </w:tr>
      <w:tr w:rsidR="00000000" w14:paraId="32A4F5E4"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76C5A5CB" w14:textId="77777777" w:rsidR="00000000" w:rsidRDefault="00000000">
            <w:pPr>
              <w:spacing w:line="360" w:lineRule="auto"/>
              <w:rPr>
                <w:rFonts w:hint="eastAsia"/>
                <w:sz w:val="24"/>
              </w:rPr>
            </w:pPr>
            <w:r>
              <w:rPr>
                <w:rFonts w:hint="eastAsia"/>
                <w:sz w:val="24"/>
              </w:rPr>
              <w:t>当特殊风险发生，应书面通知业主，并将费用开销列明</w:t>
            </w:r>
          </w:p>
        </w:tc>
        <w:tc>
          <w:tcPr>
            <w:tcW w:w="4680" w:type="dxa"/>
            <w:tcBorders>
              <w:top w:val="single" w:sz="4" w:space="0" w:color="auto"/>
              <w:left w:val="single" w:sz="4" w:space="0" w:color="auto"/>
              <w:bottom w:val="single" w:sz="4" w:space="0" w:color="auto"/>
              <w:right w:val="single" w:sz="4" w:space="0" w:color="auto"/>
            </w:tcBorders>
          </w:tcPr>
          <w:p w14:paraId="17765B9B" w14:textId="77777777" w:rsidR="00000000" w:rsidRDefault="00000000">
            <w:pPr>
              <w:spacing w:line="360" w:lineRule="auto"/>
              <w:rPr>
                <w:rFonts w:hint="eastAsia"/>
                <w:sz w:val="24"/>
              </w:rPr>
            </w:pPr>
            <w:r>
              <w:rPr>
                <w:rFonts w:hint="eastAsia"/>
                <w:sz w:val="24"/>
              </w:rPr>
              <w:t>当特殊风险发生时和发生后都应及时迅速发出通知</w:t>
            </w:r>
          </w:p>
        </w:tc>
      </w:tr>
      <w:tr w:rsidR="00000000" w14:paraId="4F2160F2"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7D7A0896" w14:textId="77777777" w:rsidR="00000000" w:rsidRDefault="00000000">
            <w:pPr>
              <w:spacing w:line="360" w:lineRule="auto"/>
              <w:rPr>
                <w:rFonts w:hint="eastAsia"/>
                <w:sz w:val="24"/>
              </w:rPr>
            </w:pPr>
            <w:r>
              <w:rPr>
                <w:rFonts w:hint="eastAsia"/>
                <w:sz w:val="24"/>
              </w:rPr>
              <w:t>书面通知业主，解决业主和施工方之间的争端</w:t>
            </w:r>
          </w:p>
        </w:tc>
        <w:tc>
          <w:tcPr>
            <w:tcW w:w="4680" w:type="dxa"/>
            <w:tcBorders>
              <w:top w:val="single" w:sz="4" w:space="0" w:color="auto"/>
              <w:left w:val="single" w:sz="4" w:space="0" w:color="auto"/>
              <w:bottom w:val="single" w:sz="4" w:space="0" w:color="auto"/>
              <w:right w:val="single" w:sz="4" w:space="0" w:color="auto"/>
            </w:tcBorders>
          </w:tcPr>
          <w:p w14:paraId="4DA85DC0" w14:textId="77777777" w:rsidR="00000000" w:rsidRDefault="00000000">
            <w:pPr>
              <w:spacing w:line="360" w:lineRule="auto"/>
              <w:rPr>
                <w:rFonts w:hint="eastAsia"/>
                <w:sz w:val="24"/>
              </w:rPr>
            </w:pPr>
            <w:r>
              <w:rPr>
                <w:rFonts w:hint="eastAsia"/>
                <w:sz w:val="24"/>
              </w:rPr>
              <w:t>没有时间限制，只要发生争端即可发出通知</w:t>
            </w:r>
          </w:p>
        </w:tc>
      </w:tr>
      <w:tr w:rsidR="00000000" w14:paraId="739749DD"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4E9107B8" w14:textId="77777777" w:rsidR="00000000" w:rsidRDefault="00000000">
            <w:pPr>
              <w:spacing w:line="360" w:lineRule="auto"/>
              <w:rPr>
                <w:rFonts w:hint="eastAsia"/>
                <w:sz w:val="24"/>
              </w:rPr>
            </w:pPr>
            <w:r>
              <w:rPr>
                <w:rFonts w:hint="eastAsia"/>
                <w:sz w:val="24"/>
              </w:rPr>
              <w:t>如果承包商不满意业主解决争端的决定，可以书面通知业主，要求对争端的问题进行仲裁</w:t>
            </w:r>
          </w:p>
        </w:tc>
        <w:tc>
          <w:tcPr>
            <w:tcW w:w="4680" w:type="dxa"/>
            <w:tcBorders>
              <w:top w:val="single" w:sz="4" w:space="0" w:color="auto"/>
              <w:left w:val="single" w:sz="4" w:space="0" w:color="auto"/>
              <w:bottom w:val="single" w:sz="4" w:space="0" w:color="auto"/>
              <w:right w:val="single" w:sz="4" w:space="0" w:color="auto"/>
            </w:tcBorders>
          </w:tcPr>
          <w:p w14:paraId="2CE1F596" w14:textId="77777777" w:rsidR="00000000" w:rsidRDefault="00000000">
            <w:pPr>
              <w:spacing w:line="360" w:lineRule="auto"/>
              <w:rPr>
                <w:rFonts w:hint="eastAsia"/>
                <w:sz w:val="24"/>
              </w:rPr>
            </w:pPr>
            <w:r>
              <w:rPr>
                <w:rFonts w:hint="eastAsia"/>
                <w:sz w:val="24"/>
              </w:rPr>
              <w:t>在书面通知业主和工程师需进行仲裁争端时，向仲裁争端时，向仲裁院发出请求促裁的申请书</w:t>
            </w:r>
          </w:p>
        </w:tc>
      </w:tr>
      <w:tr w:rsidR="00000000" w14:paraId="2B423F1C"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0DF9A357" w14:textId="77777777" w:rsidR="00000000" w:rsidRDefault="00000000">
            <w:pPr>
              <w:spacing w:line="360" w:lineRule="auto"/>
              <w:rPr>
                <w:rFonts w:hint="eastAsia"/>
                <w:sz w:val="24"/>
              </w:rPr>
            </w:pPr>
            <w:r>
              <w:rPr>
                <w:rFonts w:hint="eastAsia"/>
                <w:sz w:val="24"/>
              </w:rPr>
              <w:t>当业主违约时，装饰工程公司应及时书面通知业主，且可在其后采取相应措施</w:t>
            </w:r>
          </w:p>
        </w:tc>
        <w:tc>
          <w:tcPr>
            <w:tcW w:w="4680" w:type="dxa"/>
            <w:tcBorders>
              <w:top w:val="single" w:sz="4" w:space="0" w:color="auto"/>
              <w:left w:val="single" w:sz="4" w:space="0" w:color="auto"/>
              <w:bottom w:val="single" w:sz="4" w:space="0" w:color="auto"/>
              <w:right w:val="single" w:sz="4" w:space="0" w:color="auto"/>
            </w:tcBorders>
          </w:tcPr>
          <w:p w14:paraId="3CFC046B" w14:textId="77777777" w:rsidR="00000000" w:rsidRDefault="00000000">
            <w:pPr>
              <w:spacing w:line="360" w:lineRule="auto"/>
              <w:rPr>
                <w:rFonts w:hint="eastAsia"/>
                <w:sz w:val="24"/>
              </w:rPr>
            </w:pPr>
            <w:r>
              <w:rPr>
                <w:rFonts w:hint="eastAsia"/>
                <w:sz w:val="24"/>
              </w:rPr>
              <w:t>一旦知道业主违约，要尽快发出通知</w:t>
            </w:r>
          </w:p>
        </w:tc>
      </w:tr>
      <w:tr w:rsidR="00000000" w14:paraId="73526D48" w14:textId="77777777">
        <w:tblPrEx>
          <w:tblCellMar>
            <w:top w:w="0" w:type="dxa"/>
            <w:bottom w:w="0" w:type="dxa"/>
          </w:tblCellMar>
        </w:tblPrEx>
        <w:tc>
          <w:tcPr>
            <w:tcW w:w="4680" w:type="dxa"/>
            <w:tcBorders>
              <w:top w:val="single" w:sz="4" w:space="0" w:color="auto"/>
              <w:left w:val="single" w:sz="4" w:space="0" w:color="auto"/>
              <w:bottom w:val="single" w:sz="4" w:space="0" w:color="auto"/>
              <w:right w:val="single" w:sz="4" w:space="0" w:color="auto"/>
            </w:tcBorders>
          </w:tcPr>
          <w:p w14:paraId="277BDE87" w14:textId="77777777" w:rsidR="00000000" w:rsidRDefault="00000000">
            <w:pPr>
              <w:spacing w:line="360" w:lineRule="auto"/>
              <w:rPr>
                <w:rFonts w:hint="eastAsia"/>
                <w:sz w:val="24"/>
              </w:rPr>
            </w:pPr>
            <w:r>
              <w:rPr>
                <w:rFonts w:hint="eastAsia"/>
                <w:sz w:val="24"/>
              </w:rPr>
              <w:t>当劳务和材料或其他影响工程施工成本的价格涨价落而引起款额增减时，应书面通知业主</w:t>
            </w:r>
          </w:p>
        </w:tc>
        <w:tc>
          <w:tcPr>
            <w:tcW w:w="4680" w:type="dxa"/>
            <w:tcBorders>
              <w:top w:val="single" w:sz="4" w:space="0" w:color="auto"/>
              <w:left w:val="single" w:sz="4" w:space="0" w:color="auto"/>
              <w:bottom w:val="single" w:sz="4" w:space="0" w:color="auto"/>
              <w:right w:val="single" w:sz="4" w:space="0" w:color="auto"/>
            </w:tcBorders>
          </w:tcPr>
          <w:p w14:paraId="5614B436" w14:textId="77777777" w:rsidR="00000000" w:rsidRDefault="00000000">
            <w:pPr>
              <w:spacing w:line="360" w:lineRule="auto"/>
              <w:rPr>
                <w:rFonts w:hint="eastAsia"/>
                <w:sz w:val="24"/>
              </w:rPr>
            </w:pPr>
            <w:r>
              <w:rPr>
                <w:rFonts w:hint="eastAsia"/>
                <w:sz w:val="24"/>
              </w:rPr>
              <w:t>一旦发生，应尽快通知</w:t>
            </w:r>
          </w:p>
        </w:tc>
      </w:tr>
    </w:tbl>
    <w:p w14:paraId="3C37520D" w14:textId="77777777" w:rsidR="00000000" w:rsidRDefault="00000000">
      <w:pPr>
        <w:spacing w:line="360" w:lineRule="auto"/>
        <w:rPr>
          <w:rFonts w:hint="eastAsia"/>
          <w:sz w:val="24"/>
        </w:rPr>
      </w:pPr>
      <w:r>
        <w:rPr>
          <w:rFonts w:hint="eastAsia"/>
          <w:sz w:val="24"/>
        </w:rPr>
        <w:lastRenderedPageBreak/>
        <w:t>4</w:t>
      </w:r>
      <w:r>
        <w:rPr>
          <w:rFonts w:hint="eastAsia"/>
          <w:sz w:val="24"/>
        </w:rPr>
        <w:t>．图纸资料</w:t>
      </w:r>
    </w:p>
    <w:p w14:paraId="31538FF8"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）图纸登记应分清不同类别的图纸</w:t>
      </w:r>
    </w:p>
    <w:p w14:paraId="6DC6EF5D" w14:textId="77777777" w:rsidR="00000000" w:rsidRDefault="00000000">
      <w:pPr>
        <w:spacing w:line="360" w:lineRule="auto"/>
        <w:rPr>
          <w:rFonts w:hint="eastAsia"/>
          <w:sz w:val="24"/>
        </w:rPr>
      </w:pPr>
      <w:r>
        <w:rPr>
          <w:rFonts w:hint="eastAsia"/>
          <w:sz w:val="24"/>
        </w:rPr>
        <w:t>分别为已收到的图纸、在工地绘制的图纸和已发出的图纸。</w:t>
      </w:r>
    </w:p>
    <w:p w14:paraId="03D9AD90"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）登记时应标明的内容</w:t>
      </w:r>
    </w:p>
    <w:p w14:paraId="50E41AA5" w14:textId="77777777" w:rsidR="00000000" w:rsidRDefault="00000000">
      <w:pPr>
        <w:spacing w:line="360" w:lineRule="auto"/>
        <w:rPr>
          <w:rFonts w:hint="eastAsia"/>
          <w:sz w:val="24"/>
        </w:rPr>
      </w:pPr>
      <w:r>
        <w:rPr>
          <w:rFonts w:hint="eastAsia"/>
          <w:sz w:val="24"/>
        </w:rPr>
        <w:t>图纸的连续号码；名称；大小、种类、比例尺；修改日期；分发清单。</w:t>
      </w:r>
    </w:p>
    <w:p w14:paraId="59DF01A8" w14:textId="77777777" w:rsidR="00000000" w:rsidRDefault="00000000">
      <w:pPr>
        <w:spacing w:line="360" w:lineRule="auto"/>
        <w:rPr>
          <w:rFonts w:hint="eastAsia"/>
          <w:sz w:val="24"/>
        </w:rPr>
      </w:pPr>
      <w:r>
        <w:rPr>
          <w:rFonts w:hint="eastAsia"/>
          <w:sz w:val="24"/>
        </w:rPr>
        <w:t xml:space="preserve">    </w:t>
      </w:r>
      <w:r>
        <w:rPr>
          <w:rFonts w:hint="eastAsia"/>
          <w:sz w:val="24"/>
        </w:rPr>
        <w:t>要特别注意修改图纸的登记和保存。</w:t>
      </w:r>
    </w:p>
    <w:p w14:paraId="5B4F8271" w14:textId="77777777" w:rsidR="00000000" w:rsidRDefault="00000000">
      <w:pPr>
        <w:spacing w:line="360" w:lineRule="auto"/>
        <w:rPr>
          <w:rFonts w:hint="eastAsia"/>
          <w:sz w:val="24"/>
        </w:rPr>
      </w:pPr>
      <w:r>
        <w:rPr>
          <w:rFonts w:hint="eastAsia"/>
          <w:sz w:val="24"/>
        </w:rPr>
        <w:t xml:space="preserve">    5</w:t>
      </w:r>
      <w:r>
        <w:rPr>
          <w:rFonts w:hint="eastAsia"/>
          <w:sz w:val="24"/>
        </w:rPr>
        <w:t>．表报监理记录</w:t>
      </w:r>
    </w:p>
    <w:p w14:paraId="144BFEEC" w14:textId="77777777" w:rsidR="00000000" w:rsidRDefault="00000000">
      <w:pPr>
        <w:spacing w:line="360" w:lineRule="auto"/>
        <w:rPr>
          <w:rFonts w:hint="eastAsia"/>
          <w:sz w:val="24"/>
        </w:rPr>
      </w:pPr>
      <w:r>
        <w:rPr>
          <w:rFonts w:hint="eastAsia"/>
          <w:sz w:val="24"/>
        </w:rPr>
        <w:t xml:space="preserve">    </w:t>
      </w:r>
      <w:r>
        <w:rPr>
          <w:rFonts w:hint="eastAsia"/>
          <w:sz w:val="24"/>
        </w:rPr>
        <w:t>表报监理记录是业主、监理单位和承包商之间的工作表格或报告的总称，是装饰工程施工管理的主要工具。</w:t>
      </w:r>
    </w:p>
    <w:p w14:paraId="427F5D5B" w14:textId="77777777" w:rsidR="00000000" w:rsidRDefault="00000000">
      <w:pPr>
        <w:spacing w:line="360" w:lineRule="auto"/>
        <w:rPr>
          <w:rFonts w:hint="eastAsia"/>
          <w:sz w:val="24"/>
        </w:rPr>
      </w:pPr>
      <w:r>
        <w:rPr>
          <w:rFonts w:hint="eastAsia"/>
          <w:sz w:val="24"/>
        </w:rPr>
        <w:t xml:space="preserve">    </w:t>
      </w:r>
      <w:r>
        <w:rPr>
          <w:rFonts w:hint="eastAsia"/>
          <w:sz w:val="24"/>
        </w:rPr>
        <w:t>这部分资料应严格按照时间顺序保存，并同时编制分类一览表。</w:t>
      </w:r>
    </w:p>
    <w:p w14:paraId="2B2D39B0" w14:textId="77777777" w:rsidR="00000000" w:rsidRDefault="00000000">
      <w:pPr>
        <w:spacing w:line="360" w:lineRule="auto"/>
        <w:rPr>
          <w:rFonts w:hint="eastAsia"/>
          <w:b/>
          <w:bCs/>
          <w:sz w:val="24"/>
        </w:rPr>
      </w:pPr>
      <w:bookmarkStart w:id="102" w:name="_Toc200370312"/>
      <w:bookmarkStart w:id="103" w:name="_Toc200371756"/>
      <w:r>
        <w:rPr>
          <w:rFonts w:hint="eastAsia"/>
          <w:sz w:val="24"/>
        </w:rPr>
        <w:t>四、工地会议</w:t>
      </w:r>
      <w:bookmarkEnd w:id="102"/>
      <w:bookmarkEnd w:id="103"/>
    </w:p>
    <w:p w14:paraId="010ACF50" w14:textId="77777777" w:rsidR="00000000" w:rsidRDefault="00000000">
      <w:pPr>
        <w:spacing w:line="360" w:lineRule="auto"/>
        <w:rPr>
          <w:rFonts w:hint="eastAsia"/>
          <w:sz w:val="24"/>
        </w:rPr>
      </w:pPr>
      <w:r>
        <w:rPr>
          <w:rFonts w:hint="eastAsia"/>
          <w:sz w:val="24"/>
        </w:rPr>
        <w:t xml:space="preserve">    1</w:t>
      </w:r>
      <w:r>
        <w:rPr>
          <w:rFonts w:hint="eastAsia"/>
          <w:sz w:val="24"/>
        </w:rPr>
        <w:t>．认真参加业主及监理工程师组织和主持的第一次工地会议及经常性工地会议。了解会议主要内容做好充分的准备。第一次工地会议基本上是工程师和施工单位的第一次正式接触，要确定许多影响以后工作的制度和原则，并且是决定工程何时或能否开工的关键环节。因此，第一次工地会议具有极其重要的作用必须认真对待并做好记录。</w:t>
      </w:r>
    </w:p>
    <w:p w14:paraId="16BFD04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）经常工地会议</w:t>
      </w:r>
    </w:p>
    <w:p w14:paraId="57A6380B" w14:textId="77777777" w:rsidR="00000000" w:rsidRDefault="00000000">
      <w:pPr>
        <w:spacing w:line="360" w:lineRule="auto"/>
        <w:rPr>
          <w:rFonts w:hint="eastAsia"/>
          <w:sz w:val="24"/>
        </w:rPr>
      </w:pPr>
      <w:r>
        <w:rPr>
          <w:rFonts w:hint="eastAsia"/>
          <w:sz w:val="24"/>
        </w:rPr>
        <w:t xml:space="preserve">    1</w:t>
      </w:r>
      <w:r>
        <w:rPr>
          <w:rFonts w:hint="eastAsia"/>
          <w:sz w:val="24"/>
        </w:rPr>
        <w:t>）经常工地会议的目的</w:t>
      </w:r>
    </w:p>
    <w:p w14:paraId="1EC0D3D4" w14:textId="77777777" w:rsidR="00000000" w:rsidRDefault="00000000">
      <w:pPr>
        <w:spacing w:line="360" w:lineRule="auto"/>
        <w:rPr>
          <w:rFonts w:hint="eastAsia"/>
          <w:sz w:val="24"/>
        </w:rPr>
      </w:pPr>
      <w:r>
        <w:rPr>
          <w:rFonts w:hint="eastAsia"/>
          <w:sz w:val="24"/>
        </w:rPr>
        <w:t>①讨论施工的问题；</w:t>
      </w:r>
    </w:p>
    <w:p w14:paraId="668B354B" w14:textId="77777777" w:rsidR="00000000" w:rsidRDefault="00000000">
      <w:pPr>
        <w:spacing w:line="360" w:lineRule="auto"/>
        <w:rPr>
          <w:rFonts w:hint="eastAsia"/>
          <w:sz w:val="24"/>
        </w:rPr>
      </w:pPr>
      <w:r>
        <w:rPr>
          <w:rFonts w:hint="eastAsia"/>
          <w:sz w:val="24"/>
        </w:rPr>
        <w:t>②就有关问题讨论结果做出决定；</w:t>
      </w:r>
    </w:p>
    <w:p w14:paraId="058870D1" w14:textId="77777777" w:rsidR="00000000" w:rsidRDefault="00000000">
      <w:pPr>
        <w:spacing w:line="360" w:lineRule="auto"/>
        <w:rPr>
          <w:rFonts w:hint="eastAsia"/>
          <w:sz w:val="24"/>
        </w:rPr>
      </w:pPr>
      <w:r>
        <w:rPr>
          <w:rFonts w:hint="eastAsia"/>
          <w:sz w:val="24"/>
        </w:rPr>
        <w:t>③记录有关事宜。</w:t>
      </w:r>
    </w:p>
    <w:p w14:paraId="5E5CAAFC" w14:textId="77777777" w:rsidR="00000000" w:rsidRDefault="00000000">
      <w:pPr>
        <w:spacing w:line="360" w:lineRule="auto"/>
        <w:rPr>
          <w:rFonts w:hint="eastAsia"/>
          <w:sz w:val="24"/>
        </w:rPr>
      </w:pPr>
      <w:r>
        <w:rPr>
          <w:rFonts w:hint="eastAsia"/>
          <w:sz w:val="24"/>
        </w:rPr>
        <w:t>经常工地会议是双方互相通知重要情况的场所，也是定期检查计划与实际执行情况偏差并着手纠正的良好机会，有助于避免误会和分歧。</w:t>
      </w:r>
    </w:p>
    <w:p w14:paraId="24187411" w14:textId="77777777" w:rsidR="00000000" w:rsidRDefault="00000000">
      <w:pPr>
        <w:spacing w:line="360" w:lineRule="auto"/>
        <w:rPr>
          <w:rFonts w:hint="eastAsia"/>
          <w:sz w:val="24"/>
        </w:rPr>
      </w:pPr>
      <w:r>
        <w:rPr>
          <w:rFonts w:hint="eastAsia"/>
          <w:sz w:val="24"/>
        </w:rPr>
        <w:t>2</w:t>
      </w:r>
      <w:r>
        <w:rPr>
          <w:rFonts w:hint="eastAsia"/>
          <w:sz w:val="24"/>
        </w:rPr>
        <w:t>）会议主要内容</w:t>
      </w:r>
    </w:p>
    <w:p w14:paraId="592986F1" w14:textId="77777777" w:rsidR="00000000" w:rsidRDefault="00000000">
      <w:pPr>
        <w:spacing w:line="360" w:lineRule="auto"/>
        <w:rPr>
          <w:rFonts w:hint="eastAsia"/>
          <w:sz w:val="24"/>
        </w:rPr>
      </w:pPr>
      <w:r>
        <w:rPr>
          <w:rFonts w:hint="eastAsia"/>
          <w:sz w:val="24"/>
        </w:rPr>
        <w:t>①对上次会议记录的确认；</w:t>
      </w:r>
    </w:p>
    <w:p w14:paraId="292AB26E" w14:textId="77777777" w:rsidR="00000000" w:rsidRDefault="00000000">
      <w:pPr>
        <w:spacing w:line="360" w:lineRule="auto"/>
        <w:rPr>
          <w:rFonts w:hint="eastAsia"/>
          <w:sz w:val="24"/>
        </w:rPr>
      </w:pPr>
      <w:r>
        <w:rPr>
          <w:rFonts w:hint="eastAsia"/>
          <w:sz w:val="24"/>
        </w:rPr>
        <w:t>②工程进展情况；</w:t>
      </w:r>
    </w:p>
    <w:p w14:paraId="660BE87F" w14:textId="77777777" w:rsidR="00000000" w:rsidRDefault="00000000">
      <w:pPr>
        <w:spacing w:line="360" w:lineRule="auto"/>
        <w:rPr>
          <w:rFonts w:hint="eastAsia"/>
          <w:sz w:val="24"/>
        </w:rPr>
      </w:pPr>
      <w:r>
        <w:rPr>
          <w:rFonts w:hint="eastAsia"/>
          <w:sz w:val="24"/>
        </w:rPr>
        <w:t>③对下一个报告期的进度预测；</w:t>
      </w:r>
    </w:p>
    <w:p w14:paraId="71E3355D" w14:textId="77777777" w:rsidR="00000000" w:rsidRDefault="00000000">
      <w:pPr>
        <w:spacing w:line="360" w:lineRule="auto"/>
        <w:rPr>
          <w:rFonts w:hint="eastAsia"/>
          <w:sz w:val="24"/>
        </w:rPr>
      </w:pPr>
      <w:r>
        <w:rPr>
          <w:rFonts w:hint="eastAsia"/>
          <w:sz w:val="24"/>
        </w:rPr>
        <w:t>④施工单位投入的人力情况；</w:t>
      </w:r>
    </w:p>
    <w:p w14:paraId="348319D6" w14:textId="77777777" w:rsidR="00000000" w:rsidRDefault="00000000">
      <w:pPr>
        <w:spacing w:line="360" w:lineRule="auto"/>
        <w:rPr>
          <w:rFonts w:hint="eastAsia"/>
          <w:sz w:val="24"/>
        </w:rPr>
      </w:pPr>
      <w:r>
        <w:rPr>
          <w:rFonts w:hint="eastAsia"/>
          <w:sz w:val="24"/>
        </w:rPr>
        <w:t>⑤技术事宜；</w:t>
      </w:r>
    </w:p>
    <w:p w14:paraId="2482F3B2" w14:textId="77777777" w:rsidR="00000000" w:rsidRDefault="00000000">
      <w:pPr>
        <w:spacing w:line="360" w:lineRule="auto"/>
        <w:rPr>
          <w:rFonts w:hint="eastAsia"/>
          <w:sz w:val="24"/>
        </w:rPr>
      </w:pPr>
      <w:r>
        <w:rPr>
          <w:rFonts w:hint="eastAsia"/>
          <w:sz w:val="24"/>
        </w:rPr>
        <w:t>⑥财务事宜；</w:t>
      </w:r>
    </w:p>
    <w:p w14:paraId="4ECBBC0B" w14:textId="77777777" w:rsidR="00000000" w:rsidRDefault="00000000">
      <w:pPr>
        <w:spacing w:line="360" w:lineRule="auto"/>
        <w:rPr>
          <w:rFonts w:hint="eastAsia"/>
          <w:sz w:val="24"/>
        </w:rPr>
      </w:pPr>
      <w:r>
        <w:rPr>
          <w:rFonts w:hint="eastAsia"/>
          <w:sz w:val="24"/>
        </w:rPr>
        <w:t>⑦材料质量、供应及保管情况及施工现场的管理情况；</w:t>
      </w:r>
    </w:p>
    <w:p w14:paraId="78F9DDAA" w14:textId="77777777" w:rsidR="00000000" w:rsidRDefault="00000000">
      <w:pPr>
        <w:spacing w:line="360" w:lineRule="auto"/>
        <w:rPr>
          <w:rFonts w:hint="eastAsia"/>
          <w:sz w:val="24"/>
        </w:rPr>
      </w:pPr>
      <w:r>
        <w:rPr>
          <w:rFonts w:hint="eastAsia"/>
          <w:sz w:val="24"/>
        </w:rPr>
        <w:lastRenderedPageBreak/>
        <w:t>⑧对施工单位的通知和指令及对业主及监理单位的请示及要求；</w:t>
      </w:r>
    </w:p>
    <w:p w14:paraId="24B9C3A3" w14:textId="77777777" w:rsidR="00000000" w:rsidRDefault="00000000">
      <w:pPr>
        <w:spacing w:line="360" w:lineRule="auto"/>
        <w:rPr>
          <w:rFonts w:hint="eastAsia"/>
          <w:sz w:val="24"/>
        </w:rPr>
      </w:pPr>
      <w:r>
        <w:rPr>
          <w:rFonts w:hint="eastAsia"/>
          <w:sz w:val="24"/>
        </w:rPr>
        <w:t>⑨索赔；</w:t>
      </w:r>
    </w:p>
    <w:p w14:paraId="059307E1" w14:textId="77777777" w:rsidR="00000000" w:rsidRDefault="00000000">
      <w:pPr>
        <w:spacing w:line="360" w:lineRule="auto"/>
        <w:rPr>
          <w:rFonts w:hint="eastAsia"/>
          <w:sz w:val="24"/>
        </w:rPr>
      </w:pPr>
      <w:r>
        <w:rPr>
          <w:rFonts w:hint="eastAsia"/>
          <w:sz w:val="24"/>
        </w:rPr>
        <w:t>3</w:t>
      </w:r>
      <w:r>
        <w:rPr>
          <w:rFonts w:hint="eastAsia"/>
          <w:sz w:val="24"/>
        </w:rPr>
        <w:t>）会议记录</w:t>
      </w:r>
    </w:p>
    <w:p w14:paraId="74A1F709" w14:textId="77777777" w:rsidR="00000000" w:rsidRDefault="00000000">
      <w:pPr>
        <w:spacing w:line="360" w:lineRule="auto"/>
        <w:rPr>
          <w:rFonts w:hint="eastAsia"/>
          <w:sz w:val="24"/>
        </w:rPr>
      </w:pPr>
      <w:r>
        <w:rPr>
          <w:rFonts w:hint="eastAsia"/>
          <w:sz w:val="24"/>
        </w:rPr>
        <w:t xml:space="preserve">    </w:t>
      </w:r>
      <w:r>
        <w:rPr>
          <w:rFonts w:hint="eastAsia"/>
          <w:sz w:val="24"/>
        </w:rPr>
        <w:t>经常工地会议的记录是正式记录，其重要性不仅在于指导和控制装饰工程施工的管理，而且在发生争议和索赔时会议记录往往是主要判断依据。因此会议记录必须由甲、乙双方都表示同意才有效。</w:t>
      </w:r>
    </w:p>
    <w:p w14:paraId="048F0C3C" w14:textId="77777777" w:rsidR="00000000" w:rsidRDefault="00000000">
      <w:pPr>
        <w:spacing w:line="360" w:lineRule="auto"/>
        <w:rPr>
          <w:rFonts w:hint="eastAsia"/>
          <w:sz w:val="24"/>
        </w:rPr>
      </w:pPr>
      <w:r>
        <w:rPr>
          <w:rFonts w:hint="eastAsia"/>
          <w:sz w:val="24"/>
        </w:rPr>
        <w:t xml:space="preserve">    </w:t>
      </w:r>
      <w:r>
        <w:rPr>
          <w:rFonts w:hint="eastAsia"/>
          <w:sz w:val="24"/>
        </w:rPr>
        <w:t>会议记录必须忠于事实及公平，应准确记录在会议中发表的全部内容。</w:t>
      </w:r>
    </w:p>
    <w:p w14:paraId="7ED505ED" w14:textId="77777777" w:rsidR="00000000" w:rsidRDefault="00000000">
      <w:pPr>
        <w:spacing w:line="360" w:lineRule="auto"/>
        <w:rPr>
          <w:rFonts w:hint="eastAsia"/>
          <w:sz w:val="24"/>
        </w:rPr>
      </w:pPr>
      <w:r>
        <w:rPr>
          <w:rFonts w:hint="eastAsia"/>
          <w:sz w:val="24"/>
        </w:rPr>
        <w:t xml:space="preserve">    </w:t>
      </w:r>
      <w:r>
        <w:rPr>
          <w:rFonts w:hint="eastAsia"/>
          <w:sz w:val="24"/>
        </w:rPr>
        <w:t>会议记录必须清楚地列出：会议地点及时间、出席者姓名及他们所代表的单位、会议中发言者姓名及所发言的内容、决议事项、行动由何人何时执行等内容。</w:t>
      </w:r>
    </w:p>
    <w:p w14:paraId="4D5154C6" w14:textId="77777777" w:rsidR="00000000" w:rsidRDefault="00000000">
      <w:pPr>
        <w:spacing w:line="360" w:lineRule="auto"/>
        <w:rPr>
          <w:rFonts w:hint="eastAsia"/>
          <w:sz w:val="24"/>
        </w:rPr>
      </w:pPr>
      <w:r>
        <w:rPr>
          <w:rFonts w:hint="eastAsia"/>
          <w:sz w:val="24"/>
        </w:rPr>
        <w:t xml:space="preserve">    </w:t>
      </w:r>
      <w:r>
        <w:rPr>
          <w:rFonts w:hint="eastAsia"/>
          <w:sz w:val="24"/>
        </w:rPr>
        <w:t>经常工地会议通常由总监理工程师主持，装饰工程施工单位负责记录、整理，并在整理打印好的正式经常工地会议文件上签署完毕，然后交予总监理工程师审阅，签署认可，最后分发各有关单位存档。</w:t>
      </w:r>
    </w:p>
    <w:p w14:paraId="442E1D8D" w14:textId="77777777" w:rsidR="00000000" w:rsidRDefault="00000000">
      <w:pPr>
        <w:spacing w:line="360" w:lineRule="auto"/>
        <w:rPr>
          <w:rFonts w:hint="eastAsia"/>
          <w:sz w:val="24"/>
        </w:rPr>
      </w:pPr>
      <w:r>
        <w:rPr>
          <w:rFonts w:hint="eastAsia"/>
          <w:sz w:val="24"/>
        </w:rPr>
        <w:t xml:space="preserve">    </w:t>
      </w:r>
      <w:r>
        <w:rPr>
          <w:rFonts w:hint="eastAsia"/>
          <w:sz w:val="24"/>
        </w:rPr>
        <w:t>当经常工地会议会议记录需进行修改，或出现某些争议时，应在下次工地会议上讨论与澄清并取得共识。若要对会议中的某个事项作进一步的解释或说明时，应采用书面的形式通知对方。</w:t>
      </w:r>
    </w:p>
    <w:p w14:paraId="38307A19" w14:textId="77777777" w:rsidR="00000000" w:rsidRDefault="00000000">
      <w:pPr>
        <w:spacing w:line="360" w:lineRule="auto"/>
        <w:rPr>
          <w:rFonts w:hint="eastAsia"/>
          <w:sz w:val="24"/>
        </w:rPr>
      </w:pPr>
      <w:r>
        <w:rPr>
          <w:rFonts w:hint="eastAsia"/>
          <w:sz w:val="24"/>
        </w:rPr>
        <w:t xml:space="preserve">    2</w:t>
      </w:r>
      <w:r>
        <w:rPr>
          <w:rFonts w:hint="eastAsia"/>
          <w:sz w:val="24"/>
        </w:rPr>
        <w:t>．在日常施工生产中，如落实工作安排，督促施工生产，总结工作情况，帮助和教育，都需要通过会议的形式来解决。主要会议形式有：</w:t>
      </w:r>
    </w:p>
    <w:p w14:paraId="36C8DCB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）各工种和班组的班前会</w:t>
      </w:r>
    </w:p>
    <w:p w14:paraId="52C709FA" w14:textId="77777777" w:rsidR="00000000" w:rsidRDefault="00000000">
      <w:pPr>
        <w:spacing w:line="360" w:lineRule="auto"/>
        <w:rPr>
          <w:rFonts w:hint="eastAsia"/>
          <w:sz w:val="24"/>
        </w:rPr>
      </w:pPr>
      <w:r>
        <w:rPr>
          <w:rFonts w:hint="eastAsia"/>
          <w:sz w:val="24"/>
        </w:rPr>
        <w:t xml:space="preserve">     </w:t>
      </w:r>
      <w:r>
        <w:rPr>
          <w:rFonts w:hint="eastAsia"/>
          <w:sz w:val="24"/>
        </w:rPr>
        <w:t>这一种制度性会议，在上班前开</w:t>
      </w:r>
      <w:r>
        <w:rPr>
          <w:rFonts w:hint="eastAsia"/>
          <w:sz w:val="24"/>
        </w:rPr>
        <w:t>15</w:t>
      </w:r>
      <w:r>
        <w:rPr>
          <w:rFonts w:hint="eastAsia"/>
          <w:sz w:val="24"/>
        </w:rPr>
        <w:t>～</w:t>
      </w:r>
      <w:r>
        <w:rPr>
          <w:rFonts w:hint="eastAsia"/>
          <w:sz w:val="24"/>
        </w:rPr>
        <w:t>30min</w:t>
      </w:r>
      <w:r>
        <w:rPr>
          <w:rFonts w:hint="eastAsia"/>
          <w:sz w:val="24"/>
        </w:rPr>
        <w:t>，由工长主持，项目经理和施工负责人应有选择地参加一些关键工种班组的班前会。一般要督促落实两个问题：</w:t>
      </w:r>
    </w:p>
    <w:p w14:paraId="38D6A4F2" w14:textId="77777777" w:rsidR="00000000" w:rsidRDefault="00000000">
      <w:pPr>
        <w:spacing w:line="360" w:lineRule="auto"/>
        <w:rPr>
          <w:rFonts w:hint="eastAsia"/>
          <w:sz w:val="24"/>
        </w:rPr>
      </w:pPr>
      <w:r>
        <w:rPr>
          <w:rFonts w:hint="eastAsia"/>
          <w:sz w:val="24"/>
        </w:rPr>
        <w:t xml:space="preserve">    </w:t>
      </w:r>
      <w:r>
        <w:rPr>
          <w:rFonts w:hint="eastAsia"/>
          <w:sz w:val="24"/>
        </w:rPr>
        <w:t>第一，总结前一天的工作。包括完成工作量、进度效率、施工质量、劳动安全、用料及文明施工；</w:t>
      </w:r>
    </w:p>
    <w:p w14:paraId="1D82ABB0" w14:textId="77777777" w:rsidR="00000000" w:rsidRDefault="00000000">
      <w:pPr>
        <w:spacing w:line="360" w:lineRule="auto"/>
        <w:rPr>
          <w:rFonts w:hint="eastAsia"/>
          <w:sz w:val="24"/>
        </w:rPr>
      </w:pPr>
      <w:r>
        <w:rPr>
          <w:rFonts w:hint="eastAsia"/>
          <w:sz w:val="24"/>
        </w:rPr>
        <w:t xml:space="preserve">    </w:t>
      </w:r>
      <w:r>
        <w:rPr>
          <w:rFonts w:hint="eastAsia"/>
          <w:sz w:val="24"/>
        </w:rPr>
        <w:t>第二，安排当天的工作。将当天施工内容、部位、数量、质量、安全、文明施工、技术要点的重点、相关施工规范等注意事项落实到人。</w:t>
      </w:r>
    </w:p>
    <w:p w14:paraId="3901354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）月、旬、周生产状况总结会</w:t>
      </w:r>
    </w:p>
    <w:p w14:paraId="7E651943" w14:textId="77777777" w:rsidR="00000000" w:rsidRDefault="00000000">
      <w:pPr>
        <w:spacing w:line="360" w:lineRule="auto"/>
        <w:rPr>
          <w:rFonts w:hint="eastAsia"/>
          <w:sz w:val="24"/>
        </w:rPr>
      </w:pPr>
      <w:r>
        <w:rPr>
          <w:rFonts w:hint="eastAsia"/>
          <w:sz w:val="24"/>
        </w:rPr>
        <w:t xml:space="preserve">    </w:t>
      </w:r>
      <w:r>
        <w:rPr>
          <w:rFonts w:hint="eastAsia"/>
          <w:sz w:val="24"/>
        </w:rPr>
        <w:t>主要是总结一段时间内，全工地范围在施工进度、安全、质量、文明、效率、纪律等方面的情况，表扬先进，纠正错误行为。此类会议通常由项目副经理主持。</w:t>
      </w:r>
    </w:p>
    <w:p w14:paraId="07871BF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）一般质量安全事故调查分析会</w:t>
      </w:r>
    </w:p>
    <w:p w14:paraId="6547EF7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）现场会议制度</w:t>
      </w:r>
    </w:p>
    <w:p w14:paraId="13B9F522" w14:textId="77777777" w:rsidR="00000000" w:rsidRDefault="00000000">
      <w:pPr>
        <w:spacing w:line="360" w:lineRule="auto"/>
        <w:rPr>
          <w:rFonts w:hint="eastAsia"/>
          <w:sz w:val="24"/>
        </w:rPr>
      </w:pPr>
      <w:r>
        <w:rPr>
          <w:rFonts w:hint="eastAsia"/>
          <w:sz w:val="24"/>
        </w:rPr>
        <w:t xml:space="preserve">    </w:t>
      </w:r>
      <w:r>
        <w:rPr>
          <w:rFonts w:hint="eastAsia"/>
          <w:sz w:val="24"/>
        </w:rPr>
        <w:t>装饰工程施工工艺较为繁杂，当出现了先进施工工艺、优质产品、合理化建议时，应</w:t>
      </w:r>
      <w:r>
        <w:rPr>
          <w:rFonts w:hint="eastAsia"/>
          <w:sz w:val="24"/>
        </w:rPr>
        <w:lastRenderedPageBreak/>
        <w:t>及时组织有关施工班组学习和推广。当发生了典型的违章和冒险作业，以及野蛮施工时，无论是否已造成损失，均应及时纠正并召开现场会，对违章班组或个人进行批评和处理。</w:t>
      </w:r>
    </w:p>
    <w:p w14:paraId="5FFDD17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）劳动竞赛动员和评比会</w:t>
      </w:r>
    </w:p>
    <w:p w14:paraId="2759EAAC" w14:textId="77777777" w:rsidR="00000000" w:rsidRDefault="00000000">
      <w:pPr>
        <w:spacing w:line="360" w:lineRule="auto"/>
        <w:rPr>
          <w:rFonts w:hint="eastAsia"/>
          <w:b/>
          <w:bCs/>
          <w:sz w:val="24"/>
        </w:rPr>
      </w:pPr>
      <w:bookmarkStart w:id="104" w:name="_Toc200370313"/>
      <w:bookmarkStart w:id="105" w:name="_Toc200371757"/>
      <w:r>
        <w:rPr>
          <w:rFonts w:hint="eastAsia"/>
          <w:sz w:val="24"/>
        </w:rPr>
        <w:t>五、技术文件交底、竣工资料</w:t>
      </w:r>
      <w:bookmarkEnd w:id="104"/>
      <w:bookmarkEnd w:id="105"/>
    </w:p>
    <w:p w14:paraId="3F8C888C" w14:textId="77777777" w:rsidR="00000000" w:rsidRDefault="00000000">
      <w:pPr>
        <w:spacing w:line="360" w:lineRule="auto"/>
        <w:rPr>
          <w:rFonts w:hint="eastAsia"/>
          <w:sz w:val="24"/>
        </w:rPr>
      </w:pPr>
      <w:r>
        <w:rPr>
          <w:rFonts w:hint="eastAsia"/>
          <w:sz w:val="24"/>
        </w:rPr>
        <w:t xml:space="preserve">    1</w:t>
      </w:r>
      <w:r>
        <w:rPr>
          <w:rFonts w:hint="eastAsia"/>
          <w:sz w:val="24"/>
        </w:rPr>
        <w:t>．竣工资料的主要内容及要求</w:t>
      </w:r>
    </w:p>
    <w:p w14:paraId="0D5F485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）竣工工程项目一览表：包括竣工工程名称、位置、结构、层次、面积和附有设备、装置等。</w:t>
      </w:r>
    </w:p>
    <w:p w14:paraId="1B65FCA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）图纸会审记录</w:t>
      </w:r>
    </w:p>
    <w:p w14:paraId="329A797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）材料代用核定单</w:t>
      </w:r>
    </w:p>
    <w:p w14:paraId="6B32D28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）施工组织方案和技术交底资料</w:t>
      </w:r>
    </w:p>
    <w:p w14:paraId="17C34808" w14:textId="77777777" w:rsidR="00000000" w:rsidRDefault="00000000">
      <w:pPr>
        <w:spacing w:line="360" w:lineRule="auto"/>
        <w:rPr>
          <w:rFonts w:hint="eastAsia"/>
          <w:sz w:val="24"/>
        </w:rPr>
      </w:pPr>
      <w:r>
        <w:rPr>
          <w:rFonts w:hint="eastAsia"/>
          <w:sz w:val="24"/>
        </w:rPr>
        <w:t xml:space="preserve">    </w:t>
      </w:r>
      <w:r>
        <w:rPr>
          <w:rFonts w:hint="eastAsia"/>
          <w:sz w:val="24"/>
        </w:rPr>
        <w:t>装饰工程施工组织方案应内容齐全，审批手续完备。如有较大的施工措施和工艺变动，要编入交工验收资料。</w:t>
      </w:r>
    </w:p>
    <w:p w14:paraId="39AF1D5E" w14:textId="77777777" w:rsidR="00000000" w:rsidRDefault="00000000">
      <w:pPr>
        <w:spacing w:line="360" w:lineRule="auto"/>
        <w:rPr>
          <w:rFonts w:hint="eastAsia"/>
          <w:sz w:val="24"/>
        </w:rPr>
      </w:pPr>
      <w:r>
        <w:rPr>
          <w:rFonts w:hint="eastAsia"/>
          <w:sz w:val="24"/>
        </w:rPr>
        <w:t xml:space="preserve">    </w:t>
      </w:r>
      <w:r>
        <w:rPr>
          <w:rFonts w:hint="eastAsia"/>
          <w:sz w:val="24"/>
        </w:rPr>
        <w:t>技术交底包括设计交底、施工组织设计交底、主要分项工程施工技术交底、合同要点交底等。各项交底要有正式书面文字记录和双方签认手续。</w:t>
      </w:r>
    </w:p>
    <w:p w14:paraId="0E067D6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）材料、购配件、成品出厂证明和检验报告。</w:t>
      </w:r>
    </w:p>
    <w:p w14:paraId="2A05EBF4" w14:textId="77777777" w:rsidR="00000000" w:rsidRDefault="00000000">
      <w:pPr>
        <w:spacing w:line="360" w:lineRule="auto"/>
        <w:rPr>
          <w:rFonts w:hint="eastAsia"/>
          <w:sz w:val="24"/>
        </w:rPr>
      </w:pPr>
      <w:r>
        <w:rPr>
          <w:rFonts w:hint="eastAsia"/>
          <w:sz w:val="24"/>
        </w:rPr>
        <w:t xml:space="preserve">     </w:t>
      </w:r>
      <w:r>
        <w:rPr>
          <w:rFonts w:hint="eastAsia"/>
          <w:sz w:val="24"/>
        </w:rPr>
        <w:t>装饰材料、材料半成品、成品均有出厂质量合格证明，表明出厂</w:t>
      </w:r>
    </w:p>
    <w:p w14:paraId="4039BC11" w14:textId="77777777" w:rsidR="00000000" w:rsidRDefault="00000000">
      <w:pPr>
        <w:spacing w:line="360" w:lineRule="auto"/>
        <w:rPr>
          <w:rFonts w:hint="eastAsia"/>
          <w:sz w:val="24"/>
        </w:rPr>
      </w:pPr>
      <w:r>
        <w:rPr>
          <w:rFonts w:hint="eastAsia"/>
          <w:sz w:val="24"/>
        </w:rPr>
        <w:t xml:space="preserve">    </w:t>
      </w:r>
      <w:r>
        <w:rPr>
          <w:rFonts w:hint="eastAsia"/>
          <w:sz w:val="24"/>
        </w:rPr>
        <w:t>合格证和检验报告的抄件或复印件应注明原件存放单位，并附抄件人签字和抄件（复印件）单位印章。</w:t>
      </w:r>
    </w:p>
    <w:p w14:paraId="01F0BC82" w14:textId="77777777" w:rsidR="00000000" w:rsidRDefault="00000000">
      <w:pPr>
        <w:spacing w:line="360" w:lineRule="auto"/>
        <w:rPr>
          <w:rFonts w:hint="eastAsia"/>
          <w:sz w:val="24"/>
        </w:rPr>
      </w:pPr>
      <w:r>
        <w:rPr>
          <w:rFonts w:hint="eastAsia"/>
          <w:sz w:val="24"/>
        </w:rPr>
        <w:t xml:space="preserve">    </w:t>
      </w:r>
      <w:r>
        <w:rPr>
          <w:rFonts w:hint="eastAsia"/>
          <w:sz w:val="24"/>
        </w:rPr>
        <w:t>门（窗）框、门（窗）扇、石材、瓷砖除要有出厂质量合格证外，还应附有现场检验报告。</w:t>
      </w:r>
    </w:p>
    <w:p w14:paraId="0B7C8306" w14:textId="77777777" w:rsidR="00000000" w:rsidRDefault="00000000">
      <w:pPr>
        <w:spacing w:line="360" w:lineRule="auto"/>
        <w:rPr>
          <w:rFonts w:hint="eastAsia"/>
          <w:sz w:val="24"/>
        </w:rPr>
      </w:pPr>
      <w:r>
        <w:rPr>
          <w:rFonts w:hint="eastAsia"/>
          <w:sz w:val="24"/>
        </w:rPr>
        <w:t xml:space="preserve">   </w:t>
      </w:r>
      <w:r>
        <w:rPr>
          <w:rFonts w:hint="eastAsia"/>
          <w:sz w:val="24"/>
        </w:rPr>
        <w:t>防火材料要有国家标准的合格证书和消防部门的使用许可证。</w:t>
      </w:r>
    </w:p>
    <w:p w14:paraId="42BB2EB6" w14:textId="77777777" w:rsidR="00000000" w:rsidRDefault="00000000">
      <w:pPr>
        <w:spacing w:line="360" w:lineRule="auto"/>
        <w:rPr>
          <w:rFonts w:hint="eastAsia"/>
          <w:sz w:val="24"/>
        </w:rPr>
      </w:pPr>
      <w:r>
        <w:rPr>
          <w:rFonts w:hint="eastAsia"/>
          <w:sz w:val="24"/>
        </w:rPr>
        <w:t xml:space="preserve">   </w:t>
      </w:r>
      <w:r>
        <w:rPr>
          <w:rFonts w:hint="eastAsia"/>
          <w:sz w:val="24"/>
        </w:rPr>
        <w:t>防火材料要有合格证或试验报告；水泥出厂要有合格证或检验报告；焊接要有试验报告和焊条合格证书；钢材出厂要有合格证及试验报告。</w:t>
      </w:r>
    </w:p>
    <w:p w14:paraId="21FBC91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6</w:t>
      </w:r>
      <w:r>
        <w:rPr>
          <w:rFonts w:hint="eastAsia"/>
          <w:sz w:val="24"/>
        </w:rPr>
        <w:t>）施工记录</w:t>
      </w:r>
    </w:p>
    <w:p w14:paraId="535D23E8" w14:textId="77777777" w:rsidR="00000000" w:rsidRDefault="00000000">
      <w:pPr>
        <w:spacing w:line="360" w:lineRule="auto"/>
        <w:rPr>
          <w:rFonts w:hint="eastAsia"/>
          <w:sz w:val="24"/>
        </w:rPr>
      </w:pPr>
      <w:r>
        <w:rPr>
          <w:rFonts w:hint="eastAsia"/>
          <w:sz w:val="24"/>
        </w:rPr>
        <w:t xml:space="preserve">    1</w:t>
      </w:r>
      <w:r>
        <w:rPr>
          <w:rFonts w:hint="eastAsia"/>
          <w:sz w:val="24"/>
        </w:rPr>
        <w:t>、贴墙纸要有基层含水率记录；</w:t>
      </w:r>
    </w:p>
    <w:p w14:paraId="373764DB" w14:textId="77777777" w:rsidR="00000000" w:rsidRDefault="00000000">
      <w:pPr>
        <w:spacing w:line="360" w:lineRule="auto"/>
        <w:rPr>
          <w:rFonts w:hint="eastAsia"/>
          <w:sz w:val="24"/>
        </w:rPr>
      </w:pPr>
      <w:r>
        <w:rPr>
          <w:rFonts w:hint="eastAsia"/>
          <w:sz w:val="24"/>
        </w:rPr>
        <w:t xml:space="preserve">    2</w:t>
      </w:r>
      <w:r>
        <w:rPr>
          <w:rFonts w:hint="eastAsia"/>
          <w:sz w:val="24"/>
        </w:rPr>
        <w:t>、客房、卫生间等有防水要求的房间，要有</w:t>
      </w:r>
      <w:r>
        <w:rPr>
          <w:rFonts w:hint="eastAsia"/>
          <w:sz w:val="24"/>
        </w:rPr>
        <w:t>24h</w:t>
      </w:r>
      <w:r>
        <w:rPr>
          <w:rFonts w:hint="eastAsia"/>
          <w:sz w:val="24"/>
        </w:rPr>
        <w:t>以上蓄水试验记录，并附验收手续；</w:t>
      </w:r>
    </w:p>
    <w:p w14:paraId="6324FCC6" w14:textId="77777777" w:rsidR="00000000" w:rsidRDefault="00000000">
      <w:pPr>
        <w:spacing w:line="360" w:lineRule="auto"/>
        <w:rPr>
          <w:rFonts w:hint="eastAsia"/>
          <w:sz w:val="24"/>
        </w:rPr>
      </w:pPr>
      <w:r>
        <w:rPr>
          <w:rFonts w:hint="eastAsia"/>
          <w:sz w:val="24"/>
        </w:rPr>
        <w:t xml:space="preserve">    3</w:t>
      </w:r>
      <w:r>
        <w:rPr>
          <w:rFonts w:hint="eastAsia"/>
          <w:sz w:val="24"/>
        </w:rPr>
        <w:t>、工程质量事故的发生和处理记录。包括事故报告、处理方案和实施记录。</w:t>
      </w:r>
    </w:p>
    <w:p w14:paraId="1D02224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7</w:t>
      </w:r>
      <w:r>
        <w:rPr>
          <w:rFonts w:hint="eastAsia"/>
          <w:sz w:val="24"/>
        </w:rPr>
        <w:t>）装饰施工试验报告</w:t>
      </w:r>
    </w:p>
    <w:p w14:paraId="75E8E7C9" w14:textId="77777777" w:rsidR="00000000" w:rsidRDefault="00000000">
      <w:pPr>
        <w:spacing w:line="360" w:lineRule="auto"/>
        <w:rPr>
          <w:rFonts w:hint="eastAsia"/>
          <w:sz w:val="24"/>
        </w:rPr>
      </w:pPr>
      <w:r>
        <w:rPr>
          <w:rFonts w:hint="eastAsia"/>
          <w:sz w:val="24"/>
        </w:rPr>
        <w:t xml:space="preserve">    </w:t>
      </w:r>
      <w:r>
        <w:rPr>
          <w:rFonts w:hint="eastAsia"/>
          <w:sz w:val="24"/>
        </w:rPr>
        <w:t>贴瓷砖的砂浆在现场自行配制，应经过试贴确定配比。试验报告注明组成的材料和配比，并说明试验结果，由业主签字确认。</w:t>
      </w:r>
    </w:p>
    <w:p w14:paraId="0310F180"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w:t>
      </w:r>
      <w:r>
        <w:rPr>
          <w:rFonts w:hint="eastAsia"/>
          <w:sz w:val="24"/>
        </w:rPr>
        <w:t>8</w:t>
      </w:r>
      <w:r>
        <w:rPr>
          <w:rFonts w:hint="eastAsia"/>
          <w:sz w:val="24"/>
        </w:rPr>
        <w:t>）预检记录</w:t>
      </w:r>
    </w:p>
    <w:p w14:paraId="3C0D6922" w14:textId="77777777" w:rsidR="00000000" w:rsidRDefault="00000000">
      <w:pPr>
        <w:spacing w:line="360" w:lineRule="auto"/>
        <w:rPr>
          <w:rFonts w:hint="eastAsia"/>
          <w:sz w:val="24"/>
        </w:rPr>
      </w:pPr>
      <w:r>
        <w:rPr>
          <w:rFonts w:hint="eastAsia"/>
          <w:sz w:val="24"/>
        </w:rPr>
        <w:t xml:space="preserve">     </w:t>
      </w:r>
      <w:r>
        <w:rPr>
          <w:rFonts w:hint="eastAsia"/>
          <w:sz w:val="24"/>
        </w:rPr>
        <w:t>包括现场基准点、楼层基准线、预留孔洞和预埋件位置的检查记录。</w:t>
      </w:r>
    </w:p>
    <w:p w14:paraId="6987089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9</w:t>
      </w:r>
      <w:r>
        <w:rPr>
          <w:rFonts w:hint="eastAsia"/>
          <w:sz w:val="24"/>
        </w:rPr>
        <w:t>）隐检记录</w:t>
      </w:r>
    </w:p>
    <w:p w14:paraId="7C6114B1" w14:textId="77777777" w:rsidR="00000000" w:rsidRDefault="00000000">
      <w:pPr>
        <w:spacing w:line="360" w:lineRule="auto"/>
        <w:rPr>
          <w:rFonts w:hint="eastAsia"/>
          <w:sz w:val="24"/>
        </w:rPr>
      </w:pPr>
      <w:r>
        <w:rPr>
          <w:rFonts w:hint="eastAsia"/>
          <w:sz w:val="24"/>
        </w:rPr>
        <w:t xml:space="preserve">     </w:t>
      </w:r>
      <w:r>
        <w:rPr>
          <w:rFonts w:hint="eastAsia"/>
          <w:sz w:val="24"/>
        </w:rPr>
        <w:t>壁纸墙面、吊顶等项目的隐检记录。</w:t>
      </w:r>
    </w:p>
    <w:p w14:paraId="3363BEF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10</w:t>
      </w:r>
      <w:r>
        <w:rPr>
          <w:rFonts w:hint="eastAsia"/>
          <w:sz w:val="24"/>
        </w:rPr>
        <w:t>）装饰工程质量检验评定资料</w:t>
      </w:r>
    </w:p>
    <w:p w14:paraId="14A1DC87" w14:textId="77777777" w:rsidR="00000000" w:rsidRDefault="00000000">
      <w:pPr>
        <w:spacing w:line="360" w:lineRule="auto"/>
        <w:rPr>
          <w:rFonts w:hint="eastAsia"/>
          <w:sz w:val="24"/>
        </w:rPr>
      </w:pPr>
      <w:r>
        <w:rPr>
          <w:rFonts w:hint="eastAsia"/>
          <w:sz w:val="24"/>
        </w:rPr>
        <w:t xml:space="preserve">     </w:t>
      </w:r>
      <w:r>
        <w:rPr>
          <w:rFonts w:hint="eastAsia"/>
          <w:sz w:val="24"/>
        </w:rPr>
        <w:t>包括所有分项工程应有的质量评定表及分布工程汇总评定表。</w:t>
      </w:r>
    </w:p>
    <w:p w14:paraId="2095F5D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11</w:t>
      </w:r>
      <w:r>
        <w:rPr>
          <w:rFonts w:hint="eastAsia"/>
          <w:sz w:val="24"/>
        </w:rPr>
        <w:t>）交竣工验收书</w:t>
      </w:r>
    </w:p>
    <w:p w14:paraId="340622C9" w14:textId="77777777" w:rsidR="00000000" w:rsidRDefault="00000000">
      <w:pPr>
        <w:spacing w:line="360" w:lineRule="auto"/>
        <w:rPr>
          <w:rFonts w:hint="eastAsia"/>
          <w:sz w:val="24"/>
        </w:rPr>
      </w:pPr>
      <w:r>
        <w:rPr>
          <w:rFonts w:hint="eastAsia"/>
          <w:sz w:val="24"/>
        </w:rPr>
        <w:t xml:space="preserve">     </w:t>
      </w:r>
      <w:r>
        <w:rPr>
          <w:rFonts w:hint="eastAsia"/>
          <w:sz w:val="24"/>
        </w:rPr>
        <w:t>装饰工程施工单位（承包方）、业主（发包方）和设计单位（设计师）三方签认的竣工验收单，送质量监督部门进行核验，合格后签发的核定书。</w:t>
      </w:r>
    </w:p>
    <w:p w14:paraId="6A714A6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12</w:t>
      </w:r>
      <w:r>
        <w:rPr>
          <w:rFonts w:hint="eastAsia"/>
          <w:sz w:val="24"/>
        </w:rPr>
        <w:t>）设计变更、洽商记录</w:t>
      </w:r>
    </w:p>
    <w:p w14:paraId="173FC236" w14:textId="77777777" w:rsidR="00000000" w:rsidRDefault="00000000">
      <w:pPr>
        <w:spacing w:line="360" w:lineRule="auto"/>
        <w:rPr>
          <w:rFonts w:hint="eastAsia"/>
          <w:sz w:val="24"/>
        </w:rPr>
      </w:pPr>
      <w:r>
        <w:rPr>
          <w:rFonts w:hint="eastAsia"/>
          <w:sz w:val="24"/>
        </w:rPr>
        <w:t xml:space="preserve">     </w:t>
      </w:r>
      <w:r>
        <w:rPr>
          <w:rFonts w:hint="eastAsia"/>
          <w:sz w:val="24"/>
        </w:rPr>
        <w:t>设计变更、洽商记录应有设计、施工单位和业主三方代表签证，经济洽商可由装饰工程施工单位和业主二方代表签证；</w:t>
      </w:r>
    </w:p>
    <w:p w14:paraId="040A49F8" w14:textId="77777777" w:rsidR="00000000" w:rsidRDefault="00000000">
      <w:pPr>
        <w:spacing w:line="360" w:lineRule="auto"/>
        <w:rPr>
          <w:rFonts w:hint="eastAsia"/>
          <w:sz w:val="24"/>
        </w:rPr>
      </w:pPr>
      <w:r>
        <w:rPr>
          <w:rFonts w:hint="eastAsia"/>
          <w:sz w:val="24"/>
        </w:rPr>
        <w:t xml:space="preserve">    </w:t>
      </w:r>
      <w:r>
        <w:rPr>
          <w:rFonts w:hint="eastAsia"/>
          <w:sz w:val="24"/>
        </w:rPr>
        <w:t>分包工程有关设计变更和洽商记录应通过装饰总承包单位办理；设计变更、洽商记录按签证日期先后顺序编号，做到齐全、完整。</w:t>
      </w:r>
    </w:p>
    <w:p w14:paraId="19C452FD"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13</w:t>
      </w:r>
      <w:r>
        <w:rPr>
          <w:rFonts w:hint="eastAsia"/>
          <w:sz w:val="24"/>
        </w:rPr>
        <w:t>）竣工图</w:t>
      </w:r>
    </w:p>
    <w:p w14:paraId="1BB0679D" w14:textId="77777777" w:rsidR="00000000" w:rsidRDefault="00000000">
      <w:pPr>
        <w:spacing w:line="360" w:lineRule="auto"/>
        <w:rPr>
          <w:rFonts w:hint="eastAsia"/>
          <w:sz w:val="24"/>
        </w:rPr>
      </w:pPr>
      <w:r>
        <w:rPr>
          <w:rFonts w:hint="eastAsia"/>
          <w:sz w:val="24"/>
        </w:rPr>
        <w:t xml:space="preserve">    </w:t>
      </w:r>
      <w:r>
        <w:rPr>
          <w:rFonts w:hint="eastAsia"/>
          <w:sz w:val="24"/>
        </w:rPr>
        <w:t>凡原施工图无变更的，可在新的原施工图上加盖“竣工图”标志后作为竣工图；</w:t>
      </w:r>
    </w:p>
    <w:p w14:paraId="5983B23F" w14:textId="77777777" w:rsidR="00000000" w:rsidRDefault="00000000">
      <w:pPr>
        <w:spacing w:line="360" w:lineRule="auto"/>
        <w:rPr>
          <w:rFonts w:hint="eastAsia"/>
          <w:sz w:val="24"/>
        </w:rPr>
      </w:pPr>
      <w:r>
        <w:rPr>
          <w:rFonts w:hint="eastAsia"/>
          <w:sz w:val="24"/>
        </w:rPr>
        <w:t xml:space="preserve">    </w:t>
      </w:r>
      <w:r>
        <w:rPr>
          <w:rFonts w:hint="eastAsia"/>
          <w:sz w:val="24"/>
        </w:rPr>
        <w:t>无大变更的可在原图上改绘，有重大变更的应重新绘制竣工图。</w:t>
      </w:r>
    </w:p>
    <w:p w14:paraId="2C5A0E4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14</w:t>
      </w:r>
      <w:r>
        <w:rPr>
          <w:rFonts w:hint="eastAsia"/>
          <w:sz w:val="24"/>
        </w:rPr>
        <w:t>）施工日记</w:t>
      </w:r>
    </w:p>
    <w:p w14:paraId="15E2892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15</w:t>
      </w:r>
      <w:r>
        <w:rPr>
          <w:rFonts w:hint="eastAsia"/>
          <w:sz w:val="24"/>
        </w:rPr>
        <w:t>）其他（封面、总目录）</w:t>
      </w:r>
    </w:p>
    <w:p w14:paraId="2EB411A1" w14:textId="77777777" w:rsidR="00000000" w:rsidRDefault="00000000">
      <w:pPr>
        <w:spacing w:line="360" w:lineRule="auto"/>
        <w:rPr>
          <w:rFonts w:hint="eastAsia"/>
          <w:sz w:val="24"/>
        </w:rPr>
      </w:pPr>
      <w:r>
        <w:rPr>
          <w:rFonts w:hint="eastAsia"/>
          <w:sz w:val="24"/>
        </w:rPr>
        <w:t xml:space="preserve">     2</w:t>
      </w:r>
      <w:r>
        <w:rPr>
          <w:rFonts w:hint="eastAsia"/>
          <w:sz w:val="24"/>
        </w:rPr>
        <w:t>．竣工资料的归档</w:t>
      </w:r>
    </w:p>
    <w:p w14:paraId="4D152860" w14:textId="77777777" w:rsidR="00000000" w:rsidRDefault="00000000">
      <w:pPr>
        <w:spacing w:line="360" w:lineRule="auto"/>
        <w:rPr>
          <w:rFonts w:hint="eastAsia"/>
          <w:sz w:val="24"/>
        </w:rPr>
      </w:pPr>
      <w:r>
        <w:rPr>
          <w:rFonts w:hint="eastAsia"/>
          <w:sz w:val="24"/>
        </w:rPr>
        <w:t xml:space="preserve">     </w:t>
      </w:r>
      <w:r>
        <w:rPr>
          <w:rFonts w:hint="eastAsia"/>
          <w:sz w:val="24"/>
        </w:rPr>
        <w:t>凡是移交的工程档案的技术资料，必须做到真实、完整、有代表性，能如实地反映工程的施工中的情况。这些档案资料不得擅自修改，更不得伪造。同时，凡移交的档案资料，必须按照技术管理权限，经技术负责人审查签认；对存在的问题，评语是否确切，必须认真的复查，并做出处理结论。</w:t>
      </w:r>
    </w:p>
    <w:p w14:paraId="3FBAD161" w14:textId="77777777" w:rsidR="00000000" w:rsidRDefault="00000000">
      <w:pPr>
        <w:spacing w:line="360" w:lineRule="auto"/>
        <w:rPr>
          <w:rFonts w:hint="eastAsia"/>
          <w:sz w:val="24"/>
        </w:rPr>
      </w:pPr>
      <w:r>
        <w:rPr>
          <w:rFonts w:hint="eastAsia"/>
          <w:sz w:val="24"/>
        </w:rPr>
        <w:t xml:space="preserve">     3</w:t>
      </w:r>
      <w:r>
        <w:rPr>
          <w:rFonts w:hint="eastAsia"/>
          <w:sz w:val="24"/>
        </w:rPr>
        <w:t>．对工程竣工资料的承诺：</w:t>
      </w:r>
    </w:p>
    <w:p w14:paraId="7CFF3C4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）、按照北京市城市建设档案管理的有关规定，在工程施工过程中及时做好工程档案的收集、整理、汇总工作。</w:t>
      </w:r>
    </w:p>
    <w:p w14:paraId="66B9031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）、在工程竣工验收后，向发包方提供符合国家档案部门要求，按规格编制成册的完整的工程竣工图及有关的工程技术档案资料，经监理方签收后由承包人提交发包人归档并同时提交有关归档的证明文件。</w:t>
      </w:r>
    </w:p>
    <w:p w14:paraId="62B7FD97" w14:textId="77777777" w:rsidR="00000000" w:rsidRDefault="00000000">
      <w:pPr>
        <w:spacing w:line="360" w:lineRule="auto"/>
        <w:rPr>
          <w:rFonts w:hint="eastAsia"/>
          <w:b/>
          <w:bCs/>
          <w:sz w:val="24"/>
        </w:rPr>
      </w:pPr>
      <w:bookmarkStart w:id="106" w:name="_Toc200370314"/>
      <w:bookmarkStart w:id="107" w:name="_Toc200371758"/>
      <w:r>
        <w:rPr>
          <w:rFonts w:hint="eastAsia"/>
          <w:sz w:val="24"/>
        </w:rPr>
        <w:lastRenderedPageBreak/>
        <w:t>六、工程质量检查和验收</w:t>
      </w:r>
      <w:bookmarkEnd w:id="106"/>
      <w:bookmarkEnd w:id="107"/>
    </w:p>
    <w:p w14:paraId="47887634" w14:textId="77777777" w:rsidR="00000000" w:rsidRDefault="00000000">
      <w:pPr>
        <w:spacing w:line="360" w:lineRule="auto"/>
        <w:rPr>
          <w:rFonts w:hint="eastAsia"/>
          <w:sz w:val="24"/>
        </w:rPr>
      </w:pPr>
      <w:r>
        <w:rPr>
          <w:rFonts w:hint="eastAsia"/>
          <w:sz w:val="24"/>
        </w:rPr>
        <w:t xml:space="preserve">    1</w:t>
      </w:r>
      <w:r>
        <w:rPr>
          <w:rFonts w:hint="eastAsia"/>
          <w:sz w:val="24"/>
        </w:rPr>
        <w:t>．</w:t>
      </w:r>
      <w:r>
        <w:rPr>
          <w:rFonts w:hint="eastAsia"/>
          <w:sz w:val="24"/>
        </w:rPr>
        <w:t xml:space="preserve"> </w:t>
      </w:r>
      <w:r>
        <w:rPr>
          <w:rFonts w:hint="eastAsia"/>
          <w:sz w:val="24"/>
        </w:rPr>
        <w:t>工程的竣工</w:t>
      </w:r>
    </w:p>
    <w:p w14:paraId="592B7564" w14:textId="77777777" w:rsidR="00000000" w:rsidRDefault="00000000">
      <w:pPr>
        <w:spacing w:line="360" w:lineRule="auto"/>
        <w:rPr>
          <w:rFonts w:hint="eastAsia"/>
          <w:sz w:val="24"/>
        </w:rPr>
      </w:pPr>
      <w:r>
        <w:rPr>
          <w:rFonts w:hint="eastAsia"/>
          <w:sz w:val="24"/>
        </w:rPr>
        <w:t xml:space="preserve">    </w:t>
      </w:r>
      <w:r>
        <w:rPr>
          <w:rFonts w:hint="eastAsia"/>
          <w:sz w:val="24"/>
        </w:rPr>
        <w:t>装饰工程项目的竣工是指装饰工程项目按照业主要求和双方签订的合同所规定的装饰施工内容全部完成，经验收合格，达到交付使用的条件。</w:t>
      </w:r>
    </w:p>
    <w:p w14:paraId="7343689F" w14:textId="77777777" w:rsidR="00000000" w:rsidRDefault="00000000">
      <w:pPr>
        <w:spacing w:line="360" w:lineRule="auto"/>
        <w:rPr>
          <w:rFonts w:hint="eastAsia"/>
          <w:sz w:val="24"/>
        </w:rPr>
      </w:pPr>
      <w:r>
        <w:rPr>
          <w:rFonts w:hint="eastAsia"/>
          <w:sz w:val="24"/>
        </w:rPr>
        <w:t xml:space="preserve">    </w:t>
      </w:r>
      <w:r>
        <w:rPr>
          <w:rFonts w:hint="eastAsia"/>
          <w:sz w:val="24"/>
        </w:rPr>
        <w:t>竣工日期：由业主或监理单位核验为合格的签字日期。</w:t>
      </w:r>
    </w:p>
    <w:p w14:paraId="7C11A028" w14:textId="77777777" w:rsidR="00000000" w:rsidRDefault="00000000">
      <w:pPr>
        <w:spacing w:line="360" w:lineRule="auto"/>
        <w:rPr>
          <w:rFonts w:hint="eastAsia"/>
          <w:sz w:val="24"/>
        </w:rPr>
      </w:pPr>
      <w:r>
        <w:rPr>
          <w:rFonts w:hint="eastAsia"/>
          <w:sz w:val="24"/>
        </w:rPr>
        <w:t xml:space="preserve">    2</w:t>
      </w:r>
      <w:r>
        <w:rPr>
          <w:rFonts w:hint="eastAsia"/>
          <w:sz w:val="24"/>
        </w:rPr>
        <w:t>．工程的交工</w:t>
      </w:r>
    </w:p>
    <w:p w14:paraId="4B3A1D3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）装饰工程交工是指竣工办理手续，交付业主使用。</w:t>
      </w:r>
    </w:p>
    <w:p w14:paraId="0F8066A2"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）交工日期：指竣工工程办理手续，交付业主使用的签字日期。</w:t>
      </w:r>
    </w:p>
    <w:p w14:paraId="4BEE148A" w14:textId="77777777" w:rsidR="00000000" w:rsidRDefault="00000000">
      <w:pPr>
        <w:spacing w:line="360" w:lineRule="auto"/>
        <w:rPr>
          <w:rFonts w:hint="eastAsia"/>
          <w:sz w:val="24"/>
        </w:rPr>
      </w:pPr>
      <w:r>
        <w:rPr>
          <w:rFonts w:hint="eastAsia"/>
          <w:sz w:val="24"/>
        </w:rPr>
        <w:t xml:space="preserve">    3</w:t>
      </w:r>
      <w:r>
        <w:rPr>
          <w:rFonts w:hint="eastAsia"/>
          <w:sz w:val="24"/>
        </w:rPr>
        <w:t>．交工验收的准备工作</w:t>
      </w:r>
    </w:p>
    <w:p w14:paraId="0796DB1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）完成收尾工作；</w:t>
      </w:r>
    </w:p>
    <w:p w14:paraId="4160870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）收集整理竣工验收资料；</w:t>
      </w:r>
    </w:p>
    <w:p w14:paraId="2F28164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）交工工程的预验收。</w:t>
      </w:r>
    </w:p>
    <w:p w14:paraId="2FEC086C" w14:textId="77777777" w:rsidR="00000000" w:rsidRDefault="00000000">
      <w:pPr>
        <w:spacing w:line="360" w:lineRule="auto"/>
        <w:rPr>
          <w:rFonts w:hint="eastAsia"/>
          <w:sz w:val="24"/>
        </w:rPr>
      </w:pPr>
      <w:r>
        <w:rPr>
          <w:rFonts w:hint="eastAsia"/>
          <w:sz w:val="24"/>
        </w:rPr>
        <w:t xml:space="preserve">    4</w:t>
      </w:r>
      <w:r>
        <w:rPr>
          <w:rFonts w:hint="eastAsia"/>
          <w:sz w:val="24"/>
        </w:rPr>
        <w:t>．装饰工程的收尾工作</w:t>
      </w:r>
    </w:p>
    <w:p w14:paraId="0D0BF486" w14:textId="77777777" w:rsidR="00000000" w:rsidRDefault="00000000">
      <w:pPr>
        <w:spacing w:line="360" w:lineRule="auto"/>
        <w:rPr>
          <w:rFonts w:hint="eastAsia"/>
          <w:sz w:val="24"/>
        </w:rPr>
      </w:pPr>
      <w:r>
        <w:rPr>
          <w:rFonts w:hint="eastAsia"/>
          <w:sz w:val="24"/>
        </w:rPr>
        <w:t xml:space="preserve">    </w:t>
      </w:r>
      <w:r>
        <w:rPr>
          <w:rFonts w:hint="eastAsia"/>
          <w:sz w:val="24"/>
        </w:rPr>
        <w:t>装饰工程接近交工阶段，不可避免会存在一些零散、分散、量小、面广的未完成项目，这些项目的总和与竣工准备工作、善后工作共称为收尾工作。</w:t>
      </w:r>
    </w:p>
    <w:p w14:paraId="1EB071A1" w14:textId="77777777" w:rsidR="00000000" w:rsidRDefault="00000000">
      <w:pPr>
        <w:spacing w:line="360" w:lineRule="auto"/>
        <w:rPr>
          <w:rFonts w:hint="eastAsia"/>
          <w:sz w:val="24"/>
        </w:rPr>
      </w:pPr>
      <w:r>
        <w:rPr>
          <w:rFonts w:hint="eastAsia"/>
          <w:sz w:val="24"/>
        </w:rPr>
        <w:t xml:space="preserve">     </w:t>
      </w:r>
      <w:r>
        <w:rPr>
          <w:rFonts w:hint="eastAsia"/>
          <w:sz w:val="24"/>
        </w:rPr>
        <w:t>收尾工作主要有：</w:t>
      </w:r>
    </w:p>
    <w:p w14:paraId="7203E2C2"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）组织有关人员逐步、逐段、逐部位、逐房间地进行查项，检查施工中有无丢项、漏项。一旦发现丢项、漏项，必须立即确定专人定期解决，并在事后按期进行检查；</w:t>
      </w:r>
    </w:p>
    <w:p w14:paraId="1A1F324D"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保护成品和进行封闭。对已经全部完成的部位或查项后修补完成的部位，要立即组织清理，保护好成品，依可能需要，按房间或层段锁门封闭，严禁无关人员进入，防止损坏成品或丢失零件，每一个房间的装修和设备安装一旦完毕，就要立即加以封闭，甚至派专人按层段加以看管；</w:t>
      </w:r>
    </w:p>
    <w:p w14:paraId="39D97755" w14:textId="77777777" w:rsidR="00000000" w:rsidRDefault="00000000">
      <w:pPr>
        <w:spacing w:line="360" w:lineRule="auto"/>
        <w:rPr>
          <w:rFonts w:hint="eastAsia"/>
          <w:sz w:val="24"/>
        </w:rPr>
      </w:pPr>
      <w:r>
        <w:rPr>
          <w:rFonts w:hint="eastAsia"/>
          <w:sz w:val="24"/>
        </w:rPr>
        <w:t xml:space="preserve">    (3)</w:t>
      </w:r>
      <w:r>
        <w:rPr>
          <w:rFonts w:hint="eastAsia"/>
          <w:sz w:val="24"/>
        </w:rPr>
        <w:t>有计划地拆除施工现场的各种临时设施和暂设工程，拆除各种临时管线，清扫施工现场，组织清运垃圾和杂物；</w:t>
      </w:r>
    </w:p>
    <w:p w14:paraId="66C3DD0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）有步骤地组织材料、工具以及各种物资的回收、退库或向其它施工现场转移和进行处理工作；</w:t>
      </w:r>
    </w:p>
    <w:p w14:paraId="03035DFE"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）做好电气线路和各种管线的交工前检查，进行电气工程的全负荷试验；</w:t>
      </w:r>
    </w:p>
    <w:p w14:paraId="333983D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6</w:t>
      </w:r>
      <w:r>
        <w:rPr>
          <w:rFonts w:hint="eastAsia"/>
          <w:sz w:val="24"/>
        </w:rPr>
        <w:t>）修补工作。装饰工程在频繁交叉施工的过程中，必然会造成一些成品损坏或污染；在不同工程施工中，它们各自工作之间的“结合部”也会出现一些不完善的缝隙。在工程收尾时，必须进行修补；</w:t>
      </w:r>
    </w:p>
    <w:p w14:paraId="408362D0"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w:t>
      </w:r>
      <w:r>
        <w:rPr>
          <w:rFonts w:hint="eastAsia"/>
          <w:sz w:val="24"/>
        </w:rPr>
        <w:t>7</w:t>
      </w:r>
      <w:r>
        <w:rPr>
          <w:rFonts w:hint="eastAsia"/>
          <w:sz w:val="24"/>
        </w:rPr>
        <w:t>）清理工作。装饰工程的目的之一，就是给业主以美的感观，清洁、整齐就是美感的要素，因此清理工作也是装饰工程项目收尾工作的重要内容之一。</w:t>
      </w:r>
    </w:p>
    <w:p w14:paraId="0B72ADA4" w14:textId="77777777" w:rsidR="00000000" w:rsidRDefault="00000000">
      <w:pPr>
        <w:spacing w:line="360" w:lineRule="auto"/>
        <w:rPr>
          <w:rFonts w:hint="eastAsia"/>
          <w:sz w:val="24"/>
        </w:rPr>
      </w:pPr>
      <w:r>
        <w:rPr>
          <w:rFonts w:hint="eastAsia"/>
          <w:sz w:val="24"/>
        </w:rPr>
        <w:t xml:space="preserve">    5</w:t>
      </w:r>
      <w:r>
        <w:rPr>
          <w:rFonts w:hint="eastAsia"/>
          <w:sz w:val="24"/>
        </w:rPr>
        <w:t>．收尾工作的组织</w:t>
      </w:r>
    </w:p>
    <w:p w14:paraId="497C2B85" w14:textId="77777777" w:rsidR="00000000" w:rsidRDefault="00000000">
      <w:pPr>
        <w:spacing w:line="360" w:lineRule="auto"/>
        <w:rPr>
          <w:rFonts w:hint="eastAsia"/>
          <w:sz w:val="24"/>
        </w:rPr>
      </w:pPr>
      <w:r>
        <w:rPr>
          <w:rFonts w:hint="eastAsia"/>
          <w:sz w:val="24"/>
        </w:rPr>
        <w:t xml:space="preserve">    </w:t>
      </w:r>
      <w:r>
        <w:rPr>
          <w:rFonts w:hint="eastAsia"/>
          <w:sz w:val="24"/>
        </w:rPr>
        <w:t>收尾工作量小、面广，易被忽视，结果交工日期一再拖延。为了保证按时交工，在组织收尾工程时应注意：</w:t>
      </w:r>
    </w:p>
    <w:p w14:paraId="3B9E56F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）加强计划的预见性，提前安排工作；</w:t>
      </w:r>
    </w:p>
    <w:p w14:paraId="447B572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）接近竣工时，提前对照设计图纸和预算项目核对已完成工程，列出未完成项目；</w:t>
      </w:r>
    </w:p>
    <w:p w14:paraId="4ACABAE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）交工前组织预检，逐个房间查明所有未完成项目，并用“即时贴”在现场标明其部位；</w:t>
      </w:r>
    </w:p>
    <w:p w14:paraId="5E70D39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）争取得到业主和设计单位的配合，避免因业主供料延误引起“甩项”，工程变更早作决定，不临时追加；</w:t>
      </w:r>
    </w:p>
    <w:p w14:paraId="2971E6A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）组织若干专业班组，按收尾项目不同类型分别扫尾。</w:t>
      </w:r>
    </w:p>
    <w:p w14:paraId="11AA613F" w14:textId="77777777" w:rsidR="00000000" w:rsidRDefault="00000000">
      <w:pPr>
        <w:spacing w:line="360" w:lineRule="auto"/>
        <w:rPr>
          <w:rFonts w:hint="eastAsia"/>
          <w:sz w:val="24"/>
        </w:rPr>
      </w:pPr>
      <w:r>
        <w:rPr>
          <w:rFonts w:hint="eastAsia"/>
          <w:sz w:val="24"/>
        </w:rPr>
        <w:t>6</w:t>
      </w:r>
      <w:r>
        <w:rPr>
          <w:rFonts w:hint="eastAsia"/>
          <w:sz w:val="24"/>
        </w:rPr>
        <w:t>．收尾工作的有关工艺</w:t>
      </w:r>
    </w:p>
    <w:p w14:paraId="506179C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）接缝工艺。常见接缝隙有：</w:t>
      </w:r>
    </w:p>
    <w:p w14:paraId="468A144C" w14:textId="77777777" w:rsidR="00000000" w:rsidRDefault="00000000">
      <w:pPr>
        <w:spacing w:line="360" w:lineRule="auto"/>
        <w:rPr>
          <w:rFonts w:hint="eastAsia"/>
          <w:sz w:val="24"/>
        </w:rPr>
      </w:pPr>
      <w:r>
        <w:rPr>
          <w:rFonts w:hint="eastAsia"/>
          <w:sz w:val="24"/>
        </w:rPr>
        <w:t xml:space="preserve">   1</w:t>
      </w:r>
      <w:r>
        <w:rPr>
          <w:rFonts w:hint="eastAsia"/>
          <w:sz w:val="24"/>
        </w:rPr>
        <w:t>）台镜面与墙面瓷砖接缝，通常将镜子边缘打磨光滑，然后打胶密封；</w:t>
      </w:r>
    </w:p>
    <w:p w14:paraId="3A398040" w14:textId="77777777" w:rsidR="00000000" w:rsidRDefault="00000000">
      <w:pPr>
        <w:spacing w:line="360" w:lineRule="auto"/>
        <w:rPr>
          <w:rFonts w:hint="eastAsia"/>
          <w:sz w:val="24"/>
        </w:rPr>
      </w:pPr>
      <w:r>
        <w:rPr>
          <w:rFonts w:hint="eastAsia"/>
          <w:sz w:val="24"/>
        </w:rPr>
        <w:t xml:space="preserve">   2</w:t>
      </w:r>
      <w:r>
        <w:rPr>
          <w:rFonts w:hint="eastAsia"/>
          <w:sz w:val="24"/>
        </w:rPr>
        <w:t>）台面与面盆接缝，打防水密封胶；</w:t>
      </w:r>
    </w:p>
    <w:p w14:paraId="4AF9EC85" w14:textId="77777777" w:rsidR="00000000" w:rsidRDefault="00000000">
      <w:pPr>
        <w:spacing w:line="360" w:lineRule="auto"/>
        <w:rPr>
          <w:rFonts w:hint="eastAsia"/>
          <w:sz w:val="24"/>
        </w:rPr>
      </w:pPr>
      <w:r>
        <w:rPr>
          <w:rFonts w:hint="eastAsia"/>
          <w:sz w:val="24"/>
        </w:rPr>
        <w:t xml:space="preserve">   3</w:t>
      </w:r>
      <w:r>
        <w:rPr>
          <w:rFonts w:hint="eastAsia"/>
          <w:sz w:val="24"/>
        </w:rPr>
        <w:t>）浴缸与墙面瓷砖接缝，打防水密封胶；</w:t>
      </w:r>
    </w:p>
    <w:p w14:paraId="70F378E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）修补工艺。常见修补有：木作节疤胶落，找一块纹理相似的木料，依照缺口大小修凿，蘸胶镶嵌在缺口里，使之严丝合缝，再打磨光滑，刷油漆即可。</w:t>
      </w:r>
    </w:p>
    <w:p w14:paraId="4772979A" w14:textId="77777777" w:rsidR="00000000" w:rsidRDefault="00000000">
      <w:pPr>
        <w:spacing w:line="360" w:lineRule="auto"/>
        <w:rPr>
          <w:rFonts w:hint="eastAsia"/>
          <w:sz w:val="24"/>
        </w:rPr>
      </w:pPr>
      <w:r>
        <w:rPr>
          <w:rFonts w:hint="eastAsia"/>
          <w:sz w:val="24"/>
        </w:rPr>
        <w:t xml:space="preserve">    </w:t>
      </w:r>
      <w:r>
        <w:rPr>
          <w:rFonts w:hint="eastAsia"/>
          <w:sz w:val="24"/>
        </w:rPr>
        <w:t>石材顺裂纹折断，用石材专用胶与石材粉调和，顺裂纹粘合石材。</w:t>
      </w:r>
    </w:p>
    <w:p w14:paraId="122ECCA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）清理工艺。重点清洗项目有：</w:t>
      </w:r>
    </w:p>
    <w:p w14:paraId="286F11F8" w14:textId="77777777" w:rsidR="00000000" w:rsidRDefault="00000000">
      <w:pPr>
        <w:spacing w:line="360" w:lineRule="auto"/>
        <w:rPr>
          <w:rFonts w:hint="eastAsia"/>
          <w:sz w:val="24"/>
        </w:rPr>
      </w:pPr>
      <w:r>
        <w:rPr>
          <w:rFonts w:hint="eastAsia"/>
          <w:sz w:val="24"/>
        </w:rPr>
        <w:t xml:space="preserve">    1</w:t>
      </w:r>
      <w:r>
        <w:rPr>
          <w:rFonts w:hint="eastAsia"/>
          <w:sz w:val="24"/>
        </w:rPr>
        <w:t>）玻璃清洗：用专门清洁剂擦拭污渍，再用清水冲洗，最后用毛巾擦净；</w:t>
      </w:r>
    </w:p>
    <w:p w14:paraId="48111A01" w14:textId="77777777" w:rsidR="00000000" w:rsidRDefault="00000000">
      <w:pPr>
        <w:spacing w:line="360" w:lineRule="auto"/>
        <w:rPr>
          <w:rFonts w:hint="eastAsia"/>
          <w:sz w:val="24"/>
        </w:rPr>
      </w:pPr>
      <w:r>
        <w:rPr>
          <w:rFonts w:hint="eastAsia"/>
          <w:sz w:val="24"/>
        </w:rPr>
        <w:t xml:space="preserve">    2</w:t>
      </w:r>
      <w:r>
        <w:rPr>
          <w:rFonts w:hint="eastAsia"/>
          <w:sz w:val="24"/>
        </w:rPr>
        <w:t>）瓷砖、石材清洗：先用平刀片铲除灰渍，再用湿毛巾擦拭，特别注意清理砖缝与糟；</w:t>
      </w:r>
    </w:p>
    <w:p w14:paraId="531F7A12" w14:textId="77777777" w:rsidR="00000000" w:rsidRDefault="00000000">
      <w:pPr>
        <w:spacing w:line="360" w:lineRule="auto"/>
        <w:rPr>
          <w:rFonts w:hint="eastAsia"/>
          <w:sz w:val="24"/>
        </w:rPr>
      </w:pPr>
      <w:r>
        <w:rPr>
          <w:rFonts w:hint="eastAsia"/>
          <w:sz w:val="24"/>
        </w:rPr>
        <w:t xml:space="preserve">    3</w:t>
      </w:r>
      <w:r>
        <w:rPr>
          <w:rFonts w:hint="eastAsia"/>
          <w:sz w:val="24"/>
        </w:rPr>
        <w:t>）卫生洁具清洗：先用平刀铲净灰渍，防止灰渣落入下水口，洗不净处用去污粉擦洗。</w:t>
      </w:r>
    </w:p>
    <w:p w14:paraId="799AD8FB" w14:textId="77777777" w:rsidR="00000000" w:rsidRDefault="00000000">
      <w:pPr>
        <w:spacing w:line="360" w:lineRule="auto"/>
        <w:rPr>
          <w:rFonts w:hint="eastAsia"/>
          <w:b/>
          <w:bCs/>
          <w:sz w:val="24"/>
        </w:rPr>
      </w:pPr>
      <w:bookmarkStart w:id="108" w:name="_Toc200370315"/>
      <w:bookmarkStart w:id="109" w:name="_Toc200371759"/>
      <w:r>
        <w:rPr>
          <w:rFonts w:hint="eastAsia"/>
          <w:sz w:val="24"/>
        </w:rPr>
        <w:t>七、工程项目验收的依据</w:t>
      </w:r>
      <w:bookmarkEnd w:id="108"/>
      <w:bookmarkEnd w:id="109"/>
    </w:p>
    <w:p w14:paraId="44830A39" w14:textId="77777777" w:rsidR="00000000" w:rsidRDefault="00000000">
      <w:pPr>
        <w:spacing w:line="360" w:lineRule="auto"/>
        <w:rPr>
          <w:rFonts w:hint="eastAsia"/>
          <w:sz w:val="24"/>
        </w:rPr>
      </w:pPr>
      <w:r>
        <w:rPr>
          <w:rFonts w:hint="eastAsia"/>
          <w:sz w:val="24"/>
        </w:rPr>
        <w:t xml:space="preserve">    1</w:t>
      </w:r>
      <w:r>
        <w:rPr>
          <w:rFonts w:hint="eastAsia"/>
          <w:sz w:val="24"/>
        </w:rPr>
        <w:t>．工程竣工验收的依据</w:t>
      </w:r>
    </w:p>
    <w:p w14:paraId="722BFC0E" w14:textId="77777777" w:rsidR="00000000" w:rsidRDefault="00000000">
      <w:pPr>
        <w:spacing w:line="360" w:lineRule="auto"/>
        <w:rPr>
          <w:rFonts w:hint="eastAsia"/>
          <w:sz w:val="24"/>
        </w:rPr>
      </w:pPr>
      <w:r>
        <w:rPr>
          <w:rFonts w:hint="eastAsia"/>
          <w:sz w:val="24"/>
        </w:rPr>
        <w:t xml:space="preserve">    </w:t>
      </w:r>
      <w:r>
        <w:rPr>
          <w:rFonts w:hint="eastAsia"/>
          <w:sz w:val="24"/>
        </w:rPr>
        <w:t>工程竣工验收的依据，除了必须符合国家规定的竣工标准之外，在进行工程竣工验收和办理工程移交手续时，还应以下列文件为依据：</w:t>
      </w:r>
    </w:p>
    <w:p w14:paraId="1C718CA4"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w:t>
      </w:r>
      <w:r>
        <w:rPr>
          <w:rFonts w:hint="eastAsia"/>
          <w:sz w:val="24"/>
        </w:rPr>
        <w:t>1</w:t>
      </w:r>
      <w:r>
        <w:rPr>
          <w:rFonts w:hint="eastAsia"/>
          <w:sz w:val="24"/>
        </w:rPr>
        <w:t>）业主同施工单位签订的工程承包合同；</w:t>
      </w:r>
    </w:p>
    <w:p w14:paraId="4B2D244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）各种设计文件（包括：工程施工图纸、设计文件、图纸会审记录、设计变更洽商记录、各种设备说明书、技术核定单、设计施工要求等级）；</w:t>
      </w:r>
    </w:p>
    <w:p w14:paraId="1DD49FB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）国家现行的装饰工程施工及验收规范；</w:t>
      </w:r>
    </w:p>
    <w:p w14:paraId="00FF071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）相关的国家现行施工验收规范；</w:t>
      </w:r>
    </w:p>
    <w:p w14:paraId="52C0DE1E"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）双方特别约定的装修施工守则或质量手册；</w:t>
      </w:r>
    </w:p>
    <w:p w14:paraId="4C16050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6</w:t>
      </w:r>
      <w:r>
        <w:rPr>
          <w:rFonts w:hint="eastAsia"/>
          <w:sz w:val="24"/>
        </w:rPr>
        <w:t>）分部分项工程的质量检验评定表；</w:t>
      </w:r>
    </w:p>
    <w:p w14:paraId="03CBEAF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7</w:t>
      </w:r>
      <w:r>
        <w:rPr>
          <w:rFonts w:hint="eastAsia"/>
          <w:sz w:val="24"/>
        </w:rPr>
        <w:t>）有关施工记录和构件、材料合格证明文件；</w:t>
      </w:r>
    </w:p>
    <w:p w14:paraId="4100A34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8</w:t>
      </w:r>
      <w:r>
        <w:rPr>
          <w:rFonts w:hint="eastAsia"/>
          <w:sz w:val="24"/>
        </w:rPr>
        <w:t>）引进技术或进口成套设备的项目还应按照签订的合同国外提供的设计等资料进行验收；</w:t>
      </w:r>
    </w:p>
    <w:p w14:paraId="5085779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9</w:t>
      </w:r>
      <w:r>
        <w:rPr>
          <w:rFonts w:hint="eastAsia"/>
          <w:sz w:val="24"/>
        </w:rPr>
        <w:t>）上级主管部门的有关工程竣工的文件和规定；</w:t>
      </w:r>
    </w:p>
    <w:p w14:paraId="2B49EC0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10</w:t>
      </w:r>
      <w:r>
        <w:rPr>
          <w:rFonts w:hint="eastAsia"/>
          <w:sz w:val="24"/>
        </w:rPr>
        <w:t>）凡属施工的新技术，还应按照双方签订的合同和提供的文件进行验收。</w:t>
      </w:r>
    </w:p>
    <w:p w14:paraId="4DF04193" w14:textId="77777777" w:rsidR="00000000" w:rsidRDefault="00000000">
      <w:pPr>
        <w:spacing w:line="360" w:lineRule="auto"/>
        <w:rPr>
          <w:rFonts w:hint="eastAsia"/>
          <w:sz w:val="24"/>
        </w:rPr>
      </w:pPr>
      <w:r>
        <w:rPr>
          <w:rFonts w:hint="eastAsia"/>
          <w:sz w:val="24"/>
        </w:rPr>
        <w:t xml:space="preserve">     2</w:t>
      </w:r>
      <w:r>
        <w:rPr>
          <w:rFonts w:hint="eastAsia"/>
          <w:sz w:val="24"/>
        </w:rPr>
        <w:t>．验收</w:t>
      </w:r>
    </w:p>
    <w:p w14:paraId="1510825E" w14:textId="77777777" w:rsidR="00000000" w:rsidRDefault="00000000">
      <w:pPr>
        <w:spacing w:line="360" w:lineRule="auto"/>
        <w:rPr>
          <w:rFonts w:hint="eastAsia"/>
          <w:sz w:val="24"/>
        </w:rPr>
      </w:pPr>
      <w:r>
        <w:rPr>
          <w:rFonts w:hint="eastAsia"/>
          <w:sz w:val="24"/>
        </w:rPr>
        <w:t xml:space="preserve">     </w:t>
      </w:r>
      <w:r>
        <w:rPr>
          <w:rFonts w:hint="eastAsia"/>
          <w:sz w:val="24"/>
        </w:rPr>
        <w:t>在发生问题的部位或项目修理完毕以后，要在保修证书的“保修记录”栏内做好记录，并经业主验收签认，以表示修理工作完结。</w:t>
      </w:r>
    </w:p>
    <w:p w14:paraId="3565FB15" w14:textId="77777777" w:rsidR="00000000" w:rsidRDefault="00000000">
      <w:pPr>
        <w:spacing w:line="360" w:lineRule="auto"/>
        <w:rPr>
          <w:rFonts w:hint="eastAsia"/>
          <w:sz w:val="24"/>
        </w:rPr>
      </w:pPr>
      <w:r>
        <w:rPr>
          <w:rFonts w:hint="eastAsia"/>
          <w:sz w:val="24"/>
        </w:rPr>
        <w:t>八、竣工验收程序</w:t>
      </w:r>
    </w:p>
    <w:p w14:paraId="245E318B" w14:textId="77777777" w:rsidR="00000000" w:rsidRDefault="00000000">
      <w:pPr>
        <w:spacing w:line="360" w:lineRule="auto"/>
        <w:rPr>
          <w:rFonts w:hint="eastAsia"/>
          <w:sz w:val="24"/>
        </w:rPr>
      </w:pPr>
      <w:r>
        <w:rPr>
          <w:rFonts w:hint="eastAsia"/>
          <w:sz w:val="24"/>
        </w:rPr>
        <w:t xml:space="preserve">    </w:t>
      </w:r>
      <w:r>
        <w:rPr>
          <w:rFonts w:hint="eastAsia"/>
          <w:sz w:val="24"/>
        </w:rPr>
        <w:t>竣工验收工作主要分两步：竣工自检和正式验收，其主要验收内容及程序如下：</w:t>
      </w:r>
    </w:p>
    <w:p w14:paraId="4C9F5DF6" w14:textId="77777777" w:rsidR="00000000" w:rsidRDefault="00000000">
      <w:pPr>
        <w:spacing w:line="360" w:lineRule="auto"/>
        <w:rPr>
          <w:rFonts w:hint="eastAsia"/>
          <w:sz w:val="24"/>
        </w:rPr>
      </w:pPr>
      <w:r>
        <w:rPr>
          <w:rFonts w:hint="eastAsia"/>
          <w:sz w:val="24"/>
        </w:rPr>
        <w:t xml:space="preserve">    1</w:t>
      </w:r>
      <w:r>
        <w:rPr>
          <w:rFonts w:hint="eastAsia"/>
          <w:sz w:val="24"/>
        </w:rPr>
        <w:t>．竣工自检</w:t>
      </w:r>
    </w:p>
    <w:p w14:paraId="18E4969D"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）首先自行组织预验收。一方面检查工程质量，发现问题及时补救，另一方面检查竣工图及技术资料是否完全，并汇总、整理有关技术资料。</w:t>
      </w:r>
    </w:p>
    <w:p w14:paraId="1472BC4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自验的标准应与正式验收一样，主要依据是：国家（或地方政府主管部门）规定的竣工标准，工程完成情况是否符合施工图纸和设计的使用要求；工程质量是否符合国家和地方政府规定的标准和要求；工程是否达到合同规定的要求和标准等。</w:t>
      </w:r>
    </w:p>
    <w:p w14:paraId="10AD04C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）参加自检的人员，应由项目经理组织生产、技术、质量、合同、预算以及有关的施工工长（或施工员、工号负责人）等共同参加。</w:t>
      </w:r>
    </w:p>
    <w:p w14:paraId="589DD14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自验的方式，应分层分段、分房间地由上述人员按照自己主管的内容根据施工图和工艺流程逐项进行检查，找出漏项和需修补工程，及时处理和返修。在检查中要做好记录，并指定专人负责，定期修理完毕，如发现较重大的工程质量问题，无论是设计原因或施工原因，均需在初验会议上研究并提出处理方案。</w:t>
      </w:r>
    </w:p>
    <w:p w14:paraId="3971D84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）复验。在基层施工单位自我检查的基础上，并对查出的问题完全修补完毕以后，</w:t>
      </w:r>
      <w:r>
        <w:rPr>
          <w:rFonts w:hint="eastAsia"/>
          <w:sz w:val="24"/>
        </w:rPr>
        <w:lastRenderedPageBreak/>
        <w:t>通过复验，解决全部遗留问题，为正式验收做好充分的准备。</w:t>
      </w:r>
    </w:p>
    <w:p w14:paraId="5F83B718" w14:textId="77777777" w:rsidR="00000000" w:rsidRDefault="00000000">
      <w:pPr>
        <w:spacing w:line="360" w:lineRule="auto"/>
        <w:rPr>
          <w:rFonts w:hint="eastAsia"/>
          <w:sz w:val="24"/>
        </w:rPr>
      </w:pPr>
      <w:r>
        <w:rPr>
          <w:rFonts w:hint="eastAsia"/>
          <w:sz w:val="24"/>
        </w:rPr>
        <w:t xml:space="preserve">    2</w:t>
      </w:r>
      <w:r>
        <w:rPr>
          <w:rFonts w:hint="eastAsia"/>
          <w:sz w:val="24"/>
        </w:rPr>
        <w:t>．正式验收</w:t>
      </w:r>
    </w:p>
    <w:p w14:paraId="5B140B9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）发出《竣工验收通知书》，施工单位应于正式竣工验收之日的前</w:t>
      </w:r>
      <w:r>
        <w:rPr>
          <w:rFonts w:hint="eastAsia"/>
          <w:sz w:val="24"/>
        </w:rPr>
        <w:t>10d</w:t>
      </w:r>
      <w:r>
        <w:rPr>
          <w:rFonts w:hint="eastAsia"/>
          <w:sz w:val="24"/>
        </w:rPr>
        <w:t>，向业主发送《竣工验收通知书》。</w:t>
      </w:r>
    </w:p>
    <w:p w14:paraId="2B0E04C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）装饰工程施工单位向业主递交竣工资料。</w:t>
      </w:r>
    </w:p>
    <w:p w14:paraId="53D9834E"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）业主组织装饰工程施工单位和设计单位对于工程质量进行检查验收。并应做出以下工作：</w:t>
      </w:r>
    </w:p>
    <w:p w14:paraId="5A8F38B3" w14:textId="77777777" w:rsidR="00000000" w:rsidRDefault="00000000">
      <w:pPr>
        <w:spacing w:line="360" w:lineRule="auto"/>
        <w:rPr>
          <w:rFonts w:hint="eastAsia"/>
          <w:sz w:val="24"/>
        </w:rPr>
      </w:pPr>
      <w:r>
        <w:rPr>
          <w:rFonts w:hint="eastAsia"/>
          <w:sz w:val="24"/>
        </w:rPr>
        <w:t>1</w:t>
      </w:r>
      <w:r>
        <w:rPr>
          <w:rFonts w:hint="eastAsia"/>
          <w:sz w:val="24"/>
        </w:rPr>
        <w:t>）集中会议，介绍工程概况及装饰施工的有关情况；</w:t>
      </w:r>
    </w:p>
    <w:p w14:paraId="437F2469" w14:textId="77777777" w:rsidR="00000000" w:rsidRDefault="00000000">
      <w:pPr>
        <w:spacing w:line="360" w:lineRule="auto"/>
        <w:rPr>
          <w:rFonts w:hint="eastAsia"/>
          <w:sz w:val="24"/>
        </w:rPr>
      </w:pPr>
      <w:r>
        <w:rPr>
          <w:rFonts w:hint="eastAsia"/>
          <w:sz w:val="24"/>
        </w:rPr>
        <w:t xml:space="preserve">      2</w:t>
      </w:r>
      <w:r>
        <w:rPr>
          <w:rFonts w:hint="eastAsia"/>
          <w:sz w:val="24"/>
        </w:rPr>
        <w:t>）分组分专业汇报检查情况；</w:t>
      </w:r>
    </w:p>
    <w:p w14:paraId="7FA4B3DF" w14:textId="77777777" w:rsidR="00000000" w:rsidRDefault="00000000">
      <w:pPr>
        <w:spacing w:line="360" w:lineRule="auto"/>
        <w:rPr>
          <w:rFonts w:hint="eastAsia"/>
          <w:sz w:val="24"/>
        </w:rPr>
      </w:pPr>
      <w:r>
        <w:rPr>
          <w:rFonts w:hint="eastAsia"/>
          <w:sz w:val="24"/>
        </w:rPr>
        <w:t xml:space="preserve">      3</w:t>
      </w:r>
      <w:r>
        <w:rPr>
          <w:rFonts w:hint="eastAsia"/>
          <w:sz w:val="24"/>
        </w:rPr>
        <w:t>）再集中分组汇报检查情况；</w:t>
      </w:r>
    </w:p>
    <w:p w14:paraId="6C956925" w14:textId="77777777" w:rsidR="00000000" w:rsidRDefault="00000000">
      <w:pPr>
        <w:spacing w:line="360" w:lineRule="auto"/>
        <w:rPr>
          <w:rFonts w:hint="eastAsia"/>
          <w:sz w:val="24"/>
        </w:rPr>
      </w:pPr>
      <w:r>
        <w:rPr>
          <w:rFonts w:hint="eastAsia"/>
          <w:sz w:val="24"/>
        </w:rPr>
        <w:t xml:space="preserve">      4</w:t>
      </w:r>
      <w:r>
        <w:rPr>
          <w:rFonts w:hint="eastAsia"/>
          <w:sz w:val="24"/>
        </w:rPr>
        <w:t>）提出验收意见，评定质量等级，明确具体交接时间、交接人员。</w:t>
      </w:r>
    </w:p>
    <w:p w14:paraId="3AEFA97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签发《竣工验收证明书》并办理工程移交。在业主验收完毕并确认工程符合竣工标准和合同条款规定要求以后，即应向施工单位签发《竣工验收证明书》。业主、设计单位、质量监督站、监理单位、施工单位及其它有关单位在《竣工验收证明书》上签字。</w:t>
      </w:r>
    </w:p>
    <w:p w14:paraId="1744881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）工程施工单位与业主签订交接验收证明书，并根据承包合同的规定办理结算手续，除合同注明的由承包方承担的保修工作外，双方的经济、法律责任即可解除。</w:t>
      </w:r>
    </w:p>
    <w:p w14:paraId="3B2639C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6</w:t>
      </w:r>
      <w:r>
        <w:rPr>
          <w:rFonts w:hint="eastAsia"/>
          <w:sz w:val="24"/>
        </w:rPr>
        <w:t>）在交工过程中发现需返修或补做的项目，可在交工验收证明书或其附件中注明修竣期限。</w:t>
      </w:r>
    </w:p>
    <w:p w14:paraId="4483ED3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7</w:t>
      </w:r>
      <w:r>
        <w:rPr>
          <w:rFonts w:hint="eastAsia"/>
          <w:sz w:val="24"/>
        </w:rPr>
        <w:t>）进行工程质量评定。</w:t>
      </w:r>
    </w:p>
    <w:p w14:paraId="14317530"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8</w:t>
      </w:r>
      <w:r>
        <w:rPr>
          <w:rFonts w:hint="eastAsia"/>
          <w:sz w:val="24"/>
        </w:rPr>
        <w:t>）办理工程档案资料移交。</w:t>
      </w:r>
    </w:p>
    <w:p w14:paraId="48696A1C" w14:textId="77777777" w:rsidR="00000000" w:rsidRDefault="00000000">
      <w:pPr>
        <w:spacing w:line="360" w:lineRule="auto"/>
        <w:rPr>
          <w:rFonts w:hint="eastAsia"/>
          <w:sz w:val="24"/>
        </w:rPr>
      </w:pPr>
      <w:r>
        <w:rPr>
          <w:rFonts w:hint="eastAsia"/>
          <w:sz w:val="24"/>
        </w:rPr>
        <w:t>（</w:t>
      </w:r>
      <w:r>
        <w:rPr>
          <w:rFonts w:hint="eastAsia"/>
          <w:sz w:val="24"/>
        </w:rPr>
        <w:t>9</w:t>
      </w:r>
      <w:r>
        <w:rPr>
          <w:rFonts w:hint="eastAsia"/>
          <w:sz w:val="24"/>
        </w:rPr>
        <w:t>）办理工程移交手续。</w:t>
      </w:r>
    </w:p>
    <w:p w14:paraId="0F188C71" w14:textId="77777777" w:rsidR="00000000" w:rsidRDefault="00000000">
      <w:pPr>
        <w:spacing w:line="360" w:lineRule="auto"/>
        <w:rPr>
          <w:rFonts w:hint="eastAsia"/>
          <w:sz w:val="24"/>
        </w:rPr>
      </w:pPr>
    </w:p>
    <w:p w14:paraId="3BD07D7A" w14:textId="77777777" w:rsidR="00000000" w:rsidRDefault="00000000">
      <w:pPr>
        <w:spacing w:line="360" w:lineRule="auto"/>
        <w:rPr>
          <w:rFonts w:hint="eastAsia"/>
          <w:sz w:val="24"/>
        </w:rPr>
      </w:pPr>
    </w:p>
    <w:p w14:paraId="486A9486" w14:textId="77777777" w:rsidR="00000000" w:rsidRDefault="00000000">
      <w:pPr>
        <w:spacing w:line="360" w:lineRule="auto"/>
        <w:rPr>
          <w:rFonts w:hint="eastAsia"/>
          <w:sz w:val="24"/>
        </w:rPr>
      </w:pPr>
    </w:p>
    <w:p w14:paraId="3BD0C567" w14:textId="77777777" w:rsidR="00000000" w:rsidRDefault="00000000">
      <w:pPr>
        <w:spacing w:line="360" w:lineRule="auto"/>
        <w:rPr>
          <w:rFonts w:hint="eastAsia"/>
          <w:sz w:val="24"/>
        </w:rPr>
      </w:pPr>
    </w:p>
    <w:p w14:paraId="5331C966" w14:textId="77777777" w:rsidR="00000000" w:rsidRDefault="00000000">
      <w:pPr>
        <w:spacing w:line="360" w:lineRule="auto"/>
        <w:rPr>
          <w:rFonts w:hint="eastAsia"/>
          <w:sz w:val="24"/>
        </w:rPr>
      </w:pPr>
    </w:p>
    <w:p w14:paraId="380824BF" w14:textId="77777777" w:rsidR="00000000" w:rsidRDefault="00000000">
      <w:pPr>
        <w:spacing w:line="360" w:lineRule="auto"/>
        <w:rPr>
          <w:rFonts w:hint="eastAsia"/>
          <w:sz w:val="24"/>
        </w:rPr>
      </w:pPr>
    </w:p>
    <w:p w14:paraId="2B76934C" w14:textId="77777777" w:rsidR="00000000" w:rsidRDefault="00000000">
      <w:pPr>
        <w:spacing w:line="360" w:lineRule="auto"/>
        <w:rPr>
          <w:rFonts w:hint="eastAsia"/>
          <w:sz w:val="24"/>
        </w:rPr>
      </w:pPr>
    </w:p>
    <w:p w14:paraId="7EFD9143" w14:textId="77777777" w:rsidR="00000000" w:rsidRDefault="00000000">
      <w:pPr>
        <w:spacing w:line="360" w:lineRule="auto"/>
        <w:rPr>
          <w:rFonts w:hint="eastAsia"/>
          <w:sz w:val="24"/>
        </w:rPr>
      </w:pPr>
    </w:p>
    <w:p w14:paraId="60BAC28E" w14:textId="77777777" w:rsidR="00000000" w:rsidRDefault="00000000">
      <w:pPr>
        <w:spacing w:line="360" w:lineRule="auto"/>
        <w:rPr>
          <w:rFonts w:hint="eastAsia"/>
          <w:sz w:val="24"/>
        </w:rPr>
      </w:pPr>
    </w:p>
    <w:p w14:paraId="77C6AE4E" w14:textId="77777777" w:rsidR="00000000" w:rsidRDefault="00000000">
      <w:pPr>
        <w:spacing w:line="360" w:lineRule="auto"/>
        <w:jc w:val="center"/>
        <w:rPr>
          <w:rFonts w:hint="eastAsia"/>
          <w:bCs/>
          <w:sz w:val="32"/>
          <w:szCs w:val="32"/>
        </w:rPr>
      </w:pPr>
      <w:bookmarkStart w:id="110" w:name="_Toc200370354"/>
      <w:bookmarkStart w:id="111" w:name="_Toc200371798"/>
      <w:r>
        <w:rPr>
          <w:rFonts w:hint="eastAsia"/>
          <w:bCs/>
          <w:sz w:val="32"/>
          <w:szCs w:val="32"/>
        </w:rPr>
        <w:lastRenderedPageBreak/>
        <w:t>第五章</w:t>
      </w:r>
      <w:r>
        <w:rPr>
          <w:rFonts w:hint="eastAsia"/>
          <w:bCs/>
          <w:sz w:val="32"/>
          <w:szCs w:val="32"/>
        </w:rPr>
        <w:t xml:space="preserve">  </w:t>
      </w:r>
      <w:r>
        <w:rPr>
          <w:rFonts w:hint="eastAsia"/>
          <w:bCs/>
          <w:sz w:val="32"/>
          <w:szCs w:val="32"/>
        </w:rPr>
        <w:t>拟投入的主要施工机械设备情况、进场计划</w:t>
      </w:r>
      <w:bookmarkStart w:id="112" w:name="_Toc200370355"/>
      <w:bookmarkStart w:id="113" w:name="_Toc200371799"/>
      <w:bookmarkEnd w:id="110"/>
      <w:bookmarkEnd w:id="111"/>
    </w:p>
    <w:p w14:paraId="1C19D5AF" w14:textId="77777777" w:rsidR="00000000" w:rsidRDefault="00000000">
      <w:pPr>
        <w:spacing w:line="360" w:lineRule="auto"/>
        <w:rPr>
          <w:rFonts w:hint="eastAsia"/>
          <w:sz w:val="24"/>
        </w:rPr>
      </w:pPr>
    </w:p>
    <w:p w14:paraId="26274B0E" w14:textId="77777777" w:rsidR="00000000" w:rsidRDefault="00000000">
      <w:pPr>
        <w:spacing w:line="360" w:lineRule="auto"/>
        <w:rPr>
          <w:rFonts w:hint="eastAsia"/>
          <w:b/>
          <w:bCs/>
          <w:sz w:val="24"/>
        </w:rPr>
      </w:pPr>
      <w:r>
        <w:rPr>
          <w:rFonts w:hint="eastAsia"/>
          <w:sz w:val="24"/>
        </w:rPr>
        <w:t>一、调配计划</w:t>
      </w:r>
      <w:bookmarkEnd w:id="112"/>
      <w:bookmarkEnd w:id="113"/>
    </w:p>
    <w:p w14:paraId="4C771F91" w14:textId="77777777" w:rsidR="00000000" w:rsidRDefault="00000000">
      <w:pPr>
        <w:spacing w:line="360" w:lineRule="auto"/>
        <w:rPr>
          <w:rFonts w:hint="eastAsia"/>
          <w:sz w:val="24"/>
        </w:rPr>
      </w:pPr>
      <w:r>
        <w:rPr>
          <w:rFonts w:hint="eastAsia"/>
          <w:sz w:val="24"/>
        </w:rPr>
        <w:t>机械设备供应计划是机械管理的重要环节，合理的供应计划是保证施工生产顺利进行的保障。其相应的设备、规格、数量便显得非常关键，为确保本工程按施工工期优质顺利完成，必须配备足够的施工机械设备。</w:t>
      </w:r>
    </w:p>
    <w:p w14:paraId="1102E275" w14:textId="77777777" w:rsidR="00000000" w:rsidRDefault="00000000">
      <w:pPr>
        <w:spacing w:line="360" w:lineRule="auto"/>
        <w:rPr>
          <w:rFonts w:hint="eastAsia"/>
          <w:b/>
          <w:bCs/>
          <w:sz w:val="24"/>
        </w:rPr>
      </w:pPr>
      <w:bookmarkStart w:id="114" w:name="_Toc200370356"/>
      <w:bookmarkStart w:id="115" w:name="_Toc200371800"/>
      <w:r>
        <w:rPr>
          <w:rFonts w:hint="eastAsia"/>
          <w:sz w:val="24"/>
        </w:rPr>
        <w:t>二、保证机械设备供应措施</w:t>
      </w:r>
      <w:bookmarkEnd w:id="114"/>
      <w:bookmarkEnd w:id="115"/>
    </w:p>
    <w:p w14:paraId="36B661BF" w14:textId="77777777" w:rsidR="00000000" w:rsidRDefault="00000000">
      <w:pPr>
        <w:spacing w:line="360" w:lineRule="auto"/>
        <w:rPr>
          <w:rFonts w:hint="eastAsia"/>
          <w:sz w:val="24"/>
        </w:rPr>
      </w:pPr>
      <w:r>
        <w:rPr>
          <w:rFonts w:hint="eastAsia"/>
          <w:sz w:val="24"/>
        </w:rPr>
        <w:t xml:space="preserve">    1</w:t>
      </w:r>
      <w:r>
        <w:rPr>
          <w:rFonts w:hint="eastAsia"/>
          <w:sz w:val="24"/>
        </w:rPr>
        <w:t>）编制合理的机械设备供应计划，在时间、数量、性能方面满足施工生产的需要。合理安排各种机械设备在各施工队（组）间和各施工阶段在时间和空间上的合理搭配，以提高机械设备的使用及工作效率。提高设备的经济效益。</w:t>
      </w:r>
    </w:p>
    <w:p w14:paraId="0DD09B8E" w14:textId="77777777" w:rsidR="00000000" w:rsidRDefault="00000000">
      <w:pPr>
        <w:spacing w:line="360" w:lineRule="auto"/>
        <w:rPr>
          <w:rFonts w:hint="eastAsia"/>
          <w:sz w:val="24"/>
        </w:rPr>
      </w:pPr>
      <w:r>
        <w:rPr>
          <w:rFonts w:hint="eastAsia"/>
          <w:sz w:val="24"/>
        </w:rPr>
        <w:t xml:space="preserve">    2</w:t>
      </w:r>
      <w:r>
        <w:rPr>
          <w:rFonts w:hint="eastAsia"/>
          <w:sz w:val="24"/>
        </w:rPr>
        <w:t>）根据供应计划作好供应准备工作，编制机械设备运输、进场方案，保证按时、安全地组织进场。</w:t>
      </w:r>
    </w:p>
    <w:p w14:paraId="16EC4EC9" w14:textId="77777777" w:rsidR="00000000" w:rsidRDefault="00000000">
      <w:pPr>
        <w:spacing w:line="360" w:lineRule="auto"/>
        <w:rPr>
          <w:rFonts w:hint="eastAsia"/>
          <w:sz w:val="24"/>
        </w:rPr>
      </w:pPr>
      <w:r>
        <w:rPr>
          <w:rFonts w:hint="eastAsia"/>
          <w:sz w:val="24"/>
        </w:rPr>
        <w:t xml:space="preserve">    3</w:t>
      </w:r>
      <w:r>
        <w:rPr>
          <w:rFonts w:hint="eastAsia"/>
          <w:sz w:val="24"/>
        </w:rPr>
        <w:t>）加强机械设备的维修和保养，提高机械设备的完好率，使计划供应数量满足施工要求。</w:t>
      </w:r>
    </w:p>
    <w:p w14:paraId="02973157" w14:textId="77777777" w:rsidR="00000000" w:rsidRDefault="00000000">
      <w:pPr>
        <w:spacing w:line="360" w:lineRule="auto"/>
        <w:rPr>
          <w:rFonts w:hint="eastAsia"/>
          <w:sz w:val="24"/>
        </w:rPr>
      </w:pPr>
      <w:r>
        <w:rPr>
          <w:rFonts w:hint="eastAsia"/>
          <w:sz w:val="24"/>
        </w:rPr>
        <w:t xml:space="preserve">    4</w:t>
      </w:r>
      <w:r>
        <w:rPr>
          <w:rFonts w:hint="eastAsia"/>
          <w:sz w:val="24"/>
        </w:rPr>
        <w:t>）合理组织施工，保证施工生产的连续性，提高机械设备的利用率。</w:t>
      </w:r>
    </w:p>
    <w:p w14:paraId="7D4C928B" w14:textId="77777777" w:rsidR="00000000" w:rsidRDefault="00000000">
      <w:pPr>
        <w:spacing w:line="360" w:lineRule="auto"/>
        <w:rPr>
          <w:rFonts w:hint="eastAsia"/>
          <w:b/>
          <w:bCs/>
          <w:sz w:val="24"/>
        </w:rPr>
      </w:pPr>
      <w:bookmarkStart w:id="116" w:name="_Toc200370357"/>
      <w:bookmarkStart w:id="117" w:name="_Toc200371801"/>
      <w:r>
        <w:rPr>
          <w:rFonts w:hint="eastAsia"/>
          <w:sz w:val="24"/>
        </w:rPr>
        <w:t>三、机械保养制度</w:t>
      </w:r>
      <w:bookmarkEnd w:id="116"/>
      <w:bookmarkEnd w:id="117"/>
    </w:p>
    <w:p w14:paraId="7D9EEAB0" w14:textId="77777777" w:rsidR="00000000" w:rsidRDefault="00000000">
      <w:pPr>
        <w:spacing w:line="360" w:lineRule="auto"/>
        <w:rPr>
          <w:rFonts w:hint="eastAsia"/>
          <w:sz w:val="24"/>
        </w:rPr>
      </w:pPr>
      <w:r>
        <w:rPr>
          <w:rFonts w:hint="eastAsia"/>
          <w:sz w:val="24"/>
        </w:rPr>
        <w:t xml:space="preserve">    1</w:t>
      </w:r>
      <w:r>
        <w:rPr>
          <w:rFonts w:hint="eastAsia"/>
          <w:sz w:val="24"/>
        </w:rPr>
        <w:t>、建立现场机械管理制度，安排专职机械操作手和管理人员。</w:t>
      </w:r>
    </w:p>
    <w:p w14:paraId="549E4D02" w14:textId="77777777" w:rsidR="00000000" w:rsidRDefault="00000000">
      <w:pPr>
        <w:spacing w:line="360" w:lineRule="auto"/>
        <w:rPr>
          <w:rFonts w:hint="eastAsia"/>
          <w:sz w:val="24"/>
        </w:rPr>
      </w:pPr>
      <w:r>
        <w:rPr>
          <w:rFonts w:hint="eastAsia"/>
          <w:sz w:val="24"/>
        </w:rPr>
        <w:t xml:space="preserve">    2</w:t>
      </w:r>
      <w:r>
        <w:rPr>
          <w:rFonts w:hint="eastAsia"/>
          <w:sz w:val="24"/>
        </w:rPr>
        <w:t>、建立各种机械的安全操作规程，管理人员向机械操作手进行安全技术交底。</w:t>
      </w:r>
    </w:p>
    <w:p w14:paraId="57FD354B" w14:textId="77777777" w:rsidR="00000000" w:rsidRDefault="00000000">
      <w:pPr>
        <w:spacing w:line="360" w:lineRule="auto"/>
        <w:rPr>
          <w:rFonts w:hint="eastAsia"/>
          <w:sz w:val="24"/>
        </w:rPr>
      </w:pPr>
      <w:r>
        <w:rPr>
          <w:rFonts w:hint="eastAsia"/>
          <w:sz w:val="24"/>
        </w:rPr>
        <w:t xml:space="preserve">    3</w:t>
      </w:r>
      <w:r>
        <w:rPr>
          <w:rFonts w:hint="eastAsia"/>
          <w:sz w:val="24"/>
        </w:rPr>
        <w:t>、发现故障由专职维修人员修理，机械操作手要定期保养和保护机械。每天班前检查机械状况并做好记录。</w:t>
      </w:r>
    </w:p>
    <w:p w14:paraId="27F269D8" w14:textId="77777777" w:rsidR="00000000" w:rsidRDefault="00000000">
      <w:pPr>
        <w:spacing w:line="360" w:lineRule="auto"/>
        <w:rPr>
          <w:rFonts w:hint="eastAsia"/>
          <w:sz w:val="24"/>
        </w:rPr>
      </w:pPr>
      <w:r>
        <w:rPr>
          <w:rFonts w:hint="eastAsia"/>
          <w:sz w:val="24"/>
        </w:rPr>
        <w:t xml:space="preserve">    4</w:t>
      </w:r>
      <w:r>
        <w:rPr>
          <w:rFonts w:hint="eastAsia"/>
          <w:sz w:val="24"/>
        </w:rPr>
        <w:t>、严格安全操作规程持证上岗，严禁非机械手操作机械作业。</w:t>
      </w:r>
    </w:p>
    <w:p w14:paraId="19D35704" w14:textId="77777777" w:rsidR="00000000" w:rsidRDefault="00000000">
      <w:pPr>
        <w:spacing w:line="360" w:lineRule="auto"/>
        <w:rPr>
          <w:rFonts w:hint="eastAsia"/>
          <w:b/>
          <w:bCs/>
          <w:sz w:val="24"/>
        </w:rPr>
      </w:pPr>
      <w:bookmarkStart w:id="118" w:name="_Toc200370358"/>
      <w:bookmarkStart w:id="119" w:name="_Toc200371802"/>
      <w:r>
        <w:rPr>
          <w:rFonts w:hint="eastAsia"/>
          <w:sz w:val="24"/>
        </w:rPr>
        <w:t>四、技术先进性与机械设备适用性及设备维护制度</w:t>
      </w:r>
      <w:bookmarkEnd w:id="118"/>
      <w:bookmarkEnd w:id="119"/>
    </w:p>
    <w:p w14:paraId="5BBDFC3C" w14:textId="77777777" w:rsidR="00000000" w:rsidRDefault="00000000">
      <w:pPr>
        <w:spacing w:line="360" w:lineRule="auto"/>
        <w:rPr>
          <w:rFonts w:hint="eastAsia"/>
          <w:sz w:val="24"/>
        </w:rPr>
      </w:pPr>
      <w:r>
        <w:rPr>
          <w:rFonts w:hint="eastAsia"/>
          <w:sz w:val="24"/>
        </w:rPr>
        <w:t xml:space="preserve">    </w:t>
      </w:r>
      <w:r>
        <w:rPr>
          <w:rFonts w:hint="eastAsia"/>
          <w:sz w:val="24"/>
        </w:rPr>
        <w:t>工程质量的好坏、进度的保证很大程度与施工机械的先进性有关。对于本工程的施工，我公司将针结实际情况和各工种、工序的需要，合理地配备先进的机械设备及挑选专业水平较高的技术操作人员，最大限度地体现技术的先进性和机械设备的适用性，充分满足施工工艺的需要，从而来保证工程质量和装饰效果。</w:t>
      </w:r>
    </w:p>
    <w:p w14:paraId="22826416" w14:textId="77777777" w:rsidR="00000000" w:rsidRDefault="00000000">
      <w:pPr>
        <w:spacing w:line="360" w:lineRule="auto"/>
        <w:rPr>
          <w:rFonts w:hint="eastAsia"/>
          <w:sz w:val="24"/>
        </w:rPr>
      </w:pPr>
      <w:r>
        <w:rPr>
          <w:rFonts w:hint="eastAsia"/>
          <w:sz w:val="24"/>
        </w:rPr>
        <w:t>我公司在本装饰工程的施工中，配备机械设备时，将遵循以下原则：</w:t>
      </w:r>
    </w:p>
    <w:p w14:paraId="7F46751B" w14:textId="77777777" w:rsidR="00000000" w:rsidRDefault="00000000">
      <w:pPr>
        <w:spacing w:line="360" w:lineRule="auto"/>
        <w:rPr>
          <w:rFonts w:hint="eastAsia"/>
          <w:sz w:val="24"/>
        </w:rPr>
      </w:pPr>
      <w:r>
        <w:rPr>
          <w:rFonts w:hint="eastAsia"/>
          <w:sz w:val="24"/>
        </w:rPr>
        <w:t>1</w:t>
      </w:r>
      <w:r>
        <w:rPr>
          <w:rFonts w:hint="eastAsia"/>
          <w:sz w:val="24"/>
        </w:rPr>
        <w:t>）贯彻机械化、半机械化和改良机具相结合的方针，重点配备中、小型机械和手持动力机具。</w:t>
      </w:r>
    </w:p>
    <w:p w14:paraId="4D079A33" w14:textId="77777777" w:rsidR="00000000" w:rsidRDefault="00000000">
      <w:pPr>
        <w:spacing w:line="360" w:lineRule="auto"/>
        <w:rPr>
          <w:rFonts w:hint="eastAsia"/>
          <w:sz w:val="24"/>
        </w:rPr>
      </w:pPr>
      <w:r>
        <w:rPr>
          <w:rFonts w:hint="eastAsia"/>
          <w:sz w:val="24"/>
        </w:rPr>
        <w:t xml:space="preserve">    2</w:t>
      </w:r>
      <w:r>
        <w:rPr>
          <w:rFonts w:hint="eastAsia"/>
          <w:sz w:val="24"/>
        </w:rPr>
        <w:t>）充分发挥现场所有机械设备的能力，根据具体变化的需要，合理调整装备结构。</w:t>
      </w:r>
    </w:p>
    <w:p w14:paraId="37B36713" w14:textId="77777777" w:rsidR="00000000" w:rsidRDefault="00000000">
      <w:pPr>
        <w:spacing w:line="360" w:lineRule="auto"/>
        <w:rPr>
          <w:rFonts w:hint="eastAsia"/>
          <w:sz w:val="24"/>
        </w:rPr>
      </w:pPr>
      <w:r>
        <w:rPr>
          <w:rFonts w:hint="eastAsia"/>
          <w:sz w:val="24"/>
        </w:rPr>
        <w:lastRenderedPageBreak/>
        <w:t xml:space="preserve">    3</w:t>
      </w:r>
      <w:r>
        <w:rPr>
          <w:rFonts w:hint="eastAsia"/>
          <w:sz w:val="24"/>
        </w:rPr>
        <w:t>）优先配备本工程施工中必须的、保证质量与进度的、代替劳动强度大的、作业条件差的配套的机械设备。</w:t>
      </w:r>
    </w:p>
    <w:p w14:paraId="788627DB" w14:textId="77777777" w:rsidR="00000000" w:rsidRDefault="00000000">
      <w:pPr>
        <w:spacing w:line="360" w:lineRule="auto"/>
        <w:rPr>
          <w:rFonts w:hint="eastAsia"/>
          <w:sz w:val="24"/>
        </w:rPr>
      </w:pPr>
      <w:r>
        <w:rPr>
          <w:rFonts w:hint="eastAsia"/>
          <w:sz w:val="24"/>
        </w:rPr>
        <w:t xml:space="preserve">    4</w:t>
      </w:r>
      <w:r>
        <w:rPr>
          <w:rFonts w:hint="eastAsia"/>
          <w:sz w:val="24"/>
        </w:rPr>
        <w:t>）按本工程体系、专业施工和工程实物量等多层次结构进行配备，并注意不同的要求，配备不同类型、不同标准的机械设备，以保证质量为原则，努力降低施工成本。</w:t>
      </w:r>
    </w:p>
    <w:p w14:paraId="4DB3E23C" w14:textId="77777777" w:rsidR="00000000" w:rsidRDefault="00000000">
      <w:pPr>
        <w:spacing w:line="360" w:lineRule="auto"/>
        <w:rPr>
          <w:rFonts w:hint="eastAsia"/>
          <w:sz w:val="24"/>
        </w:rPr>
      </w:pPr>
      <w:r>
        <w:rPr>
          <w:rFonts w:hint="eastAsia"/>
          <w:sz w:val="24"/>
        </w:rPr>
        <w:t xml:space="preserve">    5</w:t>
      </w:r>
      <w:r>
        <w:rPr>
          <w:rFonts w:hint="eastAsia"/>
          <w:sz w:val="24"/>
        </w:rPr>
        <w:t>）另外，在配备机械设备时，我公司综合考虑了以下因素：</w:t>
      </w:r>
    </w:p>
    <w:p w14:paraId="08FB045F" w14:textId="77777777" w:rsidR="00000000" w:rsidRDefault="00000000">
      <w:pPr>
        <w:spacing w:line="360" w:lineRule="auto"/>
        <w:rPr>
          <w:rFonts w:hint="eastAsia"/>
          <w:sz w:val="24"/>
        </w:rPr>
      </w:pPr>
      <w:r>
        <w:rPr>
          <w:rFonts w:hint="eastAsia"/>
          <w:sz w:val="24"/>
        </w:rPr>
        <w:t xml:space="preserve">    a</w:t>
      </w:r>
      <w:r>
        <w:rPr>
          <w:rFonts w:hint="eastAsia"/>
          <w:sz w:val="24"/>
        </w:rPr>
        <w:t>．技术先进性。机械设备技术性能优越、生产率高。</w:t>
      </w:r>
    </w:p>
    <w:p w14:paraId="20E36B8F" w14:textId="77777777" w:rsidR="00000000" w:rsidRDefault="00000000">
      <w:pPr>
        <w:spacing w:line="360" w:lineRule="auto"/>
        <w:rPr>
          <w:rFonts w:hint="eastAsia"/>
          <w:sz w:val="24"/>
        </w:rPr>
      </w:pPr>
      <w:r>
        <w:rPr>
          <w:rFonts w:hint="eastAsia"/>
          <w:sz w:val="24"/>
        </w:rPr>
        <w:t xml:space="preserve">    b</w:t>
      </w:r>
      <w:r>
        <w:rPr>
          <w:rFonts w:hint="eastAsia"/>
          <w:sz w:val="24"/>
        </w:rPr>
        <w:t>．使用可靠性。机械设备在使用过程中能稳定地保持其应有的技术性能，安全可靠的运行。</w:t>
      </w:r>
    </w:p>
    <w:p w14:paraId="4FA20585" w14:textId="77777777" w:rsidR="00000000" w:rsidRDefault="00000000">
      <w:pPr>
        <w:spacing w:line="360" w:lineRule="auto"/>
        <w:rPr>
          <w:rFonts w:hint="eastAsia"/>
          <w:sz w:val="24"/>
        </w:rPr>
      </w:pPr>
      <w:r>
        <w:rPr>
          <w:rFonts w:hint="eastAsia"/>
          <w:sz w:val="24"/>
        </w:rPr>
        <w:t xml:space="preserve">    c</w:t>
      </w:r>
      <w:r>
        <w:rPr>
          <w:rFonts w:hint="eastAsia"/>
          <w:sz w:val="24"/>
        </w:rPr>
        <w:t>．便于维修性。机械设备要便于检查、维护和修理。</w:t>
      </w:r>
    </w:p>
    <w:p w14:paraId="15BA9E7A" w14:textId="77777777" w:rsidR="00000000" w:rsidRDefault="00000000">
      <w:pPr>
        <w:spacing w:line="360" w:lineRule="auto"/>
        <w:rPr>
          <w:rFonts w:hint="eastAsia"/>
          <w:sz w:val="24"/>
        </w:rPr>
      </w:pPr>
      <w:r>
        <w:rPr>
          <w:rFonts w:hint="eastAsia"/>
          <w:sz w:val="24"/>
        </w:rPr>
        <w:t xml:space="preserve">    d</w:t>
      </w:r>
      <w:r>
        <w:rPr>
          <w:rFonts w:hint="eastAsia"/>
          <w:sz w:val="24"/>
        </w:rPr>
        <w:t>．运行安全性。机械设备在使用过程中具对施工安全的保障性能。</w:t>
      </w:r>
    </w:p>
    <w:p w14:paraId="335E7C06" w14:textId="77777777" w:rsidR="00000000" w:rsidRDefault="00000000">
      <w:pPr>
        <w:spacing w:line="360" w:lineRule="auto"/>
        <w:rPr>
          <w:rFonts w:hint="eastAsia"/>
          <w:sz w:val="24"/>
        </w:rPr>
      </w:pPr>
      <w:r>
        <w:rPr>
          <w:rFonts w:hint="eastAsia"/>
          <w:sz w:val="24"/>
        </w:rPr>
        <w:t xml:space="preserve">    e</w:t>
      </w:r>
      <w:r>
        <w:rPr>
          <w:rFonts w:hint="eastAsia"/>
          <w:sz w:val="24"/>
        </w:rPr>
        <w:t>．经济实惠性。机械设备在满足技术要求和生产要求的基础上，达到最低费用。</w:t>
      </w:r>
    </w:p>
    <w:p w14:paraId="4AC8B384" w14:textId="77777777" w:rsidR="00000000" w:rsidRDefault="00000000">
      <w:pPr>
        <w:spacing w:line="360" w:lineRule="auto"/>
        <w:rPr>
          <w:rFonts w:hint="eastAsia"/>
          <w:sz w:val="24"/>
        </w:rPr>
      </w:pPr>
      <w:r>
        <w:rPr>
          <w:rFonts w:hint="eastAsia"/>
          <w:sz w:val="24"/>
        </w:rPr>
        <w:t xml:space="preserve">    f</w:t>
      </w:r>
      <w:r>
        <w:rPr>
          <w:rFonts w:hint="eastAsia"/>
          <w:sz w:val="24"/>
        </w:rPr>
        <w:t>．适应性。机械设备能适应不同工作条件，并具有一定多用的性能。</w:t>
      </w:r>
    </w:p>
    <w:p w14:paraId="109BB7C8" w14:textId="77777777" w:rsidR="00000000" w:rsidRDefault="00000000">
      <w:pPr>
        <w:spacing w:line="360" w:lineRule="auto"/>
        <w:rPr>
          <w:rFonts w:hint="eastAsia"/>
          <w:sz w:val="24"/>
        </w:rPr>
      </w:pPr>
      <w:r>
        <w:rPr>
          <w:rFonts w:hint="eastAsia"/>
          <w:sz w:val="24"/>
        </w:rPr>
        <w:t xml:space="preserve">    g</w:t>
      </w:r>
      <w:r>
        <w:rPr>
          <w:rFonts w:hint="eastAsia"/>
          <w:sz w:val="24"/>
        </w:rPr>
        <w:t>．其它方面：成套性、节能性、环保性、灵活性等。</w:t>
      </w:r>
    </w:p>
    <w:p w14:paraId="40E62B8E" w14:textId="77777777" w:rsidR="00000000" w:rsidRDefault="00000000">
      <w:pPr>
        <w:spacing w:line="360" w:lineRule="auto"/>
        <w:rPr>
          <w:rFonts w:hint="eastAsia"/>
          <w:bCs/>
          <w:sz w:val="24"/>
        </w:rPr>
      </w:pPr>
      <w:bookmarkStart w:id="120" w:name="_Toc200370359"/>
      <w:bookmarkStart w:id="121" w:name="_Toc200371803"/>
      <w:r>
        <w:rPr>
          <w:rFonts w:hint="eastAsia"/>
          <w:bCs/>
          <w:sz w:val="24"/>
        </w:rPr>
        <w:t>五、拟投入的主要施工机械设备情况表（详见附表</w:t>
      </w:r>
      <w:r>
        <w:rPr>
          <w:rFonts w:hint="eastAsia"/>
          <w:bCs/>
          <w:sz w:val="24"/>
        </w:rPr>
        <w:t>1</w:t>
      </w:r>
      <w:bookmarkEnd w:id="120"/>
      <w:bookmarkEnd w:id="121"/>
      <w:r>
        <w:rPr>
          <w:rFonts w:hint="eastAsia"/>
          <w:bCs/>
          <w:sz w:val="24"/>
        </w:rPr>
        <w:t>）</w:t>
      </w:r>
    </w:p>
    <w:p w14:paraId="5921AD64" w14:textId="77777777" w:rsidR="00000000" w:rsidRDefault="00000000">
      <w:pPr>
        <w:spacing w:line="360" w:lineRule="auto"/>
        <w:rPr>
          <w:rFonts w:hint="eastAsia"/>
          <w:sz w:val="24"/>
        </w:rPr>
      </w:pPr>
    </w:p>
    <w:p w14:paraId="7C05C81D" w14:textId="77777777" w:rsidR="00000000" w:rsidRDefault="00000000">
      <w:pPr>
        <w:spacing w:line="360" w:lineRule="auto"/>
        <w:rPr>
          <w:rFonts w:hint="eastAsia"/>
          <w:sz w:val="24"/>
        </w:rPr>
      </w:pPr>
      <w:bookmarkStart w:id="122" w:name="_Toc200370360"/>
      <w:bookmarkStart w:id="123" w:name="_Toc200371804"/>
    </w:p>
    <w:p w14:paraId="04DB0B3B" w14:textId="77777777" w:rsidR="00000000" w:rsidRDefault="00000000">
      <w:pPr>
        <w:spacing w:line="360" w:lineRule="auto"/>
        <w:rPr>
          <w:rFonts w:hint="eastAsia"/>
          <w:sz w:val="24"/>
        </w:rPr>
      </w:pPr>
    </w:p>
    <w:p w14:paraId="624A924D" w14:textId="77777777" w:rsidR="00000000" w:rsidRDefault="00000000">
      <w:pPr>
        <w:spacing w:line="360" w:lineRule="auto"/>
        <w:rPr>
          <w:rFonts w:hint="eastAsia"/>
          <w:sz w:val="24"/>
        </w:rPr>
      </w:pPr>
    </w:p>
    <w:p w14:paraId="61DB72D5" w14:textId="77777777" w:rsidR="00000000" w:rsidRDefault="00000000">
      <w:pPr>
        <w:spacing w:line="360" w:lineRule="auto"/>
        <w:rPr>
          <w:rFonts w:hint="eastAsia"/>
          <w:sz w:val="24"/>
        </w:rPr>
      </w:pPr>
    </w:p>
    <w:p w14:paraId="3AD12D92" w14:textId="77777777" w:rsidR="00000000" w:rsidRDefault="00000000">
      <w:pPr>
        <w:spacing w:line="360" w:lineRule="auto"/>
        <w:rPr>
          <w:rFonts w:hint="eastAsia"/>
          <w:sz w:val="24"/>
        </w:rPr>
      </w:pPr>
    </w:p>
    <w:p w14:paraId="05CE0BDD" w14:textId="77777777" w:rsidR="00000000" w:rsidRDefault="00000000">
      <w:pPr>
        <w:spacing w:line="360" w:lineRule="auto"/>
        <w:rPr>
          <w:rFonts w:hint="eastAsia"/>
          <w:sz w:val="24"/>
        </w:rPr>
      </w:pPr>
    </w:p>
    <w:p w14:paraId="4CA9DE3F" w14:textId="77777777" w:rsidR="00000000" w:rsidRDefault="00000000">
      <w:pPr>
        <w:spacing w:line="360" w:lineRule="auto"/>
        <w:rPr>
          <w:rFonts w:hint="eastAsia"/>
          <w:sz w:val="24"/>
        </w:rPr>
      </w:pPr>
    </w:p>
    <w:p w14:paraId="2BC0033C" w14:textId="77777777" w:rsidR="00000000" w:rsidRDefault="00000000">
      <w:pPr>
        <w:spacing w:line="360" w:lineRule="auto"/>
        <w:rPr>
          <w:rFonts w:hint="eastAsia"/>
          <w:sz w:val="24"/>
        </w:rPr>
      </w:pPr>
    </w:p>
    <w:p w14:paraId="0048E14E" w14:textId="77777777" w:rsidR="00000000" w:rsidRDefault="00000000">
      <w:pPr>
        <w:spacing w:line="360" w:lineRule="auto"/>
        <w:rPr>
          <w:rFonts w:hint="eastAsia"/>
          <w:sz w:val="24"/>
        </w:rPr>
      </w:pPr>
    </w:p>
    <w:p w14:paraId="06F80BE9" w14:textId="77777777" w:rsidR="00000000" w:rsidRDefault="00000000">
      <w:pPr>
        <w:spacing w:line="360" w:lineRule="auto"/>
        <w:rPr>
          <w:rFonts w:hint="eastAsia"/>
          <w:sz w:val="24"/>
        </w:rPr>
      </w:pPr>
    </w:p>
    <w:p w14:paraId="74EDA151" w14:textId="77777777" w:rsidR="00000000" w:rsidRDefault="00000000">
      <w:pPr>
        <w:spacing w:line="360" w:lineRule="auto"/>
        <w:rPr>
          <w:rFonts w:hint="eastAsia"/>
          <w:sz w:val="24"/>
        </w:rPr>
      </w:pPr>
    </w:p>
    <w:p w14:paraId="5B528711" w14:textId="77777777" w:rsidR="00000000" w:rsidRDefault="00000000">
      <w:pPr>
        <w:spacing w:line="360" w:lineRule="auto"/>
        <w:rPr>
          <w:rFonts w:hint="eastAsia"/>
          <w:sz w:val="24"/>
        </w:rPr>
      </w:pPr>
    </w:p>
    <w:p w14:paraId="08148267" w14:textId="77777777" w:rsidR="00000000" w:rsidRDefault="00000000">
      <w:pPr>
        <w:spacing w:line="360" w:lineRule="auto"/>
        <w:rPr>
          <w:rFonts w:hint="eastAsia"/>
          <w:sz w:val="24"/>
        </w:rPr>
      </w:pPr>
    </w:p>
    <w:p w14:paraId="15DB5A20" w14:textId="77777777" w:rsidR="00000000" w:rsidRDefault="00000000">
      <w:pPr>
        <w:spacing w:line="360" w:lineRule="auto"/>
        <w:rPr>
          <w:rFonts w:hint="eastAsia"/>
          <w:sz w:val="24"/>
        </w:rPr>
      </w:pPr>
    </w:p>
    <w:p w14:paraId="1B1D33A7" w14:textId="77777777" w:rsidR="00000000" w:rsidRDefault="00000000">
      <w:pPr>
        <w:spacing w:line="360" w:lineRule="auto"/>
        <w:rPr>
          <w:rFonts w:hint="eastAsia"/>
          <w:sz w:val="24"/>
        </w:rPr>
      </w:pPr>
    </w:p>
    <w:p w14:paraId="4A533FB8" w14:textId="77777777" w:rsidR="00000000" w:rsidRDefault="00000000">
      <w:pPr>
        <w:spacing w:line="360" w:lineRule="auto"/>
        <w:jc w:val="center"/>
        <w:rPr>
          <w:rFonts w:hint="eastAsia"/>
          <w:b/>
          <w:bCs/>
          <w:sz w:val="32"/>
          <w:szCs w:val="32"/>
        </w:rPr>
      </w:pPr>
      <w:r>
        <w:rPr>
          <w:rFonts w:hint="eastAsia"/>
          <w:sz w:val="32"/>
          <w:szCs w:val="32"/>
        </w:rPr>
        <w:lastRenderedPageBreak/>
        <w:t>第六章</w:t>
      </w:r>
      <w:r>
        <w:rPr>
          <w:rFonts w:hint="eastAsia"/>
          <w:sz w:val="32"/>
          <w:szCs w:val="32"/>
        </w:rPr>
        <w:t xml:space="preserve">  </w:t>
      </w:r>
      <w:r>
        <w:rPr>
          <w:rFonts w:hint="eastAsia"/>
          <w:sz w:val="32"/>
          <w:szCs w:val="32"/>
        </w:rPr>
        <w:t>劳动力安排计划</w:t>
      </w:r>
      <w:bookmarkEnd w:id="122"/>
      <w:bookmarkEnd w:id="123"/>
    </w:p>
    <w:p w14:paraId="76C05C91" w14:textId="77777777" w:rsidR="00000000" w:rsidRDefault="00000000">
      <w:pPr>
        <w:spacing w:line="360" w:lineRule="auto"/>
        <w:rPr>
          <w:rFonts w:hint="eastAsia"/>
          <w:sz w:val="24"/>
        </w:rPr>
      </w:pPr>
      <w:r>
        <w:rPr>
          <w:rFonts w:hint="eastAsia"/>
          <w:sz w:val="24"/>
        </w:rPr>
        <w:t xml:space="preserve">    </w:t>
      </w:r>
    </w:p>
    <w:p w14:paraId="4CAC2800" w14:textId="77777777" w:rsidR="00000000" w:rsidRDefault="00000000">
      <w:pPr>
        <w:spacing w:line="360" w:lineRule="auto"/>
        <w:rPr>
          <w:rFonts w:hint="eastAsia"/>
          <w:sz w:val="24"/>
        </w:rPr>
      </w:pPr>
      <w:r>
        <w:rPr>
          <w:rFonts w:hint="eastAsia"/>
          <w:sz w:val="24"/>
        </w:rPr>
        <w:t>完善的资源供应体系，及时地组织资源供给，是顺利完成工程的保证。</w:t>
      </w:r>
    </w:p>
    <w:p w14:paraId="038775A0" w14:textId="77777777" w:rsidR="00000000" w:rsidRDefault="00000000">
      <w:pPr>
        <w:spacing w:line="360" w:lineRule="auto"/>
        <w:rPr>
          <w:rFonts w:hint="eastAsia"/>
          <w:b/>
          <w:bCs/>
          <w:sz w:val="24"/>
        </w:rPr>
      </w:pPr>
      <w:bookmarkStart w:id="124" w:name="_Toc200370361"/>
      <w:bookmarkStart w:id="125" w:name="_Toc200371805"/>
      <w:r>
        <w:rPr>
          <w:rFonts w:hint="eastAsia"/>
          <w:sz w:val="24"/>
        </w:rPr>
        <w:t>一、劳动力安排保证措施</w:t>
      </w:r>
      <w:bookmarkEnd w:id="124"/>
      <w:bookmarkEnd w:id="125"/>
    </w:p>
    <w:p w14:paraId="7EB824A2" w14:textId="77777777" w:rsidR="00000000" w:rsidRDefault="00000000">
      <w:pPr>
        <w:spacing w:line="360" w:lineRule="auto"/>
        <w:rPr>
          <w:rFonts w:hint="eastAsia"/>
          <w:sz w:val="24"/>
        </w:rPr>
      </w:pPr>
      <w:r>
        <w:rPr>
          <w:rFonts w:hint="eastAsia"/>
          <w:sz w:val="24"/>
        </w:rPr>
        <w:t xml:space="preserve">    </w:t>
      </w:r>
      <w:r>
        <w:rPr>
          <w:rFonts w:hint="eastAsia"/>
          <w:sz w:val="24"/>
        </w:rPr>
        <w:t>针对本工程的特点、施工规律，我公司选派公司的多名技术骨干、极富经验的班组长，大量熟练的技术工人进场施工，并随各阶段施工的不同，对施工人员及时进行调整，灵活调动，形成严密的动态管理，全力配合业主保质按期地完成施工。为了合理安排劳动力需用量达到平衡调配，依据工程劳动定额及施工进度计划编制，主要劳动力配置计划安排如下：</w:t>
      </w:r>
    </w:p>
    <w:p w14:paraId="79624CD0" w14:textId="77777777" w:rsidR="00000000" w:rsidRDefault="00000000">
      <w:pPr>
        <w:spacing w:line="360" w:lineRule="auto"/>
        <w:rPr>
          <w:rFonts w:hint="eastAsia"/>
          <w:b/>
          <w:bCs/>
          <w:sz w:val="24"/>
        </w:rPr>
      </w:pPr>
      <w:bookmarkStart w:id="126" w:name="_Toc200370362"/>
      <w:bookmarkStart w:id="127" w:name="_Toc200371806"/>
      <w:r>
        <w:rPr>
          <w:rFonts w:hint="eastAsia"/>
          <w:sz w:val="24"/>
        </w:rPr>
        <w:t>二、劳动力的选择</w:t>
      </w:r>
      <w:bookmarkEnd w:id="126"/>
      <w:bookmarkEnd w:id="127"/>
    </w:p>
    <w:p w14:paraId="4B29D267" w14:textId="77777777" w:rsidR="00000000" w:rsidRDefault="00000000">
      <w:pPr>
        <w:spacing w:line="360" w:lineRule="auto"/>
        <w:rPr>
          <w:rFonts w:hint="eastAsia"/>
          <w:sz w:val="24"/>
        </w:rPr>
      </w:pPr>
      <w:r>
        <w:rPr>
          <w:rFonts w:hint="eastAsia"/>
          <w:sz w:val="24"/>
        </w:rPr>
        <w:t>1</w:t>
      </w:r>
      <w:r>
        <w:rPr>
          <w:rFonts w:hint="eastAsia"/>
          <w:sz w:val="24"/>
        </w:rPr>
        <w:t>）劳动力素质的优化，选用素质较高的，并有类似工程施工经验的劳动力，并通过培训不断提高劳动者的综合素质。</w:t>
      </w:r>
    </w:p>
    <w:p w14:paraId="1E79A997" w14:textId="77777777" w:rsidR="00000000" w:rsidRDefault="00000000">
      <w:pPr>
        <w:spacing w:line="360" w:lineRule="auto"/>
        <w:rPr>
          <w:rFonts w:hint="eastAsia"/>
          <w:sz w:val="24"/>
        </w:rPr>
      </w:pPr>
      <w:r>
        <w:rPr>
          <w:rFonts w:hint="eastAsia"/>
          <w:sz w:val="24"/>
        </w:rPr>
        <w:t>2</w:t>
      </w:r>
      <w:r>
        <w:rPr>
          <w:rFonts w:hint="eastAsia"/>
          <w:sz w:val="24"/>
        </w:rPr>
        <w:t>）劳动力数量的优化，即根据工程规模和施工技术特性，按比例配备一定数量的劳动力，既避免窝工，以不出现缺人现象，使得劳动力得以充分利用。</w:t>
      </w:r>
    </w:p>
    <w:p w14:paraId="3C6BB61C" w14:textId="77777777" w:rsidR="00000000" w:rsidRDefault="00000000">
      <w:pPr>
        <w:spacing w:line="360" w:lineRule="auto"/>
        <w:rPr>
          <w:rFonts w:hint="eastAsia"/>
          <w:sz w:val="24"/>
        </w:rPr>
      </w:pPr>
      <w:r>
        <w:rPr>
          <w:rFonts w:hint="eastAsia"/>
          <w:sz w:val="24"/>
        </w:rPr>
        <w:t>3</w:t>
      </w:r>
      <w:r>
        <w:rPr>
          <w:rFonts w:hint="eastAsia"/>
          <w:sz w:val="24"/>
        </w:rPr>
        <w:t>）劳动力组织形式的优化，即建立适应本项目施工特点、精干、高效的劳动组织形式。</w:t>
      </w:r>
    </w:p>
    <w:p w14:paraId="0B36291E" w14:textId="77777777" w:rsidR="00000000" w:rsidRDefault="00000000">
      <w:pPr>
        <w:spacing w:line="360" w:lineRule="auto"/>
        <w:rPr>
          <w:rFonts w:hint="eastAsia"/>
          <w:b/>
          <w:bCs/>
          <w:sz w:val="24"/>
        </w:rPr>
      </w:pPr>
      <w:bookmarkStart w:id="128" w:name="_Toc200370363"/>
      <w:bookmarkStart w:id="129" w:name="_Toc200371807"/>
      <w:r>
        <w:rPr>
          <w:rFonts w:hint="eastAsia"/>
          <w:sz w:val="24"/>
        </w:rPr>
        <w:t>三、劳动力准备</w:t>
      </w:r>
      <w:bookmarkEnd w:id="128"/>
      <w:bookmarkEnd w:id="129"/>
    </w:p>
    <w:p w14:paraId="37D40850" w14:textId="77777777" w:rsidR="00000000" w:rsidRDefault="00000000">
      <w:pPr>
        <w:spacing w:line="360" w:lineRule="auto"/>
        <w:rPr>
          <w:rFonts w:hint="eastAsia"/>
          <w:sz w:val="24"/>
        </w:rPr>
      </w:pPr>
      <w:r>
        <w:rPr>
          <w:rFonts w:hint="eastAsia"/>
          <w:sz w:val="24"/>
        </w:rPr>
        <w:t>1</w:t>
      </w:r>
      <w:r>
        <w:rPr>
          <w:rFonts w:hint="eastAsia"/>
          <w:sz w:val="24"/>
        </w:rPr>
        <w:t>、按照质量程序文件的要求，确定施工队伍。</w:t>
      </w:r>
    </w:p>
    <w:p w14:paraId="5C4FC98A" w14:textId="77777777" w:rsidR="00000000" w:rsidRDefault="00000000">
      <w:pPr>
        <w:spacing w:line="360" w:lineRule="auto"/>
        <w:rPr>
          <w:rFonts w:hint="eastAsia"/>
          <w:sz w:val="24"/>
        </w:rPr>
      </w:pPr>
      <w:r>
        <w:rPr>
          <w:rFonts w:hint="eastAsia"/>
          <w:sz w:val="24"/>
        </w:rPr>
        <w:t>2</w:t>
      </w:r>
      <w:r>
        <w:rPr>
          <w:rFonts w:hint="eastAsia"/>
          <w:sz w:val="24"/>
        </w:rPr>
        <w:t>、审查考查特殊工种上岗人员是否持有上岗证，必要时提前进行培训。</w:t>
      </w:r>
    </w:p>
    <w:p w14:paraId="7BF3A339" w14:textId="77777777" w:rsidR="00000000" w:rsidRDefault="00000000">
      <w:pPr>
        <w:spacing w:line="360" w:lineRule="auto"/>
        <w:rPr>
          <w:rFonts w:hint="eastAsia"/>
          <w:sz w:val="24"/>
        </w:rPr>
      </w:pPr>
      <w:r>
        <w:rPr>
          <w:rFonts w:hint="eastAsia"/>
          <w:sz w:val="24"/>
        </w:rPr>
        <w:t>3</w:t>
      </w:r>
      <w:r>
        <w:rPr>
          <w:rFonts w:hint="eastAsia"/>
          <w:sz w:val="24"/>
        </w:rPr>
        <w:t>、根据总进度计划，确定分阶段进场的队伍、人数、工种等。</w:t>
      </w:r>
    </w:p>
    <w:p w14:paraId="4CC9B7B8" w14:textId="77777777" w:rsidR="00000000" w:rsidRDefault="00000000">
      <w:pPr>
        <w:spacing w:line="360" w:lineRule="auto"/>
        <w:rPr>
          <w:rFonts w:hint="eastAsia"/>
          <w:b/>
          <w:bCs/>
          <w:sz w:val="24"/>
        </w:rPr>
      </w:pPr>
      <w:bookmarkStart w:id="130" w:name="_Toc200370364"/>
      <w:bookmarkStart w:id="131" w:name="_Toc200371808"/>
      <w:r>
        <w:rPr>
          <w:rFonts w:hint="eastAsia"/>
          <w:sz w:val="24"/>
        </w:rPr>
        <w:t>四、劳动力配置计划</w:t>
      </w:r>
      <w:bookmarkEnd w:id="130"/>
      <w:bookmarkEnd w:id="131"/>
    </w:p>
    <w:p w14:paraId="7199EAFA" w14:textId="77777777" w:rsidR="00000000" w:rsidRDefault="00000000">
      <w:pPr>
        <w:spacing w:line="360" w:lineRule="auto"/>
        <w:rPr>
          <w:rFonts w:hint="eastAsia"/>
          <w:sz w:val="24"/>
        </w:rPr>
      </w:pPr>
      <w:r>
        <w:rPr>
          <w:rFonts w:hint="eastAsia"/>
          <w:sz w:val="24"/>
        </w:rPr>
        <w:t>根据工程特点和总体计划，将投入装饰作业班、吊顶作业班、木工作业班、油漆作业班、石料泥水作业班、水电作业班、玻璃不锈钢作业班，按项目的施工先后顺序进场施工，作业组实行动态管理。</w:t>
      </w:r>
    </w:p>
    <w:p w14:paraId="38D8708E" w14:textId="77777777" w:rsidR="00000000" w:rsidRDefault="00000000">
      <w:pPr>
        <w:spacing w:line="360" w:lineRule="auto"/>
        <w:rPr>
          <w:rFonts w:hint="eastAsia"/>
          <w:sz w:val="24"/>
        </w:rPr>
      </w:pPr>
      <w:bookmarkStart w:id="132" w:name="_Toc200370365"/>
      <w:bookmarkStart w:id="133" w:name="_Toc200371809"/>
      <w:r>
        <w:rPr>
          <w:rFonts w:hint="eastAsia"/>
          <w:sz w:val="24"/>
        </w:rPr>
        <w:t>五、劳动力计划表（详见附表</w:t>
      </w:r>
      <w:r>
        <w:rPr>
          <w:rFonts w:hint="eastAsia"/>
          <w:sz w:val="24"/>
        </w:rPr>
        <w:t>2</w:t>
      </w:r>
      <w:r>
        <w:rPr>
          <w:rFonts w:hint="eastAsia"/>
          <w:sz w:val="24"/>
        </w:rPr>
        <w:t>）</w:t>
      </w:r>
      <w:bookmarkEnd w:id="132"/>
      <w:bookmarkEnd w:id="133"/>
    </w:p>
    <w:p w14:paraId="6262DB9D" w14:textId="77777777" w:rsidR="00000000" w:rsidRDefault="00000000">
      <w:pPr>
        <w:spacing w:line="360" w:lineRule="auto"/>
        <w:rPr>
          <w:rFonts w:hint="eastAsia"/>
          <w:sz w:val="24"/>
        </w:rPr>
      </w:pPr>
    </w:p>
    <w:p w14:paraId="059002AF" w14:textId="77777777" w:rsidR="00000000" w:rsidRDefault="00000000">
      <w:pPr>
        <w:spacing w:line="360" w:lineRule="auto"/>
        <w:rPr>
          <w:rFonts w:hint="eastAsia"/>
          <w:sz w:val="24"/>
        </w:rPr>
      </w:pPr>
      <w:bookmarkStart w:id="134" w:name="_Toc200370366"/>
      <w:bookmarkStart w:id="135" w:name="_Toc200371810"/>
    </w:p>
    <w:p w14:paraId="00C3B597" w14:textId="77777777" w:rsidR="00000000" w:rsidRDefault="00000000">
      <w:pPr>
        <w:spacing w:line="360" w:lineRule="auto"/>
        <w:rPr>
          <w:rFonts w:hint="eastAsia"/>
          <w:sz w:val="24"/>
        </w:rPr>
      </w:pPr>
    </w:p>
    <w:p w14:paraId="6F1A164D" w14:textId="77777777" w:rsidR="00000000" w:rsidRDefault="00000000">
      <w:pPr>
        <w:spacing w:line="360" w:lineRule="auto"/>
        <w:rPr>
          <w:rFonts w:hint="eastAsia"/>
          <w:sz w:val="24"/>
        </w:rPr>
      </w:pPr>
    </w:p>
    <w:p w14:paraId="56D68DDF" w14:textId="77777777" w:rsidR="00000000" w:rsidRDefault="00000000">
      <w:pPr>
        <w:spacing w:line="360" w:lineRule="auto"/>
        <w:rPr>
          <w:rFonts w:hint="eastAsia"/>
          <w:sz w:val="24"/>
        </w:rPr>
      </w:pPr>
    </w:p>
    <w:p w14:paraId="000D79CF" w14:textId="77777777" w:rsidR="00000000" w:rsidRDefault="00000000">
      <w:pPr>
        <w:spacing w:line="360" w:lineRule="auto"/>
        <w:rPr>
          <w:rFonts w:hint="eastAsia"/>
          <w:sz w:val="24"/>
        </w:rPr>
      </w:pPr>
    </w:p>
    <w:p w14:paraId="2006ACDA" w14:textId="77777777" w:rsidR="00000000" w:rsidRDefault="00000000">
      <w:pPr>
        <w:spacing w:line="360" w:lineRule="auto"/>
        <w:jc w:val="center"/>
        <w:rPr>
          <w:rFonts w:hint="eastAsia"/>
          <w:b/>
          <w:bCs/>
          <w:sz w:val="32"/>
          <w:szCs w:val="32"/>
        </w:rPr>
      </w:pPr>
      <w:r>
        <w:rPr>
          <w:rFonts w:hint="eastAsia"/>
          <w:sz w:val="32"/>
          <w:szCs w:val="32"/>
        </w:rPr>
        <w:lastRenderedPageBreak/>
        <w:t>第七章</w:t>
      </w:r>
      <w:r>
        <w:rPr>
          <w:rFonts w:hint="eastAsia"/>
          <w:sz w:val="32"/>
          <w:szCs w:val="32"/>
        </w:rPr>
        <w:t xml:space="preserve">  </w:t>
      </w:r>
      <w:r>
        <w:rPr>
          <w:rFonts w:hint="eastAsia"/>
          <w:sz w:val="32"/>
          <w:szCs w:val="32"/>
        </w:rPr>
        <w:t>计划开、竣工日期和施工进度图</w:t>
      </w:r>
      <w:bookmarkEnd w:id="134"/>
      <w:bookmarkEnd w:id="135"/>
    </w:p>
    <w:p w14:paraId="3B21F8F2" w14:textId="77777777" w:rsidR="00000000" w:rsidRDefault="00000000">
      <w:pPr>
        <w:spacing w:line="360" w:lineRule="auto"/>
        <w:rPr>
          <w:rFonts w:hint="eastAsia"/>
          <w:sz w:val="24"/>
        </w:rPr>
      </w:pPr>
      <w:r>
        <w:rPr>
          <w:rFonts w:hint="eastAsia"/>
          <w:sz w:val="24"/>
        </w:rPr>
        <w:t xml:space="preserve">    </w:t>
      </w:r>
    </w:p>
    <w:p w14:paraId="2158238C" w14:textId="77777777" w:rsidR="00000000" w:rsidRDefault="00000000">
      <w:pPr>
        <w:spacing w:line="360" w:lineRule="auto"/>
        <w:ind w:firstLineChars="250" w:firstLine="600"/>
        <w:rPr>
          <w:rFonts w:hint="eastAsia"/>
          <w:sz w:val="24"/>
        </w:rPr>
      </w:pPr>
      <w:r>
        <w:rPr>
          <w:rFonts w:hint="eastAsia"/>
          <w:sz w:val="24"/>
        </w:rPr>
        <w:t>施工项目进度控制是指在既定的工期内，编制出最优的施工进度计划，保证</w:t>
      </w:r>
      <w:r>
        <w:rPr>
          <w:rFonts w:hint="eastAsia"/>
          <w:sz w:val="24"/>
        </w:rPr>
        <w:t>90</w:t>
      </w:r>
      <w:r>
        <w:rPr>
          <w:rFonts w:hint="eastAsia"/>
          <w:sz w:val="24"/>
        </w:rPr>
        <w:t>个日历天工期完成工程项目，经常检查施工实际进度情况，并将其与计划进度相比较，若出现偏差，便分析生产的原因及对工期的影响程度，找出必要的调整措施，修改原计划，不断地如此循环，直至工程竣工验收。</w:t>
      </w:r>
    </w:p>
    <w:p w14:paraId="4D587E36" w14:textId="77777777" w:rsidR="00000000" w:rsidRDefault="00000000">
      <w:pPr>
        <w:spacing w:line="360" w:lineRule="auto"/>
        <w:rPr>
          <w:rFonts w:hint="eastAsia"/>
          <w:b/>
          <w:bCs/>
          <w:sz w:val="24"/>
        </w:rPr>
      </w:pPr>
      <w:bookmarkStart w:id="136" w:name="_Toc200370367"/>
      <w:bookmarkStart w:id="137" w:name="_Toc200371811"/>
      <w:r>
        <w:rPr>
          <w:rFonts w:hint="eastAsia"/>
          <w:sz w:val="24"/>
        </w:rPr>
        <w:t>一、施工进度计划表（详见附表</w:t>
      </w:r>
      <w:r>
        <w:rPr>
          <w:rFonts w:hint="eastAsia"/>
          <w:sz w:val="24"/>
        </w:rPr>
        <w:t>3</w:t>
      </w:r>
      <w:r>
        <w:rPr>
          <w:rFonts w:hint="eastAsia"/>
          <w:sz w:val="24"/>
        </w:rPr>
        <w:t>）</w:t>
      </w:r>
      <w:bookmarkEnd w:id="136"/>
      <w:bookmarkEnd w:id="137"/>
    </w:p>
    <w:p w14:paraId="56EEBAFA" w14:textId="77777777" w:rsidR="00000000" w:rsidRDefault="00000000">
      <w:pPr>
        <w:spacing w:line="360" w:lineRule="auto"/>
        <w:rPr>
          <w:rFonts w:hint="eastAsia"/>
          <w:b/>
          <w:bCs/>
          <w:sz w:val="24"/>
        </w:rPr>
      </w:pPr>
      <w:bookmarkStart w:id="138" w:name="_Toc200370368"/>
      <w:bookmarkStart w:id="139" w:name="_Toc200371812"/>
      <w:r>
        <w:rPr>
          <w:rFonts w:hint="eastAsia"/>
          <w:sz w:val="24"/>
        </w:rPr>
        <w:t>二、施工总体进度计划</w:t>
      </w:r>
      <w:bookmarkEnd w:id="138"/>
      <w:bookmarkEnd w:id="139"/>
    </w:p>
    <w:p w14:paraId="1F87EF1A" w14:textId="77777777" w:rsidR="00000000" w:rsidRDefault="00000000">
      <w:pPr>
        <w:spacing w:line="360" w:lineRule="auto"/>
        <w:ind w:firstLineChars="300" w:firstLine="720"/>
        <w:rPr>
          <w:rFonts w:hint="eastAsia"/>
          <w:sz w:val="24"/>
        </w:rPr>
      </w:pPr>
      <w:r>
        <w:rPr>
          <w:rFonts w:hint="eastAsia"/>
          <w:sz w:val="24"/>
        </w:rPr>
        <w:t>根据工程特点和总体计划，本企业将投入一支专业的装饰施工队伍，负责整个装饰施工项目，一支专业的安装施工队伍负责电气与卫生洁具安装施工；考虑工期相当紧迫，因此室内装修和各系统管线敷设的施工同步进行，以保证</w:t>
      </w:r>
      <w:r>
        <w:rPr>
          <w:rFonts w:hint="eastAsia"/>
          <w:sz w:val="24"/>
        </w:rPr>
        <w:t>90</w:t>
      </w:r>
      <w:r>
        <w:rPr>
          <w:rFonts w:hint="eastAsia"/>
          <w:sz w:val="24"/>
        </w:rPr>
        <w:t>个日历天工期目标的实现。</w:t>
      </w:r>
    </w:p>
    <w:p w14:paraId="3CEC6999" w14:textId="77777777" w:rsidR="00000000" w:rsidRDefault="00000000">
      <w:pPr>
        <w:spacing w:line="360" w:lineRule="auto"/>
        <w:rPr>
          <w:rFonts w:hint="eastAsia"/>
          <w:sz w:val="24"/>
        </w:rPr>
      </w:pPr>
      <w:r>
        <w:rPr>
          <w:rFonts w:hint="eastAsia"/>
          <w:sz w:val="24"/>
        </w:rPr>
        <w:t>施工总工期为</w:t>
      </w:r>
      <w:r>
        <w:rPr>
          <w:rFonts w:hint="eastAsia"/>
          <w:sz w:val="24"/>
        </w:rPr>
        <w:t>90</w:t>
      </w:r>
      <w:r>
        <w:rPr>
          <w:rFonts w:hint="eastAsia"/>
          <w:sz w:val="24"/>
        </w:rPr>
        <w:t>个日历天。根据使用要求和本公司的施工能力，结合物资供应情况及施工准备工作条件，编制出最优的施工进度计划。由于本工程的分部分项工程的规模都比较大、施工难度比较高、周期较长，因此装饰工程与各系统安装工程的相互协调是施工进度的保证。</w:t>
      </w:r>
    </w:p>
    <w:p w14:paraId="549BF26A" w14:textId="77777777" w:rsidR="00000000" w:rsidRDefault="00000000">
      <w:pPr>
        <w:spacing w:line="360" w:lineRule="auto"/>
        <w:rPr>
          <w:rFonts w:hint="eastAsia"/>
          <w:sz w:val="24"/>
        </w:rPr>
      </w:pPr>
      <w:r>
        <w:rPr>
          <w:rFonts w:hint="eastAsia"/>
          <w:sz w:val="24"/>
        </w:rPr>
        <w:t>施工进度具体安排如下：</w:t>
      </w:r>
    </w:p>
    <w:p w14:paraId="7DAFB28F" w14:textId="77777777" w:rsidR="00000000" w:rsidRDefault="00000000">
      <w:pPr>
        <w:spacing w:line="360" w:lineRule="auto"/>
        <w:rPr>
          <w:rFonts w:hint="eastAsia"/>
          <w:sz w:val="24"/>
        </w:rPr>
      </w:pPr>
      <w:r>
        <w:rPr>
          <w:rFonts w:hint="eastAsia"/>
          <w:sz w:val="24"/>
        </w:rPr>
        <w:t>1</w:t>
      </w:r>
      <w:r>
        <w:rPr>
          <w:rFonts w:hint="eastAsia"/>
          <w:sz w:val="24"/>
        </w:rPr>
        <w:t>、根据图纸和现场实际情况对现场进行放线工作，对特殊造型构件进行加工订货。</w:t>
      </w:r>
    </w:p>
    <w:p w14:paraId="586200EC" w14:textId="77777777" w:rsidR="00000000" w:rsidRDefault="00000000">
      <w:pPr>
        <w:spacing w:line="360" w:lineRule="auto"/>
        <w:rPr>
          <w:rFonts w:hint="eastAsia"/>
          <w:sz w:val="24"/>
        </w:rPr>
      </w:pPr>
      <w:r>
        <w:rPr>
          <w:rFonts w:hint="eastAsia"/>
          <w:sz w:val="24"/>
        </w:rPr>
        <w:t>2</w:t>
      </w:r>
      <w:r>
        <w:rPr>
          <w:rFonts w:hint="eastAsia"/>
          <w:sz w:val="24"/>
        </w:rPr>
        <w:t>、工程开工后，首先组织施工现场实地测量（包括地面水平、轴线位置，结构层高等项内容）机械进场及材料进场等三项工作。</w:t>
      </w:r>
    </w:p>
    <w:p w14:paraId="42CA4A02" w14:textId="77777777" w:rsidR="00000000" w:rsidRDefault="00000000">
      <w:pPr>
        <w:spacing w:line="360" w:lineRule="auto"/>
        <w:rPr>
          <w:rFonts w:hint="eastAsia"/>
          <w:sz w:val="24"/>
        </w:rPr>
      </w:pPr>
      <w:r>
        <w:rPr>
          <w:rFonts w:hint="eastAsia"/>
          <w:sz w:val="24"/>
        </w:rPr>
        <w:t>3</w:t>
      </w:r>
      <w:r>
        <w:rPr>
          <w:rFonts w:hint="eastAsia"/>
          <w:sz w:val="24"/>
        </w:rPr>
        <w:t>、测量工作完成后，请业主签署测量报告，同完成机械进场及第一期工程材料进场（此后材料将根据施工进度情况逐步进场）工作。第一批工人进场，主要为杂工作业组、木工作业组、云石作业组、泥水工作业组、安装作业组及吊顶作业组。</w:t>
      </w:r>
      <w:r>
        <w:rPr>
          <w:rFonts w:hint="eastAsia"/>
          <w:sz w:val="24"/>
        </w:rPr>
        <w:t xml:space="preserve">   </w:t>
      </w:r>
    </w:p>
    <w:p w14:paraId="6585F442" w14:textId="77777777" w:rsidR="00000000" w:rsidRDefault="00000000">
      <w:pPr>
        <w:spacing w:line="360" w:lineRule="auto"/>
        <w:rPr>
          <w:rFonts w:hint="eastAsia"/>
          <w:sz w:val="24"/>
        </w:rPr>
      </w:pPr>
      <w:r>
        <w:rPr>
          <w:rFonts w:hint="eastAsia"/>
          <w:sz w:val="24"/>
        </w:rPr>
        <w:t>4</w:t>
      </w:r>
      <w:r>
        <w:rPr>
          <w:rFonts w:hint="eastAsia"/>
          <w:sz w:val="24"/>
        </w:rPr>
        <w:t>、进行各楼层墙体定位放线，由业主签署定位复核审定文件后，杂工作业组分成小队先后在各楼层同时展开施工，每个楼层由</w:t>
      </w:r>
      <w:r>
        <w:rPr>
          <w:rFonts w:hint="eastAsia"/>
          <w:sz w:val="24"/>
        </w:rPr>
        <w:t>1</w:t>
      </w:r>
      <w:r>
        <w:rPr>
          <w:rFonts w:hint="eastAsia"/>
          <w:sz w:val="24"/>
        </w:rPr>
        <w:t>个施工队伍施工。首先拆除并在短时间内完成清理，保证施工进度。木工开墙体龙骨安装和开天花轻钢龙内安装，同时电气、给排水等隐蔽工程同步进行，特别注意喷淋、灯具安装高度位置，瓦工进行墙面及地面基层处理，各施工队组交叉施工；与此同时做好安保工作。墙面龙骨安装完毕先封单面石膏板，先进行隐蔽验收。每期材料进场紧跟工程进度提前安排进场。</w:t>
      </w:r>
    </w:p>
    <w:p w14:paraId="5EF87765" w14:textId="77777777" w:rsidR="00000000" w:rsidRDefault="00000000">
      <w:pPr>
        <w:spacing w:line="360" w:lineRule="auto"/>
        <w:rPr>
          <w:rFonts w:hint="eastAsia"/>
          <w:sz w:val="24"/>
        </w:rPr>
      </w:pPr>
      <w:r>
        <w:rPr>
          <w:rFonts w:hint="eastAsia"/>
          <w:sz w:val="24"/>
        </w:rPr>
        <w:t>5</w:t>
      </w:r>
      <w:r>
        <w:rPr>
          <w:rFonts w:hint="eastAsia"/>
          <w:sz w:val="24"/>
        </w:rPr>
        <w:t>、天花轻钢龙骨安装完成并验收后，同时要求各专业管线配装工程同时完成并会同各方签署隐蔽工程验收。部分人员留在各自楼层进行墙面加隔音棉、面板及天花饰面安装，瓦</w:t>
      </w:r>
      <w:r>
        <w:rPr>
          <w:rFonts w:hint="eastAsia"/>
          <w:sz w:val="24"/>
        </w:rPr>
        <w:lastRenderedPageBreak/>
        <w:t>工完成各层地面基层处理及粗抹灰后，防水人员留在各自楼层进行防水工程，各施工队组流水施工。同时第二批施工人员进场，开始墙面石材干挂龙骨安装，油漆工开始刮腻子找平墙面，木工队组分成施工小组开始进行固定家具及木饰面、门窗等的制作。</w:t>
      </w:r>
    </w:p>
    <w:p w14:paraId="7D093B59" w14:textId="77777777" w:rsidR="00000000" w:rsidRDefault="00000000">
      <w:pPr>
        <w:spacing w:line="360" w:lineRule="auto"/>
        <w:rPr>
          <w:rFonts w:hint="eastAsia"/>
          <w:sz w:val="24"/>
        </w:rPr>
      </w:pPr>
      <w:r>
        <w:rPr>
          <w:rFonts w:hint="eastAsia"/>
          <w:sz w:val="24"/>
        </w:rPr>
        <w:t xml:space="preserve">    6</w:t>
      </w:r>
      <w:r>
        <w:rPr>
          <w:rFonts w:hint="eastAsia"/>
          <w:sz w:val="24"/>
        </w:rPr>
        <w:t>、同时，需外加工的项目加紧进行。要求瓦工和防水工同时完成各层墙面抹灰、地面基层处理并做好防水，签署防水验收报告后，集中完成各层卫生间剩余项目。第三批施工人员分别进入各楼层全面作业面，开始天花封面、墙面饰面工程、固定家具制作，地面基层处理等项工程，此阶段木工队组以自然间为施工区域划分，墙体工程为流水交叉作业，异型天花工程、固定家具工程等项目分队组专项作业。墙面石材干挂以每个自然间为施工区域划分，交叉作业，分别完成各楼层卫生间墙面，电梯厅墙地面石工程（电梯厅地面石材铺贴拖后进行）。</w:t>
      </w:r>
    </w:p>
    <w:p w14:paraId="6636C77B" w14:textId="77777777" w:rsidR="00000000" w:rsidRDefault="00000000">
      <w:pPr>
        <w:spacing w:line="360" w:lineRule="auto"/>
        <w:rPr>
          <w:rFonts w:hint="eastAsia"/>
          <w:sz w:val="24"/>
        </w:rPr>
      </w:pPr>
      <w:r>
        <w:rPr>
          <w:rFonts w:hint="eastAsia"/>
          <w:sz w:val="24"/>
        </w:rPr>
        <w:t>7</w:t>
      </w:r>
      <w:r>
        <w:rPr>
          <w:rFonts w:hint="eastAsia"/>
          <w:sz w:val="24"/>
        </w:rPr>
        <w:t>、各楼层吊顶完成后，油漆工开始刮腻子。油漆工分为若干组在各楼层同时展开施工，依次进行油漆工程等项。油漆工施工将以每个自然间为施工区域划分，进行流水交叉作业。木工开始最后的饰面层、地板面层安装工程。瓦工开始地面石材铺贴并开始地砖铺贴工程。在此期间，采取多工种交叉施工。同时，各施工阶级根据施工进度开始逐步撤出施工现场。</w:t>
      </w:r>
    </w:p>
    <w:p w14:paraId="5E8FA727" w14:textId="77777777" w:rsidR="00000000" w:rsidRDefault="00000000">
      <w:pPr>
        <w:spacing w:line="360" w:lineRule="auto"/>
        <w:rPr>
          <w:rFonts w:hint="eastAsia"/>
          <w:sz w:val="24"/>
        </w:rPr>
      </w:pPr>
      <w:r>
        <w:rPr>
          <w:rFonts w:hint="eastAsia"/>
          <w:sz w:val="24"/>
        </w:rPr>
        <w:t>8</w:t>
      </w:r>
      <w:r>
        <w:rPr>
          <w:rFonts w:hint="eastAsia"/>
          <w:sz w:val="24"/>
        </w:rPr>
        <w:t>、油漆工程中后期，开始进行地毯铺贴工程。同时配合机电安装设备等项目。</w:t>
      </w:r>
    </w:p>
    <w:p w14:paraId="480C6B78" w14:textId="77777777" w:rsidR="00000000" w:rsidRDefault="00000000">
      <w:pPr>
        <w:spacing w:line="360" w:lineRule="auto"/>
        <w:rPr>
          <w:rFonts w:hint="eastAsia"/>
          <w:sz w:val="24"/>
        </w:rPr>
      </w:pPr>
      <w:r>
        <w:rPr>
          <w:rFonts w:hint="eastAsia"/>
          <w:sz w:val="24"/>
        </w:rPr>
        <w:t>9</w:t>
      </w:r>
      <w:r>
        <w:rPr>
          <w:rFonts w:hint="eastAsia"/>
          <w:sz w:val="24"/>
        </w:rPr>
        <w:t>、最后进行局部油漆修补、现场清理、准备竣工文件等工作。</w:t>
      </w:r>
    </w:p>
    <w:p w14:paraId="1F83AE71" w14:textId="77777777" w:rsidR="00000000" w:rsidRDefault="00000000">
      <w:pPr>
        <w:spacing w:line="360" w:lineRule="auto"/>
        <w:rPr>
          <w:rFonts w:hint="eastAsia"/>
          <w:sz w:val="24"/>
        </w:rPr>
      </w:pPr>
      <w:r>
        <w:rPr>
          <w:rFonts w:hint="eastAsia"/>
          <w:sz w:val="24"/>
        </w:rPr>
        <w:t>10</w:t>
      </w:r>
      <w:r>
        <w:rPr>
          <w:rFonts w:hint="eastAsia"/>
          <w:sz w:val="24"/>
        </w:rPr>
        <w:t>、随后各段施工进度严格按此进度施工。待本工程全部工作内容完成后，汇同业主、监理单位及其他单位进行统一验收，签署验收报告。</w:t>
      </w:r>
    </w:p>
    <w:p w14:paraId="19C7E258" w14:textId="77777777" w:rsidR="00000000" w:rsidRDefault="00000000">
      <w:pPr>
        <w:spacing w:line="360" w:lineRule="auto"/>
        <w:rPr>
          <w:rFonts w:hint="eastAsia"/>
          <w:sz w:val="24"/>
        </w:rPr>
      </w:pPr>
      <w:r>
        <w:rPr>
          <w:rFonts w:hint="eastAsia"/>
          <w:sz w:val="24"/>
        </w:rPr>
        <w:t>11</w:t>
      </w:r>
      <w:r>
        <w:rPr>
          <w:rFonts w:hint="eastAsia"/>
          <w:sz w:val="24"/>
        </w:rPr>
        <w:t>、其他常规项目的施工详见形象总进度计划。</w:t>
      </w:r>
    </w:p>
    <w:p w14:paraId="244313C6" w14:textId="77777777" w:rsidR="00000000" w:rsidRDefault="00000000">
      <w:pPr>
        <w:spacing w:line="360" w:lineRule="auto"/>
        <w:rPr>
          <w:rFonts w:hint="eastAsia"/>
          <w:b/>
          <w:bCs/>
          <w:sz w:val="24"/>
        </w:rPr>
      </w:pPr>
      <w:bookmarkStart w:id="140" w:name="_Toc200370369"/>
      <w:bookmarkStart w:id="141" w:name="_Toc200371813"/>
      <w:r>
        <w:rPr>
          <w:rFonts w:hint="eastAsia"/>
          <w:sz w:val="24"/>
        </w:rPr>
        <w:t>三、施工进度计划保障措施</w:t>
      </w:r>
      <w:bookmarkEnd w:id="140"/>
      <w:bookmarkEnd w:id="141"/>
    </w:p>
    <w:p w14:paraId="3C5A698C" w14:textId="77777777" w:rsidR="00000000" w:rsidRDefault="00000000">
      <w:pPr>
        <w:spacing w:line="360" w:lineRule="auto"/>
        <w:rPr>
          <w:rFonts w:hint="eastAsia"/>
          <w:sz w:val="24"/>
        </w:rPr>
      </w:pPr>
      <w:r>
        <w:rPr>
          <w:rFonts w:hint="eastAsia"/>
          <w:sz w:val="24"/>
        </w:rPr>
        <w:t xml:space="preserve">     1</w:t>
      </w:r>
      <w:r>
        <w:rPr>
          <w:rFonts w:hint="eastAsia"/>
          <w:sz w:val="24"/>
        </w:rPr>
        <w:t>、材料组织：按图纸要求，投标时我公司报送的材料样板，提前进行大批量的材料组织，所有的石材、板材、装饰面板、灯具等都要求提前一周时间到货，以便业主、监理单位的验收。精挑细选，确保材料质量、供应时间完全达到本工程的要求。</w:t>
      </w:r>
    </w:p>
    <w:p w14:paraId="738FF8CC" w14:textId="77777777" w:rsidR="00000000" w:rsidRDefault="00000000">
      <w:pPr>
        <w:spacing w:line="360" w:lineRule="auto"/>
        <w:rPr>
          <w:rFonts w:hint="eastAsia"/>
          <w:sz w:val="24"/>
        </w:rPr>
      </w:pPr>
      <w:r>
        <w:rPr>
          <w:rFonts w:hint="eastAsia"/>
          <w:sz w:val="24"/>
        </w:rPr>
        <w:t>2</w:t>
      </w:r>
      <w:r>
        <w:rPr>
          <w:rFonts w:hint="eastAsia"/>
          <w:sz w:val="24"/>
        </w:rPr>
        <w:t>、材料及半成品的加工，从选购、加工、包装到运输层层把关，争取不费周折到工地、经工地质检员验收入库。对于石材和饰面材料等大批量的材料必须进行全程质量跟踪，例如石材就必须从开采开始质量跟踪，从而保证材料的规格统一、颜色一致、性能符合设计要求及优质的工程质量。</w:t>
      </w:r>
    </w:p>
    <w:p w14:paraId="75489B40" w14:textId="77777777" w:rsidR="00000000" w:rsidRDefault="00000000">
      <w:pPr>
        <w:spacing w:line="360" w:lineRule="auto"/>
        <w:rPr>
          <w:rFonts w:hint="eastAsia"/>
          <w:sz w:val="24"/>
        </w:rPr>
      </w:pPr>
      <w:r>
        <w:rPr>
          <w:rFonts w:hint="eastAsia"/>
          <w:sz w:val="24"/>
        </w:rPr>
        <w:t>3</w:t>
      </w:r>
      <w:r>
        <w:rPr>
          <w:rFonts w:hint="eastAsia"/>
          <w:sz w:val="24"/>
        </w:rPr>
        <w:t>、采购员应工地之急，以最快的速度组织工地急需的各种材料及半成品的加工件。</w:t>
      </w:r>
    </w:p>
    <w:p w14:paraId="7D78CAE0" w14:textId="77777777" w:rsidR="00000000" w:rsidRDefault="00000000">
      <w:pPr>
        <w:spacing w:line="360" w:lineRule="auto"/>
        <w:rPr>
          <w:rFonts w:hint="eastAsia"/>
          <w:sz w:val="24"/>
        </w:rPr>
      </w:pPr>
      <w:r>
        <w:rPr>
          <w:rFonts w:hint="eastAsia"/>
          <w:sz w:val="24"/>
        </w:rPr>
        <w:t>4</w:t>
      </w:r>
      <w:r>
        <w:rPr>
          <w:rFonts w:hint="eastAsia"/>
          <w:sz w:val="24"/>
        </w:rPr>
        <w:t>、交叉作业施工：本工程工序多、包括内装饰、空调、消防、水电、弱电系统等工程，在现场施工中为保证各专业工种都有顺利进行，在指挥部的统一协调下，本公司内部各工</w:t>
      </w:r>
      <w:r>
        <w:rPr>
          <w:rFonts w:hint="eastAsia"/>
          <w:sz w:val="24"/>
        </w:rPr>
        <w:lastRenderedPageBreak/>
        <w:t>种有条不紊，在互不影响的情况下进行穿插施工，交叉作业。</w:t>
      </w:r>
    </w:p>
    <w:p w14:paraId="1E0BF17B" w14:textId="77777777" w:rsidR="00000000" w:rsidRDefault="00000000">
      <w:pPr>
        <w:spacing w:line="360" w:lineRule="auto"/>
        <w:rPr>
          <w:rFonts w:hint="eastAsia"/>
          <w:sz w:val="24"/>
        </w:rPr>
      </w:pPr>
      <w:r>
        <w:rPr>
          <w:rFonts w:hint="eastAsia"/>
          <w:sz w:val="24"/>
        </w:rPr>
        <w:t>5</w:t>
      </w:r>
      <w:r>
        <w:rPr>
          <w:rFonts w:hint="eastAsia"/>
          <w:sz w:val="24"/>
        </w:rPr>
        <w:t>、严格按照项目施工管理，实行项目施工负责制，对本工程行使计划、组织、指挥、协调、控制、监督六项基本职能，对本工程实行全方位全过程的有效管理。</w:t>
      </w:r>
    </w:p>
    <w:p w14:paraId="4B3BCA22" w14:textId="77777777" w:rsidR="00000000" w:rsidRDefault="00000000">
      <w:pPr>
        <w:spacing w:line="360" w:lineRule="auto"/>
        <w:rPr>
          <w:rFonts w:hint="eastAsia"/>
          <w:sz w:val="24"/>
        </w:rPr>
      </w:pPr>
      <w:r>
        <w:rPr>
          <w:rFonts w:hint="eastAsia"/>
          <w:sz w:val="24"/>
        </w:rPr>
        <w:t>6</w:t>
      </w:r>
      <w:r>
        <w:rPr>
          <w:rFonts w:hint="eastAsia"/>
          <w:sz w:val="24"/>
        </w:rPr>
        <w:t>、在项目部的统一安排下与业主、监理、设计单位紧密配合，对工程施工全面进行计划、组织、技术、质量、材料等项管理，统一组织协调各种施工关系，充分调动各工种的施工优势，从组织上保证总进度的实现。</w:t>
      </w:r>
    </w:p>
    <w:p w14:paraId="4FC65B02" w14:textId="77777777" w:rsidR="00000000" w:rsidRDefault="00000000">
      <w:pPr>
        <w:spacing w:line="360" w:lineRule="auto"/>
        <w:rPr>
          <w:rFonts w:hint="eastAsia"/>
          <w:sz w:val="24"/>
        </w:rPr>
      </w:pPr>
      <w:r>
        <w:rPr>
          <w:rFonts w:hint="eastAsia"/>
          <w:sz w:val="24"/>
        </w:rPr>
        <w:t>7</w:t>
      </w:r>
      <w:r>
        <w:rPr>
          <w:rFonts w:hint="eastAsia"/>
          <w:sz w:val="24"/>
        </w:rPr>
        <w:t>、合理调配各种资源，如材料、架设工具、机械设备、劳动力等，做到人歇机不停，避免出现停工待料或劳动力不足等情况。配套材料进场计划早安排、早落实、防止临阵磨枪，导致窝工等现象。</w:t>
      </w:r>
    </w:p>
    <w:p w14:paraId="079E41B5" w14:textId="77777777" w:rsidR="00000000" w:rsidRDefault="00000000">
      <w:pPr>
        <w:spacing w:line="360" w:lineRule="auto"/>
        <w:rPr>
          <w:rFonts w:hint="eastAsia"/>
          <w:sz w:val="24"/>
        </w:rPr>
      </w:pPr>
      <w:r>
        <w:rPr>
          <w:rFonts w:hint="eastAsia"/>
          <w:sz w:val="24"/>
        </w:rPr>
        <w:t>8</w:t>
      </w:r>
      <w:r>
        <w:rPr>
          <w:rFonts w:hint="eastAsia"/>
          <w:sz w:val="24"/>
        </w:rPr>
        <w:t>、制定完善合理的施工进度计划：严格按照制定好的进度计划安排，全方位展开施工。在施工过程中如发现施工进度与形象进度有出入时，马上找原因，并及时进行加班确保每道工序，每个分项工程都在计划工期之内，整个工程要加强计划工期控制，每周要制定周进度计划表，每月要制定月进度计划表，对各种原因造成拖延工期之项目，通过加班加点，增加人工把工期抢回来，努力按期完成本工程的施工。</w:t>
      </w:r>
    </w:p>
    <w:p w14:paraId="5D4B7865" w14:textId="77777777" w:rsidR="00000000" w:rsidRDefault="00000000">
      <w:pPr>
        <w:spacing w:line="360" w:lineRule="auto"/>
        <w:rPr>
          <w:rFonts w:hint="eastAsia"/>
          <w:sz w:val="24"/>
        </w:rPr>
      </w:pPr>
      <w:r>
        <w:rPr>
          <w:rFonts w:hint="eastAsia"/>
          <w:sz w:val="24"/>
        </w:rPr>
        <w:t>9</w:t>
      </w:r>
      <w:r>
        <w:rPr>
          <w:rFonts w:hint="eastAsia"/>
          <w:sz w:val="24"/>
        </w:rPr>
        <w:t>、安排足够的劳动力和机械设备，组织两大班作业，充分利用时间、空间，充分利用作业面。重点部位、关键项目坚持三班作业、节假日不休息，加快施工进度。</w:t>
      </w:r>
    </w:p>
    <w:p w14:paraId="3356AB03" w14:textId="77777777" w:rsidR="00000000" w:rsidRDefault="00000000">
      <w:pPr>
        <w:spacing w:line="360" w:lineRule="auto"/>
        <w:rPr>
          <w:rFonts w:hint="eastAsia"/>
          <w:sz w:val="24"/>
        </w:rPr>
      </w:pPr>
      <w:r>
        <w:rPr>
          <w:rFonts w:hint="eastAsia"/>
          <w:sz w:val="24"/>
        </w:rPr>
        <w:t>10</w:t>
      </w:r>
      <w:r>
        <w:rPr>
          <w:rFonts w:hint="eastAsia"/>
          <w:sz w:val="24"/>
        </w:rPr>
        <w:t>、深化设计：在施工过程中遇到实际现场与图纸不符合或存在不完善的地方，需要解决具体细部的深化设计，我公司将派两名设计师驻工地现场配合深化设计，工地指挥部将组织设计师配合现场情况，以最快的速度，最短的时间，把图纸完善，在设计的环节中绝不让图纸问题成为阻延或影响整个工期的因素。</w:t>
      </w:r>
    </w:p>
    <w:p w14:paraId="1EEB5048" w14:textId="77777777" w:rsidR="00000000" w:rsidRDefault="00000000">
      <w:pPr>
        <w:spacing w:line="360" w:lineRule="auto"/>
        <w:rPr>
          <w:rFonts w:hint="eastAsia"/>
          <w:sz w:val="24"/>
        </w:rPr>
      </w:pPr>
      <w:r>
        <w:rPr>
          <w:rFonts w:hint="eastAsia"/>
          <w:sz w:val="24"/>
        </w:rPr>
        <w:t>11</w:t>
      </w:r>
      <w:r>
        <w:rPr>
          <w:rFonts w:hint="eastAsia"/>
          <w:sz w:val="24"/>
        </w:rPr>
        <w:t>、参加本工程的各级领导与管理人员要有步骤地进行组织安排提前为下道工序作好人力、物力、机械准备，保证一环扣一环顺利施工。</w:t>
      </w:r>
    </w:p>
    <w:p w14:paraId="4473AADB" w14:textId="77777777" w:rsidR="00000000" w:rsidRDefault="00000000">
      <w:pPr>
        <w:spacing w:line="360" w:lineRule="auto"/>
        <w:rPr>
          <w:rFonts w:hint="eastAsia"/>
          <w:sz w:val="24"/>
        </w:rPr>
      </w:pPr>
      <w:r>
        <w:rPr>
          <w:rFonts w:hint="eastAsia"/>
          <w:sz w:val="24"/>
        </w:rPr>
        <w:t>12</w:t>
      </w:r>
      <w:r>
        <w:rPr>
          <w:rFonts w:hint="eastAsia"/>
          <w:sz w:val="24"/>
        </w:rPr>
        <w:t>、建立施工例会制度，每星期至少召开</w:t>
      </w:r>
      <w:r>
        <w:rPr>
          <w:rFonts w:hint="eastAsia"/>
          <w:sz w:val="24"/>
        </w:rPr>
        <w:t>1</w:t>
      </w:r>
      <w:r>
        <w:rPr>
          <w:rFonts w:hint="eastAsia"/>
          <w:sz w:val="24"/>
        </w:rPr>
        <w:t>次工程例会，检查上一例会的计划执行情况，布置下一次例会的计划安排，对于没有按进度计划要求完成工作内容的及时分析原因制定解决办法，并及时采取有效措施保证计划完成。</w:t>
      </w:r>
    </w:p>
    <w:p w14:paraId="246E5F17" w14:textId="77777777" w:rsidR="00000000" w:rsidRDefault="00000000">
      <w:pPr>
        <w:spacing w:line="360" w:lineRule="auto"/>
        <w:rPr>
          <w:rFonts w:hint="eastAsia"/>
          <w:sz w:val="24"/>
        </w:rPr>
      </w:pPr>
      <w:r>
        <w:rPr>
          <w:rFonts w:hint="eastAsia"/>
          <w:sz w:val="24"/>
        </w:rPr>
        <w:t>13</w:t>
      </w:r>
      <w:r>
        <w:rPr>
          <w:rFonts w:hint="eastAsia"/>
          <w:sz w:val="24"/>
        </w:rPr>
        <w:t>、要做到以下三个密切配合，防止因为勾通不灵、协作不好造成返工、误工、影响施工进度：</w:t>
      </w:r>
    </w:p>
    <w:p w14:paraId="3942AC6E" w14:textId="77777777" w:rsidR="00000000" w:rsidRDefault="00000000">
      <w:pPr>
        <w:spacing w:line="360" w:lineRule="auto"/>
        <w:rPr>
          <w:rFonts w:hint="eastAsia"/>
          <w:sz w:val="24"/>
        </w:rPr>
      </w:pPr>
      <w:r>
        <w:rPr>
          <w:rFonts w:hint="eastAsia"/>
          <w:sz w:val="24"/>
        </w:rPr>
        <w:t>(1)</w:t>
      </w:r>
      <w:r>
        <w:rPr>
          <w:rFonts w:hint="eastAsia"/>
          <w:sz w:val="24"/>
        </w:rPr>
        <w:t>项目经理部主管、设计师、工程师、材料供应、现场调度施工班组应密切配合，严格按施工图纸和施工方案施工，合理安排材料、机械设备、劳务，确保施工按计划进行。</w:t>
      </w:r>
    </w:p>
    <w:p w14:paraId="4DDDBED8" w14:textId="77777777" w:rsidR="00000000" w:rsidRDefault="00000000">
      <w:pPr>
        <w:spacing w:line="360" w:lineRule="auto"/>
        <w:rPr>
          <w:rFonts w:hint="eastAsia"/>
          <w:sz w:val="24"/>
        </w:rPr>
      </w:pPr>
      <w:r>
        <w:rPr>
          <w:rFonts w:hint="eastAsia"/>
          <w:sz w:val="24"/>
        </w:rPr>
        <w:t>(2)</w:t>
      </w:r>
      <w:r>
        <w:rPr>
          <w:rFonts w:hint="eastAsia"/>
          <w:sz w:val="24"/>
        </w:rPr>
        <w:t>密切与业主工程管理人员、弱电布线系统及消防等单位的配合。</w:t>
      </w:r>
    </w:p>
    <w:p w14:paraId="4EEF37DD" w14:textId="77777777" w:rsidR="00000000" w:rsidRDefault="00000000">
      <w:pPr>
        <w:spacing w:line="360" w:lineRule="auto"/>
        <w:rPr>
          <w:rFonts w:hint="eastAsia"/>
          <w:sz w:val="24"/>
        </w:rPr>
      </w:pPr>
      <w:r>
        <w:rPr>
          <w:rFonts w:hint="eastAsia"/>
          <w:sz w:val="24"/>
        </w:rPr>
        <w:lastRenderedPageBreak/>
        <w:t>(3)</w:t>
      </w:r>
      <w:r>
        <w:rPr>
          <w:rFonts w:hint="eastAsia"/>
          <w:sz w:val="24"/>
        </w:rPr>
        <w:t>密切与监理工程师配合，虚心接受监理工程师的指导和监督。</w:t>
      </w:r>
    </w:p>
    <w:p w14:paraId="4A3EF97E" w14:textId="77777777" w:rsidR="00000000" w:rsidRDefault="00000000">
      <w:pPr>
        <w:spacing w:line="360" w:lineRule="auto"/>
        <w:rPr>
          <w:rFonts w:hint="eastAsia"/>
          <w:sz w:val="24"/>
        </w:rPr>
      </w:pPr>
      <w:r>
        <w:rPr>
          <w:rFonts w:hint="eastAsia"/>
          <w:sz w:val="24"/>
        </w:rPr>
        <w:t>14</w:t>
      </w:r>
      <w:r>
        <w:rPr>
          <w:rFonts w:hint="eastAsia"/>
          <w:sz w:val="24"/>
        </w:rPr>
        <w:t>、控制关键节点，施工期间，项目部将进一步深化进度计划，重点排出关键节点，排出影响落实关键节点的因素，提出针对性措施，并规定最终落实的上下期限，每周排周计划。总之，运用计划，检查手段，循环递进，确保关键节点的落实，从而保证整个工期的落实。</w:t>
      </w:r>
    </w:p>
    <w:p w14:paraId="6CF6394D" w14:textId="77777777" w:rsidR="00000000" w:rsidRDefault="00000000">
      <w:pPr>
        <w:spacing w:line="360" w:lineRule="auto"/>
        <w:rPr>
          <w:rFonts w:hint="eastAsia"/>
          <w:sz w:val="24"/>
        </w:rPr>
      </w:pPr>
      <w:r>
        <w:rPr>
          <w:rFonts w:hint="eastAsia"/>
          <w:sz w:val="24"/>
        </w:rPr>
        <w:t>(1)</w:t>
      </w:r>
      <w:r>
        <w:rPr>
          <w:rFonts w:hint="eastAsia"/>
          <w:sz w:val="24"/>
        </w:rPr>
        <w:t>制定涵盖整个工程各项内容的网络计划，明确各主导工序的完成时间，从总体上把握工程的进度。</w:t>
      </w:r>
    </w:p>
    <w:p w14:paraId="3D0139B5" w14:textId="77777777" w:rsidR="00000000" w:rsidRDefault="00000000">
      <w:pPr>
        <w:spacing w:line="360" w:lineRule="auto"/>
        <w:rPr>
          <w:rFonts w:hint="eastAsia"/>
          <w:sz w:val="24"/>
        </w:rPr>
      </w:pPr>
      <w:r>
        <w:rPr>
          <w:rFonts w:hint="eastAsia"/>
          <w:sz w:val="24"/>
        </w:rPr>
        <w:t>(2)</w:t>
      </w:r>
      <w:r>
        <w:rPr>
          <w:rFonts w:hint="eastAsia"/>
          <w:sz w:val="24"/>
        </w:rPr>
        <w:t>将整体工程划分为若干工程段，规定各工程段的完成时间，并针对各工程段的特点，分工种制定详细的作业计划。</w:t>
      </w:r>
    </w:p>
    <w:p w14:paraId="730F9C9B" w14:textId="77777777" w:rsidR="00000000" w:rsidRDefault="00000000">
      <w:pPr>
        <w:spacing w:line="360" w:lineRule="auto"/>
        <w:rPr>
          <w:rFonts w:hint="eastAsia"/>
          <w:sz w:val="24"/>
        </w:rPr>
      </w:pPr>
      <w:r>
        <w:rPr>
          <w:rFonts w:hint="eastAsia"/>
          <w:sz w:val="24"/>
        </w:rPr>
        <w:t>(3)</w:t>
      </w:r>
      <w:r>
        <w:rPr>
          <w:rFonts w:hint="eastAsia"/>
          <w:sz w:val="24"/>
        </w:rPr>
        <w:t>严格按照计划安排生产并随时检查进展情况。</w:t>
      </w:r>
    </w:p>
    <w:p w14:paraId="38F7EDEE" w14:textId="77777777" w:rsidR="00000000" w:rsidRDefault="00000000">
      <w:pPr>
        <w:spacing w:line="360" w:lineRule="auto"/>
        <w:rPr>
          <w:rFonts w:hint="eastAsia"/>
          <w:sz w:val="24"/>
        </w:rPr>
      </w:pPr>
      <w:r>
        <w:rPr>
          <w:rFonts w:hint="eastAsia"/>
          <w:sz w:val="24"/>
        </w:rPr>
        <w:t>(4)</w:t>
      </w:r>
      <w:r>
        <w:rPr>
          <w:rFonts w:hint="eastAsia"/>
          <w:sz w:val="24"/>
        </w:rPr>
        <w:t>每周定时召开项目生产会，对一周的生产情况进行汇报总结，对进度的完成情况进行综合分析，找出原因并针对情况整改。</w:t>
      </w:r>
    </w:p>
    <w:p w14:paraId="1A6F949C" w14:textId="77777777" w:rsidR="00000000" w:rsidRDefault="00000000">
      <w:pPr>
        <w:spacing w:line="360" w:lineRule="auto"/>
        <w:rPr>
          <w:rFonts w:hint="eastAsia"/>
          <w:sz w:val="24"/>
        </w:rPr>
      </w:pPr>
      <w:r>
        <w:rPr>
          <w:rFonts w:hint="eastAsia"/>
          <w:sz w:val="24"/>
        </w:rPr>
        <w:t>(5)</w:t>
      </w:r>
      <w:r>
        <w:rPr>
          <w:rFonts w:hint="eastAsia"/>
          <w:sz w:val="24"/>
        </w:rPr>
        <w:t>根据工程的实际情况不断调整和完善各层次计划，使计划能切实指导施工的开展。</w:t>
      </w:r>
    </w:p>
    <w:p w14:paraId="45A4F3A5" w14:textId="77777777" w:rsidR="00000000" w:rsidRDefault="00000000">
      <w:pPr>
        <w:spacing w:line="360" w:lineRule="auto"/>
        <w:rPr>
          <w:rFonts w:hint="eastAsia"/>
          <w:sz w:val="24"/>
        </w:rPr>
      </w:pPr>
      <w:r>
        <w:rPr>
          <w:rFonts w:hint="eastAsia"/>
          <w:sz w:val="24"/>
        </w:rPr>
        <w:t>15</w:t>
      </w:r>
      <w:r>
        <w:rPr>
          <w:rFonts w:hint="eastAsia"/>
          <w:sz w:val="24"/>
        </w:rPr>
        <w:t>．落实后勤保障工作，避免因材料、人力或其他原因对工程进度造成不可挽回的影响。</w:t>
      </w:r>
    </w:p>
    <w:p w14:paraId="6423EC03" w14:textId="77777777" w:rsidR="00000000" w:rsidRDefault="00000000">
      <w:pPr>
        <w:spacing w:line="360" w:lineRule="auto"/>
        <w:rPr>
          <w:rFonts w:hint="eastAsia"/>
          <w:sz w:val="24"/>
        </w:rPr>
      </w:pPr>
      <w:r>
        <w:rPr>
          <w:rFonts w:hint="eastAsia"/>
          <w:sz w:val="24"/>
        </w:rPr>
        <w:t>(1)</w:t>
      </w:r>
      <w:r>
        <w:rPr>
          <w:rFonts w:hint="eastAsia"/>
          <w:sz w:val="24"/>
        </w:rPr>
        <w:t>材料采购工作必须走在施工的前面，要求各专业工长在拿到施工图纸后的最短时间内提出材料计划报公司以作安排。</w:t>
      </w:r>
    </w:p>
    <w:p w14:paraId="51221E95" w14:textId="77777777" w:rsidR="00000000" w:rsidRDefault="00000000">
      <w:pPr>
        <w:spacing w:line="360" w:lineRule="auto"/>
        <w:rPr>
          <w:rFonts w:hint="eastAsia"/>
          <w:sz w:val="24"/>
        </w:rPr>
      </w:pPr>
      <w:r>
        <w:rPr>
          <w:rFonts w:hint="eastAsia"/>
          <w:sz w:val="24"/>
        </w:rPr>
        <w:t>(2)</w:t>
      </w:r>
      <w:r>
        <w:rPr>
          <w:rFonts w:hint="eastAsia"/>
          <w:sz w:val="24"/>
        </w:rPr>
        <w:t>公司物资部收到项目提出的材料计划后，应立即对计划进行分析分类，确定各类材料的性质和最后采购日期，并向采购人员下达采购计划。对于常用的小批量材料可临时采购；对于大批量材料须马上组织资源；对进口材料或石材须考虑进货周期和加工周期，须在总体材料计划提出后立即采购。</w:t>
      </w:r>
    </w:p>
    <w:p w14:paraId="24FC1EC2" w14:textId="77777777" w:rsidR="00000000" w:rsidRDefault="00000000">
      <w:pPr>
        <w:spacing w:line="360" w:lineRule="auto"/>
        <w:rPr>
          <w:rFonts w:hint="eastAsia"/>
          <w:sz w:val="24"/>
        </w:rPr>
      </w:pPr>
      <w:r>
        <w:rPr>
          <w:rFonts w:hint="eastAsia"/>
          <w:sz w:val="24"/>
        </w:rPr>
        <w:t>(3)</w:t>
      </w:r>
      <w:r>
        <w:rPr>
          <w:rFonts w:hint="eastAsia"/>
          <w:sz w:val="24"/>
        </w:rPr>
        <w:t>对于甲供材料，我方将尽可能早的提出材料计划以供业主采购或供应。公司人事部门组织足够数量的劳动力投入施工现场。</w:t>
      </w:r>
    </w:p>
    <w:p w14:paraId="7734D024" w14:textId="77777777" w:rsidR="00000000" w:rsidRDefault="00000000">
      <w:pPr>
        <w:spacing w:line="360" w:lineRule="auto"/>
        <w:rPr>
          <w:rFonts w:hint="eastAsia"/>
          <w:sz w:val="24"/>
        </w:rPr>
      </w:pPr>
      <w:r>
        <w:rPr>
          <w:rFonts w:hint="eastAsia"/>
          <w:sz w:val="24"/>
        </w:rPr>
        <w:t>(4)</w:t>
      </w:r>
      <w:r>
        <w:rPr>
          <w:rFonts w:hint="eastAsia"/>
          <w:sz w:val="24"/>
        </w:rPr>
        <w:t>关心工人生活，急工人之所急，解除工人的后顾之忧，使其能放心工作。</w:t>
      </w:r>
    </w:p>
    <w:p w14:paraId="4021E2D9" w14:textId="77777777" w:rsidR="00000000" w:rsidRDefault="00000000">
      <w:pPr>
        <w:spacing w:line="360" w:lineRule="auto"/>
        <w:rPr>
          <w:rFonts w:hint="eastAsia"/>
          <w:sz w:val="24"/>
        </w:rPr>
      </w:pPr>
      <w:r>
        <w:rPr>
          <w:rFonts w:hint="eastAsia"/>
          <w:sz w:val="24"/>
        </w:rPr>
        <w:t>16</w:t>
      </w:r>
      <w:r>
        <w:rPr>
          <w:rFonts w:hint="eastAsia"/>
          <w:sz w:val="24"/>
        </w:rPr>
        <w:t>．调度措施</w:t>
      </w:r>
    </w:p>
    <w:p w14:paraId="6F087CB7" w14:textId="77777777" w:rsidR="00000000" w:rsidRDefault="00000000">
      <w:pPr>
        <w:spacing w:line="360" w:lineRule="auto"/>
        <w:rPr>
          <w:rFonts w:hint="eastAsia"/>
          <w:sz w:val="24"/>
        </w:rPr>
      </w:pPr>
      <w:r>
        <w:rPr>
          <w:rFonts w:hint="eastAsia"/>
          <w:sz w:val="24"/>
        </w:rPr>
        <w:t>(1)</w:t>
      </w:r>
      <w:r>
        <w:rPr>
          <w:rFonts w:hint="eastAsia"/>
          <w:sz w:val="24"/>
        </w:rPr>
        <w:t>定期对工人进行工期教育，强化工人的时间观念。</w:t>
      </w:r>
    </w:p>
    <w:p w14:paraId="33A5692C" w14:textId="77777777" w:rsidR="00000000" w:rsidRDefault="00000000">
      <w:pPr>
        <w:spacing w:line="360" w:lineRule="auto"/>
        <w:rPr>
          <w:rFonts w:hint="eastAsia"/>
          <w:sz w:val="24"/>
        </w:rPr>
      </w:pPr>
      <w:r>
        <w:rPr>
          <w:rFonts w:hint="eastAsia"/>
          <w:sz w:val="24"/>
        </w:rPr>
        <w:t xml:space="preserve">    (2)</w:t>
      </w:r>
      <w:r>
        <w:rPr>
          <w:rFonts w:hint="eastAsia"/>
          <w:sz w:val="24"/>
        </w:rPr>
        <w:t>灵活机动的安排人力，采取阵地战与游击战相结合的策略指导施工。</w:t>
      </w:r>
    </w:p>
    <w:p w14:paraId="6BC09E04" w14:textId="77777777" w:rsidR="00000000" w:rsidRDefault="00000000">
      <w:pPr>
        <w:spacing w:line="360" w:lineRule="auto"/>
        <w:rPr>
          <w:rFonts w:hint="eastAsia"/>
          <w:sz w:val="24"/>
        </w:rPr>
      </w:pPr>
      <w:r>
        <w:rPr>
          <w:rFonts w:hint="eastAsia"/>
          <w:sz w:val="24"/>
        </w:rPr>
        <w:t>(3)</w:t>
      </w:r>
      <w:r>
        <w:rPr>
          <w:rFonts w:hint="eastAsia"/>
          <w:sz w:val="24"/>
        </w:rPr>
        <w:t>划分施工区域，采取分片包干的办法组织施工，提倡打歼灭战，不给后续工序留尾巴。</w:t>
      </w:r>
    </w:p>
    <w:p w14:paraId="577AE1E8" w14:textId="77777777" w:rsidR="00000000" w:rsidRDefault="00000000">
      <w:pPr>
        <w:spacing w:line="360" w:lineRule="auto"/>
        <w:rPr>
          <w:rFonts w:hint="eastAsia"/>
          <w:sz w:val="24"/>
        </w:rPr>
      </w:pPr>
      <w:r>
        <w:rPr>
          <w:rFonts w:hint="eastAsia"/>
          <w:sz w:val="24"/>
        </w:rPr>
        <w:t>(4)</w:t>
      </w:r>
      <w:r>
        <w:rPr>
          <w:rFonts w:hint="eastAsia"/>
          <w:sz w:val="24"/>
        </w:rPr>
        <w:t>进行立体施工，天花、墙面、地面及其他作业面数条战线同时展开，大胆穿插。</w:t>
      </w:r>
    </w:p>
    <w:p w14:paraId="20397533" w14:textId="77777777" w:rsidR="00000000" w:rsidRDefault="00000000">
      <w:pPr>
        <w:spacing w:line="360" w:lineRule="auto"/>
        <w:rPr>
          <w:rFonts w:hint="eastAsia"/>
          <w:sz w:val="24"/>
        </w:rPr>
      </w:pPr>
      <w:r>
        <w:rPr>
          <w:rFonts w:hint="eastAsia"/>
          <w:sz w:val="24"/>
        </w:rPr>
        <w:t>(5)</w:t>
      </w:r>
      <w:r>
        <w:rPr>
          <w:rFonts w:hint="eastAsia"/>
          <w:sz w:val="24"/>
        </w:rPr>
        <w:t>安排加班，使工程自始至终处于高峰作业期间。</w:t>
      </w:r>
    </w:p>
    <w:p w14:paraId="5751D8ED" w14:textId="77777777" w:rsidR="00000000" w:rsidRDefault="00000000">
      <w:pPr>
        <w:spacing w:line="360" w:lineRule="auto"/>
        <w:rPr>
          <w:rFonts w:hint="eastAsia"/>
          <w:sz w:val="24"/>
        </w:rPr>
      </w:pPr>
    </w:p>
    <w:p w14:paraId="79FBED29" w14:textId="77777777" w:rsidR="00000000" w:rsidRDefault="00000000">
      <w:pPr>
        <w:spacing w:line="360" w:lineRule="auto"/>
        <w:rPr>
          <w:rFonts w:hint="eastAsia"/>
          <w:sz w:val="24"/>
        </w:rPr>
      </w:pPr>
    </w:p>
    <w:p w14:paraId="50C641C5" w14:textId="77777777" w:rsidR="00000000" w:rsidRDefault="00000000">
      <w:pPr>
        <w:spacing w:line="360" w:lineRule="auto"/>
        <w:rPr>
          <w:rFonts w:hint="eastAsia"/>
          <w:sz w:val="24"/>
        </w:rPr>
      </w:pPr>
      <w:r>
        <w:rPr>
          <w:rFonts w:hint="eastAsia"/>
          <w:sz w:val="24"/>
        </w:rPr>
        <w:lastRenderedPageBreak/>
        <w:t>17</w:t>
      </w:r>
      <w:r>
        <w:rPr>
          <w:rFonts w:hint="eastAsia"/>
          <w:sz w:val="24"/>
        </w:rPr>
        <w:t>．工程进度控制流程图（见下图）</w:t>
      </w:r>
    </w:p>
    <w:p w14:paraId="60D5F06A" w14:textId="30376FD2" w:rsidR="00000000" w:rsidRDefault="00DB50BA">
      <w:pPr>
        <w:spacing w:line="360" w:lineRule="auto"/>
        <w:rPr>
          <w:rFonts w:hint="eastAsia"/>
          <w:sz w:val="24"/>
        </w:rPr>
      </w:pPr>
      <w:r>
        <w:rPr>
          <w:rFonts w:hint="eastAsia"/>
          <w:noProof/>
          <w:sz w:val="24"/>
        </w:rPr>
        <mc:AlternateContent>
          <mc:Choice Requires="wpg">
            <w:drawing>
              <wp:anchor distT="0" distB="0" distL="114300" distR="114300" simplePos="0" relativeHeight="251618304" behindDoc="0" locked="1" layoutInCell="1" allowOverlap="1" wp14:anchorId="7949A9B4" wp14:editId="7D4DE42C">
                <wp:simplePos x="0" y="0"/>
                <wp:positionH relativeFrom="column">
                  <wp:posOffset>800100</wp:posOffset>
                </wp:positionH>
                <wp:positionV relativeFrom="paragraph">
                  <wp:posOffset>215900</wp:posOffset>
                </wp:positionV>
                <wp:extent cx="4914900" cy="3202940"/>
                <wp:effectExtent l="5080" t="13335" r="13970" b="12700"/>
                <wp:wrapNone/>
                <wp:docPr id="117855772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3202940"/>
                          <a:chOff x="1980" y="1728"/>
                          <a:chExt cx="8460" cy="5828"/>
                        </a:xfrm>
                      </wpg:grpSpPr>
                      <wps:wsp>
                        <wps:cNvPr id="42546231" name="Text Box 248"/>
                        <wps:cNvSpPr txBox="1">
                          <a:spLocks noChangeArrowheads="1"/>
                        </wps:cNvSpPr>
                        <wps:spPr bwMode="auto">
                          <a:xfrm>
                            <a:off x="3060" y="2596"/>
                            <a:ext cx="3060" cy="468"/>
                          </a:xfrm>
                          <a:prstGeom prst="rect">
                            <a:avLst/>
                          </a:prstGeom>
                          <a:solidFill>
                            <a:srgbClr val="FFFFFF"/>
                          </a:solidFill>
                          <a:ln w="9525">
                            <a:solidFill>
                              <a:srgbClr val="000000"/>
                            </a:solidFill>
                            <a:miter lim="800000"/>
                            <a:headEnd/>
                            <a:tailEnd/>
                          </a:ln>
                        </wps:spPr>
                        <wps:txbx>
                          <w:txbxContent>
                            <w:p w14:paraId="7723F956" w14:textId="77777777" w:rsidR="00000000" w:rsidRDefault="00000000">
                              <w:pPr>
                                <w:jc w:val="center"/>
                                <w:rPr>
                                  <w:rFonts w:ascii="宋体" w:hAnsi="宋体" w:hint="eastAsia"/>
                                  <w:sz w:val="24"/>
                                </w:rPr>
                              </w:pPr>
                              <w:r>
                                <w:rPr>
                                  <w:rFonts w:ascii="宋体" w:hAnsi="宋体" w:hint="eastAsia"/>
                                  <w:sz w:val="24"/>
                                </w:rPr>
                                <w:t>总监理工程师审批</w:t>
                              </w:r>
                            </w:p>
                          </w:txbxContent>
                        </wps:txbx>
                        <wps:bodyPr rot="0" vert="horz" wrap="square" lIns="91440" tIns="45720" rIns="91440" bIns="45720" anchor="t" anchorCtr="0" upright="1">
                          <a:noAutofit/>
                        </wps:bodyPr>
                      </wps:wsp>
                      <wps:wsp>
                        <wps:cNvPr id="1732362903" name="Text Box 249"/>
                        <wps:cNvSpPr txBox="1">
                          <a:spLocks noChangeArrowheads="1"/>
                        </wps:cNvSpPr>
                        <wps:spPr bwMode="auto">
                          <a:xfrm>
                            <a:off x="3060" y="3612"/>
                            <a:ext cx="3420" cy="468"/>
                          </a:xfrm>
                          <a:prstGeom prst="rect">
                            <a:avLst/>
                          </a:prstGeom>
                          <a:solidFill>
                            <a:srgbClr val="FFFFFF"/>
                          </a:solidFill>
                          <a:ln w="9525">
                            <a:solidFill>
                              <a:srgbClr val="000000"/>
                            </a:solidFill>
                            <a:miter lim="800000"/>
                            <a:headEnd/>
                            <a:tailEnd/>
                          </a:ln>
                        </wps:spPr>
                        <wps:txbx>
                          <w:txbxContent>
                            <w:p w14:paraId="577326CD" w14:textId="77777777" w:rsidR="00000000" w:rsidRDefault="00000000">
                              <w:pPr>
                                <w:jc w:val="center"/>
                                <w:rPr>
                                  <w:rFonts w:ascii="宋体" w:hAnsi="宋体" w:hint="eastAsia"/>
                                  <w:sz w:val="24"/>
                                </w:rPr>
                              </w:pPr>
                              <w:r>
                                <w:rPr>
                                  <w:rFonts w:ascii="宋体" w:hAnsi="宋体" w:hint="eastAsia"/>
                                  <w:sz w:val="24"/>
                                </w:rPr>
                                <w:t>编制月度实施计划</w:t>
                              </w:r>
                            </w:p>
                          </w:txbxContent>
                        </wps:txbx>
                        <wps:bodyPr rot="0" vert="horz" wrap="square" lIns="91440" tIns="45720" rIns="91440" bIns="45720" anchor="t" anchorCtr="0" upright="1">
                          <a:noAutofit/>
                        </wps:bodyPr>
                      </wps:wsp>
                      <wps:wsp>
                        <wps:cNvPr id="795516410" name="Text Box 250"/>
                        <wps:cNvSpPr txBox="1">
                          <a:spLocks noChangeArrowheads="1"/>
                        </wps:cNvSpPr>
                        <wps:spPr bwMode="auto">
                          <a:xfrm>
                            <a:off x="6660" y="4588"/>
                            <a:ext cx="3780" cy="468"/>
                          </a:xfrm>
                          <a:prstGeom prst="rect">
                            <a:avLst/>
                          </a:prstGeom>
                          <a:solidFill>
                            <a:srgbClr val="FFFFFF"/>
                          </a:solidFill>
                          <a:ln w="9525">
                            <a:solidFill>
                              <a:srgbClr val="000000"/>
                            </a:solidFill>
                            <a:miter lim="800000"/>
                            <a:headEnd/>
                            <a:tailEnd/>
                          </a:ln>
                        </wps:spPr>
                        <wps:txbx>
                          <w:txbxContent>
                            <w:p w14:paraId="4B5293BC" w14:textId="77777777" w:rsidR="00000000" w:rsidRDefault="00000000">
                              <w:pPr>
                                <w:jc w:val="center"/>
                                <w:rPr>
                                  <w:rFonts w:ascii="宋体" w:hAnsi="宋体" w:hint="eastAsia"/>
                                  <w:sz w:val="24"/>
                                </w:rPr>
                              </w:pPr>
                              <w:r>
                                <w:rPr>
                                  <w:rFonts w:ascii="宋体" w:hAnsi="宋体" w:hint="eastAsia"/>
                                  <w:sz w:val="24"/>
                                </w:rPr>
                                <w:t>修正进度计划（每旬一次）</w:t>
                              </w:r>
                            </w:p>
                          </w:txbxContent>
                        </wps:txbx>
                        <wps:bodyPr rot="0" vert="horz" wrap="square" lIns="91440" tIns="45720" rIns="91440" bIns="45720" anchor="t" anchorCtr="0" upright="1">
                          <a:noAutofit/>
                        </wps:bodyPr>
                      </wps:wsp>
                      <wps:wsp>
                        <wps:cNvPr id="1120030696" name="Text Box 251"/>
                        <wps:cNvSpPr txBox="1">
                          <a:spLocks noChangeArrowheads="1"/>
                        </wps:cNvSpPr>
                        <wps:spPr bwMode="auto">
                          <a:xfrm>
                            <a:off x="7560" y="6112"/>
                            <a:ext cx="2160" cy="624"/>
                          </a:xfrm>
                          <a:prstGeom prst="rect">
                            <a:avLst/>
                          </a:prstGeom>
                          <a:solidFill>
                            <a:srgbClr val="FFFFFF"/>
                          </a:solidFill>
                          <a:ln w="9525">
                            <a:solidFill>
                              <a:srgbClr val="000000"/>
                            </a:solidFill>
                            <a:miter lim="800000"/>
                            <a:headEnd/>
                            <a:tailEnd/>
                          </a:ln>
                        </wps:spPr>
                        <wps:txbx>
                          <w:txbxContent>
                            <w:p w14:paraId="6882A6E2" w14:textId="77777777" w:rsidR="00000000" w:rsidRDefault="00000000">
                              <w:pPr>
                                <w:jc w:val="center"/>
                                <w:rPr>
                                  <w:rFonts w:ascii="宋体" w:hAnsi="宋体" w:hint="eastAsia"/>
                                  <w:sz w:val="24"/>
                                </w:rPr>
                              </w:pPr>
                              <w:r>
                                <w:rPr>
                                  <w:rFonts w:ascii="宋体" w:hAnsi="宋体" w:hint="eastAsia"/>
                                  <w:sz w:val="24"/>
                                </w:rPr>
                                <w:t>补救措施方案</w:t>
                              </w:r>
                            </w:p>
                          </w:txbxContent>
                        </wps:txbx>
                        <wps:bodyPr rot="0" vert="horz" wrap="square" lIns="91440" tIns="45720" rIns="91440" bIns="45720" anchor="t" anchorCtr="0" upright="1">
                          <a:noAutofit/>
                        </wps:bodyPr>
                      </wps:wsp>
                      <wps:wsp>
                        <wps:cNvPr id="426912871" name="Text Box 252"/>
                        <wps:cNvSpPr txBox="1">
                          <a:spLocks noChangeArrowheads="1"/>
                        </wps:cNvSpPr>
                        <wps:spPr bwMode="auto">
                          <a:xfrm>
                            <a:off x="3420" y="4940"/>
                            <a:ext cx="2520" cy="624"/>
                          </a:xfrm>
                          <a:prstGeom prst="rect">
                            <a:avLst/>
                          </a:prstGeom>
                          <a:solidFill>
                            <a:srgbClr val="FFFFFF"/>
                          </a:solidFill>
                          <a:ln w="9525">
                            <a:solidFill>
                              <a:srgbClr val="000000"/>
                            </a:solidFill>
                            <a:miter lim="800000"/>
                            <a:headEnd/>
                            <a:tailEnd/>
                          </a:ln>
                        </wps:spPr>
                        <wps:txbx>
                          <w:txbxContent>
                            <w:p w14:paraId="1084E06B" w14:textId="77777777" w:rsidR="00000000" w:rsidRDefault="00000000">
                              <w:pPr>
                                <w:jc w:val="center"/>
                                <w:rPr>
                                  <w:rFonts w:ascii="宋体" w:hAnsi="宋体" w:hint="eastAsia"/>
                                  <w:sz w:val="24"/>
                                </w:rPr>
                              </w:pPr>
                              <w:r>
                                <w:rPr>
                                  <w:rFonts w:ascii="宋体" w:hAnsi="宋体" w:hint="eastAsia"/>
                                  <w:sz w:val="24"/>
                                </w:rPr>
                                <w:t>检查执行情况</w:t>
                              </w:r>
                            </w:p>
                          </w:txbxContent>
                        </wps:txbx>
                        <wps:bodyPr rot="0" vert="horz" wrap="square" lIns="91440" tIns="45720" rIns="91440" bIns="45720" anchor="t" anchorCtr="0" upright="1">
                          <a:noAutofit/>
                        </wps:bodyPr>
                      </wps:wsp>
                      <wps:wsp>
                        <wps:cNvPr id="971177995" name="Text Box 253"/>
                        <wps:cNvSpPr txBox="1">
                          <a:spLocks noChangeArrowheads="1"/>
                        </wps:cNvSpPr>
                        <wps:spPr bwMode="auto">
                          <a:xfrm>
                            <a:off x="3780" y="6268"/>
                            <a:ext cx="1980" cy="468"/>
                          </a:xfrm>
                          <a:prstGeom prst="rect">
                            <a:avLst/>
                          </a:prstGeom>
                          <a:solidFill>
                            <a:srgbClr val="FFFFFF"/>
                          </a:solidFill>
                          <a:ln w="9525">
                            <a:solidFill>
                              <a:srgbClr val="000000"/>
                            </a:solidFill>
                            <a:miter lim="800000"/>
                            <a:headEnd/>
                            <a:tailEnd/>
                          </a:ln>
                        </wps:spPr>
                        <wps:txbx>
                          <w:txbxContent>
                            <w:p w14:paraId="67DEAD61" w14:textId="77777777" w:rsidR="00000000" w:rsidRDefault="00000000">
                              <w:pPr>
                                <w:jc w:val="center"/>
                                <w:rPr>
                                  <w:rFonts w:ascii="宋体" w:hAnsi="宋体" w:hint="eastAsia"/>
                                  <w:sz w:val="24"/>
                                </w:rPr>
                              </w:pPr>
                              <w:r>
                                <w:rPr>
                                  <w:rFonts w:ascii="宋体" w:hAnsi="宋体" w:hint="eastAsia"/>
                                  <w:sz w:val="24"/>
                                </w:rPr>
                                <w:t>正常施工</w:t>
                              </w:r>
                            </w:p>
                          </w:txbxContent>
                        </wps:txbx>
                        <wps:bodyPr rot="0" vert="horz" wrap="square" lIns="91440" tIns="45720" rIns="91440" bIns="45720" anchor="t" anchorCtr="0" upright="1">
                          <a:noAutofit/>
                        </wps:bodyPr>
                      </wps:wsp>
                      <wps:wsp>
                        <wps:cNvPr id="1801962380" name="Text Box 254"/>
                        <wps:cNvSpPr txBox="1">
                          <a:spLocks noChangeArrowheads="1"/>
                        </wps:cNvSpPr>
                        <wps:spPr bwMode="auto">
                          <a:xfrm>
                            <a:off x="3780" y="7088"/>
                            <a:ext cx="1980" cy="468"/>
                          </a:xfrm>
                          <a:prstGeom prst="rect">
                            <a:avLst/>
                          </a:prstGeom>
                          <a:solidFill>
                            <a:srgbClr val="FFFFFF"/>
                          </a:solidFill>
                          <a:ln w="9525">
                            <a:solidFill>
                              <a:srgbClr val="000000"/>
                            </a:solidFill>
                            <a:miter lim="800000"/>
                            <a:headEnd/>
                            <a:tailEnd/>
                          </a:ln>
                        </wps:spPr>
                        <wps:txbx>
                          <w:txbxContent>
                            <w:p w14:paraId="4B1F8BB6" w14:textId="77777777" w:rsidR="00000000" w:rsidRDefault="00000000">
                              <w:pPr>
                                <w:jc w:val="center"/>
                                <w:rPr>
                                  <w:rFonts w:ascii="宋体" w:hAnsi="宋体" w:hint="eastAsia"/>
                                  <w:sz w:val="24"/>
                                </w:rPr>
                              </w:pPr>
                              <w:r>
                                <w:rPr>
                                  <w:rFonts w:ascii="宋体" w:hAnsi="宋体" w:hint="eastAsia"/>
                                  <w:sz w:val="24"/>
                                </w:rPr>
                                <w:t>竣工</w:t>
                              </w:r>
                            </w:p>
                          </w:txbxContent>
                        </wps:txbx>
                        <wps:bodyPr rot="0" vert="horz" wrap="square" lIns="91440" tIns="45720" rIns="91440" bIns="45720" anchor="t" anchorCtr="0" upright="1">
                          <a:noAutofit/>
                        </wps:bodyPr>
                      </wps:wsp>
                      <wps:wsp>
                        <wps:cNvPr id="679140844" name="Line 255"/>
                        <wps:cNvCnPr>
                          <a:cxnSpLocks noChangeShapeType="1"/>
                        </wps:cNvCnPr>
                        <wps:spPr bwMode="auto">
                          <a:xfrm>
                            <a:off x="5760" y="662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4241153" name="Line 256"/>
                        <wps:cNvCnPr>
                          <a:cxnSpLocks noChangeShapeType="1"/>
                        </wps:cNvCnPr>
                        <wps:spPr bwMode="auto">
                          <a:xfrm>
                            <a:off x="4680" y="2284"/>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1451017" name="Line 257"/>
                        <wps:cNvCnPr>
                          <a:cxnSpLocks noChangeShapeType="1"/>
                        </wps:cNvCnPr>
                        <wps:spPr bwMode="auto">
                          <a:xfrm>
                            <a:off x="4680" y="3104"/>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657760" name="Line 258"/>
                        <wps:cNvCnPr>
                          <a:cxnSpLocks noChangeShapeType="1"/>
                        </wps:cNvCnPr>
                        <wps:spPr bwMode="auto">
                          <a:xfrm>
                            <a:off x="4680" y="4120"/>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498798" name="Line 259"/>
                        <wps:cNvCnPr>
                          <a:cxnSpLocks noChangeShapeType="1"/>
                        </wps:cNvCnPr>
                        <wps:spPr bwMode="auto">
                          <a:xfrm>
                            <a:off x="4680" y="5604"/>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1820397" name="Line 260"/>
                        <wps:cNvCnPr>
                          <a:cxnSpLocks noChangeShapeType="1"/>
                        </wps:cNvCnPr>
                        <wps:spPr bwMode="auto">
                          <a:xfrm>
                            <a:off x="4680" y="6776"/>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7747963" name="Line 261"/>
                        <wps:cNvCnPr>
                          <a:cxnSpLocks noChangeShapeType="1"/>
                        </wps:cNvCnPr>
                        <wps:spPr bwMode="auto">
                          <a:xfrm flipH="1">
                            <a:off x="6480" y="3768"/>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9707117" name="Line 262"/>
                        <wps:cNvCnPr>
                          <a:cxnSpLocks noChangeShapeType="1"/>
                        </wps:cNvCnPr>
                        <wps:spPr bwMode="auto">
                          <a:xfrm>
                            <a:off x="8100" y="3768"/>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1456869" name="Line 263"/>
                        <wps:cNvCnPr>
                          <a:cxnSpLocks noChangeShapeType="1"/>
                        </wps:cNvCnPr>
                        <wps:spPr bwMode="auto">
                          <a:xfrm flipV="1">
                            <a:off x="8100" y="5096"/>
                            <a:ext cx="0" cy="9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474920" name="Line 264"/>
                        <wps:cNvCnPr>
                          <a:cxnSpLocks noChangeShapeType="1"/>
                        </wps:cNvCnPr>
                        <wps:spPr bwMode="auto">
                          <a:xfrm flipH="1">
                            <a:off x="1980" y="744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88892" name="Line 265"/>
                        <wps:cNvCnPr>
                          <a:cxnSpLocks noChangeShapeType="1"/>
                        </wps:cNvCnPr>
                        <wps:spPr bwMode="auto">
                          <a:xfrm flipV="1">
                            <a:off x="1980" y="3768"/>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443696" name="Line 266"/>
                        <wps:cNvCnPr>
                          <a:cxnSpLocks noChangeShapeType="1"/>
                        </wps:cNvCnPr>
                        <wps:spPr bwMode="auto">
                          <a:xfrm>
                            <a:off x="1980" y="380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661852" name="Rectangle 267"/>
                        <wps:cNvSpPr>
                          <a:spLocks noChangeArrowheads="1"/>
                        </wps:cNvSpPr>
                        <wps:spPr bwMode="auto">
                          <a:xfrm>
                            <a:off x="2160" y="1728"/>
                            <a:ext cx="7020" cy="492"/>
                          </a:xfrm>
                          <a:prstGeom prst="rect">
                            <a:avLst/>
                          </a:prstGeom>
                          <a:solidFill>
                            <a:srgbClr val="FFFFFF"/>
                          </a:solidFill>
                          <a:ln w="9525">
                            <a:solidFill>
                              <a:srgbClr val="000000"/>
                            </a:solidFill>
                            <a:miter lim="800000"/>
                            <a:headEnd/>
                            <a:tailEnd/>
                          </a:ln>
                        </wps:spPr>
                        <wps:txbx>
                          <w:txbxContent>
                            <w:p w14:paraId="0745E85C" w14:textId="77777777" w:rsidR="00000000" w:rsidRDefault="00000000">
                              <w:pPr>
                                <w:jc w:val="center"/>
                                <w:rPr>
                                  <w:rFonts w:ascii="宋体" w:hAnsi="宋体" w:hint="eastAsia"/>
                                  <w:sz w:val="24"/>
                                </w:rPr>
                              </w:pPr>
                              <w:r>
                                <w:rPr>
                                  <w:rFonts w:ascii="宋体" w:hAnsi="宋体" w:hint="eastAsia"/>
                                  <w:sz w:val="24"/>
                                </w:rPr>
                                <w:t>编制施工进度计划劳动力、材料使用计划及其它相关计划</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9A9B4" id="Group 247" o:spid="_x0000_s1057" style="position:absolute;left:0;text-align:left;margin-left:63pt;margin-top:17pt;width:387pt;height:252.2pt;z-index:251618304" coordorigin="1980,1728" coordsize="8460,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">
                <v:shapetype id="_x0000_t202" coordsize="21600,21600" o:spt="202" path="m,l,21600r21600,l21600,xe">
                  <v:stroke joinstyle="miter"/>
                  <v:path gradientshapeok="t" o:connecttype="rect"/>
                </v:shapetype>
                <v:shape id="Text Box 248" o:spid="_x0000_s1058" type="#_x0000_t202" style="position:absolute;left:3060;top:2596;width:30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">
                  <v:textbox>
                    <w:txbxContent>
                      <w:p w14:paraId="7723F956" w14:textId="77777777" w:rsidR="00000000" w:rsidRDefault="00000000">
                        <w:pPr>
                          <w:jc w:val="center"/>
                          <w:rPr>
                            <w:rFonts w:ascii="宋体" w:hAnsi="宋体" w:hint="eastAsia"/>
                            <w:sz w:val="24"/>
                          </w:rPr>
                        </w:pPr>
                        <w:r>
                          <w:rPr>
                            <w:rFonts w:ascii="宋体" w:hAnsi="宋体" w:hint="eastAsia"/>
                            <w:sz w:val="24"/>
                          </w:rPr>
                          <w:t>总监理工程师审批</w:t>
                        </w:r>
                      </w:p>
                    </w:txbxContent>
                  </v:textbox>
                </v:shape>
                <v:shape id="Text Box 249" o:spid="_x0000_s1059" type="#_x0000_t202" style="position:absolute;left:3060;top:3612;width:34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">
                  <v:textbox>
                    <w:txbxContent>
                      <w:p w14:paraId="577326CD" w14:textId="77777777" w:rsidR="00000000" w:rsidRDefault="00000000">
                        <w:pPr>
                          <w:jc w:val="center"/>
                          <w:rPr>
                            <w:rFonts w:ascii="宋体" w:hAnsi="宋体" w:hint="eastAsia"/>
                            <w:sz w:val="24"/>
                          </w:rPr>
                        </w:pPr>
                        <w:r>
                          <w:rPr>
                            <w:rFonts w:ascii="宋体" w:hAnsi="宋体" w:hint="eastAsia"/>
                            <w:sz w:val="24"/>
                          </w:rPr>
                          <w:t>编制月度实施计划</w:t>
                        </w:r>
                      </w:p>
                    </w:txbxContent>
                  </v:textbox>
                </v:shape>
                <v:shape id="Text Box 250" o:spid="_x0000_s1060" type="#_x0000_t202" style="position:absolute;left:6660;top:4588;width:37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">
                  <v:textbox>
                    <w:txbxContent>
                      <w:p w14:paraId="4B5293BC" w14:textId="77777777" w:rsidR="00000000" w:rsidRDefault="00000000">
                        <w:pPr>
                          <w:jc w:val="center"/>
                          <w:rPr>
                            <w:rFonts w:ascii="宋体" w:hAnsi="宋体" w:hint="eastAsia"/>
                            <w:sz w:val="24"/>
                          </w:rPr>
                        </w:pPr>
                        <w:r>
                          <w:rPr>
                            <w:rFonts w:ascii="宋体" w:hAnsi="宋体" w:hint="eastAsia"/>
                            <w:sz w:val="24"/>
                          </w:rPr>
                          <w:t>修正进度计划（每旬一次）</w:t>
                        </w:r>
                      </w:p>
                    </w:txbxContent>
                  </v:textbox>
                </v:shape>
                <v:shape id="Text Box 251" o:spid="_x0000_s1061" type="#_x0000_t202" style="position:absolute;left:7560;top:6112;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">
                  <v:textbox>
                    <w:txbxContent>
                      <w:p w14:paraId="6882A6E2" w14:textId="77777777" w:rsidR="00000000" w:rsidRDefault="00000000">
                        <w:pPr>
                          <w:jc w:val="center"/>
                          <w:rPr>
                            <w:rFonts w:ascii="宋体" w:hAnsi="宋体" w:hint="eastAsia"/>
                            <w:sz w:val="24"/>
                          </w:rPr>
                        </w:pPr>
                        <w:r>
                          <w:rPr>
                            <w:rFonts w:ascii="宋体" w:hAnsi="宋体" w:hint="eastAsia"/>
                            <w:sz w:val="24"/>
                          </w:rPr>
                          <w:t>补救措施方案</w:t>
                        </w:r>
                      </w:p>
                    </w:txbxContent>
                  </v:textbox>
                </v:shape>
                <v:shape id="Text Box 252" o:spid="_x0000_s1062" type="#_x0000_t202" style="position:absolute;left:3420;top:4940;width:25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">
                  <v:textbox>
                    <w:txbxContent>
                      <w:p w14:paraId="1084E06B" w14:textId="77777777" w:rsidR="00000000" w:rsidRDefault="00000000">
                        <w:pPr>
                          <w:jc w:val="center"/>
                          <w:rPr>
                            <w:rFonts w:ascii="宋体" w:hAnsi="宋体" w:hint="eastAsia"/>
                            <w:sz w:val="24"/>
                          </w:rPr>
                        </w:pPr>
                        <w:r>
                          <w:rPr>
                            <w:rFonts w:ascii="宋体" w:hAnsi="宋体" w:hint="eastAsia"/>
                            <w:sz w:val="24"/>
                          </w:rPr>
                          <w:t>检查执行情况</w:t>
                        </w:r>
                      </w:p>
                    </w:txbxContent>
                  </v:textbox>
                </v:shape>
                <v:shape id="Text Box 253" o:spid="_x0000_s1063" type="#_x0000_t202" style="position:absolute;left:3780;top:6268;width:19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">
                  <v:textbox>
                    <w:txbxContent>
                      <w:p w14:paraId="67DEAD61" w14:textId="77777777" w:rsidR="00000000" w:rsidRDefault="00000000">
                        <w:pPr>
                          <w:jc w:val="center"/>
                          <w:rPr>
                            <w:rFonts w:ascii="宋体" w:hAnsi="宋体" w:hint="eastAsia"/>
                            <w:sz w:val="24"/>
                          </w:rPr>
                        </w:pPr>
                        <w:r>
                          <w:rPr>
                            <w:rFonts w:ascii="宋体" w:hAnsi="宋体" w:hint="eastAsia"/>
                            <w:sz w:val="24"/>
                          </w:rPr>
                          <w:t>正常施工</w:t>
                        </w:r>
                      </w:p>
                    </w:txbxContent>
                  </v:textbox>
                </v:shape>
                <v:shape id="Text Box 254" o:spid="_x0000_s1064" type="#_x0000_t202" style="position:absolute;left:3780;top:7088;width:19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">
                  <v:textbox>
                    <w:txbxContent>
                      <w:p w14:paraId="4B1F8BB6" w14:textId="77777777" w:rsidR="00000000" w:rsidRDefault="00000000">
                        <w:pPr>
                          <w:jc w:val="center"/>
                          <w:rPr>
                            <w:rFonts w:ascii="宋体" w:hAnsi="宋体" w:hint="eastAsia"/>
                            <w:sz w:val="24"/>
                          </w:rPr>
                        </w:pPr>
                        <w:r>
                          <w:rPr>
                            <w:rFonts w:ascii="宋体" w:hAnsi="宋体" w:hint="eastAsia"/>
                            <w:sz w:val="24"/>
                          </w:rPr>
                          <w:t>竣工</w:t>
                        </w:r>
                      </w:p>
                    </w:txbxContent>
                  </v:textbox>
                </v:shape>
                <v:line id="Line 255" o:spid="_x0000_s1065" style="position:absolute;visibility:visible;mso-wrap-style:square" from="5760,6620" to="7560,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"/>
                <v:line id="Line 256" o:spid="_x0000_s1066" style="position:absolute;visibility:visible;mso-wrap-style:square" from="4680,2284" to="4680,2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">
                  <v:stroke endarrow="block"/>
                </v:line>
                <v:line id="Line 257" o:spid="_x0000_s1067" style="position:absolute;visibility:visible;mso-wrap-style:square" from="4680,3104" to="4680,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">
                  <v:stroke endarrow="block"/>
                </v:line>
                <v:line id="Line 258" o:spid="_x0000_s1068" style="position:absolute;visibility:visible;mso-wrap-style:square" from="4680,4120" to="4680,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">
                  <v:stroke endarrow="block"/>
                </v:line>
                <v:line id="Line 259" o:spid="_x0000_s1069" style="position:absolute;visibility:visible;mso-wrap-style:square" from="4680,5604" to="4680,6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">
                  <v:stroke endarrow="block"/>
                </v:line>
                <v:line id="Line 260" o:spid="_x0000_s1070" style="position:absolute;visibility:visible;mso-wrap-style:square" from="4680,6776" to="4680,7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">
                  <v:stroke endarrow="block"/>
                </v:line>
                <v:line id="Line 261" o:spid="_x0000_s1071" style="position:absolute;flip:x;visibility:visible;mso-wrap-style:square" from="6480,3768" to="8100,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">
                  <v:stroke endarrow="block"/>
                </v:line>
                <v:line id="Line 262" o:spid="_x0000_s1072" style="position:absolute;visibility:visible;mso-wrap-style:square" from="8100,3768" to="8100,4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"/>
                <v:line id="Line 263" o:spid="_x0000_s1073" style="position:absolute;flip:y;visibility:visible;mso-wrap-style:square" from="8100,5096" to="8100,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">
                  <v:stroke endarrow="block"/>
                </v:line>
                <v:line id="Line 264" o:spid="_x0000_s1074" style="position:absolute;flip:x;visibility:visible;mso-wrap-style:square" from="1980,7440" to="3780,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"/>
                <v:line id="Line 265" o:spid="_x0000_s1075" style="position:absolute;flip:y;visibility:visible;mso-wrap-style:square" from="1980,3768" to="1980,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"/>
                <v:line id="Line 266" o:spid="_x0000_s1076" style="position:absolute;visibility:visible;mso-wrap-style:square" from="1980,3804" to="3060,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">
                  <v:stroke endarrow="block"/>
                </v:line>
                <v:rect id="Rectangle 267" o:spid="_x0000_s1077" style="position:absolute;left:2160;top:1728;width:70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">
                  <v:textbox>
                    <w:txbxContent>
                      <w:p w14:paraId="0745E85C" w14:textId="77777777" w:rsidR="00000000" w:rsidRDefault="00000000">
                        <w:pPr>
                          <w:jc w:val="center"/>
                          <w:rPr>
                            <w:rFonts w:ascii="宋体" w:hAnsi="宋体" w:hint="eastAsia"/>
                            <w:sz w:val="24"/>
                          </w:rPr>
                        </w:pPr>
                        <w:r>
                          <w:rPr>
                            <w:rFonts w:ascii="宋体" w:hAnsi="宋体" w:hint="eastAsia"/>
                            <w:sz w:val="24"/>
                          </w:rPr>
                          <w:t>编制施工进度计划劳动力、材料使用计划及其它相关计划</w:t>
                        </w:r>
                      </w:p>
                    </w:txbxContent>
                  </v:textbox>
                </v:rect>
                <w10:anchorlock/>
              </v:group>
            </w:pict>
          </mc:Fallback>
        </mc:AlternateContent>
      </w:r>
    </w:p>
    <w:p w14:paraId="0A750826" w14:textId="77777777" w:rsidR="00000000" w:rsidRDefault="00000000">
      <w:pPr>
        <w:spacing w:line="360" w:lineRule="auto"/>
        <w:rPr>
          <w:rFonts w:hint="eastAsia"/>
          <w:sz w:val="24"/>
        </w:rPr>
      </w:pPr>
    </w:p>
    <w:p w14:paraId="46C65406" w14:textId="77777777" w:rsidR="00000000" w:rsidRDefault="00000000">
      <w:pPr>
        <w:spacing w:line="360" w:lineRule="auto"/>
        <w:rPr>
          <w:rFonts w:hint="eastAsia"/>
          <w:sz w:val="24"/>
        </w:rPr>
      </w:pPr>
    </w:p>
    <w:p w14:paraId="41924930" w14:textId="77777777" w:rsidR="00000000" w:rsidRDefault="00000000">
      <w:pPr>
        <w:spacing w:line="360" w:lineRule="auto"/>
        <w:rPr>
          <w:rFonts w:hint="eastAsia"/>
          <w:sz w:val="24"/>
        </w:rPr>
      </w:pPr>
    </w:p>
    <w:p w14:paraId="240E9C91" w14:textId="77777777" w:rsidR="00000000" w:rsidRDefault="00000000">
      <w:pPr>
        <w:spacing w:line="360" w:lineRule="auto"/>
        <w:rPr>
          <w:rFonts w:hint="eastAsia"/>
          <w:sz w:val="24"/>
        </w:rPr>
      </w:pPr>
    </w:p>
    <w:p w14:paraId="5F993041" w14:textId="77777777" w:rsidR="00000000" w:rsidRDefault="00000000">
      <w:pPr>
        <w:spacing w:line="360" w:lineRule="auto"/>
        <w:rPr>
          <w:rFonts w:hint="eastAsia"/>
          <w:sz w:val="24"/>
        </w:rPr>
      </w:pPr>
    </w:p>
    <w:p w14:paraId="12DD15B1" w14:textId="77777777" w:rsidR="00000000" w:rsidRDefault="00000000">
      <w:pPr>
        <w:spacing w:line="360" w:lineRule="auto"/>
        <w:rPr>
          <w:rFonts w:hint="eastAsia"/>
          <w:sz w:val="24"/>
        </w:rPr>
      </w:pPr>
      <w:r>
        <w:rPr>
          <w:rFonts w:hint="eastAsia"/>
          <w:sz w:val="24"/>
        </w:rPr>
        <w:t>偏离计划</w:t>
      </w:r>
    </w:p>
    <w:p w14:paraId="4695E63E" w14:textId="77777777" w:rsidR="00000000" w:rsidRDefault="00000000">
      <w:pPr>
        <w:spacing w:line="360" w:lineRule="auto"/>
        <w:rPr>
          <w:rFonts w:hint="eastAsia"/>
          <w:sz w:val="24"/>
        </w:rPr>
      </w:pPr>
      <w:r>
        <w:rPr>
          <w:rFonts w:hint="eastAsia"/>
          <w:sz w:val="24"/>
        </w:rPr>
        <w:t xml:space="preserve">                                         </w:t>
      </w:r>
      <w:r>
        <w:rPr>
          <w:rFonts w:hint="eastAsia"/>
          <w:sz w:val="24"/>
        </w:rPr>
        <w:t>严重偏离计划</w:t>
      </w:r>
    </w:p>
    <w:p w14:paraId="7FAEA22D" w14:textId="77777777" w:rsidR="00000000" w:rsidRDefault="00000000">
      <w:pPr>
        <w:spacing w:line="360" w:lineRule="auto"/>
        <w:rPr>
          <w:rFonts w:hint="eastAsia"/>
          <w:sz w:val="24"/>
        </w:rPr>
      </w:pPr>
    </w:p>
    <w:p w14:paraId="69908764" w14:textId="77777777" w:rsidR="00000000" w:rsidRDefault="00000000">
      <w:pPr>
        <w:spacing w:line="360" w:lineRule="auto"/>
        <w:rPr>
          <w:rFonts w:hint="eastAsia"/>
          <w:sz w:val="24"/>
        </w:rPr>
      </w:pPr>
    </w:p>
    <w:p w14:paraId="68A6E8A8" w14:textId="77777777" w:rsidR="00000000" w:rsidRDefault="00000000">
      <w:pPr>
        <w:spacing w:line="360" w:lineRule="auto"/>
        <w:rPr>
          <w:rFonts w:hint="eastAsia"/>
          <w:sz w:val="24"/>
        </w:rPr>
      </w:pPr>
    </w:p>
    <w:p w14:paraId="6638735C" w14:textId="77777777" w:rsidR="00000000" w:rsidRDefault="00000000">
      <w:pPr>
        <w:spacing w:line="360" w:lineRule="auto"/>
        <w:rPr>
          <w:rFonts w:hint="eastAsia"/>
          <w:sz w:val="24"/>
        </w:rPr>
      </w:pPr>
    </w:p>
    <w:p w14:paraId="1EAE73B4" w14:textId="77777777" w:rsidR="00000000" w:rsidRDefault="00000000">
      <w:pPr>
        <w:spacing w:line="360" w:lineRule="auto"/>
        <w:rPr>
          <w:rFonts w:hint="eastAsia"/>
          <w:sz w:val="24"/>
        </w:rPr>
      </w:pPr>
      <w:r>
        <w:rPr>
          <w:rFonts w:hint="eastAsia"/>
          <w:sz w:val="24"/>
        </w:rPr>
        <w:t>18</w:t>
      </w:r>
      <w:r>
        <w:rPr>
          <w:rFonts w:hint="eastAsia"/>
          <w:sz w:val="24"/>
        </w:rPr>
        <w:t>、进度控制流程及重点</w:t>
      </w:r>
    </w:p>
    <w:p w14:paraId="25998DB8" w14:textId="77777777" w:rsidR="00000000" w:rsidRDefault="00000000">
      <w:pPr>
        <w:spacing w:line="360" w:lineRule="auto"/>
        <w:rPr>
          <w:rFonts w:hint="eastAsia"/>
          <w:sz w:val="24"/>
        </w:rPr>
      </w:pPr>
      <w:r>
        <w:rPr>
          <w:rFonts w:hint="eastAsia"/>
          <w:sz w:val="24"/>
        </w:rPr>
        <w:t xml:space="preserve">  (1)</w:t>
      </w:r>
      <w:r>
        <w:rPr>
          <w:rFonts w:hint="eastAsia"/>
          <w:sz w:val="24"/>
        </w:rPr>
        <w:t>工程施工单位提交施工进度计划，由业主或监理单位审核后确认。</w:t>
      </w:r>
    </w:p>
    <w:p w14:paraId="0EDE90B5" w14:textId="77777777" w:rsidR="00000000" w:rsidRDefault="00000000">
      <w:pPr>
        <w:spacing w:line="360" w:lineRule="auto"/>
        <w:rPr>
          <w:rFonts w:hint="eastAsia"/>
          <w:sz w:val="24"/>
        </w:rPr>
      </w:pPr>
      <w:r>
        <w:rPr>
          <w:rFonts w:hint="eastAsia"/>
          <w:sz w:val="24"/>
        </w:rPr>
        <w:t xml:space="preserve">  (2)</w:t>
      </w:r>
      <w:r>
        <w:rPr>
          <w:rFonts w:hint="eastAsia"/>
          <w:sz w:val="24"/>
        </w:rPr>
        <w:t>在确定工程进度计划后，为确保其实现而编制下述大量的辅助计划是非常必要的。如果这一系已列为工程进度计划的组成部分而得到同意，则可省去这一程序中大部分工作，但每月的详细进度计划仍是需要编制的。</w:t>
      </w:r>
    </w:p>
    <w:p w14:paraId="0B622076" w14:textId="77777777" w:rsidR="00000000" w:rsidRDefault="00000000">
      <w:pPr>
        <w:spacing w:line="360" w:lineRule="auto"/>
        <w:rPr>
          <w:rFonts w:hint="eastAsia"/>
          <w:sz w:val="24"/>
        </w:rPr>
      </w:pPr>
      <w:r>
        <w:rPr>
          <w:rFonts w:hint="eastAsia"/>
          <w:sz w:val="24"/>
        </w:rPr>
        <w:t>1</w:t>
      </w:r>
      <w:r>
        <w:rPr>
          <w:rFonts w:hint="eastAsia"/>
          <w:sz w:val="24"/>
        </w:rPr>
        <w:t>）月度工程施工实施计划；</w:t>
      </w:r>
    </w:p>
    <w:p w14:paraId="4E8404E4" w14:textId="77777777" w:rsidR="00000000" w:rsidRDefault="00000000">
      <w:pPr>
        <w:spacing w:line="360" w:lineRule="auto"/>
        <w:rPr>
          <w:rFonts w:hint="eastAsia"/>
          <w:sz w:val="24"/>
        </w:rPr>
      </w:pPr>
      <w:r>
        <w:rPr>
          <w:rFonts w:hint="eastAsia"/>
          <w:sz w:val="24"/>
        </w:rPr>
        <w:t>2</w:t>
      </w:r>
      <w:r>
        <w:rPr>
          <w:rFonts w:hint="eastAsia"/>
          <w:sz w:val="24"/>
        </w:rPr>
        <w:t>）材料采购计划；</w:t>
      </w:r>
    </w:p>
    <w:p w14:paraId="39BC773F" w14:textId="77777777" w:rsidR="00000000" w:rsidRDefault="00000000">
      <w:pPr>
        <w:spacing w:line="360" w:lineRule="auto"/>
        <w:rPr>
          <w:rFonts w:hint="eastAsia"/>
          <w:sz w:val="24"/>
        </w:rPr>
      </w:pPr>
      <w:r>
        <w:rPr>
          <w:rFonts w:hint="eastAsia"/>
          <w:sz w:val="24"/>
        </w:rPr>
        <w:t>①分部工程施工计划；</w:t>
      </w:r>
    </w:p>
    <w:p w14:paraId="0E376C41" w14:textId="77777777" w:rsidR="00000000" w:rsidRDefault="00000000">
      <w:pPr>
        <w:spacing w:line="360" w:lineRule="auto"/>
        <w:rPr>
          <w:rFonts w:hint="eastAsia"/>
          <w:sz w:val="24"/>
        </w:rPr>
      </w:pPr>
      <w:r>
        <w:rPr>
          <w:rFonts w:hint="eastAsia"/>
          <w:sz w:val="24"/>
        </w:rPr>
        <w:t>②分项工程施工计划；</w:t>
      </w:r>
    </w:p>
    <w:p w14:paraId="7F40AE36" w14:textId="77777777" w:rsidR="00000000" w:rsidRDefault="00000000">
      <w:pPr>
        <w:spacing w:line="360" w:lineRule="auto"/>
        <w:rPr>
          <w:rFonts w:hint="eastAsia"/>
          <w:sz w:val="24"/>
        </w:rPr>
      </w:pPr>
      <w:r>
        <w:rPr>
          <w:rFonts w:hint="eastAsia"/>
          <w:sz w:val="24"/>
        </w:rPr>
        <w:t>3</w:t>
      </w:r>
      <w:r>
        <w:rPr>
          <w:rFonts w:hint="eastAsia"/>
          <w:sz w:val="24"/>
        </w:rPr>
        <w:t>）施工机具调配计划；</w:t>
      </w:r>
    </w:p>
    <w:p w14:paraId="6F683B16" w14:textId="77777777" w:rsidR="00000000" w:rsidRDefault="00000000">
      <w:pPr>
        <w:spacing w:line="360" w:lineRule="auto"/>
        <w:rPr>
          <w:rFonts w:hint="eastAsia"/>
          <w:sz w:val="24"/>
        </w:rPr>
      </w:pPr>
      <w:r>
        <w:rPr>
          <w:rFonts w:hint="eastAsia"/>
          <w:sz w:val="24"/>
        </w:rPr>
        <w:t xml:space="preserve">   (3)</w:t>
      </w:r>
      <w:r>
        <w:rPr>
          <w:rFonts w:hint="eastAsia"/>
          <w:sz w:val="24"/>
        </w:rPr>
        <w:t>检查工程进展情况，进行实际进度与计划进度的比较。分析工程延误（或提前）的原因，及时采取补救措施。</w:t>
      </w:r>
    </w:p>
    <w:p w14:paraId="0CAFA35F" w14:textId="77777777" w:rsidR="00000000" w:rsidRDefault="00000000">
      <w:pPr>
        <w:spacing w:line="360" w:lineRule="auto"/>
        <w:rPr>
          <w:rFonts w:hint="eastAsia"/>
          <w:sz w:val="24"/>
        </w:rPr>
      </w:pPr>
      <w:r>
        <w:rPr>
          <w:rFonts w:hint="eastAsia"/>
          <w:sz w:val="24"/>
        </w:rPr>
        <w:t xml:space="preserve">   (4)</w:t>
      </w:r>
      <w:r>
        <w:rPr>
          <w:rFonts w:hint="eastAsia"/>
          <w:sz w:val="24"/>
        </w:rPr>
        <w:t>修订进度计划。工程施工单位综合考虑修订的进度计划必须按原竣工目标编制。如果在修订计划之前已获得延期索赔的批准，则可以相应地在新竣工期的基础上修订进度计划。</w:t>
      </w:r>
    </w:p>
    <w:p w14:paraId="491B2809" w14:textId="77777777" w:rsidR="00000000" w:rsidRDefault="00000000">
      <w:pPr>
        <w:spacing w:line="360" w:lineRule="auto"/>
        <w:rPr>
          <w:rFonts w:hint="eastAsia"/>
          <w:sz w:val="24"/>
        </w:rPr>
      </w:pPr>
      <w:r>
        <w:rPr>
          <w:rFonts w:hint="eastAsia"/>
          <w:sz w:val="24"/>
        </w:rPr>
        <w:t>在工程整个施工过程中，编制修正进度计划往往要进行多次。</w:t>
      </w:r>
    </w:p>
    <w:p w14:paraId="31DBC7C6" w14:textId="77777777" w:rsidR="00000000" w:rsidRDefault="00000000">
      <w:pPr>
        <w:spacing w:line="360" w:lineRule="auto"/>
        <w:rPr>
          <w:rFonts w:hint="eastAsia"/>
          <w:sz w:val="24"/>
        </w:rPr>
      </w:pPr>
      <w:r>
        <w:rPr>
          <w:rFonts w:hint="eastAsia"/>
          <w:sz w:val="24"/>
        </w:rPr>
        <w:t>通常工程施工单位无权为修改进度计划而得到任何额外款项，这是因为工程施工单位未能</w:t>
      </w:r>
      <w:r>
        <w:rPr>
          <w:rFonts w:hint="eastAsia"/>
          <w:sz w:val="24"/>
        </w:rPr>
        <w:lastRenderedPageBreak/>
        <w:t>保持令人满意的施工进度而导致计划的修改。当工程延误并非由装饰工程单位负责时，延期是合理的，但业主因种种原因不愿延期时，装饰工程施工单位将放弃延期索赔而要求费用索赔。因为工程施工单位为赶回原计划进度，必然要增加机械、人力，改变材料采购计划，或采取其他措施，这些措施往往要使工程成本增加。因此，当合理的延期得不到批准而按原定竣工期目标修订计划时，就有权得到额外付款。</w:t>
      </w:r>
    </w:p>
    <w:p w14:paraId="578BBCFD" w14:textId="77777777" w:rsidR="00000000" w:rsidRDefault="00000000">
      <w:pPr>
        <w:spacing w:line="360" w:lineRule="auto"/>
        <w:rPr>
          <w:rFonts w:hint="eastAsia"/>
          <w:sz w:val="24"/>
        </w:rPr>
      </w:pPr>
      <w:r>
        <w:rPr>
          <w:rFonts w:hint="eastAsia"/>
          <w:sz w:val="24"/>
        </w:rPr>
        <w:t>当工程项目有重大变更或重要事件发生时，如工程部分暂停、工程事故、增加或减少工作量、改变设计方案，改变施工方案等，都会对进度产生较大的影响，而这一类事件使工期控制变得相当复杂。</w:t>
      </w:r>
    </w:p>
    <w:p w14:paraId="26DE0962" w14:textId="77777777" w:rsidR="00000000" w:rsidRDefault="00000000">
      <w:pPr>
        <w:spacing w:line="360" w:lineRule="auto"/>
        <w:rPr>
          <w:rFonts w:hint="eastAsia"/>
          <w:sz w:val="24"/>
        </w:rPr>
      </w:pPr>
      <w:r>
        <w:rPr>
          <w:rFonts w:hint="eastAsia"/>
          <w:sz w:val="24"/>
        </w:rPr>
        <w:t>一般情况下，即使没有明显的延误情况，工程施工单位也应该每隔一段时间调整一次进度计划。因为随着工程的进度，各种施工条件和环境也在不断变化，定期进行全面检查对装饰工程施工单位自身争取主动、降低成本、加快进度是非常有利的。</w:t>
      </w:r>
    </w:p>
    <w:p w14:paraId="2F1AB56A" w14:textId="77777777" w:rsidR="00000000" w:rsidRDefault="00000000">
      <w:pPr>
        <w:spacing w:line="360" w:lineRule="auto"/>
        <w:rPr>
          <w:rFonts w:hint="eastAsia"/>
          <w:sz w:val="24"/>
        </w:rPr>
      </w:pPr>
      <w:r>
        <w:rPr>
          <w:rFonts w:hint="eastAsia"/>
          <w:sz w:val="24"/>
        </w:rPr>
        <w:t>(5)</w:t>
      </w:r>
      <w:r>
        <w:rPr>
          <w:rFonts w:hint="eastAsia"/>
          <w:sz w:val="24"/>
        </w:rPr>
        <w:t>当施工进度不符合计划进度时，工程施工单位要提出加快施工进度的措施或方案，并取得业主或监理工程师的批准。</w:t>
      </w:r>
    </w:p>
    <w:p w14:paraId="2EAE81EB" w14:textId="77777777" w:rsidR="00000000" w:rsidRDefault="00000000">
      <w:pPr>
        <w:spacing w:line="360" w:lineRule="auto"/>
        <w:rPr>
          <w:rFonts w:hint="eastAsia"/>
          <w:sz w:val="24"/>
        </w:rPr>
      </w:pPr>
      <w:r>
        <w:rPr>
          <w:rFonts w:hint="eastAsia"/>
          <w:sz w:val="24"/>
        </w:rPr>
        <w:t>(6)</w:t>
      </w:r>
      <w:r>
        <w:rPr>
          <w:rFonts w:hint="eastAsia"/>
          <w:sz w:val="24"/>
        </w:rPr>
        <w:t>工程进度控制的目标虽然很明确，但整个控制过程中的判断和分析在很大程度上取决于现场人员的掌握，如实际进度与计划进度的差距、工程延误的严重程度、施工力量和施工组织的改善、补救措施的效果预测等工作往往没有明确的标准和依据，有时项目各部分工作错综复杂，或受外界因素的制约，这就要求项目经理具有丰富的实践经验。</w:t>
      </w:r>
    </w:p>
    <w:p w14:paraId="77BAE91D" w14:textId="77777777" w:rsidR="00000000" w:rsidRDefault="00000000">
      <w:pPr>
        <w:spacing w:line="360" w:lineRule="auto"/>
        <w:rPr>
          <w:rFonts w:hint="eastAsia"/>
          <w:sz w:val="24"/>
        </w:rPr>
      </w:pPr>
    </w:p>
    <w:p w14:paraId="588DE815" w14:textId="77777777" w:rsidR="00000000" w:rsidRDefault="00000000">
      <w:pPr>
        <w:spacing w:line="360" w:lineRule="auto"/>
        <w:rPr>
          <w:rFonts w:hint="eastAsia"/>
          <w:sz w:val="24"/>
        </w:rPr>
      </w:pPr>
      <w:bookmarkStart w:id="142" w:name="_Toc200370370"/>
      <w:bookmarkStart w:id="143" w:name="_Toc200371814"/>
    </w:p>
    <w:p w14:paraId="570D52DB" w14:textId="77777777" w:rsidR="00000000" w:rsidRDefault="00000000">
      <w:pPr>
        <w:spacing w:line="360" w:lineRule="auto"/>
        <w:rPr>
          <w:rFonts w:hint="eastAsia"/>
          <w:sz w:val="24"/>
        </w:rPr>
      </w:pPr>
    </w:p>
    <w:p w14:paraId="3530849C" w14:textId="77777777" w:rsidR="00000000" w:rsidRDefault="00000000">
      <w:pPr>
        <w:spacing w:line="360" w:lineRule="auto"/>
        <w:rPr>
          <w:rFonts w:hint="eastAsia"/>
          <w:sz w:val="24"/>
        </w:rPr>
      </w:pPr>
    </w:p>
    <w:p w14:paraId="215C217A" w14:textId="77777777" w:rsidR="00000000" w:rsidRDefault="00000000">
      <w:pPr>
        <w:spacing w:line="360" w:lineRule="auto"/>
        <w:rPr>
          <w:rFonts w:hint="eastAsia"/>
          <w:sz w:val="24"/>
        </w:rPr>
      </w:pPr>
    </w:p>
    <w:p w14:paraId="667CFFC3" w14:textId="77777777" w:rsidR="00000000" w:rsidRDefault="00000000">
      <w:pPr>
        <w:spacing w:line="360" w:lineRule="auto"/>
        <w:rPr>
          <w:rFonts w:hint="eastAsia"/>
          <w:sz w:val="24"/>
        </w:rPr>
      </w:pPr>
    </w:p>
    <w:p w14:paraId="646CCFC1" w14:textId="77777777" w:rsidR="00000000" w:rsidRDefault="00000000">
      <w:pPr>
        <w:spacing w:line="360" w:lineRule="auto"/>
        <w:rPr>
          <w:rFonts w:hint="eastAsia"/>
          <w:sz w:val="24"/>
        </w:rPr>
      </w:pPr>
    </w:p>
    <w:p w14:paraId="3D6AF8E1" w14:textId="77777777" w:rsidR="00000000" w:rsidRDefault="00000000">
      <w:pPr>
        <w:spacing w:line="360" w:lineRule="auto"/>
        <w:rPr>
          <w:rFonts w:hint="eastAsia"/>
          <w:sz w:val="24"/>
        </w:rPr>
      </w:pPr>
    </w:p>
    <w:p w14:paraId="4BDA9A71" w14:textId="77777777" w:rsidR="00000000" w:rsidRDefault="00000000">
      <w:pPr>
        <w:spacing w:line="360" w:lineRule="auto"/>
        <w:rPr>
          <w:rFonts w:hint="eastAsia"/>
          <w:sz w:val="24"/>
        </w:rPr>
      </w:pPr>
    </w:p>
    <w:p w14:paraId="1C63BE90" w14:textId="77777777" w:rsidR="00000000" w:rsidRDefault="00000000">
      <w:pPr>
        <w:spacing w:line="360" w:lineRule="auto"/>
        <w:rPr>
          <w:rFonts w:hint="eastAsia"/>
          <w:sz w:val="24"/>
        </w:rPr>
      </w:pPr>
    </w:p>
    <w:p w14:paraId="3992682A" w14:textId="77777777" w:rsidR="00000000" w:rsidRDefault="00000000">
      <w:pPr>
        <w:spacing w:line="360" w:lineRule="auto"/>
        <w:rPr>
          <w:rFonts w:hint="eastAsia"/>
          <w:sz w:val="24"/>
        </w:rPr>
      </w:pPr>
    </w:p>
    <w:p w14:paraId="40B2E288" w14:textId="77777777" w:rsidR="00000000" w:rsidRDefault="00000000">
      <w:pPr>
        <w:spacing w:line="360" w:lineRule="auto"/>
        <w:rPr>
          <w:rFonts w:hint="eastAsia"/>
          <w:sz w:val="24"/>
        </w:rPr>
      </w:pPr>
    </w:p>
    <w:p w14:paraId="29A95BFE" w14:textId="77777777" w:rsidR="00000000" w:rsidRDefault="00000000">
      <w:pPr>
        <w:spacing w:line="360" w:lineRule="auto"/>
        <w:rPr>
          <w:rFonts w:hint="eastAsia"/>
          <w:sz w:val="24"/>
        </w:rPr>
      </w:pPr>
    </w:p>
    <w:p w14:paraId="613AD7EB" w14:textId="77777777" w:rsidR="00000000" w:rsidRDefault="00000000">
      <w:pPr>
        <w:spacing w:line="360" w:lineRule="auto"/>
        <w:jc w:val="center"/>
        <w:rPr>
          <w:rFonts w:hint="eastAsia"/>
          <w:b/>
          <w:bCs/>
          <w:sz w:val="32"/>
          <w:szCs w:val="32"/>
        </w:rPr>
      </w:pPr>
      <w:r>
        <w:rPr>
          <w:rFonts w:hint="eastAsia"/>
          <w:sz w:val="32"/>
          <w:szCs w:val="32"/>
        </w:rPr>
        <w:lastRenderedPageBreak/>
        <w:t>第八章</w:t>
      </w:r>
      <w:r>
        <w:rPr>
          <w:rFonts w:hint="eastAsia"/>
          <w:sz w:val="32"/>
          <w:szCs w:val="32"/>
        </w:rPr>
        <w:t xml:space="preserve">  </w:t>
      </w:r>
      <w:r>
        <w:rPr>
          <w:rFonts w:hint="eastAsia"/>
          <w:sz w:val="32"/>
          <w:szCs w:val="32"/>
        </w:rPr>
        <w:t>现场平面布置</w:t>
      </w:r>
      <w:bookmarkEnd w:id="142"/>
      <w:bookmarkEnd w:id="143"/>
    </w:p>
    <w:p w14:paraId="297A3880" w14:textId="77777777" w:rsidR="00000000" w:rsidRDefault="00000000">
      <w:pPr>
        <w:spacing w:line="360" w:lineRule="auto"/>
        <w:rPr>
          <w:rFonts w:hint="eastAsia"/>
          <w:sz w:val="24"/>
        </w:rPr>
      </w:pPr>
      <w:bookmarkStart w:id="144" w:name="_Toc200370371"/>
      <w:bookmarkStart w:id="145" w:name="_Toc200371815"/>
    </w:p>
    <w:p w14:paraId="50D65014" w14:textId="77777777" w:rsidR="00000000" w:rsidRDefault="00000000">
      <w:pPr>
        <w:spacing w:line="360" w:lineRule="auto"/>
        <w:rPr>
          <w:rFonts w:hint="eastAsia"/>
          <w:b/>
          <w:bCs/>
          <w:sz w:val="24"/>
        </w:rPr>
      </w:pPr>
      <w:r>
        <w:rPr>
          <w:rFonts w:hint="eastAsia"/>
          <w:sz w:val="24"/>
        </w:rPr>
        <w:t>一、施工平面布置</w:t>
      </w:r>
      <w:bookmarkEnd w:id="144"/>
      <w:bookmarkEnd w:id="145"/>
    </w:p>
    <w:p w14:paraId="48CAF757" w14:textId="77777777" w:rsidR="00000000" w:rsidRDefault="00000000">
      <w:pPr>
        <w:spacing w:line="360" w:lineRule="auto"/>
        <w:ind w:firstLineChars="200" w:firstLine="480"/>
        <w:rPr>
          <w:rFonts w:hint="eastAsia"/>
          <w:sz w:val="24"/>
        </w:rPr>
      </w:pPr>
      <w:r>
        <w:rPr>
          <w:rFonts w:hint="eastAsia"/>
          <w:sz w:val="24"/>
        </w:rPr>
        <w:t>施工作业为封闭式作业，进出口均设保安人员，凡施工有关人员必须佩带证件，否则，需凭业主有关证明方可入内；材料只入不准出，如需要，经工地负责人同意并有书面意见，方可运出。封闭施工作业区间具体划分如下：</w:t>
      </w:r>
    </w:p>
    <w:p w14:paraId="2D7FA9E9" w14:textId="77777777" w:rsidR="00000000" w:rsidRDefault="00000000">
      <w:pPr>
        <w:spacing w:line="360" w:lineRule="auto"/>
        <w:rPr>
          <w:rFonts w:hint="eastAsia"/>
          <w:sz w:val="24"/>
        </w:rPr>
      </w:pPr>
      <w:r>
        <w:rPr>
          <w:rFonts w:hint="eastAsia"/>
          <w:sz w:val="24"/>
        </w:rPr>
        <w:t>1</w:t>
      </w:r>
      <w:r>
        <w:rPr>
          <w:rFonts w:hint="eastAsia"/>
          <w:sz w:val="24"/>
        </w:rPr>
        <w:t>、木材加工区域</w:t>
      </w:r>
    </w:p>
    <w:p w14:paraId="15A6194D" w14:textId="77777777" w:rsidR="00000000" w:rsidRDefault="00000000">
      <w:pPr>
        <w:spacing w:line="360" w:lineRule="auto"/>
        <w:rPr>
          <w:rFonts w:hint="eastAsia"/>
          <w:sz w:val="24"/>
        </w:rPr>
      </w:pPr>
      <w:r>
        <w:rPr>
          <w:rFonts w:hint="eastAsia"/>
          <w:sz w:val="24"/>
        </w:rPr>
        <w:t>2</w:t>
      </w:r>
      <w:r>
        <w:rPr>
          <w:rFonts w:hint="eastAsia"/>
          <w:sz w:val="24"/>
        </w:rPr>
        <w:t>、石材加工区域</w:t>
      </w:r>
    </w:p>
    <w:p w14:paraId="202567A8" w14:textId="77777777" w:rsidR="00000000" w:rsidRDefault="00000000">
      <w:pPr>
        <w:spacing w:line="360" w:lineRule="auto"/>
        <w:rPr>
          <w:rFonts w:hint="eastAsia"/>
          <w:sz w:val="24"/>
        </w:rPr>
      </w:pPr>
      <w:r>
        <w:rPr>
          <w:rFonts w:hint="eastAsia"/>
          <w:sz w:val="24"/>
        </w:rPr>
        <w:t>3</w:t>
      </w:r>
      <w:r>
        <w:rPr>
          <w:rFonts w:hint="eastAsia"/>
          <w:sz w:val="24"/>
        </w:rPr>
        <w:t>、易燃物品危险品（设在工地附近）</w:t>
      </w:r>
    </w:p>
    <w:p w14:paraId="560652D9" w14:textId="77777777" w:rsidR="00000000" w:rsidRDefault="00000000">
      <w:pPr>
        <w:spacing w:line="360" w:lineRule="auto"/>
        <w:rPr>
          <w:rFonts w:hint="eastAsia"/>
          <w:sz w:val="24"/>
        </w:rPr>
      </w:pPr>
      <w:r>
        <w:rPr>
          <w:rFonts w:hint="eastAsia"/>
          <w:sz w:val="24"/>
        </w:rPr>
        <w:t>4</w:t>
      </w:r>
      <w:r>
        <w:rPr>
          <w:rFonts w:hint="eastAsia"/>
          <w:sz w:val="24"/>
        </w:rPr>
        <w:t>、工地办公室</w:t>
      </w:r>
    </w:p>
    <w:p w14:paraId="4BA53F39" w14:textId="77777777" w:rsidR="00000000" w:rsidRDefault="00000000">
      <w:pPr>
        <w:spacing w:line="360" w:lineRule="auto"/>
        <w:rPr>
          <w:rFonts w:hint="eastAsia"/>
          <w:sz w:val="24"/>
        </w:rPr>
      </w:pPr>
      <w:r>
        <w:rPr>
          <w:rFonts w:hint="eastAsia"/>
          <w:sz w:val="24"/>
        </w:rPr>
        <w:t>5</w:t>
      </w:r>
      <w:r>
        <w:rPr>
          <w:rFonts w:hint="eastAsia"/>
          <w:sz w:val="24"/>
        </w:rPr>
        <w:t>、成品及半成品材料仓库</w:t>
      </w:r>
    </w:p>
    <w:p w14:paraId="1D77593B" w14:textId="77777777" w:rsidR="00000000" w:rsidRDefault="00000000">
      <w:pPr>
        <w:spacing w:line="360" w:lineRule="auto"/>
        <w:rPr>
          <w:rFonts w:hint="eastAsia"/>
          <w:sz w:val="24"/>
        </w:rPr>
      </w:pPr>
      <w:r>
        <w:rPr>
          <w:rFonts w:hint="eastAsia"/>
          <w:sz w:val="24"/>
        </w:rPr>
        <w:t>6</w:t>
      </w:r>
      <w:r>
        <w:rPr>
          <w:rFonts w:hint="eastAsia"/>
          <w:sz w:val="24"/>
        </w:rPr>
        <w:t>、保安室（需请示业主同意方设置）</w:t>
      </w:r>
    </w:p>
    <w:p w14:paraId="06A6F904" w14:textId="77777777" w:rsidR="00000000" w:rsidRDefault="00000000">
      <w:pPr>
        <w:spacing w:line="360" w:lineRule="auto"/>
        <w:rPr>
          <w:rFonts w:hint="eastAsia"/>
          <w:sz w:val="24"/>
        </w:rPr>
      </w:pPr>
      <w:r>
        <w:rPr>
          <w:rFonts w:hint="eastAsia"/>
          <w:sz w:val="24"/>
        </w:rPr>
        <w:t>7</w:t>
      </w:r>
      <w:r>
        <w:rPr>
          <w:rFonts w:hint="eastAsia"/>
          <w:sz w:val="24"/>
        </w:rPr>
        <w:t>、宿舍（需请示业主同意方设置）</w:t>
      </w:r>
    </w:p>
    <w:p w14:paraId="4EABB3FE" w14:textId="77777777" w:rsidR="00000000" w:rsidRDefault="00000000">
      <w:pPr>
        <w:spacing w:line="360" w:lineRule="auto"/>
        <w:rPr>
          <w:rFonts w:hint="eastAsia"/>
          <w:sz w:val="24"/>
        </w:rPr>
      </w:pPr>
      <w:r>
        <w:rPr>
          <w:rFonts w:hint="eastAsia"/>
          <w:sz w:val="24"/>
        </w:rPr>
        <w:t>本工程属室内装修工程，施工活动所涉及的范围仅在工作面内，交通不存在问题，楼层间运输或人行均按照业主、监理单位指定的途径安排交通道路。</w:t>
      </w:r>
      <w:r>
        <w:rPr>
          <w:rFonts w:hint="eastAsia"/>
          <w:sz w:val="24"/>
        </w:rPr>
        <w:t xml:space="preserve"> </w:t>
      </w:r>
    </w:p>
    <w:p w14:paraId="2C24F130" w14:textId="77777777" w:rsidR="00000000" w:rsidRDefault="00000000">
      <w:pPr>
        <w:spacing w:line="360" w:lineRule="auto"/>
        <w:rPr>
          <w:rFonts w:hint="eastAsia"/>
          <w:b/>
          <w:bCs/>
          <w:sz w:val="24"/>
        </w:rPr>
      </w:pPr>
      <w:bookmarkStart w:id="146" w:name="_Toc200370372"/>
      <w:bookmarkStart w:id="147" w:name="_Toc200371816"/>
      <w:r>
        <w:rPr>
          <w:rFonts w:hint="eastAsia"/>
          <w:sz w:val="24"/>
        </w:rPr>
        <w:t>二、临时施工用水计划</w:t>
      </w:r>
      <w:bookmarkEnd w:id="146"/>
      <w:bookmarkEnd w:id="147"/>
    </w:p>
    <w:p w14:paraId="20459714" w14:textId="77777777" w:rsidR="00000000" w:rsidRDefault="00000000">
      <w:pPr>
        <w:spacing w:line="360" w:lineRule="auto"/>
        <w:rPr>
          <w:rFonts w:hint="eastAsia"/>
          <w:sz w:val="24"/>
        </w:rPr>
      </w:pPr>
      <w:r>
        <w:rPr>
          <w:rFonts w:hint="eastAsia"/>
          <w:sz w:val="24"/>
        </w:rPr>
        <w:t>1</w:t>
      </w:r>
      <w:r>
        <w:rPr>
          <w:rFonts w:hint="eastAsia"/>
          <w:sz w:val="24"/>
        </w:rPr>
        <w:t>、用水量</w:t>
      </w:r>
    </w:p>
    <w:p w14:paraId="28C1AF89" w14:textId="77777777" w:rsidR="00000000" w:rsidRDefault="00000000">
      <w:pPr>
        <w:spacing w:line="360" w:lineRule="auto"/>
        <w:rPr>
          <w:rFonts w:hint="eastAsia"/>
          <w:sz w:val="24"/>
        </w:rPr>
      </w:pPr>
      <w:r>
        <w:rPr>
          <w:rFonts w:hint="eastAsia"/>
          <w:sz w:val="24"/>
        </w:rPr>
        <w:t>本工程的临时用水量主要包括生产水泥砂浆、地面找平、地面浸泡等施工用以及施工现场生活办公用水。</w:t>
      </w:r>
    </w:p>
    <w:p w14:paraId="2977E95F" w14:textId="77777777" w:rsidR="00000000" w:rsidRDefault="00000000">
      <w:pPr>
        <w:spacing w:line="360" w:lineRule="auto"/>
        <w:rPr>
          <w:rFonts w:hint="eastAsia"/>
          <w:sz w:val="24"/>
        </w:rPr>
      </w:pPr>
      <w:r>
        <w:rPr>
          <w:rFonts w:hint="eastAsia"/>
          <w:sz w:val="24"/>
        </w:rPr>
        <w:t>2</w:t>
      </w:r>
      <w:r>
        <w:rPr>
          <w:rFonts w:hint="eastAsia"/>
          <w:sz w:val="24"/>
        </w:rPr>
        <w:t>、水源选择及临时给水系统</w:t>
      </w:r>
    </w:p>
    <w:p w14:paraId="7840A9BD"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）水接驳点在主楼背面中间部位。</w:t>
      </w:r>
    </w:p>
    <w:p w14:paraId="63BCBBC2"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）为了防止停水造成停工，在水泥砂浆生产区设一个</w:t>
      </w:r>
      <w:r>
        <w:rPr>
          <w:rFonts w:hint="eastAsia"/>
          <w:sz w:val="24"/>
        </w:rPr>
        <w:t>2m</w:t>
      </w:r>
      <w:r>
        <w:rPr>
          <w:rFonts w:hint="eastAsia"/>
          <w:sz w:val="24"/>
          <w:vertAlign w:val="superscript"/>
        </w:rPr>
        <w:t>3</w:t>
      </w:r>
      <w:r>
        <w:rPr>
          <w:rFonts w:hint="eastAsia"/>
          <w:sz w:val="24"/>
        </w:rPr>
        <w:t>的水池，以做备用。</w:t>
      </w:r>
    </w:p>
    <w:p w14:paraId="5A7BE44E" w14:textId="77777777" w:rsidR="00000000" w:rsidRDefault="00000000">
      <w:pPr>
        <w:spacing w:line="360" w:lineRule="auto"/>
        <w:rPr>
          <w:rFonts w:hint="eastAsia"/>
          <w:b/>
          <w:bCs/>
          <w:sz w:val="24"/>
        </w:rPr>
      </w:pPr>
      <w:bookmarkStart w:id="148" w:name="_Toc200370373"/>
      <w:bookmarkStart w:id="149" w:name="_Toc200371817"/>
      <w:r>
        <w:rPr>
          <w:rFonts w:hint="eastAsia"/>
          <w:sz w:val="24"/>
        </w:rPr>
        <w:t>三、临时施工用电组织设计</w:t>
      </w:r>
      <w:bookmarkEnd w:id="148"/>
      <w:bookmarkEnd w:id="149"/>
    </w:p>
    <w:p w14:paraId="5DF27494" w14:textId="77777777" w:rsidR="00000000" w:rsidRDefault="00000000">
      <w:pPr>
        <w:spacing w:line="360" w:lineRule="auto"/>
        <w:rPr>
          <w:rFonts w:hint="eastAsia"/>
          <w:sz w:val="24"/>
        </w:rPr>
      </w:pPr>
      <w:r>
        <w:rPr>
          <w:rFonts w:hint="eastAsia"/>
          <w:sz w:val="24"/>
        </w:rPr>
        <w:t>1</w:t>
      </w:r>
      <w:r>
        <w:rPr>
          <w:rFonts w:hint="eastAsia"/>
          <w:sz w:val="24"/>
        </w:rPr>
        <w:t>、临时施工用电工程实施依据</w:t>
      </w:r>
    </w:p>
    <w:p w14:paraId="396F2F5A"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）现场电源现况查探结果</w:t>
      </w:r>
    </w:p>
    <w:p w14:paraId="7978648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）《建筑施工临时用电安全技术规范》</w:t>
      </w:r>
    </w:p>
    <w:p w14:paraId="1AB4E71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）《民用建筑电气设计规范》</w:t>
      </w:r>
    </w:p>
    <w:p w14:paraId="2912D7D8" w14:textId="77777777" w:rsidR="00000000" w:rsidRDefault="00000000">
      <w:pPr>
        <w:spacing w:line="360" w:lineRule="auto"/>
        <w:rPr>
          <w:rFonts w:hint="eastAsia"/>
          <w:sz w:val="24"/>
        </w:rPr>
      </w:pPr>
      <w:r>
        <w:rPr>
          <w:rFonts w:hint="eastAsia"/>
          <w:sz w:val="24"/>
        </w:rPr>
        <w:t xml:space="preserve">    2</w:t>
      </w:r>
      <w:r>
        <w:rPr>
          <w:rFonts w:hint="eastAsia"/>
          <w:sz w:val="24"/>
        </w:rPr>
        <w:t>、临时施工用电组织实施网络</w:t>
      </w:r>
    </w:p>
    <w:p w14:paraId="52EF358F" w14:textId="77777777" w:rsidR="00000000" w:rsidRDefault="00000000">
      <w:pPr>
        <w:spacing w:line="360" w:lineRule="auto"/>
        <w:rPr>
          <w:rFonts w:hint="eastAsia"/>
          <w:sz w:val="24"/>
        </w:rPr>
      </w:pPr>
      <w:r>
        <w:rPr>
          <w:rFonts w:hint="eastAsia"/>
          <w:sz w:val="24"/>
        </w:rPr>
        <w:t>施工用电组织流程：</w:t>
      </w:r>
    </w:p>
    <w:p w14:paraId="3DE6A2B7" w14:textId="77777777" w:rsidR="00000000" w:rsidRDefault="00000000">
      <w:pPr>
        <w:spacing w:line="360" w:lineRule="auto"/>
        <w:rPr>
          <w:rFonts w:hint="eastAsia"/>
          <w:sz w:val="24"/>
        </w:rPr>
      </w:pPr>
    </w:p>
    <w:p w14:paraId="53FD124F" w14:textId="66A7BB09" w:rsidR="00000000" w:rsidRDefault="00DB50BA">
      <w:pPr>
        <w:spacing w:line="360" w:lineRule="auto"/>
        <w:rPr>
          <w:rFonts w:hint="eastAsia"/>
          <w:sz w:val="24"/>
        </w:rPr>
      </w:pPr>
      <w:r>
        <w:rPr>
          <w:rFonts w:hint="eastAsia"/>
          <w:noProof/>
          <w:sz w:val="24"/>
        </w:rPr>
        <w:lastRenderedPageBreak/>
        <mc:AlternateContent>
          <mc:Choice Requires="wpg">
            <w:drawing>
              <wp:anchor distT="0" distB="0" distL="114300" distR="114300" simplePos="0" relativeHeight="251619328" behindDoc="0" locked="1" layoutInCell="1" allowOverlap="1" wp14:anchorId="1A0050E2" wp14:editId="480AF00B">
                <wp:simplePos x="0" y="0"/>
                <wp:positionH relativeFrom="column">
                  <wp:posOffset>0</wp:posOffset>
                </wp:positionH>
                <wp:positionV relativeFrom="paragraph">
                  <wp:posOffset>-234315</wp:posOffset>
                </wp:positionV>
                <wp:extent cx="5829300" cy="3268980"/>
                <wp:effectExtent l="5080" t="8890" r="13970" b="8255"/>
                <wp:wrapNone/>
                <wp:docPr id="2136613656"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268980"/>
                          <a:chOff x="1260" y="2220"/>
                          <a:chExt cx="9720" cy="5340"/>
                        </a:xfrm>
                      </wpg:grpSpPr>
                      <wps:wsp>
                        <wps:cNvPr id="561910911" name="Text Box 269"/>
                        <wps:cNvSpPr txBox="1">
                          <a:spLocks noChangeArrowheads="1"/>
                        </wps:cNvSpPr>
                        <wps:spPr bwMode="auto">
                          <a:xfrm>
                            <a:off x="2520" y="2220"/>
                            <a:ext cx="3960" cy="624"/>
                          </a:xfrm>
                          <a:prstGeom prst="rect">
                            <a:avLst/>
                          </a:prstGeom>
                          <a:solidFill>
                            <a:srgbClr val="FFFFFF"/>
                          </a:solidFill>
                          <a:ln w="9525">
                            <a:solidFill>
                              <a:srgbClr val="000000"/>
                            </a:solidFill>
                            <a:miter lim="800000"/>
                            <a:headEnd/>
                            <a:tailEnd/>
                          </a:ln>
                        </wps:spPr>
                        <wps:txbx>
                          <w:txbxContent>
                            <w:p w14:paraId="5F2063FF" w14:textId="77777777" w:rsidR="00000000" w:rsidRDefault="00000000">
                              <w:pPr>
                                <w:jc w:val="center"/>
                                <w:rPr>
                                  <w:rFonts w:ascii="宋体" w:hAnsi="宋体" w:hint="eastAsia"/>
                                  <w:sz w:val="24"/>
                                </w:rPr>
                              </w:pPr>
                              <w:r>
                                <w:rPr>
                                  <w:rFonts w:ascii="宋体" w:hAnsi="宋体" w:hint="eastAsia"/>
                                  <w:sz w:val="24"/>
                                </w:rPr>
                                <w:t>报主管部门批准后实施</w:t>
                              </w:r>
                            </w:p>
                          </w:txbxContent>
                        </wps:txbx>
                        <wps:bodyPr rot="0" vert="horz" wrap="square" lIns="91440" tIns="45720" rIns="91440" bIns="45720" anchor="t" anchorCtr="0" upright="1">
                          <a:noAutofit/>
                        </wps:bodyPr>
                      </wps:wsp>
                      <wps:wsp>
                        <wps:cNvPr id="1782600004" name="Text Box 270"/>
                        <wps:cNvSpPr txBox="1">
                          <a:spLocks noChangeArrowheads="1"/>
                        </wps:cNvSpPr>
                        <wps:spPr bwMode="auto">
                          <a:xfrm>
                            <a:off x="4140" y="3812"/>
                            <a:ext cx="1260" cy="1020"/>
                          </a:xfrm>
                          <a:prstGeom prst="rect">
                            <a:avLst/>
                          </a:prstGeom>
                          <a:solidFill>
                            <a:srgbClr val="FFFFFF"/>
                          </a:solidFill>
                          <a:ln w="9525">
                            <a:solidFill>
                              <a:srgbClr val="000000"/>
                            </a:solidFill>
                            <a:miter lim="800000"/>
                            <a:headEnd/>
                            <a:tailEnd/>
                          </a:ln>
                        </wps:spPr>
                        <wps:txbx>
                          <w:txbxContent>
                            <w:p w14:paraId="0B798A3C" w14:textId="77777777" w:rsidR="00000000" w:rsidRDefault="00000000">
                              <w:pPr>
                                <w:pStyle w:val="20"/>
                                <w:jc w:val="center"/>
                                <w:rPr>
                                  <w:rFonts w:ascii="仿宋_GB2312" w:eastAsia="仿宋_GB2312" w:hint="eastAsia"/>
                                  <w:sz w:val="24"/>
                                  <w:szCs w:val="24"/>
                                </w:rPr>
                              </w:pPr>
                              <w:r>
                                <w:rPr>
                                  <w:rFonts w:hAnsi="宋体" w:hint="eastAsia"/>
                                  <w:sz w:val="24"/>
                                  <w:szCs w:val="24"/>
                                </w:rPr>
                                <w:t>临时供电系统设计</w:t>
                              </w:r>
                            </w:p>
                          </w:txbxContent>
                        </wps:txbx>
                        <wps:bodyPr rot="0" vert="horz" wrap="square" lIns="91440" tIns="45720" rIns="91440" bIns="45720" anchor="t" anchorCtr="0" upright="1">
                          <a:noAutofit/>
                        </wps:bodyPr>
                      </wps:wsp>
                      <wps:wsp>
                        <wps:cNvPr id="1235166166" name="Text Box 271"/>
                        <wps:cNvSpPr txBox="1">
                          <a:spLocks noChangeArrowheads="1"/>
                        </wps:cNvSpPr>
                        <wps:spPr bwMode="auto">
                          <a:xfrm>
                            <a:off x="5940" y="3812"/>
                            <a:ext cx="1440" cy="1020"/>
                          </a:xfrm>
                          <a:prstGeom prst="rect">
                            <a:avLst/>
                          </a:prstGeom>
                          <a:solidFill>
                            <a:srgbClr val="FFFFFF"/>
                          </a:solidFill>
                          <a:ln w="9525">
                            <a:solidFill>
                              <a:srgbClr val="000000"/>
                            </a:solidFill>
                            <a:miter lim="800000"/>
                            <a:headEnd/>
                            <a:tailEnd/>
                          </a:ln>
                        </wps:spPr>
                        <wps:txbx>
                          <w:txbxContent>
                            <w:p w14:paraId="6F1E19CC" w14:textId="77777777" w:rsidR="00000000" w:rsidRDefault="00000000">
                              <w:pPr>
                                <w:pStyle w:val="20"/>
                                <w:jc w:val="center"/>
                                <w:rPr>
                                  <w:rFonts w:hAnsi="宋体" w:hint="eastAsia"/>
                                  <w:sz w:val="24"/>
                                  <w:szCs w:val="24"/>
                                </w:rPr>
                              </w:pPr>
                              <w:r>
                                <w:rPr>
                                  <w:rFonts w:hAnsi="宋体" w:hint="eastAsia"/>
                                  <w:sz w:val="24"/>
                                  <w:szCs w:val="24"/>
                                </w:rPr>
                                <w:t>临时施工用电工程</w:t>
                              </w:r>
                            </w:p>
                          </w:txbxContent>
                        </wps:txbx>
                        <wps:bodyPr rot="0" vert="horz" wrap="square" lIns="91440" tIns="45720" rIns="91440" bIns="45720" anchor="t" anchorCtr="0" upright="1">
                          <a:noAutofit/>
                        </wps:bodyPr>
                      </wps:wsp>
                      <wps:wsp>
                        <wps:cNvPr id="1168636619" name="Text Box 272"/>
                        <wps:cNvSpPr txBox="1">
                          <a:spLocks noChangeArrowheads="1"/>
                        </wps:cNvSpPr>
                        <wps:spPr bwMode="auto">
                          <a:xfrm>
                            <a:off x="9180" y="2220"/>
                            <a:ext cx="720" cy="1596"/>
                          </a:xfrm>
                          <a:prstGeom prst="rect">
                            <a:avLst/>
                          </a:prstGeom>
                          <a:solidFill>
                            <a:srgbClr val="FFFFFF"/>
                          </a:solidFill>
                          <a:ln w="9525">
                            <a:solidFill>
                              <a:srgbClr val="000000"/>
                            </a:solidFill>
                            <a:miter lim="800000"/>
                            <a:headEnd/>
                            <a:tailEnd/>
                          </a:ln>
                        </wps:spPr>
                        <wps:txbx>
                          <w:txbxContent>
                            <w:p w14:paraId="57328669" w14:textId="77777777" w:rsidR="00000000" w:rsidRDefault="00000000">
                              <w:pPr>
                                <w:pStyle w:val="20"/>
                                <w:jc w:val="center"/>
                                <w:rPr>
                                  <w:rFonts w:hAnsi="宋体" w:hint="eastAsia"/>
                                  <w:sz w:val="24"/>
                                  <w:szCs w:val="24"/>
                                </w:rPr>
                              </w:pPr>
                              <w:r>
                                <w:rPr>
                                  <w:rFonts w:hAnsi="宋体" w:hint="eastAsia"/>
                                  <w:sz w:val="24"/>
                                  <w:szCs w:val="24"/>
                                </w:rPr>
                                <w:t>定期复查</w:t>
                              </w:r>
                            </w:p>
                          </w:txbxContent>
                        </wps:txbx>
                        <wps:bodyPr rot="0" vert="horz" wrap="square" lIns="91440" tIns="45720" rIns="91440" bIns="45720" anchor="t" anchorCtr="0" upright="1">
                          <a:noAutofit/>
                        </wps:bodyPr>
                      </wps:wsp>
                      <wps:wsp>
                        <wps:cNvPr id="1286529408" name="Text Box 273"/>
                        <wps:cNvSpPr txBox="1">
                          <a:spLocks noChangeArrowheads="1"/>
                        </wps:cNvSpPr>
                        <wps:spPr bwMode="auto">
                          <a:xfrm>
                            <a:off x="9180" y="4500"/>
                            <a:ext cx="720" cy="1560"/>
                          </a:xfrm>
                          <a:prstGeom prst="rect">
                            <a:avLst/>
                          </a:prstGeom>
                          <a:solidFill>
                            <a:srgbClr val="FFFFFF"/>
                          </a:solidFill>
                          <a:ln w="9525">
                            <a:solidFill>
                              <a:srgbClr val="000000"/>
                            </a:solidFill>
                            <a:miter lim="800000"/>
                            <a:headEnd/>
                            <a:tailEnd/>
                          </a:ln>
                        </wps:spPr>
                        <wps:txbx>
                          <w:txbxContent>
                            <w:p w14:paraId="61D0DED8" w14:textId="77777777" w:rsidR="00000000" w:rsidRDefault="00000000">
                              <w:pPr>
                                <w:pStyle w:val="20"/>
                                <w:jc w:val="center"/>
                                <w:rPr>
                                  <w:rFonts w:hAnsi="宋体" w:hint="eastAsia"/>
                                  <w:sz w:val="24"/>
                                  <w:szCs w:val="24"/>
                                </w:rPr>
                              </w:pPr>
                              <w:r>
                                <w:rPr>
                                  <w:rFonts w:hAnsi="宋体" w:hint="eastAsia"/>
                                  <w:sz w:val="24"/>
                                  <w:szCs w:val="24"/>
                                </w:rPr>
                                <w:t>定期检查</w:t>
                              </w:r>
                            </w:p>
                          </w:txbxContent>
                        </wps:txbx>
                        <wps:bodyPr rot="0" vert="horz" wrap="square" lIns="91440" tIns="45720" rIns="91440" bIns="45720" anchor="t" anchorCtr="0" upright="1">
                          <a:noAutofit/>
                        </wps:bodyPr>
                      </wps:wsp>
                      <wps:wsp>
                        <wps:cNvPr id="1989466235" name="Text Box 274"/>
                        <wps:cNvSpPr txBox="1">
                          <a:spLocks noChangeArrowheads="1"/>
                        </wps:cNvSpPr>
                        <wps:spPr bwMode="auto">
                          <a:xfrm>
                            <a:off x="3060" y="6372"/>
                            <a:ext cx="2160" cy="1188"/>
                          </a:xfrm>
                          <a:prstGeom prst="rect">
                            <a:avLst/>
                          </a:prstGeom>
                          <a:solidFill>
                            <a:srgbClr val="FFFFFF"/>
                          </a:solidFill>
                          <a:ln w="9525">
                            <a:solidFill>
                              <a:srgbClr val="000000"/>
                            </a:solidFill>
                            <a:miter lim="800000"/>
                            <a:headEnd/>
                            <a:tailEnd/>
                          </a:ln>
                        </wps:spPr>
                        <wps:txbx>
                          <w:txbxContent>
                            <w:p w14:paraId="1573C486" w14:textId="77777777" w:rsidR="00000000" w:rsidRDefault="00000000">
                              <w:pPr>
                                <w:pStyle w:val="30"/>
                                <w:rPr>
                                  <w:rFonts w:ascii="宋体" w:hAnsi="宋体" w:hint="eastAsia"/>
                                  <w:sz w:val="24"/>
                                  <w:szCs w:val="24"/>
                                  <w:u w:val="none"/>
                                </w:rPr>
                              </w:pPr>
                              <w:r>
                                <w:rPr>
                                  <w:rFonts w:ascii="宋体" w:hAnsi="宋体" w:hint="eastAsia"/>
                                  <w:sz w:val="24"/>
                                  <w:szCs w:val="24"/>
                                  <w:u w:val="none"/>
                                </w:rPr>
                                <w:t>电气工程技术人员完全</w:t>
                              </w:r>
                            </w:p>
                          </w:txbxContent>
                        </wps:txbx>
                        <wps:bodyPr rot="0" vert="horz" wrap="square" lIns="91440" tIns="45720" rIns="91440" bIns="45720" anchor="t" anchorCtr="0" upright="1">
                          <a:noAutofit/>
                        </wps:bodyPr>
                      </wps:wsp>
                      <wps:wsp>
                        <wps:cNvPr id="139061479" name="Text Box 275"/>
                        <wps:cNvSpPr txBox="1">
                          <a:spLocks noChangeArrowheads="1"/>
                        </wps:cNvSpPr>
                        <wps:spPr bwMode="auto">
                          <a:xfrm>
                            <a:off x="5400" y="6372"/>
                            <a:ext cx="1260" cy="1188"/>
                          </a:xfrm>
                          <a:prstGeom prst="rect">
                            <a:avLst/>
                          </a:prstGeom>
                          <a:solidFill>
                            <a:srgbClr val="FFFFFF"/>
                          </a:solidFill>
                          <a:ln w="9525">
                            <a:solidFill>
                              <a:srgbClr val="000000"/>
                            </a:solidFill>
                            <a:miter lim="800000"/>
                            <a:headEnd/>
                            <a:tailEnd/>
                          </a:ln>
                        </wps:spPr>
                        <wps:txbx>
                          <w:txbxContent>
                            <w:p w14:paraId="27DC7F6C" w14:textId="77777777" w:rsidR="00000000" w:rsidRDefault="00000000">
                              <w:pPr>
                                <w:pStyle w:val="30"/>
                                <w:rPr>
                                  <w:rFonts w:ascii="仿宋_GB2312" w:eastAsia="仿宋_GB2312" w:hint="eastAsia"/>
                                  <w:sz w:val="24"/>
                                  <w:szCs w:val="24"/>
                                </w:rPr>
                              </w:pPr>
                              <w:r>
                                <w:rPr>
                                  <w:rFonts w:ascii="宋体" w:hAnsi="宋体" w:hint="eastAsia"/>
                                  <w:sz w:val="24"/>
                                  <w:szCs w:val="24"/>
                                  <w:u w:val="none"/>
                                </w:rPr>
                                <w:t>专职电工实施</w:t>
                              </w:r>
                            </w:p>
                          </w:txbxContent>
                        </wps:txbx>
                        <wps:bodyPr rot="0" vert="horz" wrap="square" lIns="91440" tIns="45720" rIns="91440" bIns="45720" anchor="t" anchorCtr="0" upright="1">
                          <a:noAutofit/>
                        </wps:bodyPr>
                      </wps:wsp>
                      <wps:wsp>
                        <wps:cNvPr id="129807648" name="Text Box 276"/>
                        <wps:cNvSpPr txBox="1">
                          <a:spLocks noChangeArrowheads="1"/>
                        </wps:cNvSpPr>
                        <wps:spPr bwMode="auto">
                          <a:xfrm>
                            <a:off x="6840" y="6372"/>
                            <a:ext cx="1440" cy="1188"/>
                          </a:xfrm>
                          <a:prstGeom prst="rect">
                            <a:avLst/>
                          </a:prstGeom>
                          <a:solidFill>
                            <a:srgbClr val="FFFFFF"/>
                          </a:solidFill>
                          <a:ln w="9525">
                            <a:solidFill>
                              <a:srgbClr val="000000"/>
                            </a:solidFill>
                            <a:miter lim="800000"/>
                            <a:headEnd/>
                            <a:tailEnd/>
                          </a:ln>
                        </wps:spPr>
                        <wps:txbx>
                          <w:txbxContent>
                            <w:p w14:paraId="3193AA88" w14:textId="77777777" w:rsidR="00000000" w:rsidRDefault="00000000">
                              <w:pPr>
                                <w:pStyle w:val="30"/>
                                <w:rPr>
                                  <w:rFonts w:ascii="宋体" w:hAnsi="宋体" w:hint="eastAsia"/>
                                  <w:sz w:val="24"/>
                                  <w:szCs w:val="24"/>
                                  <w:u w:val="none"/>
                                </w:rPr>
                              </w:pPr>
                              <w:r>
                                <w:rPr>
                                  <w:rFonts w:ascii="宋体" w:hAnsi="宋体" w:hint="eastAsia"/>
                                  <w:sz w:val="24"/>
                                  <w:szCs w:val="24"/>
                                  <w:u w:val="none"/>
                                </w:rPr>
                                <w:t>专职电工负责（每周一次）</w:t>
                              </w:r>
                            </w:p>
                          </w:txbxContent>
                        </wps:txbx>
                        <wps:bodyPr rot="0" vert="horz" wrap="square" lIns="91440" tIns="45720" rIns="91440" bIns="45720" anchor="t" anchorCtr="0" upright="1">
                          <a:noAutofit/>
                        </wps:bodyPr>
                      </wps:wsp>
                      <wps:wsp>
                        <wps:cNvPr id="1517599753" name="Text Box 277"/>
                        <wps:cNvSpPr txBox="1">
                          <a:spLocks noChangeArrowheads="1"/>
                        </wps:cNvSpPr>
                        <wps:spPr bwMode="auto">
                          <a:xfrm>
                            <a:off x="8460" y="6372"/>
                            <a:ext cx="2520" cy="1188"/>
                          </a:xfrm>
                          <a:prstGeom prst="rect">
                            <a:avLst/>
                          </a:prstGeom>
                          <a:solidFill>
                            <a:srgbClr val="FFFFFF"/>
                          </a:solidFill>
                          <a:ln w="9525">
                            <a:solidFill>
                              <a:srgbClr val="000000"/>
                            </a:solidFill>
                            <a:miter lim="800000"/>
                            <a:headEnd/>
                            <a:tailEnd/>
                          </a:ln>
                        </wps:spPr>
                        <wps:txbx>
                          <w:txbxContent>
                            <w:p w14:paraId="71BE12EB" w14:textId="77777777" w:rsidR="00000000" w:rsidRDefault="00000000">
                              <w:pPr>
                                <w:pStyle w:val="20"/>
                                <w:jc w:val="center"/>
                                <w:rPr>
                                  <w:rFonts w:hAnsi="宋体" w:hint="eastAsia"/>
                                  <w:sz w:val="24"/>
                                  <w:szCs w:val="24"/>
                                </w:rPr>
                              </w:pPr>
                              <w:r>
                                <w:rPr>
                                  <w:rFonts w:hAnsi="宋体" w:hint="eastAsia"/>
                                  <w:sz w:val="24"/>
                                  <w:szCs w:val="24"/>
                                </w:rPr>
                                <w:t>主管电气工程技术人员（每三周一次）应复查绝缘电阻</w:t>
                              </w:r>
                            </w:p>
                          </w:txbxContent>
                        </wps:txbx>
                        <wps:bodyPr rot="0" vert="horz" wrap="square" lIns="91440" tIns="45720" rIns="91440" bIns="45720" anchor="t" anchorCtr="0" upright="1">
                          <a:noAutofit/>
                        </wps:bodyPr>
                      </wps:wsp>
                      <wps:wsp>
                        <wps:cNvPr id="1481047626" name="Text Box 278"/>
                        <wps:cNvSpPr txBox="1">
                          <a:spLocks noChangeArrowheads="1"/>
                        </wps:cNvSpPr>
                        <wps:spPr bwMode="auto">
                          <a:xfrm>
                            <a:off x="1260" y="3824"/>
                            <a:ext cx="2520" cy="1020"/>
                          </a:xfrm>
                          <a:prstGeom prst="rect">
                            <a:avLst/>
                          </a:prstGeom>
                          <a:solidFill>
                            <a:srgbClr val="FFFFFF"/>
                          </a:solidFill>
                          <a:ln w="9525">
                            <a:solidFill>
                              <a:srgbClr val="000000"/>
                            </a:solidFill>
                            <a:miter lim="800000"/>
                            <a:headEnd/>
                            <a:tailEnd/>
                          </a:ln>
                        </wps:spPr>
                        <wps:txbx>
                          <w:txbxContent>
                            <w:p w14:paraId="2AB81528" w14:textId="77777777" w:rsidR="00000000" w:rsidRDefault="00000000">
                              <w:pPr>
                                <w:jc w:val="center"/>
                                <w:rPr>
                                  <w:rFonts w:ascii="宋体" w:hAnsi="宋体" w:hint="eastAsia"/>
                                  <w:sz w:val="24"/>
                                </w:rPr>
                              </w:pPr>
                              <w:r>
                                <w:rPr>
                                  <w:rFonts w:ascii="宋体" w:hAnsi="宋体" w:hint="eastAsia"/>
                                  <w:sz w:val="24"/>
                                </w:rPr>
                                <w:t>（工程技术科）</w:t>
                              </w:r>
                            </w:p>
                            <w:p w14:paraId="73106EE1" w14:textId="77777777" w:rsidR="00000000" w:rsidRDefault="00000000">
                              <w:pPr>
                                <w:jc w:val="center"/>
                                <w:rPr>
                                  <w:rFonts w:ascii="宋体" w:hAnsi="宋体" w:hint="eastAsia"/>
                                  <w:sz w:val="24"/>
                                </w:rPr>
                              </w:pPr>
                              <w:r>
                                <w:rPr>
                                  <w:rFonts w:ascii="宋体" w:hAnsi="宋体" w:hint="eastAsia"/>
                                  <w:sz w:val="24"/>
                                </w:rPr>
                                <w:t>主管电气技术人员</w:t>
                              </w:r>
                            </w:p>
                          </w:txbxContent>
                        </wps:txbx>
                        <wps:bodyPr rot="0" vert="horz" wrap="square" lIns="91440" tIns="45720" rIns="91440" bIns="45720" anchor="t" anchorCtr="0" upright="1">
                          <a:noAutofit/>
                        </wps:bodyPr>
                      </wps:wsp>
                      <wps:wsp>
                        <wps:cNvPr id="832942837" name="Line 279"/>
                        <wps:cNvCnPr>
                          <a:cxnSpLocks noChangeShapeType="1"/>
                        </wps:cNvCnPr>
                        <wps:spPr bwMode="auto">
                          <a:xfrm>
                            <a:off x="4480" y="4912"/>
                            <a:ext cx="0" cy="13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9066135" name="Line 280"/>
                        <wps:cNvCnPr>
                          <a:cxnSpLocks noChangeShapeType="1"/>
                        </wps:cNvCnPr>
                        <wps:spPr bwMode="auto">
                          <a:xfrm>
                            <a:off x="6280" y="4912"/>
                            <a:ext cx="0" cy="13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6009689" name="Line 281"/>
                        <wps:cNvCnPr>
                          <a:cxnSpLocks noChangeShapeType="1"/>
                        </wps:cNvCnPr>
                        <wps:spPr bwMode="auto">
                          <a:xfrm>
                            <a:off x="8100" y="6060"/>
                            <a:ext cx="0" cy="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3383880" name="Line 282"/>
                        <wps:cNvCnPr>
                          <a:cxnSpLocks noChangeShapeType="1"/>
                        </wps:cNvCnPr>
                        <wps:spPr bwMode="auto">
                          <a:xfrm>
                            <a:off x="9900" y="28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427351" name="Line 283"/>
                        <wps:cNvCnPr>
                          <a:cxnSpLocks noChangeShapeType="1"/>
                        </wps:cNvCnPr>
                        <wps:spPr bwMode="auto">
                          <a:xfrm>
                            <a:off x="10620" y="2860"/>
                            <a:ext cx="0" cy="35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680476" name="Line 284"/>
                        <wps:cNvCnPr>
                          <a:cxnSpLocks noChangeShapeType="1"/>
                        </wps:cNvCnPr>
                        <wps:spPr bwMode="auto">
                          <a:xfrm flipV="1">
                            <a:off x="4680" y="2860"/>
                            <a:ext cx="0" cy="9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1581254" name="Line 285"/>
                        <wps:cNvCnPr>
                          <a:cxnSpLocks noChangeShapeType="1"/>
                        </wps:cNvCnPr>
                        <wps:spPr bwMode="auto">
                          <a:xfrm flipV="1">
                            <a:off x="3780" y="4452"/>
                            <a:ext cx="360" cy="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0740583" name="Line 286"/>
                        <wps:cNvCnPr>
                          <a:cxnSpLocks noChangeShapeType="1"/>
                        </wps:cNvCnPr>
                        <wps:spPr bwMode="auto">
                          <a:xfrm>
                            <a:off x="5400" y="4452"/>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4558790" name="Line 287"/>
                        <wps:cNvCnPr>
                          <a:cxnSpLocks noChangeShapeType="1"/>
                        </wps:cNvCnPr>
                        <wps:spPr bwMode="auto">
                          <a:xfrm>
                            <a:off x="8460" y="286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5217148" name="Line 288"/>
                        <wps:cNvCnPr>
                          <a:cxnSpLocks noChangeShapeType="1"/>
                        </wps:cNvCnPr>
                        <wps:spPr bwMode="auto">
                          <a:xfrm>
                            <a:off x="8460" y="557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6230845" name="Line 289"/>
                        <wps:cNvCnPr>
                          <a:cxnSpLocks noChangeShapeType="1"/>
                        </wps:cNvCnPr>
                        <wps:spPr bwMode="auto">
                          <a:xfrm>
                            <a:off x="8460" y="2860"/>
                            <a:ext cx="0" cy="3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579180" name="Line 290"/>
                        <wps:cNvCnPr>
                          <a:cxnSpLocks noChangeShapeType="1"/>
                        </wps:cNvCnPr>
                        <wps:spPr bwMode="auto">
                          <a:xfrm>
                            <a:off x="7380" y="445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5520231" name="Line 291"/>
                        <wps:cNvCnPr>
                          <a:cxnSpLocks noChangeShapeType="1"/>
                        </wps:cNvCnPr>
                        <wps:spPr bwMode="auto">
                          <a:xfrm>
                            <a:off x="8100" y="6060"/>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0050E2" id="Group 268" o:spid="_x0000_s1078" style="position:absolute;left:0;text-align:left;margin-left:0;margin-top:-18.45pt;width:459pt;height:257.4pt;z-index:251619328" coordorigin="1260,2220" coordsize="9720,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">
                <v:shape id="Text Box 269" o:spid="_x0000_s1079" type="#_x0000_t202" style="position:absolute;left:2520;top:2220;width:39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">
                  <v:textbox>
                    <w:txbxContent>
                      <w:p w14:paraId="5F2063FF" w14:textId="77777777" w:rsidR="00000000" w:rsidRDefault="00000000">
                        <w:pPr>
                          <w:jc w:val="center"/>
                          <w:rPr>
                            <w:rFonts w:ascii="宋体" w:hAnsi="宋体" w:hint="eastAsia"/>
                            <w:sz w:val="24"/>
                          </w:rPr>
                        </w:pPr>
                        <w:r>
                          <w:rPr>
                            <w:rFonts w:ascii="宋体" w:hAnsi="宋体" w:hint="eastAsia"/>
                            <w:sz w:val="24"/>
                          </w:rPr>
                          <w:t>报主管部门批准后实施</w:t>
                        </w:r>
                      </w:p>
                    </w:txbxContent>
                  </v:textbox>
                </v:shape>
                <v:shape id="Text Box 270" o:spid="_x0000_s1080" type="#_x0000_t202" style="position:absolute;left:4140;top:3812;width:126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">
                  <v:textbox>
                    <w:txbxContent>
                      <w:p w14:paraId="0B798A3C" w14:textId="77777777" w:rsidR="00000000" w:rsidRDefault="00000000">
                        <w:pPr>
                          <w:pStyle w:val="20"/>
                          <w:jc w:val="center"/>
                          <w:rPr>
                            <w:rFonts w:ascii="仿宋_GB2312" w:eastAsia="仿宋_GB2312" w:hint="eastAsia"/>
                            <w:sz w:val="24"/>
                            <w:szCs w:val="24"/>
                          </w:rPr>
                        </w:pPr>
                        <w:r>
                          <w:rPr>
                            <w:rFonts w:hAnsi="宋体" w:hint="eastAsia"/>
                            <w:sz w:val="24"/>
                            <w:szCs w:val="24"/>
                          </w:rPr>
                          <w:t>临时供电系统设计</w:t>
                        </w:r>
                      </w:p>
                    </w:txbxContent>
                  </v:textbox>
                </v:shape>
                <v:shape id="Text Box 271" o:spid="_x0000_s1081" type="#_x0000_t202" style="position:absolute;left:5940;top:3812;width:144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">
                  <v:textbox>
                    <w:txbxContent>
                      <w:p w14:paraId="6F1E19CC" w14:textId="77777777" w:rsidR="00000000" w:rsidRDefault="00000000">
                        <w:pPr>
                          <w:pStyle w:val="20"/>
                          <w:jc w:val="center"/>
                          <w:rPr>
                            <w:rFonts w:hAnsi="宋体" w:hint="eastAsia"/>
                            <w:sz w:val="24"/>
                            <w:szCs w:val="24"/>
                          </w:rPr>
                        </w:pPr>
                        <w:r>
                          <w:rPr>
                            <w:rFonts w:hAnsi="宋体" w:hint="eastAsia"/>
                            <w:sz w:val="24"/>
                            <w:szCs w:val="24"/>
                          </w:rPr>
                          <w:t>临时施工用电工程</w:t>
                        </w:r>
                      </w:p>
                    </w:txbxContent>
                  </v:textbox>
                </v:shape>
                <v:shape id="Text Box 272" o:spid="_x0000_s1082" type="#_x0000_t202" style="position:absolute;left:9180;top:2220;width:720;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">
                  <v:textbox>
                    <w:txbxContent>
                      <w:p w14:paraId="57328669" w14:textId="77777777" w:rsidR="00000000" w:rsidRDefault="00000000">
                        <w:pPr>
                          <w:pStyle w:val="20"/>
                          <w:jc w:val="center"/>
                          <w:rPr>
                            <w:rFonts w:hAnsi="宋体" w:hint="eastAsia"/>
                            <w:sz w:val="24"/>
                            <w:szCs w:val="24"/>
                          </w:rPr>
                        </w:pPr>
                        <w:r>
                          <w:rPr>
                            <w:rFonts w:hAnsi="宋体" w:hint="eastAsia"/>
                            <w:sz w:val="24"/>
                            <w:szCs w:val="24"/>
                          </w:rPr>
                          <w:t>定期复查</w:t>
                        </w:r>
                      </w:p>
                    </w:txbxContent>
                  </v:textbox>
                </v:shape>
                <v:shape id="Text Box 273" o:spid="_x0000_s1083" type="#_x0000_t202" style="position:absolute;left:9180;top:4500;width:72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">
                  <v:textbox>
                    <w:txbxContent>
                      <w:p w14:paraId="61D0DED8" w14:textId="77777777" w:rsidR="00000000" w:rsidRDefault="00000000">
                        <w:pPr>
                          <w:pStyle w:val="20"/>
                          <w:jc w:val="center"/>
                          <w:rPr>
                            <w:rFonts w:hAnsi="宋体" w:hint="eastAsia"/>
                            <w:sz w:val="24"/>
                            <w:szCs w:val="24"/>
                          </w:rPr>
                        </w:pPr>
                        <w:r>
                          <w:rPr>
                            <w:rFonts w:hAnsi="宋体" w:hint="eastAsia"/>
                            <w:sz w:val="24"/>
                            <w:szCs w:val="24"/>
                          </w:rPr>
                          <w:t>定期检查</w:t>
                        </w:r>
                      </w:p>
                    </w:txbxContent>
                  </v:textbox>
                </v:shape>
                <v:shape id="Text Box 274" o:spid="_x0000_s1084" type="#_x0000_t202" style="position:absolute;left:3060;top:6372;width:216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">
                  <v:textbox>
                    <w:txbxContent>
                      <w:p w14:paraId="1573C486" w14:textId="77777777" w:rsidR="00000000" w:rsidRDefault="00000000">
                        <w:pPr>
                          <w:pStyle w:val="30"/>
                          <w:rPr>
                            <w:rFonts w:ascii="宋体" w:hAnsi="宋体" w:hint="eastAsia"/>
                            <w:sz w:val="24"/>
                            <w:szCs w:val="24"/>
                            <w:u w:val="none"/>
                          </w:rPr>
                        </w:pPr>
                        <w:r>
                          <w:rPr>
                            <w:rFonts w:ascii="宋体" w:hAnsi="宋体" w:hint="eastAsia"/>
                            <w:sz w:val="24"/>
                            <w:szCs w:val="24"/>
                            <w:u w:val="none"/>
                          </w:rPr>
                          <w:t>电气工程技术人员完全</w:t>
                        </w:r>
                      </w:p>
                    </w:txbxContent>
                  </v:textbox>
                </v:shape>
                <v:shape id="Text Box 275" o:spid="_x0000_s1085" type="#_x0000_t202" style="position:absolute;left:5400;top:6372;width:126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">
                  <v:textbox>
                    <w:txbxContent>
                      <w:p w14:paraId="27DC7F6C" w14:textId="77777777" w:rsidR="00000000" w:rsidRDefault="00000000">
                        <w:pPr>
                          <w:pStyle w:val="30"/>
                          <w:rPr>
                            <w:rFonts w:ascii="仿宋_GB2312" w:eastAsia="仿宋_GB2312" w:hint="eastAsia"/>
                            <w:sz w:val="24"/>
                            <w:szCs w:val="24"/>
                          </w:rPr>
                        </w:pPr>
                        <w:r>
                          <w:rPr>
                            <w:rFonts w:ascii="宋体" w:hAnsi="宋体" w:hint="eastAsia"/>
                            <w:sz w:val="24"/>
                            <w:szCs w:val="24"/>
                            <w:u w:val="none"/>
                          </w:rPr>
                          <w:t>专职电工实施</w:t>
                        </w:r>
                      </w:p>
                    </w:txbxContent>
                  </v:textbox>
                </v:shape>
                <v:shape id="Text Box 276" o:spid="_x0000_s1086" type="#_x0000_t202" style="position:absolute;left:6840;top:6372;width:144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">
                  <v:textbox>
                    <w:txbxContent>
                      <w:p w14:paraId="3193AA88" w14:textId="77777777" w:rsidR="00000000" w:rsidRDefault="00000000">
                        <w:pPr>
                          <w:pStyle w:val="30"/>
                          <w:rPr>
                            <w:rFonts w:ascii="宋体" w:hAnsi="宋体" w:hint="eastAsia"/>
                            <w:sz w:val="24"/>
                            <w:szCs w:val="24"/>
                            <w:u w:val="none"/>
                          </w:rPr>
                        </w:pPr>
                        <w:r>
                          <w:rPr>
                            <w:rFonts w:ascii="宋体" w:hAnsi="宋体" w:hint="eastAsia"/>
                            <w:sz w:val="24"/>
                            <w:szCs w:val="24"/>
                            <w:u w:val="none"/>
                          </w:rPr>
                          <w:t>专职电工负责（每周一次）</w:t>
                        </w:r>
                      </w:p>
                    </w:txbxContent>
                  </v:textbox>
                </v:shape>
                <v:shape id="Text Box 277" o:spid="_x0000_s1087" type="#_x0000_t202" style="position:absolute;left:8460;top:6372;width:252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">
                  <v:textbox>
                    <w:txbxContent>
                      <w:p w14:paraId="71BE12EB" w14:textId="77777777" w:rsidR="00000000" w:rsidRDefault="00000000">
                        <w:pPr>
                          <w:pStyle w:val="20"/>
                          <w:jc w:val="center"/>
                          <w:rPr>
                            <w:rFonts w:hAnsi="宋体" w:hint="eastAsia"/>
                            <w:sz w:val="24"/>
                            <w:szCs w:val="24"/>
                          </w:rPr>
                        </w:pPr>
                        <w:r>
                          <w:rPr>
                            <w:rFonts w:hAnsi="宋体" w:hint="eastAsia"/>
                            <w:sz w:val="24"/>
                            <w:szCs w:val="24"/>
                          </w:rPr>
                          <w:t>主管电气工程技术人员（每三周一次）应复查绝缘电阻</w:t>
                        </w:r>
                      </w:p>
                    </w:txbxContent>
                  </v:textbox>
                </v:shape>
                <v:shape id="Text Box 278" o:spid="_x0000_s1088" type="#_x0000_t202" style="position:absolute;left:1260;top:3824;width:252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">
                  <v:textbox>
                    <w:txbxContent>
                      <w:p w14:paraId="2AB81528" w14:textId="77777777" w:rsidR="00000000" w:rsidRDefault="00000000">
                        <w:pPr>
                          <w:jc w:val="center"/>
                          <w:rPr>
                            <w:rFonts w:ascii="宋体" w:hAnsi="宋体" w:hint="eastAsia"/>
                            <w:sz w:val="24"/>
                          </w:rPr>
                        </w:pPr>
                        <w:r>
                          <w:rPr>
                            <w:rFonts w:ascii="宋体" w:hAnsi="宋体" w:hint="eastAsia"/>
                            <w:sz w:val="24"/>
                          </w:rPr>
                          <w:t>（工程技术科）</w:t>
                        </w:r>
                      </w:p>
                      <w:p w14:paraId="73106EE1" w14:textId="77777777" w:rsidR="00000000" w:rsidRDefault="00000000">
                        <w:pPr>
                          <w:jc w:val="center"/>
                          <w:rPr>
                            <w:rFonts w:ascii="宋体" w:hAnsi="宋体" w:hint="eastAsia"/>
                            <w:sz w:val="24"/>
                          </w:rPr>
                        </w:pPr>
                        <w:r>
                          <w:rPr>
                            <w:rFonts w:ascii="宋体" w:hAnsi="宋体" w:hint="eastAsia"/>
                            <w:sz w:val="24"/>
                          </w:rPr>
                          <w:t>主管电气技术人员</w:t>
                        </w:r>
                      </w:p>
                    </w:txbxContent>
                  </v:textbox>
                </v:shape>
                <v:line id="Line 279" o:spid="_x0000_s1089" style="position:absolute;visibility:visible;mso-wrap-style:square" from="4480,4912" to="4480,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"/>
                <v:line id="Line 280" o:spid="_x0000_s1090" style="position:absolute;visibility:visible;mso-wrap-style:square" from="6280,4912" to="6280,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"/>
                <v:line id="Line 281" o:spid="_x0000_s1091" style="position:absolute;visibility:visible;mso-wrap-style:square" from="8100,6060" to="810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"/>
                <v:line id="Line 282" o:spid="_x0000_s1092" style="position:absolute;visibility:visible;mso-wrap-style:square" from="9900,2860" to="10620,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"/>
                <v:line id="Line 283" o:spid="_x0000_s1093" style="position:absolute;visibility:visible;mso-wrap-style:square" from="10620,2860" to="1062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"/>
                <v:line id="Line 284" o:spid="_x0000_s1094" style="position:absolute;flip:y;visibility:visible;mso-wrap-style:square" from="4680,2860" to="4680,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">
                  <v:stroke endarrow="block"/>
                </v:line>
                <v:line id="Line 285" o:spid="_x0000_s1095" style="position:absolute;flip:y;visibility:visible;mso-wrap-style:square" from="3780,4452" to="4140,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">
                  <v:stroke endarrow="block"/>
                </v:line>
                <v:line id="Line 286" o:spid="_x0000_s1096" style="position:absolute;visibility:visible;mso-wrap-style:square" from="5400,4452" to="5940,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">
                  <v:stroke endarrow="block"/>
                </v:line>
                <v:line id="Line 287" o:spid="_x0000_s1097" style="position:absolute;visibility:visible;mso-wrap-style:square" from="8460,2860" to="9180,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">
                  <v:stroke endarrow="block"/>
                </v:line>
                <v:line id="Line 288" o:spid="_x0000_s1098" style="position:absolute;visibility:visible;mso-wrap-style:square" from="8460,5576" to="9180,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">
                  <v:stroke endarrow="block"/>
                </v:line>
                <v:line id="Line 289" o:spid="_x0000_s1099" style="position:absolute;visibility:visible;mso-wrap-style:square" from="8460,2860" to="846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"/>
                <v:line id="Line 290" o:spid="_x0000_s1100" style="position:absolute;visibility:visible;mso-wrap-style:square" from="7380,4452" to="8460,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"/>
                <v:line id="Line 291" o:spid="_x0000_s1101" style="position:absolute;visibility:visible;mso-wrap-style:square" from="8100,6060" to="9180,6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"/>
                <w10:anchorlock/>
              </v:group>
            </w:pict>
          </mc:Fallback>
        </mc:AlternateContent>
      </w:r>
    </w:p>
    <w:p w14:paraId="2EB433A5" w14:textId="77777777" w:rsidR="00000000" w:rsidRDefault="00000000">
      <w:pPr>
        <w:spacing w:line="360" w:lineRule="auto"/>
        <w:rPr>
          <w:rFonts w:hint="eastAsia"/>
          <w:sz w:val="24"/>
        </w:rPr>
      </w:pPr>
    </w:p>
    <w:p w14:paraId="522E1DB4" w14:textId="77777777" w:rsidR="00000000" w:rsidRDefault="00000000">
      <w:pPr>
        <w:spacing w:line="360" w:lineRule="auto"/>
        <w:rPr>
          <w:rFonts w:hint="eastAsia"/>
          <w:sz w:val="24"/>
        </w:rPr>
      </w:pPr>
    </w:p>
    <w:p w14:paraId="4E365749" w14:textId="77777777" w:rsidR="00000000" w:rsidRDefault="00000000">
      <w:pPr>
        <w:spacing w:line="360" w:lineRule="auto"/>
        <w:rPr>
          <w:rFonts w:hint="eastAsia"/>
          <w:sz w:val="24"/>
        </w:rPr>
      </w:pPr>
    </w:p>
    <w:p w14:paraId="15BF5DA5" w14:textId="77777777" w:rsidR="00000000" w:rsidRDefault="00000000">
      <w:pPr>
        <w:spacing w:line="360" w:lineRule="auto"/>
        <w:rPr>
          <w:rFonts w:hint="eastAsia"/>
          <w:sz w:val="24"/>
        </w:rPr>
      </w:pPr>
    </w:p>
    <w:p w14:paraId="69783969" w14:textId="77777777" w:rsidR="00000000" w:rsidRDefault="00000000">
      <w:pPr>
        <w:spacing w:line="360" w:lineRule="auto"/>
        <w:rPr>
          <w:rFonts w:hint="eastAsia"/>
          <w:sz w:val="24"/>
        </w:rPr>
      </w:pPr>
    </w:p>
    <w:p w14:paraId="443F735F" w14:textId="77777777" w:rsidR="00000000" w:rsidRDefault="00000000">
      <w:pPr>
        <w:spacing w:line="360" w:lineRule="auto"/>
        <w:rPr>
          <w:rFonts w:hint="eastAsia"/>
          <w:sz w:val="24"/>
        </w:rPr>
      </w:pPr>
    </w:p>
    <w:p w14:paraId="5139D183" w14:textId="77777777" w:rsidR="00000000" w:rsidRDefault="00000000">
      <w:pPr>
        <w:spacing w:line="360" w:lineRule="auto"/>
        <w:rPr>
          <w:rFonts w:hint="eastAsia"/>
          <w:sz w:val="24"/>
        </w:rPr>
      </w:pPr>
    </w:p>
    <w:p w14:paraId="32276BCD" w14:textId="77777777" w:rsidR="00000000" w:rsidRDefault="00000000">
      <w:pPr>
        <w:spacing w:line="360" w:lineRule="auto"/>
        <w:rPr>
          <w:rFonts w:hint="eastAsia"/>
          <w:sz w:val="24"/>
        </w:rPr>
      </w:pPr>
    </w:p>
    <w:p w14:paraId="2D5F6FD1" w14:textId="77777777" w:rsidR="00000000" w:rsidRDefault="00000000">
      <w:pPr>
        <w:spacing w:line="360" w:lineRule="auto"/>
        <w:rPr>
          <w:rFonts w:hint="eastAsia"/>
          <w:sz w:val="24"/>
        </w:rPr>
      </w:pPr>
    </w:p>
    <w:p w14:paraId="41515E52" w14:textId="77777777" w:rsidR="00000000" w:rsidRDefault="00000000">
      <w:pPr>
        <w:spacing w:line="360" w:lineRule="auto"/>
        <w:rPr>
          <w:rFonts w:hint="eastAsia"/>
          <w:sz w:val="24"/>
        </w:rPr>
      </w:pPr>
    </w:p>
    <w:p w14:paraId="699C4EDF" w14:textId="77777777" w:rsidR="00000000" w:rsidRDefault="00000000">
      <w:pPr>
        <w:spacing w:line="360" w:lineRule="auto"/>
        <w:rPr>
          <w:rFonts w:hint="eastAsia"/>
          <w:sz w:val="24"/>
        </w:rPr>
      </w:pPr>
      <w:r>
        <w:rPr>
          <w:rFonts w:hint="eastAsia"/>
          <w:sz w:val="24"/>
        </w:rPr>
        <w:t>3</w:t>
      </w:r>
      <w:r>
        <w:rPr>
          <w:rFonts w:hint="eastAsia"/>
          <w:sz w:val="24"/>
        </w:rPr>
        <w:t>、临时施工用电系统</w:t>
      </w:r>
    </w:p>
    <w:p w14:paraId="2C8AAE1C"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）用电器具特征：</w:t>
      </w:r>
    </w:p>
    <w:p w14:paraId="5F462DA1" w14:textId="77777777" w:rsidR="00000000" w:rsidRDefault="00000000">
      <w:pPr>
        <w:spacing w:line="360" w:lineRule="auto"/>
        <w:rPr>
          <w:rFonts w:hint="eastAsia"/>
          <w:sz w:val="24"/>
        </w:rPr>
      </w:pPr>
      <w:r>
        <w:rPr>
          <w:rFonts w:hint="eastAsia"/>
          <w:sz w:val="24"/>
        </w:rPr>
        <w:t xml:space="preserve">    1</w:t>
      </w:r>
      <w:r>
        <w:rPr>
          <w:rFonts w:hint="eastAsia"/>
          <w:sz w:val="24"/>
        </w:rPr>
        <w:t>）动力负荷电以</w:t>
      </w:r>
      <w:r>
        <w:rPr>
          <w:rFonts w:hint="eastAsia"/>
          <w:sz w:val="24"/>
        </w:rPr>
        <w:t>II</w:t>
      </w:r>
      <w:r>
        <w:rPr>
          <w:rFonts w:hint="eastAsia"/>
          <w:sz w:val="24"/>
        </w:rPr>
        <w:t>类手持式及移动式小型电动工具为主。</w:t>
      </w:r>
    </w:p>
    <w:p w14:paraId="225161F1" w14:textId="77777777" w:rsidR="00000000" w:rsidRDefault="00000000">
      <w:pPr>
        <w:spacing w:line="360" w:lineRule="auto"/>
        <w:rPr>
          <w:rFonts w:hint="eastAsia"/>
          <w:sz w:val="24"/>
        </w:rPr>
      </w:pPr>
      <w:r>
        <w:rPr>
          <w:rFonts w:hint="eastAsia"/>
          <w:sz w:val="24"/>
        </w:rPr>
        <w:t xml:space="preserve">    2</w:t>
      </w:r>
      <w:r>
        <w:rPr>
          <w:rFonts w:hint="eastAsia"/>
          <w:sz w:val="24"/>
        </w:rPr>
        <w:t>）照明：以白炽灯作为临时施工现场的照明光源。</w:t>
      </w:r>
    </w:p>
    <w:p w14:paraId="272715F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）临时施工配电原则</w:t>
      </w:r>
    </w:p>
    <w:p w14:paraId="2182A682" w14:textId="77777777" w:rsidR="00000000" w:rsidRDefault="00000000">
      <w:pPr>
        <w:spacing w:line="360" w:lineRule="auto"/>
        <w:rPr>
          <w:rFonts w:hint="eastAsia"/>
          <w:sz w:val="24"/>
        </w:rPr>
      </w:pPr>
      <w:r>
        <w:rPr>
          <w:rFonts w:hint="eastAsia"/>
          <w:sz w:val="24"/>
        </w:rPr>
        <w:t xml:space="preserve">    1</w:t>
      </w:r>
      <w:r>
        <w:rPr>
          <w:rFonts w:hint="eastAsia"/>
          <w:sz w:val="24"/>
        </w:rPr>
        <w:t>）采用总配电箱（</w:t>
      </w:r>
      <w:r>
        <w:rPr>
          <w:rFonts w:hint="eastAsia"/>
          <w:sz w:val="24"/>
        </w:rPr>
        <w:t>PX</w:t>
      </w:r>
      <w:r>
        <w:rPr>
          <w:rFonts w:hint="eastAsia"/>
          <w:sz w:val="24"/>
        </w:rPr>
        <w:t>）和分配电箱（</w:t>
      </w:r>
      <w:r>
        <w:rPr>
          <w:rFonts w:hint="eastAsia"/>
          <w:sz w:val="24"/>
        </w:rPr>
        <w:t>FPX</w:t>
      </w:r>
      <w:r>
        <w:rPr>
          <w:rFonts w:hint="eastAsia"/>
          <w:sz w:val="24"/>
        </w:rPr>
        <w:t>）二组配电。配电系统为</w:t>
      </w:r>
      <w:r>
        <w:rPr>
          <w:rFonts w:hint="eastAsia"/>
          <w:sz w:val="24"/>
        </w:rPr>
        <w:t>TN-S</w:t>
      </w:r>
      <w:r>
        <w:rPr>
          <w:rFonts w:hint="eastAsia"/>
          <w:sz w:val="24"/>
        </w:rPr>
        <w:t>制。专用</w:t>
      </w:r>
      <w:r>
        <w:rPr>
          <w:rFonts w:hint="eastAsia"/>
          <w:sz w:val="24"/>
        </w:rPr>
        <w:t>PE</w:t>
      </w:r>
      <w:r>
        <w:rPr>
          <w:rFonts w:hint="eastAsia"/>
          <w:sz w:val="24"/>
        </w:rPr>
        <w:t>保护接地线。</w:t>
      </w:r>
    </w:p>
    <w:p w14:paraId="2C3A93C8" w14:textId="77777777" w:rsidR="00000000" w:rsidRDefault="00000000">
      <w:pPr>
        <w:spacing w:line="360" w:lineRule="auto"/>
        <w:rPr>
          <w:rFonts w:hint="eastAsia"/>
          <w:sz w:val="24"/>
        </w:rPr>
      </w:pPr>
      <w:r>
        <w:rPr>
          <w:rFonts w:hint="eastAsia"/>
          <w:sz w:val="24"/>
        </w:rPr>
        <w:t>2</w:t>
      </w:r>
      <w:r>
        <w:rPr>
          <w:rFonts w:hint="eastAsia"/>
          <w:sz w:val="24"/>
        </w:rPr>
        <w:t>）动力配电采用一机一闸，并加配自动脱扣漏电保护开关</w:t>
      </w:r>
      <w:r>
        <w:rPr>
          <w:rFonts w:hint="eastAsia"/>
          <w:sz w:val="24"/>
        </w:rPr>
        <w:t>.</w:t>
      </w:r>
      <w:r>
        <w:rPr>
          <w:rFonts w:hint="eastAsia"/>
          <w:sz w:val="24"/>
        </w:rPr>
        <w:t>照明由专用回路供电。</w:t>
      </w:r>
    </w:p>
    <w:p w14:paraId="5E442F3B" w14:textId="77777777" w:rsidR="00000000" w:rsidRDefault="00000000">
      <w:pPr>
        <w:spacing w:line="360" w:lineRule="auto"/>
        <w:rPr>
          <w:rFonts w:hint="eastAsia"/>
          <w:sz w:val="24"/>
        </w:rPr>
      </w:pPr>
      <w:r>
        <w:rPr>
          <w:rFonts w:hint="eastAsia"/>
          <w:sz w:val="24"/>
        </w:rPr>
        <w:t xml:space="preserve"> 4</w:t>
      </w:r>
      <w:r>
        <w:rPr>
          <w:rFonts w:hint="eastAsia"/>
          <w:sz w:val="24"/>
        </w:rPr>
        <w:t>、安全技术措施</w:t>
      </w:r>
    </w:p>
    <w:p w14:paraId="78D4C08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）分配电箱至开关箱线段采用双重聚氯乙烯绝缘型（</w:t>
      </w:r>
      <w:r>
        <w:rPr>
          <w:rFonts w:hint="eastAsia"/>
          <w:sz w:val="24"/>
        </w:rPr>
        <w:t>BVV</w:t>
      </w:r>
      <w:r>
        <w:rPr>
          <w:rFonts w:hint="eastAsia"/>
          <w:sz w:val="24"/>
        </w:rPr>
        <w:t>）铜芯导线穿</w:t>
      </w:r>
      <w:r>
        <w:rPr>
          <w:rFonts w:hint="eastAsia"/>
          <w:sz w:val="24"/>
        </w:rPr>
        <w:t>PVC</w:t>
      </w:r>
      <w:r>
        <w:rPr>
          <w:rFonts w:hint="eastAsia"/>
          <w:sz w:val="24"/>
        </w:rPr>
        <w:t>保护管理架空敷设。对地高度不小于</w:t>
      </w:r>
      <w:r>
        <w:rPr>
          <w:rFonts w:hint="eastAsia"/>
          <w:sz w:val="24"/>
        </w:rPr>
        <w:t>2.5M</w:t>
      </w:r>
      <w:r>
        <w:rPr>
          <w:rFonts w:hint="eastAsia"/>
          <w:sz w:val="24"/>
        </w:rPr>
        <w:t>。</w:t>
      </w:r>
    </w:p>
    <w:p w14:paraId="14EAC992"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）总箱</w:t>
      </w:r>
      <w:r>
        <w:rPr>
          <w:rFonts w:hint="eastAsia"/>
          <w:sz w:val="24"/>
        </w:rPr>
        <w:t>PX</w:t>
      </w:r>
      <w:r>
        <w:rPr>
          <w:rFonts w:hint="eastAsia"/>
          <w:sz w:val="24"/>
        </w:rPr>
        <w:t>外壳及零线应重复接地（与现有的接地干线网可靠连接）。接地电阻应不大于</w:t>
      </w:r>
      <w:r>
        <w:rPr>
          <w:rFonts w:hint="eastAsia"/>
          <w:sz w:val="24"/>
        </w:rPr>
        <w:t>10</w:t>
      </w:r>
      <w:r>
        <w:rPr>
          <w:rFonts w:hint="eastAsia"/>
          <w:sz w:val="24"/>
        </w:rPr>
        <w:t>欧姆。</w:t>
      </w:r>
    </w:p>
    <w:p w14:paraId="0E43A74E"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）配电箱底边距地</w:t>
      </w:r>
      <w:r>
        <w:rPr>
          <w:rFonts w:hint="eastAsia"/>
          <w:sz w:val="24"/>
        </w:rPr>
        <w:t>1.5M</w:t>
      </w:r>
      <w:r>
        <w:rPr>
          <w:rFonts w:hint="eastAsia"/>
          <w:sz w:val="24"/>
        </w:rPr>
        <w:t>。周边不得堆放足以妨碍操作、维修的杂物。</w:t>
      </w:r>
    </w:p>
    <w:p w14:paraId="547616D4"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）进出箱体的电气线路口必须设在箱体的下底面。</w:t>
      </w:r>
    </w:p>
    <w:p w14:paraId="5156A565"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）手持式或移动式电动工具电线采用</w:t>
      </w:r>
      <w:r>
        <w:rPr>
          <w:rFonts w:hint="eastAsia"/>
          <w:sz w:val="24"/>
        </w:rPr>
        <w:t>YZ</w:t>
      </w:r>
      <w:r>
        <w:rPr>
          <w:rFonts w:hint="eastAsia"/>
          <w:sz w:val="24"/>
        </w:rPr>
        <w:t>—</w:t>
      </w:r>
      <w:r>
        <w:rPr>
          <w:rFonts w:hint="eastAsia"/>
          <w:sz w:val="24"/>
        </w:rPr>
        <w:t>1000V</w:t>
      </w:r>
      <w:r>
        <w:rPr>
          <w:rFonts w:hint="eastAsia"/>
          <w:sz w:val="24"/>
        </w:rPr>
        <w:t>橡胶套软电缆。</w:t>
      </w:r>
    </w:p>
    <w:p w14:paraId="0414007E" w14:textId="77777777" w:rsidR="00000000" w:rsidRDefault="00000000">
      <w:pPr>
        <w:spacing w:line="360" w:lineRule="auto"/>
        <w:rPr>
          <w:rFonts w:hint="eastAsia"/>
          <w:b/>
          <w:bCs/>
          <w:sz w:val="24"/>
        </w:rPr>
      </w:pPr>
      <w:bookmarkStart w:id="150" w:name="_Toc200370374"/>
      <w:bookmarkStart w:id="151" w:name="_Toc200371818"/>
      <w:r>
        <w:rPr>
          <w:rFonts w:hint="eastAsia"/>
          <w:sz w:val="24"/>
        </w:rPr>
        <w:t>四、现场平面管理</w:t>
      </w:r>
      <w:bookmarkEnd w:id="150"/>
      <w:bookmarkEnd w:id="151"/>
    </w:p>
    <w:p w14:paraId="0E638B5D" w14:textId="77777777" w:rsidR="00000000" w:rsidRDefault="00000000">
      <w:pPr>
        <w:spacing w:line="360" w:lineRule="auto"/>
        <w:rPr>
          <w:rFonts w:hint="eastAsia"/>
          <w:sz w:val="24"/>
        </w:rPr>
      </w:pPr>
      <w:r>
        <w:rPr>
          <w:rFonts w:hint="eastAsia"/>
          <w:sz w:val="24"/>
        </w:rPr>
        <w:t>1</w:t>
      </w:r>
      <w:r>
        <w:rPr>
          <w:rFonts w:hint="eastAsia"/>
          <w:sz w:val="24"/>
        </w:rPr>
        <w:t>、由项目部副经理负责施工现场平面使用管理，所有参加施工的作业班组必须按施工现场平面的使用进行协调与调整。</w:t>
      </w:r>
    </w:p>
    <w:p w14:paraId="1BE61AFF" w14:textId="77777777" w:rsidR="00000000" w:rsidRDefault="00000000">
      <w:pPr>
        <w:spacing w:line="360" w:lineRule="auto"/>
        <w:rPr>
          <w:rFonts w:hint="eastAsia"/>
          <w:sz w:val="24"/>
        </w:rPr>
      </w:pPr>
      <w:r>
        <w:rPr>
          <w:rFonts w:hint="eastAsia"/>
          <w:sz w:val="24"/>
        </w:rPr>
        <w:lastRenderedPageBreak/>
        <w:t>2</w:t>
      </w:r>
      <w:r>
        <w:rPr>
          <w:rFonts w:hint="eastAsia"/>
          <w:sz w:val="24"/>
        </w:rPr>
        <w:t>、各施工班组，必须按施工现场平面布置图的要求进驻，不得随意改变。安全部门负责组织不定期的检查监督，确保平面管理计划的落实。</w:t>
      </w:r>
      <w:bookmarkStart w:id="152" w:name="_Toc200370375"/>
      <w:bookmarkStart w:id="153" w:name="_Toc200371819"/>
    </w:p>
    <w:bookmarkEnd w:id="152"/>
    <w:bookmarkEnd w:id="153"/>
    <w:p w14:paraId="65A6628E" w14:textId="77777777" w:rsidR="00000000" w:rsidRDefault="00000000">
      <w:pPr>
        <w:spacing w:line="360" w:lineRule="auto"/>
        <w:rPr>
          <w:rFonts w:hint="eastAsia"/>
          <w:bCs/>
          <w:sz w:val="24"/>
        </w:rPr>
      </w:pPr>
      <w:r>
        <w:rPr>
          <w:rFonts w:hint="eastAsia"/>
          <w:bCs/>
          <w:sz w:val="24"/>
        </w:rPr>
        <w:t xml:space="preserve"> </w:t>
      </w:r>
    </w:p>
    <w:p w14:paraId="3B1FCB16" w14:textId="77777777" w:rsidR="00000000" w:rsidRDefault="00000000">
      <w:pPr>
        <w:spacing w:line="360" w:lineRule="auto"/>
        <w:rPr>
          <w:rFonts w:hint="eastAsia"/>
          <w:sz w:val="24"/>
        </w:rPr>
      </w:pPr>
    </w:p>
    <w:p w14:paraId="4DBEDB3D" w14:textId="77777777" w:rsidR="00000000" w:rsidRDefault="00000000">
      <w:pPr>
        <w:spacing w:line="360" w:lineRule="auto"/>
        <w:rPr>
          <w:rFonts w:hint="eastAsia"/>
          <w:bCs/>
          <w:sz w:val="24"/>
        </w:rPr>
      </w:pPr>
      <w:bookmarkStart w:id="154" w:name="_Toc200370376"/>
      <w:bookmarkStart w:id="155" w:name="_Toc200371820"/>
    </w:p>
    <w:p w14:paraId="2DEDA19B" w14:textId="77777777" w:rsidR="00000000" w:rsidRDefault="00000000">
      <w:pPr>
        <w:spacing w:line="360" w:lineRule="auto"/>
        <w:rPr>
          <w:rFonts w:hint="eastAsia"/>
          <w:bCs/>
          <w:sz w:val="24"/>
        </w:rPr>
      </w:pPr>
    </w:p>
    <w:p w14:paraId="105D871C" w14:textId="77777777" w:rsidR="00000000" w:rsidRDefault="00000000">
      <w:pPr>
        <w:spacing w:line="360" w:lineRule="auto"/>
        <w:rPr>
          <w:rFonts w:hint="eastAsia"/>
          <w:bCs/>
          <w:sz w:val="24"/>
        </w:rPr>
      </w:pPr>
    </w:p>
    <w:p w14:paraId="6F1501CE" w14:textId="77777777" w:rsidR="00000000" w:rsidRDefault="00000000">
      <w:pPr>
        <w:spacing w:line="360" w:lineRule="auto"/>
        <w:rPr>
          <w:rFonts w:hint="eastAsia"/>
          <w:bCs/>
          <w:sz w:val="24"/>
        </w:rPr>
      </w:pPr>
    </w:p>
    <w:p w14:paraId="13F3245D" w14:textId="77777777" w:rsidR="00000000" w:rsidRDefault="00000000">
      <w:pPr>
        <w:spacing w:line="360" w:lineRule="auto"/>
        <w:rPr>
          <w:rFonts w:hint="eastAsia"/>
          <w:bCs/>
          <w:sz w:val="24"/>
        </w:rPr>
      </w:pPr>
    </w:p>
    <w:p w14:paraId="71C6C63E" w14:textId="77777777" w:rsidR="00000000" w:rsidRDefault="00000000">
      <w:pPr>
        <w:spacing w:line="360" w:lineRule="auto"/>
        <w:rPr>
          <w:rFonts w:hint="eastAsia"/>
          <w:bCs/>
          <w:sz w:val="24"/>
        </w:rPr>
      </w:pPr>
    </w:p>
    <w:p w14:paraId="71B03D25" w14:textId="77777777" w:rsidR="00000000" w:rsidRDefault="00000000">
      <w:pPr>
        <w:spacing w:line="360" w:lineRule="auto"/>
        <w:rPr>
          <w:rFonts w:hint="eastAsia"/>
          <w:bCs/>
          <w:sz w:val="24"/>
        </w:rPr>
      </w:pPr>
    </w:p>
    <w:p w14:paraId="1126A1C4" w14:textId="77777777" w:rsidR="00000000" w:rsidRDefault="00000000">
      <w:pPr>
        <w:spacing w:line="360" w:lineRule="auto"/>
        <w:rPr>
          <w:rFonts w:hint="eastAsia"/>
          <w:bCs/>
          <w:sz w:val="24"/>
        </w:rPr>
      </w:pPr>
    </w:p>
    <w:p w14:paraId="12189048" w14:textId="77777777" w:rsidR="00000000" w:rsidRDefault="00000000">
      <w:pPr>
        <w:spacing w:line="360" w:lineRule="auto"/>
        <w:rPr>
          <w:rFonts w:hint="eastAsia"/>
          <w:bCs/>
          <w:sz w:val="24"/>
        </w:rPr>
      </w:pPr>
    </w:p>
    <w:p w14:paraId="5363D6D9" w14:textId="77777777" w:rsidR="00000000" w:rsidRDefault="00000000">
      <w:pPr>
        <w:spacing w:line="360" w:lineRule="auto"/>
        <w:rPr>
          <w:rFonts w:hint="eastAsia"/>
          <w:bCs/>
          <w:sz w:val="24"/>
        </w:rPr>
      </w:pPr>
    </w:p>
    <w:p w14:paraId="3836219E" w14:textId="77777777" w:rsidR="00000000" w:rsidRDefault="00000000">
      <w:pPr>
        <w:spacing w:line="360" w:lineRule="auto"/>
        <w:rPr>
          <w:rFonts w:hint="eastAsia"/>
          <w:bCs/>
          <w:sz w:val="24"/>
        </w:rPr>
      </w:pPr>
    </w:p>
    <w:p w14:paraId="0FB47BA0" w14:textId="77777777" w:rsidR="00000000" w:rsidRDefault="00000000">
      <w:pPr>
        <w:spacing w:line="360" w:lineRule="auto"/>
        <w:rPr>
          <w:rFonts w:hint="eastAsia"/>
          <w:bCs/>
          <w:sz w:val="24"/>
        </w:rPr>
      </w:pPr>
    </w:p>
    <w:p w14:paraId="19F758B5" w14:textId="77777777" w:rsidR="00000000" w:rsidRDefault="00000000">
      <w:pPr>
        <w:spacing w:line="360" w:lineRule="auto"/>
        <w:rPr>
          <w:rFonts w:hint="eastAsia"/>
          <w:bCs/>
          <w:sz w:val="24"/>
        </w:rPr>
      </w:pPr>
    </w:p>
    <w:p w14:paraId="4112D858" w14:textId="77777777" w:rsidR="00000000" w:rsidRDefault="00000000">
      <w:pPr>
        <w:spacing w:line="360" w:lineRule="auto"/>
        <w:rPr>
          <w:rFonts w:hint="eastAsia"/>
          <w:bCs/>
          <w:sz w:val="24"/>
        </w:rPr>
      </w:pPr>
    </w:p>
    <w:p w14:paraId="0B02717A" w14:textId="77777777" w:rsidR="00000000" w:rsidRDefault="00000000">
      <w:pPr>
        <w:spacing w:line="360" w:lineRule="auto"/>
        <w:rPr>
          <w:rFonts w:hint="eastAsia"/>
          <w:bCs/>
          <w:sz w:val="24"/>
        </w:rPr>
      </w:pPr>
    </w:p>
    <w:p w14:paraId="77C81010" w14:textId="77777777" w:rsidR="00000000" w:rsidRDefault="00000000">
      <w:pPr>
        <w:spacing w:line="360" w:lineRule="auto"/>
        <w:rPr>
          <w:rFonts w:hint="eastAsia"/>
          <w:bCs/>
          <w:sz w:val="24"/>
        </w:rPr>
      </w:pPr>
    </w:p>
    <w:p w14:paraId="511D1F3C" w14:textId="77777777" w:rsidR="00000000" w:rsidRDefault="00000000">
      <w:pPr>
        <w:spacing w:line="360" w:lineRule="auto"/>
        <w:rPr>
          <w:rFonts w:hint="eastAsia"/>
          <w:bCs/>
          <w:sz w:val="24"/>
        </w:rPr>
      </w:pPr>
    </w:p>
    <w:p w14:paraId="65443083" w14:textId="77777777" w:rsidR="00000000" w:rsidRDefault="00000000">
      <w:pPr>
        <w:spacing w:line="360" w:lineRule="auto"/>
        <w:rPr>
          <w:rFonts w:hint="eastAsia"/>
          <w:bCs/>
          <w:sz w:val="24"/>
        </w:rPr>
      </w:pPr>
    </w:p>
    <w:p w14:paraId="04060B21" w14:textId="77777777" w:rsidR="00000000" w:rsidRDefault="00000000">
      <w:pPr>
        <w:spacing w:line="360" w:lineRule="auto"/>
        <w:rPr>
          <w:rFonts w:hint="eastAsia"/>
          <w:bCs/>
          <w:sz w:val="24"/>
        </w:rPr>
      </w:pPr>
    </w:p>
    <w:p w14:paraId="76E595ED" w14:textId="77777777" w:rsidR="00000000" w:rsidRDefault="00000000">
      <w:pPr>
        <w:spacing w:line="360" w:lineRule="auto"/>
        <w:rPr>
          <w:rFonts w:hint="eastAsia"/>
          <w:bCs/>
          <w:sz w:val="24"/>
        </w:rPr>
      </w:pPr>
    </w:p>
    <w:p w14:paraId="60B593FD" w14:textId="77777777" w:rsidR="00000000" w:rsidRDefault="00000000">
      <w:pPr>
        <w:spacing w:line="360" w:lineRule="auto"/>
        <w:rPr>
          <w:rFonts w:hint="eastAsia"/>
          <w:bCs/>
          <w:sz w:val="24"/>
        </w:rPr>
      </w:pPr>
    </w:p>
    <w:p w14:paraId="30FB4A85" w14:textId="77777777" w:rsidR="00000000" w:rsidRDefault="00000000">
      <w:pPr>
        <w:spacing w:line="360" w:lineRule="auto"/>
        <w:rPr>
          <w:rFonts w:hint="eastAsia"/>
          <w:bCs/>
          <w:sz w:val="24"/>
        </w:rPr>
      </w:pPr>
    </w:p>
    <w:p w14:paraId="3366A297" w14:textId="77777777" w:rsidR="00000000" w:rsidRDefault="00000000">
      <w:pPr>
        <w:spacing w:line="360" w:lineRule="auto"/>
        <w:rPr>
          <w:rFonts w:hint="eastAsia"/>
          <w:bCs/>
          <w:sz w:val="24"/>
        </w:rPr>
      </w:pPr>
    </w:p>
    <w:p w14:paraId="03783F45" w14:textId="77777777" w:rsidR="00000000" w:rsidRDefault="00000000">
      <w:pPr>
        <w:spacing w:line="360" w:lineRule="auto"/>
        <w:rPr>
          <w:rFonts w:hint="eastAsia"/>
          <w:bCs/>
          <w:sz w:val="24"/>
        </w:rPr>
      </w:pPr>
    </w:p>
    <w:p w14:paraId="371FE753" w14:textId="77777777" w:rsidR="00000000" w:rsidRDefault="00000000">
      <w:pPr>
        <w:spacing w:line="360" w:lineRule="auto"/>
        <w:rPr>
          <w:rFonts w:hint="eastAsia"/>
          <w:bCs/>
          <w:sz w:val="24"/>
        </w:rPr>
      </w:pPr>
    </w:p>
    <w:p w14:paraId="5DFA29E7" w14:textId="77777777" w:rsidR="00000000" w:rsidRDefault="00000000">
      <w:pPr>
        <w:spacing w:line="360" w:lineRule="auto"/>
        <w:rPr>
          <w:rFonts w:hint="eastAsia"/>
          <w:bCs/>
          <w:sz w:val="24"/>
        </w:rPr>
      </w:pPr>
    </w:p>
    <w:p w14:paraId="61265915" w14:textId="77777777" w:rsidR="00000000" w:rsidRDefault="00000000">
      <w:pPr>
        <w:spacing w:line="360" w:lineRule="auto"/>
        <w:jc w:val="center"/>
        <w:rPr>
          <w:rFonts w:hint="eastAsia"/>
          <w:sz w:val="32"/>
          <w:szCs w:val="32"/>
        </w:rPr>
      </w:pPr>
      <w:r>
        <w:rPr>
          <w:rFonts w:hint="eastAsia"/>
          <w:bCs/>
          <w:sz w:val="32"/>
          <w:szCs w:val="32"/>
        </w:rPr>
        <w:lastRenderedPageBreak/>
        <w:t>第九章</w:t>
      </w:r>
      <w:r>
        <w:rPr>
          <w:rFonts w:hint="eastAsia"/>
          <w:bCs/>
          <w:sz w:val="32"/>
          <w:szCs w:val="32"/>
        </w:rPr>
        <w:t xml:space="preserve"> </w:t>
      </w:r>
      <w:r>
        <w:rPr>
          <w:rFonts w:hint="eastAsia"/>
          <w:bCs/>
          <w:sz w:val="32"/>
          <w:szCs w:val="32"/>
        </w:rPr>
        <w:t>确保工程质量的技术组织措施</w:t>
      </w:r>
      <w:bookmarkEnd w:id="154"/>
      <w:bookmarkEnd w:id="155"/>
    </w:p>
    <w:p w14:paraId="1734767D" w14:textId="77777777" w:rsidR="00000000" w:rsidRDefault="00000000">
      <w:pPr>
        <w:numPr>
          <w:ilvl w:val="0"/>
          <w:numId w:val="12"/>
        </w:numPr>
        <w:spacing w:line="360" w:lineRule="auto"/>
        <w:jc w:val="center"/>
        <w:rPr>
          <w:rFonts w:hint="eastAsia"/>
          <w:sz w:val="28"/>
          <w:szCs w:val="28"/>
        </w:rPr>
      </w:pPr>
      <w:bookmarkStart w:id="156" w:name="_Toc200370377"/>
      <w:bookmarkStart w:id="157" w:name="_Toc200371821"/>
      <w:r>
        <w:rPr>
          <w:rFonts w:hint="eastAsia"/>
          <w:sz w:val="28"/>
          <w:szCs w:val="28"/>
        </w:rPr>
        <w:t xml:space="preserve"> </w:t>
      </w:r>
      <w:r>
        <w:rPr>
          <w:rFonts w:hint="eastAsia"/>
          <w:sz w:val="28"/>
          <w:szCs w:val="28"/>
        </w:rPr>
        <w:t>保证质量管理的目标</w:t>
      </w:r>
      <w:bookmarkEnd w:id="156"/>
      <w:bookmarkEnd w:id="157"/>
    </w:p>
    <w:p w14:paraId="52B2568D" w14:textId="77777777" w:rsidR="00000000" w:rsidRDefault="00000000">
      <w:pPr>
        <w:spacing w:line="360" w:lineRule="auto"/>
        <w:rPr>
          <w:rFonts w:hint="eastAsia"/>
          <w:sz w:val="24"/>
        </w:rPr>
      </w:pPr>
    </w:p>
    <w:p w14:paraId="1EAF4175" w14:textId="77777777" w:rsidR="00000000" w:rsidRDefault="00000000">
      <w:pPr>
        <w:spacing w:line="360" w:lineRule="auto"/>
        <w:ind w:firstLineChars="250" w:firstLine="600"/>
        <w:rPr>
          <w:rFonts w:hint="eastAsia"/>
          <w:sz w:val="24"/>
        </w:rPr>
      </w:pPr>
      <w:r>
        <w:rPr>
          <w:rFonts w:hint="eastAsia"/>
          <w:sz w:val="24"/>
        </w:rPr>
        <w:t>为加强装饰工程施工的全面组织管理；切实做到安全施工、文明生产；确保“优良”质量和施工进度；进而确保整体工程质量的评定，必须有健全的施工现场规范化管理措施和严格科学的现场管理规范。</w:t>
      </w:r>
    </w:p>
    <w:p w14:paraId="446EDE00" w14:textId="77777777" w:rsidR="00000000" w:rsidRDefault="00000000">
      <w:pPr>
        <w:spacing w:line="360" w:lineRule="auto"/>
        <w:rPr>
          <w:rFonts w:hint="eastAsia"/>
          <w:sz w:val="24"/>
        </w:rPr>
      </w:pPr>
      <w:r>
        <w:rPr>
          <w:rFonts w:hint="eastAsia"/>
          <w:sz w:val="24"/>
        </w:rPr>
        <w:t xml:space="preserve">    </w:t>
      </w:r>
      <w:r>
        <w:rPr>
          <w:rFonts w:hint="eastAsia"/>
          <w:sz w:val="24"/>
        </w:rPr>
        <w:t>１、现场封闭作业</w:t>
      </w:r>
    </w:p>
    <w:p w14:paraId="6C477E30" w14:textId="77777777" w:rsidR="00000000" w:rsidRDefault="00000000">
      <w:pPr>
        <w:spacing w:line="360" w:lineRule="auto"/>
        <w:rPr>
          <w:rFonts w:hint="eastAsia"/>
          <w:sz w:val="24"/>
        </w:rPr>
      </w:pPr>
      <w:r>
        <w:rPr>
          <w:rFonts w:hint="eastAsia"/>
          <w:sz w:val="24"/>
        </w:rPr>
        <w:t xml:space="preserve">    </w:t>
      </w:r>
      <w:r>
        <w:rPr>
          <w:rFonts w:hint="eastAsia"/>
          <w:sz w:val="24"/>
        </w:rPr>
        <w:t>封闭作业就是将施工工地筑围保护，只留必要的大门，并在门口处设置保安，张贴进入施工现场规定，控制非施工人员进入施工现场以及材料、物资的运进和运出，以防止工地财、物的流失，加强施工现场人、财、物的管理，确保工程施工的顺利进行。</w:t>
      </w:r>
    </w:p>
    <w:p w14:paraId="0DC0EFA0" w14:textId="77777777" w:rsidR="00000000" w:rsidRDefault="00000000">
      <w:pPr>
        <w:spacing w:line="360" w:lineRule="auto"/>
        <w:rPr>
          <w:rFonts w:hint="eastAsia"/>
          <w:sz w:val="24"/>
        </w:rPr>
      </w:pPr>
      <w:r>
        <w:rPr>
          <w:rFonts w:hint="eastAsia"/>
          <w:sz w:val="24"/>
        </w:rPr>
        <w:t xml:space="preserve">    </w:t>
      </w:r>
      <w:r>
        <w:rPr>
          <w:rFonts w:hint="eastAsia"/>
          <w:sz w:val="24"/>
        </w:rPr>
        <w:t>采取封闭作业，对非我司人员拒绝进入工地；我公司工人未佩戴施工证的也不得进入工地；外来参观人员必须办理临时出入证明方可进入施工现场。对已办入场手续的工、材料等，未办理出场手续的严禁拿出现场。这样，方能保证工程施工井然有序地进行，为抓好施工质量、抓紧施工进度提供了保证。</w:t>
      </w:r>
    </w:p>
    <w:p w14:paraId="3DB58E17" w14:textId="77777777" w:rsidR="00000000" w:rsidRDefault="00000000">
      <w:pPr>
        <w:spacing w:line="360" w:lineRule="auto"/>
        <w:rPr>
          <w:rFonts w:hint="eastAsia"/>
          <w:sz w:val="24"/>
        </w:rPr>
      </w:pPr>
      <w:r>
        <w:rPr>
          <w:rFonts w:hint="eastAsia"/>
          <w:sz w:val="24"/>
        </w:rPr>
        <w:t xml:space="preserve">    </w:t>
      </w:r>
      <w:r>
        <w:rPr>
          <w:rFonts w:hint="eastAsia"/>
          <w:sz w:val="24"/>
        </w:rPr>
        <w:t>２、分区作业</w:t>
      </w:r>
    </w:p>
    <w:p w14:paraId="7918CE56" w14:textId="77777777" w:rsidR="00000000" w:rsidRDefault="00000000">
      <w:pPr>
        <w:spacing w:line="360" w:lineRule="auto"/>
        <w:rPr>
          <w:rFonts w:hint="eastAsia"/>
          <w:sz w:val="24"/>
        </w:rPr>
      </w:pPr>
      <w:r>
        <w:rPr>
          <w:rFonts w:hint="eastAsia"/>
          <w:sz w:val="24"/>
        </w:rPr>
        <w:t xml:space="preserve">    </w:t>
      </w:r>
      <w:r>
        <w:rPr>
          <w:rFonts w:hint="eastAsia"/>
          <w:sz w:val="24"/>
        </w:rPr>
        <w:t>在进场施工前，将施工区间按工种和功能需求划分不同的工作区，主要分为：</w:t>
      </w:r>
    </w:p>
    <w:p w14:paraId="47B0AC1B" w14:textId="77777777" w:rsidR="00000000" w:rsidRDefault="00000000">
      <w:pPr>
        <w:spacing w:line="360" w:lineRule="auto"/>
        <w:rPr>
          <w:rFonts w:hint="eastAsia"/>
          <w:sz w:val="24"/>
        </w:rPr>
      </w:pPr>
      <w:r>
        <w:rPr>
          <w:rFonts w:hint="eastAsia"/>
          <w:sz w:val="24"/>
        </w:rPr>
        <w:t xml:space="preserve">    </w:t>
      </w:r>
      <w:r>
        <w:rPr>
          <w:rFonts w:hint="eastAsia"/>
          <w:sz w:val="24"/>
        </w:rPr>
        <w:t>实行分区作业、分区管理。各工种工人在互不干扰的划定区域内开料加工，不仅有利于作业安全、减少浪费、保证进度、提高质量；同时也有利于减少甚至杜绝事故发生的诱因。</w:t>
      </w:r>
    </w:p>
    <w:p w14:paraId="5FC7732E" w14:textId="77777777" w:rsidR="00000000" w:rsidRDefault="00000000">
      <w:pPr>
        <w:spacing w:line="360" w:lineRule="auto"/>
        <w:rPr>
          <w:rFonts w:hint="eastAsia"/>
          <w:sz w:val="24"/>
        </w:rPr>
      </w:pPr>
      <w:r>
        <w:rPr>
          <w:rFonts w:hint="eastAsia"/>
          <w:sz w:val="24"/>
        </w:rPr>
        <w:t xml:space="preserve">    </w:t>
      </w:r>
      <w:r>
        <w:rPr>
          <w:rFonts w:hint="eastAsia"/>
          <w:sz w:val="24"/>
        </w:rPr>
        <w:t>我公司进入施工现场人员均穿有统一标志的工作服、佩戴施工证；非指定区域，不得随意大小便；当天开料后加工废料由杂工当天清理，不得拖延。施工现场整洁舒适，令工人精神振作，忙而有序地进行施工，树立公司良好的企业形象。</w:t>
      </w:r>
    </w:p>
    <w:p w14:paraId="019A90B8" w14:textId="77777777" w:rsidR="00000000" w:rsidRDefault="00000000">
      <w:pPr>
        <w:spacing w:line="360" w:lineRule="auto"/>
        <w:rPr>
          <w:rFonts w:hint="eastAsia"/>
          <w:sz w:val="24"/>
        </w:rPr>
      </w:pPr>
      <w:r>
        <w:rPr>
          <w:rFonts w:hint="eastAsia"/>
          <w:sz w:val="24"/>
        </w:rPr>
        <w:t xml:space="preserve">    </w:t>
      </w:r>
      <w:r>
        <w:rPr>
          <w:rFonts w:hint="eastAsia"/>
          <w:sz w:val="24"/>
        </w:rPr>
        <w:t>４、科学规范施工工序</w:t>
      </w:r>
    </w:p>
    <w:p w14:paraId="21AE90A1" w14:textId="77777777" w:rsidR="00000000" w:rsidRDefault="00000000">
      <w:pPr>
        <w:spacing w:line="360" w:lineRule="auto"/>
        <w:rPr>
          <w:rFonts w:hint="eastAsia"/>
          <w:sz w:val="24"/>
        </w:rPr>
      </w:pPr>
      <w:r>
        <w:rPr>
          <w:rFonts w:hint="eastAsia"/>
          <w:sz w:val="24"/>
        </w:rPr>
        <w:t xml:space="preserve">    </w:t>
      </w:r>
      <w:r>
        <w:rPr>
          <w:rFonts w:hint="eastAsia"/>
          <w:sz w:val="24"/>
        </w:rPr>
        <w:t>各工程及各工人必须严格按工序、进度进行组织施工；材料计划必须保证实施。施工开始，先由水工进场开洞凿槽、放线、批荡；电工布线，做好隐蔽工程；依次泥工进场作地坪面、墙面批荡工作；然后，木工、石材、铝制品等施工人员方可进场。各工序必要的交叉作业，必须以保护半成品或成品为重。科学规范地施工工序，可节约材料、人工及机械，又能够省时、省力、省工，更能确保工程质量和进度。</w:t>
      </w:r>
    </w:p>
    <w:p w14:paraId="40EF234B" w14:textId="77777777" w:rsidR="00000000" w:rsidRDefault="00000000">
      <w:pPr>
        <w:spacing w:line="360" w:lineRule="auto"/>
        <w:rPr>
          <w:rFonts w:hint="eastAsia"/>
          <w:sz w:val="24"/>
        </w:rPr>
      </w:pPr>
      <w:r>
        <w:rPr>
          <w:rFonts w:hint="eastAsia"/>
          <w:sz w:val="24"/>
        </w:rPr>
        <w:t xml:space="preserve">    </w:t>
      </w:r>
      <w:r>
        <w:rPr>
          <w:rFonts w:hint="eastAsia"/>
          <w:sz w:val="24"/>
        </w:rPr>
        <w:t>５、安全生产规范管理</w:t>
      </w:r>
    </w:p>
    <w:p w14:paraId="3129B912"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施工现场必须建立严格的规章制度，采取得力的措施。为保证安全防火，在电焊区、木工区、材料堆放区必须放置灭火器，此外公共部分平均每</w:t>
      </w:r>
      <w:r>
        <w:rPr>
          <w:rFonts w:hint="eastAsia"/>
          <w:sz w:val="24"/>
        </w:rPr>
        <w:t>100m2</w:t>
      </w:r>
      <w:r>
        <w:rPr>
          <w:rFonts w:hint="eastAsia"/>
          <w:sz w:val="24"/>
        </w:rPr>
        <w:t>范围内亦要适当设置灭火器；对工人进行安全防火教育，有专、兼职安全员进行检查，使安全责任落实到人；临时用电必须加装漏电保护器，电源必须用好插头连接，不得随便接电；电缆必须高空铺设，或用防水线；禁止在施工现场吸烟，采取罚款措施；工人进入现场必须佩戴安全帽、不得穿拖鞋施工；施工中，上空有电焊施工，其下部必须配置灭火器。</w:t>
      </w:r>
    </w:p>
    <w:p w14:paraId="28ADA7FB" w14:textId="77777777" w:rsidR="00000000" w:rsidRDefault="00000000">
      <w:pPr>
        <w:spacing w:line="360" w:lineRule="auto"/>
        <w:rPr>
          <w:rFonts w:hint="eastAsia"/>
          <w:sz w:val="24"/>
        </w:rPr>
      </w:pPr>
      <w:r>
        <w:rPr>
          <w:rFonts w:hint="eastAsia"/>
          <w:sz w:val="24"/>
        </w:rPr>
        <w:t xml:space="preserve">   6</w:t>
      </w:r>
      <w:r>
        <w:rPr>
          <w:rFonts w:hint="eastAsia"/>
          <w:sz w:val="24"/>
        </w:rPr>
        <w:t>、材料供应及材料管理措施</w:t>
      </w:r>
    </w:p>
    <w:p w14:paraId="291203C1" w14:textId="77777777" w:rsidR="00000000" w:rsidRDefault="00000000">
      <w:pPr>
        <w:spacing w:line="360" w:lineRule="auto"/>
        <w:rPr>
          <w:rFonts w:hint="eastAsia"/>
          <w:sz w:val="24"/>
        </w:rPr>
      </w:pPr>
      <w:r>
        <w:rPr>
          <w:rFonts w:hint="eastAsia"/>
          <w:sz w:val="24"/>
        </w:rPr>
        <w:t>实行材料供应、材料管理规范化：施工员制订使用材料计划→材料员采购材料→材料保管员和质检员验收保管材料→施工员领用材料。采购材料必须符合业主认可的封样，货不对板或质量低劣，材料保管员必须拒绝收货；领料施工员领料必须签字，各负其责，材料有问题施工员可拒绝领料。以此，形成严格的内部制约机制，确保进场的材料符合设计要求。</w:t>
      </w:r>
    </w:p>
    <w:p w14:paraId="3326C61A" w14:textId="77777777" w:rsidR="00000000" w:rsidRDefault="00000000">
      <w:pPr>
        <w:spacing w:line="360" w:lineRule="auto"/>
        <w:rPr>
          <w:rFonts w:hint="eastAsia"/>
          <w:sz w:val="24"/>
        </w:rPr>
      </w:pPr>
      <w:r>
        <w:rPr>
          <w:rFonts w:hint="eastAsia"/>
          <w:sz w:val="24"/>
        </w:rPr>
        <w:t>由我方执行本次招标范围内工程的材料供应和安装。我们必须保证：</w:t>
      </w:r>
    </w:p>
    <w:p w14:paraId="718A95C1" w14:textId="77777777" w:rsidR="00000000" w:rsidRDefault="00000000">
      <w:pPr>
        <w:spacing w:line="360" w:lineRule="auto"/>
        <w:rPr>
          <w:rFonts w:hint="eastAsia"/>
          <w:sz w:val="24"/>
        </w:rPr>
      </w:pPr>
      <w:r>
        <w:rPr>
          <w:rFonts w:hint="eastAsia"/>
          <w:sz w:val="24"/>
        </w:rPr>
        <w:t>装饰工程使用的材料是优质的全新材料，产品的品质是完全符合国家标准或国际标准的，施工的工艺是可靠的。整个工程的质量完全符合合同的要求和国家的有关规范、标准。在正常环境正确使用的情况下是令人满意的。</w:t>
      </w:r>
    </w:p>
    <w:p w14:paraId="6CA003CC" w14:textId="77777777" w:rsidR="00000000" w:rsidRDefault="00000000">
      <w:pPr>
        <w:spacing w:line="360" w:lineRule="auto"/>
        <w:rPr>
          <w:rFonts w:hint="eastAsia"/>
          <w:sz w:val="24"/>
        </w:rPr>
      </w:pPr>
      <w:r>
        <w:rPr>
          <w:rFonts w:hint="eastAsia"/>
          <w:sz w:val="24"/>
        </w:rPr>
        <w:t>此工程要求满足各分部分项工程质量达到合格工程，为有把握使我们所承担的工程施工到达这一质量要求，施工现场采取逐级管理的措施。从材料采购开始，保证所购进的材料一定要符合合同要求，达到质量的标准，不合格的材料不得进入施工现场。</w:t>
      </w:r>
    </w:p>
    <w:p w14:paraId="51BE9E85" w14:textId="77777777" w:rsidR="00000000" w:rsidRDefault="00000000">
      <w:pPr>
        <w:spacing w:line="360" w:lineRule="auto"/>
        <w:rPr>
          <w:rFonts w:hint="eastAsia"/>
          <w:sz w:val="24"/>
        </w:rPr>
      </w:pPr>
      <w:r>
        <w:rPr>
          <w:rFonts w:hint="eastAsia"/>
          <w:sz w:val="24"/>
        </w:rPr>
        <w:t xml:space="preserve">   </w:t>
      </w:r>
      <w:r>
        <w:rPr>
          <w:rFonts w:hint="eastAsia"/>
          <w:sz w:val="24"/>
        </w:rPr>
        <w:t>７、质量验收标准规范化</w:t>
      </w:r>
    </w:p>
    <w:p w14:paraId="18D4466F" w14:textId="77777777" w:rsidR="00000000" w:rsidRDefault="00000000">
      <w:pPr>
        <w:spacing w:line="360" w:lineRule="auto"/>
        <w:rPr>
          <w:rFonts w:hint="eastAsia"/>
          <w:sz w:val="24"/>
        </w:rPr>
      </w:pPr>
      <w:r>
        <w:rPr>
          <w:rFonts w:hint="eastAsia"/>
          <w:sz w:val="24"/>
        </w:rPr>
        <w:t>严格按照施工图纸及国家、地方的有关装饰工程施工及验收规范进行施工，要求每个工种在施工过程中，每个工序都要按照该工种的相关标准自检，并制有原始记录；隐蔽工程必须提交监理及质检部门验收，合格后方进行下一道工序或封板工程，如果每个工种和每个工序都能按标准规范完成，整个工程的质量才有保障。</w:t>
      </w:r>
    </w:p>
    <w:p w14:paraId="229EDC4E" w14:textId="77777777" w:rsidR="00000000" w:rsidRDefault="00000000">
      <w:pPr>
        <w:spacing w:line="360" w:lineRule="auto"/>
        <w:rPr>
          <w:rFonts w:hint="eastAsia"/>
          <w:sz w:val="24"/>
        </w:rPr>
      </w:pPr>
      <w:r>
        <w:rPr>
          <w:rFonts w:hint="eastAsia"/>
          <w:sz w:val="24"/>
        </w:rPr>
        <w:t>必须按合同条款及时向业主催付工程款，对工资、材料及其它费用有统一标准支付，严格按进度、材料进场计划支付。</w:t>
      </w:r>
    </w:p>
    <w:p w14:paraId="437656DB" w14:textId="77777777" w:rsidR="00000000" w:rsidRDefault="00000000">
      <w:pPr>
        <w:spacing w:line="360" w:lineRule="auto"/>
        <w:rPr>
          <w:rFonts w:hint="eastAsia"/>
          <w:sz w:val="24"/>
        </w:rPr>
      </w:pPr>
    </w:p>
    <w:p w14:paraId="2DEEE414" w14:textId="77777777" w:rsidR="00000000" w:rsidRDefault="00000000">
      <w:pPr>
        <w:spacing w:line="360" w:lineRule="auto"/>
        <w:jc w:val="center"/>
        <w:rPr>
          <w:rFonts w:hint="eastAsia"/>
          <w:b/>
          <w:bCs/>
          <w:sz w:val="28"/>
          <w:szCs w:val="28"/>
        </w:rPr>
      </w:pPr>
      <w:bookmarkStart w:id="158" w:name="_Toc200370378"/>
      <w:bookmarkStart w:id="159" w:name="_Toc200371822"/>
      <w:r>
        <w:rPr>
          <w:rFonts w:hint="eastAsia"/>
          <w:sz w:val="28"/>
          <w:szCs w:val="28"/>
        </w:rPr>
        <w:t>第二节</w:t>
      </w:r>
      <w:r>
        <w:rPr>
          <w:rFonts w:hint="eastAsia"/>
          <w:sz w:val="28"/>
          <w:szCs w:val="28"/>
        </w:rPr>
        <w:t xml:space="preserve"> </w:t>
      </w:r>
      <w:r>
        <w:rPr>
          <w:rFonts w:hint="eastAsia"/>
          <w:sz w:val="28"/>
          <w:szCs w:val="28"/>
        </w:rPr>
        <w:t>施工质量保证体系和质量检查监督机构</w:t>
      </w:r>
      <w:bookmarkEnd w:id="158"/>
      <w:bookmarkEnd w:id="159"/>
    </w:p>
    <w:p w14:paraId="40B0A8E9" w14:textId="77777777" w:rsidR="00000000" w:rsidRDefault="00000000">
      <w:pPr>
        <w:spacing w:line="360" w:lineRule="auto"/>
        <w:rPr>
          <w:rFonts w:hint="eastAsia"/>
          <w:sz w:val="24"/>
        </w:rPr>
      </w:pPr>
    </w:p>
    <w:p w14:paraId="544CBDB9" w14:textId="77777777" w:rsidR="00000000" w:rsidRDefault="00000000">
      <w:pPr>
        <w:spacing w:line="360" w:lineRule="auto"/>
        <w:ind w:firstLineChars="200" w:firstLine="480"/>
        <w:rPr>
          <w:rFonts w:hint="eastAsia"/>
          <w:sz w:val="24"/>
        </w:rPr>
      </w:pPr>
      <w:r>
        <w:rPr>
          <w:rFonts w:hint="eastAsia"/>
          <w:sz w:val="24"/>
        </w:rPr>
        <w:t>优质完美、精益求精作为我公司的质量方针，长期的施工经验积累，我公司已形成一套完整、严格、科学的质量控制体系。为确保本工程的施工质量，我们成立以主任工程师</w:t>
      </w:r>
      <w:r>
        <w:rPr>
          <w:rFonts w:hint="eastAsia"/>
          <w:sz w:val="24"/>
        </w:rPr>
        <w:lastRenderedPageBreak/>
        <w:t>为组长的质量检查小组，对工程施工安全、质量进度的全过程进行总体控制</w:t>
      </w:r>
    </w:p>
    <w:p w14:paraId="1F173C33" w14:textId="77777777" w:rsidR="00000000" w:rsidRDefault="00000000">
      <w:pPr>
        <w:spacing w:line="360" w:lineRule="auto"/>
        <w:rPr>
          <w:rFonts w:hint="eastAsia"/>
          <w:sz w:val="24"/>
        </w:rPr>
      </w:pPr>
      <w:r>
        <w:rPr>
          <w:rFonts w:hint="eastAsia"/>
          <w:sz w:val="24"/>
        </w:rPr>
        <w:t>质保、质检机构图</w:t>
      </w:r>
      <w:r>
        <w:rPr>
          <w:rFonts w:hint="eastAsia"/>
          <w:sz w:val="24"/>
        </w:rPr>
        <w:t xml:space="preserve"> </w:t>
      </w:r>
    </w:p>
    <w:p w14:paraId="596D29C5" w14:textId="77777777" w:rsidR="00000000" w:rsidRDefault="00000000">
      <w:pPr>
        <w:spacing w:line="360" w:lineRule="auto"/>
        <w:rPr>
          <w:rFonts w:hint="eastAsia"/>
          <w:sz w:val="24"/>
        </w:rPr>
      </w:pPr>
    </w:p>
    <w:p w14:paraId="4BE86214" w14:textId="55E5660B" w:rsidR="00000000" w:rsidRDefault="00DB50BA">
      <w:pPr>
        <w:spacing w:line="360" w:lineRule="auto"/>
        <w:rPr>
          <w:rFonts w:hint="eastAsia"/>
          <w:sz w:val="24"/>
        </w:rPr>
      </w:pPr>
      <w:r>
        <w:rPr>
          <w:rFonts w:hint="eastAsia"/>
          <w:noProof/>
          <w:sz w:val="24"/>
        </w:rPr>
        <mc:AlternateContent>
          <mc:Choice Requires="wpg">
            <w:drawing>
              <wp:anchor distT="0" distB="0" distL="114300" distR="114300" simplePos="0" relativeHeight="251620352" behindDoc="0" locked="1" layoutInCell="1" allowOverlap="1" wp14:anchorId="192BB68F" wp14:editId="2BF44AC6">
                <wp:simplePos x="0" y="0"/>
                <wp:positionH relativeFrom="column">
                  <wp:posOffset>571500</wp:posOffset>
                </wp:positionH>
                <wp:positionV relativeFrom="paragraph">
                  <wp:posOffset>-360680</wp:posOffset>
                </wp:positionV>
                <wp:extent cx="4800600" cy="3533140"/>
                <wp:effectExtent l="5080" t="12065" r="13970" b="7620"/>
                <wp:wrapNone/>
                <wp:docPr id="257133927"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533140"/>
                          <a:chOff x="2160" y="9136"/>
                          <a:chExt cx="7920" cy="6172"/>
                        </a:xfrm>
                      </wpg:grpSpPr>
                      <wps:wsp>
                        <wps:cNvPr id="88022243" name="Text Box 293"/>
                        <wps:cNvSpPr txBox="1">
                          <a:spLocks noChangeArrowheads="1"/>
                        </wps:cNvSpPr>
                        <wps:spPr bwMode="auto">
                          <a:xfrm>
                            <a:off x="4320" y="9136"/>
                            <a:ext cx="2880" cy="624"/>
                          </a:xfrm>
                          <a:prstGeom prst="rect">
                            <a:avLst/>
                          </a:prstGeom>
                          <a:solidFill>
                            <a:srgbClr val="FFFFFF"/>
                          </a:solidFill>
                          <a:ln w="9525">
                            <a:solidFill>
                              <a:srgbClr val="000000"/>
                            </a:solidFill>
                            <a:miter lim="800000"/>
                            <a:headEnd/>
                            <a:tailEnd/>
                          </a:ln>
                        </wps:spPr>
                        <wps:txbx>
                          <w:txbxContent>
                            <w:p w14:paraId="1E5313F6" w14:textId="77777777" w:rsidR="00000000" w:rsidRDefault="00000000">
                              <w:pPr>
                                <w:jc w:val="center"/>
                                <w:rPr>
                                  <w:rFonts w:ascii="宋体" w:hAnsi="宋体" w:hint="eastAsia"/>
                                  <w:sz w:val="24"/>
                                </w:rPr>
                              </w:pPr>
                              <w:r>
                                <w:rPr>
                                  <w:rFonts w:ascii="宋体" w:hAnsi="宋体" w:hint="eastAsia"/>
                                  <w:sz w:val="24"/>
                                </w:rPr>
                                <w:t>政府质量监督部门</w:t>
                              </w:r>
                            </w:p>
                          </w:txbxContent>
                        </wps:txbx>
                        <wps:bodyPr rot="0" vert="horz" wrap="square" lIns="91440" tIns="45720" rIns="91440" bIns="45720" anchor="t" anchorCtr="0" upright="1">
                          <a:noAutofit/>
                        </wps:bodyPr>
                      </wps:wsp>
                      <wps:wsp>
                        <wps:cNvPr id="44012379" name="Text Box 294"/>
                        <wps:cNvSpPr txBox="1">
                          <a:spLocks noChangeArrowheads="1"/>
                        </wps:cNvSpPr>
                        <wps:spPr bwMode="auto">
                          <a:xfrm>
                            <a:off x="2340" y="11016"/>
                            <a:ext cx="2160" cy="624"/>
                          </a:xfrm>
                          <a:prstGeom prst="rect">
                            <a:avLst/>
                          </a:prstGeom>
                          <a:solidFill>
                            <a:srgbClr val="FFFFFF"/>
                          </a:solidFill>
                          <a:ln w="9525">
                            <a:solidFill>
                              <a:srgbClr val="000000"/>
                            </a:solidFill>
                            <a:miter lim="800000"/>
                            <a:headEnd/>
                            <a:tailEnd/>
                          </a:ln>
                        </wps:spPr>
                        <wps:txbx>
                          <w:txbxContent>
                            <w:p w14:paraId="69D9CC07" w14:textId="77777777" w:rsidR="00000000" w:rsidRDefault="00000000">
                              <w:pPr>
                                <w:jc w:val="center"/>
                                <w:rPr>
                                  <w:rFonts w:ascii="宋体" w:hAnsi="宋体" w:hint="eastAsia"/>
                                  <w:sz w:val="24"/>
                                </w:rPr>
                              </w:pPr>
                              <w:r>
                                <w:rPr>
                                  <w:rFonts w:ascii="宋体" w:hAnsi="宋体" w:hint="eastAsia"/>
                                  <w:sz w:val="24"/>
                                </w:rPr>
                                <w:t>设计单位</w:t>
                              </w:r>
                            </w:p>
                          </w:txbxContent>
                        </wps:txbx>
                        <wps:bodyPr rot="0" vert="horz" wrap="square" lIns="91440" tIns="45720" rIns="91440" bIns="45720" anchor="t" anchorCtr="0" upright="1">
                          <a:noAutofit/>
                        </wps:bodyPr>
                      </wps:wsp>
                      <wps:wsp>
                        <wps:cNvPr id="1528769332" name="Text Box 295"/>
                        <wps:cNvSpPr txBox="1">
                          <a:spLocks noChangeArrowheads="1"/>
                        </wps:cNvSpPr>
                        <wps:spPr bwMode="auto">
                          <a:xfrm>
                            <a:off x="7020" y="11016"/>
                            <a:ext cx="2340" cy="624"/>
                          </a:xfrm>
                          <a:prstGeom prst="rect">
                            <a:avLst/>
                          </a:prstGeom>
                          <a:solidFill>
                            <a:srgbClr val="FFFFFF"/>
                          </a:solidFill>
                          <a:ln w="9525">
                            <a:solidFill>
                              <a:srgbClr val="000000"/>
                            </a:solidFill>
                            <a:miter lim="800000"/>
                            <a:headEnd/>
                            <a:tailEnd/>
                          </a:ln>
                        </wps:spPr>
                        <wps:txbx>
                          <w:txbxContent>
                            <w:p w14:paraId="02C4CBA4" w14:textId="77777777" w:rsidR="00000000" w:rsidRDefault="00000000">
                              <w:pPr>
                                <w:jc w:val="center"/>
                                <w:rPr>
                                  <w:rFonts w:ascii="宋体" w:hAnsi="宋体" w:hint="eastAsia"/>
                                  <w:sz w:val="24"/>
                                </w:rPr>
                              </w:pPr>
                              <w:r>
                                <w:rPr>
                                  <w:rFonts w:ascii="宋体" w:hAnsi="宋体" w:hint="eastAsia"/>
                                  <w:sz w:val="24"/>
                                </w:rPr>
                                <w:t>监理单位</w:t>
                              </w:r>
                            </w:p>
                          </w:txbxContent>
                        </wps:txbx>
                        <wps:bodyPr rot="0" vert="horz" wrap="square" lIns="91440" tIns="45720" rIns="91440" bIns="45720" anchor="t" anchorCtr="0" upright="1">
                          <a:noAutofit/>
                        </wps:bodyPr>
                      </wps:wsp>
                      <wps:wsp>
                        <wps:cNvPr id="686261803" name="Text Box 296"/>
                        <wps:cNvSpPr txBox="1">
                          <a:spLocks noChangeArrowheads="1"/>
                        </wps:cNvSpPr>
                        <wps:spPr bwMode="auto">
                          <a:xfrm>
                            <a:off x="4320" y="11656"/>
                            <a:ext cx="2880" cy="624"/>
                          </a:xfrm>
                          <a:prstGeom prst="rect">
                            <a:avLst/>
                          </a:prstGeom>
                          <a:solidFill>
                            <a:srgbClr val="FFFFFF"/>
                          </a:solidFill>
                          <a:ln w="9525">
                            <a:solidFill>
                              <a:srgbClr val="000000"/>
                            </a:solidFill>
                            <a:miter lim="800000"/>
                            <a:headEnd/>
                            <a:tailEnd/>
                          </a:ln>
                        </wps:spPr>
                        <wps:txbx>
                          <w:txbxContent>
                            <w:p w14:paraId="7838DD11" w14:textId="77777777" w:rsidR="00000000" w:rsidRDefault="00000000">
                              <w:pPr>
                                <w:jc w:val="center"/>
                                <w:rPr>
                                  <w:rFonts w:ascii="宋体" w:hAnsi="宋体" w:hint="eastAsia"/>
                                  <w:sz w:val="24"/>
                                </w:rPr>
                              </w:pPr>
                              <w:r>
                                <w:rPr>
                                  <w:rFonts w:ascii="宋体" w:hAnsi="宋体" w:hint="eastAsia"/>
                                  <w:sz w:val="24"/>
                                </w:rPr>
                                <w:t>公司质安部</w:t>
                              </w:r>
                            </w:p>
                          </w:txbxContent>
                        </wps:txbx>
                        <wps:bodyPr rot="0" vert="horz" wrap="square" lIns="91440" tIns="45720" rIns="91440" bIns="45720" anchor="t" anchorCtr="0" upright="1">
                          <a:noAutofit/>
                        </wps:bodyPr>
                      </wps:wsp>
                      <wps:wsp>
                        <wps:cNvPr id="449114564" name="Text Box 297"/>
                        <wps:cNvSpPr txBox="1">
                          <a:spLocks noChangeArrowheads="1"/>
                        </wps:cNvSpPr>
                        <wps:spPr bwMode="auto">
                          <a:xfrm>
                            <a:off x="4320" y="12468"/>
                            <a:ext cx="2880" cy="624"/>
                          </a:xfrm>
                          <a:prstGeom prst="rect">
                            <a:avLst/>
                          </a:prstGeom>
                          <a:solidFill>
                            <a:srgbClr val="FFFFFF"/>
                          </a:solidFill>
                          <a:ln w="9525">
                            <a:solidFill>
                              <a:srgbClr val="000000"/>
                            </a:solidFill>
                            <a:miter lim="800000"/>
                            <a:headEnd/>
                            <a:tailEnd/>
                          </a:ln>
                        </wps:spPr>
                        <wps:txbx>
                          <w:txbxContent>
                            <w:p w14:paraId="1C15D3E1" w14:textId="77777777" w:rsidR="00000000" w:rsidRDefault="00000000">
                              <w:pPr>
                                <w:jc w:val="center"/>
                                <w:rPr>
                                  <w:rFonts w:ascii="宋体" w:hAnsi="宋体" w:hint="eastAsia"/>
                                  <w:sz w:val="24"/>
                                </w:rPr>
                              </w:pPr>
                              <w:r>
                                <w:rPr>
                                  <w:rFonts w:ascii="宋体" w:hAnsi="宋体" w:hint="eastAsia"/>
                                  <w:sz w:val="24"/>
                                </w:rPr>
                                <w:t>项目经理</w:t>
                              </w:r>
                            </w:p>
                          </w:txbxContent>
                        </wps:txbx>
                        <wps:bodyPr rot="0" vert="horz" wrap="square" lIns="91440" tIns="45720" rIns="91440" bIns="45720" anchor="t" anchorCtr="0" upright="1">
                          <a:noAutofit/>
                        </wps:bodyPr>
                      </wps:wsp>
                      <wps:wsp>
                        <wps:cNvPr id="2069560398" name="Text Box 298"/>
                        <wps:cNvSpPr txBox="1">
                          <a:spLocks noChangeArrowheads="1"/>
                        </wps:cNvSpPr>
                        <wps:spPr bwMode="auto">
                          <a:xfrm>
                            <a:off x="2160" y="13108"/>
                            <a:ext cx="2340" cy="624"/>
                          </a:xfrm>
                          <a:prstGeom prst="rect">
                            <a:avLst/>
                          </a:prstGeom>
                          <a:solidFill>
                            <a:srgbClr val="FFFFFF"/>
                          </a:solidFill>
                          <a:ln w="9525">
                            <a:solidFill>
                              <a:srgbClr val="000000"/>
                            </a:solidFill>
                            <a:miter lim="800000"/>
                            <a:headEnd/>
                            <a:tailEnd/>
                          </a:ln>
                        </wps:spPr>
                        <wps:txbx>
                          <w:txbxContent>
                            <w:p w14:paraId="131011C4" w14:textId="77777777" w:rsidR="00000000" w:rsidRDefault="00000000">
                              <w:pPr>
                                <w:jc w:val="center"/>
                                <w:rPr>
                                  <w:rFonts w:ascii="宋体" w:hAnsi="宋体" w:hint="eastAsia"/>
                                  <w:sz w:val="24"/>
                                </w:rPr>
                              </w:pPr>
                              <w:r>
                                <w:rPr>
                                  <w:rFonts w:ascii="宋体" w:hAnsi="宋体" w:hint="eastAsia"/>
                                  <w:sz w:val="24"/>
                                </w:rPr>
                                <w:t>装饰质量负责人</w:t>
                              </w:r>
                            </w:p>
                            <w:p w14:paraId="6A8654A8" w14:textId="77777777" w:rsidR="00000000" w:rsidRDefault="00000000">
                              <w:pPr>
                                <w:jc w:val="center"/>
                                <w:rPr>
                                  <w:rFonts w:hint="eastAsia"/>
                                </w:rPr>
                              </w:pPr>
                            </w:p>
                          </w:txbxContent>
                        </wps:txbx>
                        <wps:bodyPr rot="0" vert="horz" wrap="square" lIns="91440" tIns="45720" rIns="91440" bIns="45720" anchor="t" anchorCtr="0" upright="1">
                          <a:noAutofit/>
                        </wps:bodyPr>
                      </wps:wsp>
                      <wps:wsp>
                        <wps:cNvPr id="558639789" name="Text Box 299"/>
                        <wps:cNvSpPr txBox="1">
                          <a:spLocks noChangeArrowheads="1"/>
                        </wps:cNvSpPr>
                        <wps:spPr bwMode="auto">
                          <a:xfrm>
                            <a:off x="7200" y="13108"/>
                            <a:ext cx="2880" cy="624"/>
                          </a:xfrm>
                          <a:prstGeom prst="rect">
                            <a:avLst/>
                          </a:prstGeom>
                          <a:solidFill>
                            <a:srgbClr val="FFFFFF"/>
                          </a:solidFill>
                          <a:ln w="9525">
                            <a:solidFill>
                              <a:srgbClr val="000000"/>
                            </a:solidFill>
                            <a:miter lim="800000"/>
                            <a:headEnd/>
                            <a:tailEnd/>
                          </a:ln>
                        </wps:spPr>
                        <wps:txbx>
                          <w:txbxContent>
                            <w:p w14:paraId="34DA7334" w14:textId="77777777" w:rsidR="00000000" w:rsidRDefault="00000000">
                              <w:pPr>
                                <w:jc w:val="center"/>
                                <w:rPr>
                                  <w:rFonts w:ascii="宋体" w:hAnsi="宋体" w:hint="eastAsia"/>
                                  <w:sz w:val="24"/>
                                </w:rPr>
                              </w:pPr>
                              <w:r>
                                <w:rPr>
                                  <w:rFonts w:ascii="宋体" w:hAnsi="宋体" w:hint="eastAsia"/>
                                  <w:sz w:val="24"/>
                                </w:rPr>
                                <w:t>项目专职质量员</w:t>
                              </w:r>
                            </w:p>
                          </w:txbxContent>
                        </wps:txbx>
                        <wps:bodyPr rot="0" vert="horz" wrap="square" lIns="91440" tIns="45720" rIns="91440" bIns="45720" anchor="t" anchorCtr="0" upright="1">
                          <a:noAutofit/>
                        </wps:bodyPr>
                      </wps:wsp>
                      <wps:wsp>
                        <wps:cNvPr id="1649882389" name="Text Box 300"/>
                        <wps:cNvSpPr txBox="1">
                          <a:spLocks noChangeArrowheads="1"/>
                        </wps:cNvSpPr>
                        <wps:spPr bwMode="auto">
                          <a:xfrm>
                            <a:off x="4500" y="13748"/>
                            <a:ext cx="2880" cy="624"/>
                          </a:xfrm>
                          <a:prstGeom prst="rect">
                            <a:avLst/>
                          </a:prstGeom>
                          <a:solidFill>
                            <a:srgbClr val="FFFFFF"/>
                          </a:solidFill>
                          <a:ln w="9525">
                            <a:solidFill>
                              <a:srgbClr val="000000"/>
                            </a:solidFill>
                            <a:miter lim="800000"/>
                            <a:headEnd/>
                            <a:tailEnd/>
                          </a:ln>
                        </wps:spPr>
                        <wps:txbx>
                          <w:txbxContent>
                            <w:p w14:paraId="4D43E94D" w14:textId="77777777" w:rsidR="00000000" w:rsidRDefault="00000000">
                              <w:pPr>
                                <w:jc w:val="center"/>
                                <w:rPr>
                                  <w:rFonts w:ascii="宋体" w:hAnsi="宋体" w:hint="eastAsia"/>
                                  <w:sz w:val="24"/>
                                </w:rPr>
                              </w:pPr>
                              <w:r>
                                <w:rPr>
                                  <w:rFonts w:ascii="宋体" w:hAnsi="宋体" w:hint="eastAsia"/>
                                  <w:sz w:val="24"/>
                                </w:rPr>
                                <w:t>各专业班组长</w:t>
                              </w:r>
                            </w:p>
                          </w:txbxContent>
                        </wps:txbx>
                        <wps:bodyPr rot="0" vert="horz" wrap="square" lIns="91440" tIns="45720" rIns="91440" bIns="45720" anchor="t" anchorCtr="0" upright="1">
                          <a:noAutofit/>
                        </wps:bodyPr>
                      </wps:wsp>
                      <wps:wsp>
                        <wps:cNvPr id="1630730429" name="Text Box 301"/>
                        <wps:cNvSpPr txBox="1">
                          <a:spLocks noChangeArrowheads="1"/>
                        </wps:cNvSpPr>
                        <wps:spPr bwMode="auto">
                          <a:xfrm>
                            <a:off x="4500" y="14684"/>
                            <a:ext cx="2880" cy="624"/>
                          </a:xfrm>
                          <a:prstGeom prst="rect">
                            <a:avLst/>
                          </a:prstGeom>
                          <a:solidFill>
                            <a:srgbClr val="FFFFFF"/>
                          </a:solidFill>
                          <a:ln w="9525">
                            <a:solidFill>
                              <a:srgbClr val="000000"/>
                            </a:solidFill>
                            <a:miter lim="800000"/>
                            <a:headEnd/>
                            <a:tailEnd/>
                          </a:ln>
                        </wps:spPr>
                        <wps:txbx>
                          <w:txbxContent>
                            <w:p w14:paraId="1CCC96C4" w14:textId="77777777" w:rsidR="00000000" w:rsidRDefault="00000000">
                              <w:pPr>
                                <w:jc w:val="center"/>
                                <w:rPr>
                                  <w:rFonts w:ascii="宋体" w:hAnsi="宋体" w:hint="eastAsia"/>
                                  <w:sz w:val="24"/>
                                </w:rPr>
                              </w:pPr>
                              <w:r>
                                <w:rPr>
                                  <w:rFonts w:ascii="宋体" w:hAnsi="宋体" w:hint="eastAsia"/>
                                  <w:sz w:val="24"/>
                                </w:rPr>
                                <w:t>各班组全体人员</w:t>
                              </w:r>
                            </w:p>
                          </w:txbxContent>
                        </wps:txbx>
                        <wps:bodyPr rot="0" vert="horz" wrap="square" lIns="91440" tIns="45720" rIns="91440" bIns="45720" anchor="t" anchorCtr="0" upright="1">
                          <a:noAutofit/>
                        </wps:bodyPr>
                      </wps:wsp>
                      <wps:wsp>
                        <wps:cNvPr id="1064755913" name="Text Box 302"/>
                        <wps:cNvSpPr txBox="1">
                          <a:spLocks noChangeArrowheads="1"/>
                        </wps:cNvSpPr>
                        <wps:spPr bwMode="auto">
                          <a:xfrm>
                            <a:off x="4500" y="10220"/>
                            <a:ext cx="2520" cy="624"/>
                          </a:xfrm>
                          <a:prstGeom prst="rect">
                            <a:avLst/>
                          </a:prstGeom>
                          <a:solidFill>
                            <a:srgbClr val="FFFFFF"/>
                          </a:solidFill>
                          <a:ln w="9525">
                            <a:solidFill>
                              <a:srgbClr val="000000"/>
                            </a:solidFill>
                            <a:miter lim="800000"/>
                            <a:headEnd/>
                            <a:tailEnd/>
                          </a:ln>
                        </wps:spPr>
                        <wps:txbx>
                          <w:txbxContent>
                            <w:p w14:paraId="09BBCF88" w14:textId="77777777" w:rsidR="00000000" w:rsidRDefault="00000000">
                              <w:pPr>
                                <w:jc w:val="center"/>
                                <w:rPr>
                                  <w:rFonts w:ascii="宋体" w:hAnsi="宋体" w:hint="eastAsia"/>
                                  <w:sz w:val="24"/>
                                </w:rPr>
                              </w:pPr>
                              <w:r>
                                <w:rPr>
                                  <w:rFonts w:ascii="宋体" w:hAnsi="宋体" w:hint="eastAsia"/>
                                  <w:sz w:val="24"/>
                                </w:rPr>
                                <w:t>业主</w:t>
                              </w:r>
                            </w:p>
                          </w:txbxContent>
                        </wps:txbx>
                        <wps:bodyPr rot="0" vert="horz" wrap="square" lIns="91440" tIns="45720" rIns="91440" bIns="45720" anchor="t" anchorCtr="0" upright="1">
                          <a:noAutofit/>
                        </wps:bodyPr>
                      </wps:wsp>
                      <wps:wsp>
                        <wps:cNvPr id="1886444603" name="Line 303"/>
                        <wps:cNvCnPr>
                          <a:cxnSpLocks noChangeShapeType="1"/>
                        </wps:cNvCnPr>
                        <wps:spPr bwMode="auto">
                          <a:xfrm>
                            <a:off x="5940" y="14388"/>
                            <a:ext cx="2"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596468" name="Line 304"/>
                        <wps:cNvCnPr>
                          <a:cxnSpLocks noChangeShapeType="1"/>
                        </wps:cNvCnPr>
                        <wps:spPr bwMode="auto">
                          <a:xfrm>
                            <a:off x="5760" y="13108"/>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5388988" name="Line 305"/>
                        <wps:cNvCnPr>
                          <a:cxnSpLocks noChangeShapeType="1"/>
                        </wps:cNvCnPr>
                        <wps:spPr bwMode="auto">
                          <a:xfrm>
                            <a:off x="4500" y="13264"/>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9724572" name="Line 306"/>
                        <wps:cNvCnPr>
                          <a:cxnSpLocks noChangeShapeType="1"/>
                        </wps:cNvCnPr>
                        <wps:spPr bwMode="auto">
                          <a:xfrm>
                            <a:off x="4500" y="11188"/>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62143" name="Line 307"/>
                        <wps:cNvCnPr>
                          <a:cxnSpLocks noChangeShapeType="1"/>
                        </wps:cNvCnPr>
                        <wps:spPr bwMode="auto">
                          <a:xfrm>
                            <a:off x="5760" y="10860"/>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0847858" name="Line 308"/>
                        <wps:cNvCnPr>
                          <a:cxnSpLocks noChangeShapeType="1"/>
                        </wps:cNvCnPr>
                        <wps:spPr bwMode="auto">
                          <a:xfrm>
                            <a:off x="5760" y="12296"/>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986839" name="Line 309"/>
                        <wps:cNvCnPr>
                          <a:cxnSpLocks noChangeShapeType="1"/>
                        </wps:cNvCnPr>
                        <wps:spPr bwMode="auto">
                          <a:xfrm>
                            <a:off x="5760" y="9776"/>
                            <a:ext cx="0" cy="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2BB68F" id="Group 292" o:spid="_x0000_s1102" style="position:absolute;left:0;text-align:left;margin-left:45pt;margin-top:-28.4pt;width:378pt;height:278.2pt;z-index:251620352" coordorigin="2160,9136" coordsize="792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">
                <v:shape id="Text Box 293" o:spid="_x0000_s1103" type="#_x0000_t202" style="position:absolute;left:4320;top:9136;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">
                  <v:textbox>
                    <w:txbxContent>
                      <w:p w14:paraId="1E5313F6" w14:textId="77777777" w:rsidR="00000000" w:rsidRDefault="00000000">
                        <w:pPr>
                          <w:jc w:val="center"/>
                          <w:rPr>
                            <w:rFonts w:ascii="宋体" w:hAnsi="宋体" w:hint="eastAsia"/>
                            <w:sz w:val="24"/>
                          </w:rPr>
                        </w:pPr>
                        <w:r>
                          <w:rPr>
                            <w:rFonts w:ascii="宋体" w:hAnsi="宋体" w:hint="eastAsia"/>
                            <w:sz w:val="24"/>
                          </w:rPr>
                          <w:t>政府质量监督部门</w:t>
                        </w:r>
                      </w:p>
                    </w:txbxContent>
                  </v:textbox>
                </v:shape>
                <v:shape id="Text Box 294" o:spid="_x0000_s1104" type="#_x0000_t202" style="position:absolute;left:2340;top:11016;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">
                  <v:textbox>
                    <w:txbxContent>
                      <w:p w14:paraId="69D9CC07" w14:textId="77777777" w:rsidR="00000000" w:rsidRDefault="00000000">
                        <w:pPr>
                          <w:jc w:val="center"/>
                          <w:rPr>
                            <w:rFonts w:ascii="宋体" w:hAnsi="宋体" w:hint="eastAsia"/>
                            <w:sz w:val="24"/>
                          </w:rPr>
                        </w:pPr>
                        <w:r>
                          <w:rPr>
                            <w:rFonts w:ascii="宋体" w:hAnsi="宋体" w:hint="eastAsia"/>
                            <w:sz w:val="24"/>
                          </w:rPr>
                          <w:t>设计单位</w:t>
                        </w:r>
                      </w:p>
                    </w:txbxContent>
                  </v:textbox>
                </v:shape>
                <v:shape id="Text Box 295" o:spid="_x0000_s1105" type="#_x0000_t202" style="position:absolute;left:7020;top:11016;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">
                  <v:textbox>
                    <w:txbxContent>
                      <w:p w14:paraId="02C4CBA4" w14:textId="77777777" w:rsidR="00000000" w:rsidRDefault="00000000">
                        <w:pPr>
                          <w:jc w:val="center"/>
                          <w:rPr>
                            <w:rFonts w:ascii="宋体" w:hAnsi="宋体" w:hint="eastAsia"/>
                            <w:sz w:val="24"/>
                          </w:rPr>
                        </w:pPr>
                        <w:r>
                          <w:rPr>
                            <w:rFonts w:ascii="宋体" w:hAnsi="宋体" w:hint="eastAsia"/>
                            <w:sz w:val="24"/>
                          </w:rPr>
                          <w:t>监理单位</w:t>
                        </w:r>
                      </w:p>
                    </w:txbxContent>
                  </v:textbox>
                </v:shape>
                <v:shape id="Text Box 296" o:spid="_x0000_s1106" type="#_x0000_t202" style="position:absolute;left:4320;top:11656;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">
                  <v:textbox>
                    <w:txbxContent>
                      <w:p w14:paraId="7838DD11" w14:textId="77777777" w:rsidR="00000000" w:rsidRDefault="00000000">
                        <w:pPr>
                          <w:jc w:val="center"/>
                          <w:rPr>
                            <w:rFonts w:ascii="宋体" w:hAnsi="宋体" w:hint="eastAsia"/>
                            <w:sz w:val="24"/>
                          </w:rPr>
                        </w:pPr>
                        <w:r>
                          <w:rPr>
                            <w:rFonts w:ascii="宋体" w:hAnsi="宋体" w:hint="eastAsia"/>
                            <w:sz w:val="24"/>
                          </w:rPr>
                          <w:t>公司质安部</w:t>
                        </w:r>
                      </w:p>
                    </w:txbxContent>
                  </v:textbox>
                </v:shape>
                <v:shape id="Text Box 297" o:spid="_x0000_s1107" type="#_x0000_t202" style="position:absolute;left:4320;top:12468;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">
                  <v:textbox>
                    <w:txbxContent>
                      <w:p w14:paraId="1C15D3E1" w14:textId="77777777" w:rsidR="00000000" w:rsidRDefault="00000000">
                        <w:pPr>
                          <w:jc w:val="center"/>
                          <w:rPr>
                            <w:rFonts w:ascii="宋体" w:hAnsi="宋体" w:hint="eastAsia"/>
                            <w:sz w:val="24"/>
                          </w:rPr>
                        </w:pPr>
                        <w:r>
                          <w:rPr>
                            <w:rFonts w:ascii="宋体" w:hAnsi="宋体" w:hint="eastAsia"/>
                            <w:sz w:val="24"/>
                          </w:rPr>
                          <w:t>项目经理</w:t>
                        </w:r>
                      </w:p>
                    </w:txbxContent>
                  </v:textbox>
                </v:shape>
                <v:shape id="Text Box 298" o:spid="_x0000_s1108" type="#_x0000_t202" style="position:absolute;left:2160;top:13108;width:23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">
                  <v:textbox>
                    <w:txbxContent>
                      <w:p w14:paraId="131011C4" w14:textId="77777777" w:rsidR="00000000" w:rsidRDefault="00000000">
                        <w:pPr>
                          <w:jc w:val="center"/>
                          <w:rPr>
                            <w:rFonts w:ascii="宋体" w:hAnsi="宋体" w:hint="eastAsia"/>
                            <w:sz w:val="24"/>
                          </w:rPr>
                        </w:pPr>
                        <w:r>
                          <w:rPr>
                            <w:rFonts w:ascii="宋体" w:hAnsi="宋体" w:hint="eastAsia"/>
                            <w:sz w:val="24"/>
                          </w:rPr>
                          <w:t>装饰质量负责人</w:t>
                        </w:r>
                      </w:p>
                      <w:p w14:paraId="6A8654A8" w14:textId="77777777" w:rsidR="00000000" w:rsidRDefault="00000000">
                        <w:pPr>
                          <w:jc w:val="center"/>
                          <w:rPr>
                            <w:rFonts w:hint="eastAsia"/>
                          </w:rPr>
                        </w:pPr>
                      </w:p>
                    </w:txbxContent>
                  </v:textbox>
                </v:shape>
                <v:shape id="Text Box 299" o:spid="_x0000_s1109" type="#_x0000_t202" style="position:absolute;left:7200;top:13108;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">
                  <v:textbox>
                    <w:txbxContent>
                      <w:p w14:paraId="34DA7334" w14:textId="77777777" w:rsidR="00000000" w:rsidRDefault="00000000">
                        <w:pPr>
                          <w:jc w:val="center"/>
                          <w:rPr>
                            <w:rFonts w:ascii="宋体" w:hAnsi="宋体" w:hint="eastAsia"/>
                            <w:sz w:val="24"/>
                          </w:rPr>
                        </w:pPr>
                        <w:r>
                          <w:rPr>
                            <w:rFonts w:ascii="宋体" w:hAnsi="宋体" w:hint="eastAsia"/>
                            <w:sz w:val="24"/>
                          </w:rPr>
                          <w:t>项目专职质量员</w:t>
                        </w:r>
                      </w:p>
                    </w:txbxContent>
                  </v:textbox>
                </v:shape>
                <v:shape id="Text Box 300" o:spid="_x0000_s1110" type="#_x0000_t202" style="position:absolute;left:4500;top:13748;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">
                  <v:textbox>
                    <w:txbxContent>
                      <w:p w14:paraId="4D43E94D" w14:textId="77777777" w:rsidR="00000000" w:rsidRDefault="00000000">
                        <w:pPr>
                          <w:jc w:val="center"/>
                          <w:rPr>
                            <w:rFonts w:ascii="宋体" w:hAnsi="宋体" w:hint="eastAsia"/>
                            <w:sz w:val="24"/>
                          </w:rPr>
                        </w:pPr>
                        <w:r>
                          <w:rPr>
                            <w:rFonts w:ascii="宋体" w:hAnsi="宋体" w:hint="eastAsia"/>
                            <w:sz w:val="24"/>
                          </w:rPr>
                          <w:t>各专业班组长</w:t>
                        </w:r>
                      </w:p>
                    </w:txbxContent>
                  </v:textbox>
                </v:shape>
                <v:shape id="Text Box 301" o:spid="_x0000_s1111" type="#_x0000_t202" style="position:absolute;left:4500;top:14684;width:2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">
                  <v:textbox>
                    <w:txbxContent>
                      <w:p w14:paraId="1CCC96C4" w14:textId="77777777" w:rsidR="00000000" w:rsidRDefault="00000000">
                        <w:pPr>
                          <w:jc w:val="center"/>
                          <w:rPr>
                            <w:rFonts w:ascii="宋体" w:hAnsi="宋体" w:hint="eastAsia"/>
                            <w:sz w:val="24"/>
                          </w:rPr>
                        </w:pPr>
                        <w:r>
                          <w:rPr>
                            <w:rFonts w:ascii="宋体" w:hAnsi="宋体" w:hint="eastAsia"/>
                            <w:sz w:val="24"/>
                          </w:rPr>
                          <w:t>各班组全体人员</w:t>
                        </w:r>
                      </w:p>
                    </w:txbxContent>
                  </v:textbox>
                </v:shape>
                <v:shape id="Text Box 302" o:spid="_x0000_s1112" type="#_x0000_t202" style="position:absolute;left:4500;top:10220;width:25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">
                  <v:textbox>
                    <w:txbxContent>
                      <w:p w14:paraId="09BBCF88" w14:textId="77777777" w:rsidR="00000000" w:rsidRDefault="00000000">
                        <w:pPr>
                          <w:jc w:val="center"/>
                          <w:rPr>
                            <w:rFonts w:ascii="宋体" w:hAnsi="宋体" w:hint="eastAsia"/>
                            <w:sz w:val="24"/>
                          </w:rPr>
                        </w:pPr>
                        <w:r>
                          <w:rPr>
                            <w:rFonts w:ascii="宋体" w:hAnsi="宋体" w:hint="eastAsia"/>
                            <w:sz w:val="24"/>
                          </w:rPr>
                          <w:t>业主</w:t>
                        </w:r>
                      </w:p>
                    </w:txbxContent>
                  </v:textbox>
                </v:shape>
                <v:line id="Line 303" o:spid="_x0000_s1113" style="position:absolute;visibility:visible;mso-wrap-style:square" from="5940,14388" to="5942,14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"/>
                <v:line id="Line 304" o:spid="_x0000_s1114" style="position:absolute;visibility:visible;mso-wrap-style:square" from="5760,13108" to="5760,1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"/>
                <v:line id="Line 305" o:spid="_x0000_s1115" style="position:absolute;visibility:visible;mso-wrap-style:square" from="4500,13264" to="7200,1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"/>
                <v:line id="Line 306" o:spid="_x0000_s1116" style="position:absolute;visibility:visible;mso-wrap-style:square" from="4500,11188" to="7020,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"/>
                <v:line id="Line 307" o:spid="_x0000_s1117" style="position:absolute;visibility:visible;mso-wrap-style:square" from="5760,10860" to="5760,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"/>
                <v:line id="Line 308" o:spid="_x0000_s1118" style="position:absolute;visibility:visible;mso-wrap-style:square" from="5760,12296" to="5760,1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"/>
                <v:line id="Line 309" o:spid="_x0000_s1119" style="position:absolute;visibility:visible;mso-wrap-style:square" from="5760,9776" to="5760,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"/>
                <w10:anchorlock/>
              </v:group>
            </w:pict>
          </mc:Fallback>
        </mc:AlternateContent>
      </w:r>
      <w:r w:rsidR="00000000">
        <w:rPr>
          <w:rFonts w:hint="eastAsia"/>
          <w:sz w:val="24"/>
        </w:rPr>
        <w:t xml:space="preserve">　　　　　　　　　　　　　　　　　　　　　　　　　　　　　　　　　　</w:t>
      </w:r>
    </w:p>
    <w:p w14:paraId="2D07683E" w14:textId="77777777" w:rsidR="00000000" w:rsidRDefault="00000000">
      <w:pPr>
        <w:spacing w:line="360" w:lineRule="auto"/>
        <w:rPr>
          <w:rFonts w:hint="eastAsia"/>
          <w:sz w:val="24"/>
        </w:rPr>
      </w:pPr>
      <w:r>
        <w:rPr>
          <w:rFonts w:hint="eastAsia"/>
          <w:sz w:val="24"/>
        </w:rPr>
        <w:t xml:space="preserve">　　　　　　　　　　　　　　　　　　　　　　　　　　　　　　　　　　　</w:t>
      </w:r>
    </w:p>
    <w:p w14:paraId="1036D73C" w14:textId="77777777" w:rsidR="00000000" w:rsidRDefault="00000000">
      <w:pPr>
        <w:spacing w:line="360" w:lineRule="auto"/>
        <w:rPr>
          <w:rFonts w:hint="eastAsia"/>
          <w:sz w:val="24"/>
        </w:rPr>
      </w:pPr>
      <w:r>
        <w:rPr>
          <w:rFonts w:hint="eastAsia"/>
          <w:sz w:val="24"/>
        </w:rPr>
        <w:t xml:space="preserve">　　　　　　　　　　　　　　　　　　　　　　　　　　　　　　　　　　　　</w:t>
      </w:r>
    </w:p>
    <w:p w14:paraId="22EBE1EE" w14:textId="77777777" w:rsidR="00000000" w:rsidRDefault="00000000">
      <w:pPr>
        <w:spacing w:line="360" w:lineRule="auto"/>
        <w:rPr>
          <w:rFonts w:hint="eastAsia"/>
          <w:sz w:val="24"/>
        </w:rPr>
      </w:pPr>
      <w:r>
        <w:rPr>
          <w:rFonts w:hint="eastAsia"/>
          <w:sz w:val="24"/>
        </w:rPr>
        <w:t xml:space="preserve">　　　　　　　　　　　　　　　　　　　　　　　　　　　　　　　　　</w:t>
      </w:r>
    </w:p>
    <w:p w14:paraId="4E4725BA" w14:textId="77777777" w:rsidR="00000000" w:rsidRDefault="00000000">
      <w:pPr>
        <w:spacing w:line="360" w:lineRule="auto"/>
        <w:rPr>
          <w:rFonts w:hint="eastAsia"/>
          <w:sz w:val="24"/>
        </w:rPr>
      </w:pPr>
      <w:r>
        <w:rPr>
          <w:rFonts w:hint="eastAsia"/>
          <w:sz w:val="24"/>
        </w:rPr>
        <w:t xml:space="preserve">　　　　　　　　　　　　　　　　　　　　　　　　　　　　　　</w:t>
      </w:r>
    </w:p>
    <w:p w14:paraId="1A7F283D" w14:textId="77777777" w:rsidR="00000000" w:rsidRDefault="00000000">
      <w:pPr>
        <w:spacing w:line="360" w:lineRule="auto"/>
        <w:rPr>
          <w:rFonts w:hint="eastAsia"/>
          <w:sz w:val="24"/>
        </w:rPr>
      </w:pPr>
      <w:r>
        <w:rPr>
          <w:rFonts w:hint="eastAsia"/>
          <w:sz w:val="24"/>
        </w:rPr>
        <w:t xml:space="preserve">　　　　　　　　　　　　　　　　　　　　　　　　　　　　　　　　</w:t>
      </w:r>
    </w:p>
    <w:p w14:paraId="1B377392" w14:textId="77777777" w:rsidR="00000000" w:rsidRDefault="00000000">
      <w:pPr>
        <w:spacing w:line="360" w:lineRule="auto"/>
        <w:rPr>
          <w:rFonts w:hint="eastAsia"/>
          <w:sz w:val="24"/>
        </w:rPr>
      </w:pPr>
      <w:r>
        <w:rPr>
          <w:rFonts w:hint="eastAsia"/>
          <w:sz w:val="24"/>
        </w:rPr>
        <w:t xml:space="preserve">　　　　　　　　　　　　　　　　　　　　　　　　　　　　　　　　</w:t>
      </w:r>
    </w:p>
    <w:p w14:paraId="39595F7D" w14:textId="77777777" w:rsidR="00000000" w:rsidRDefault="00000000">
      <w:pPr>
        <w:spacing w:line="360" w:lineRule="auto"/>
        <w:rPr>
          <w:rFonts w:hint="eastAsia"/>
          <w:sz w:val="24"/>
        </w:rPr>
      </w:pPr>
      <w:r>
        <w:rPr>
          <w:rFonts w:hint="eastAsia"/>
          <w:sz w:val="24"/>
        </w:rPr>
        <w:t xml:space="preserve">　　　　　　　　　　　　　　　　　　　　　　　　　　　</w:t>
      </w:r>
    </w:p>
    <w:p w14:paraId="34B101C6" w14:textId="77777777" w:rsidR="00000000" w:rsidRDefault="00000000">
      <w:pPr>
        <w:spacing w:line="360" w:lineRule="auto"/>
        <w:rPr>
          <w:rFonts w:hint="eastAsia"/>
          <w:sz w:val="24"/>
        </w:rPr>
      </w:pPr>
      <w:r>
        <w:rPr>
          <w:rFonts w:hint="eastAsia"/>
          <w:sz w:val="24"/>
        </w:rPr>
        <w:t xml:space="preserve">　　　　　　　　　　　　　　　　　　　　　　　　　　　　　　　　　　　　　　　　　　　　　　　　　　　　　　　　　　　　　　　　　　　　　　　　　　　　　　　　　　　</w:t>
      </w:r>
    </w:p>
    <w:p w14:paraId="059DC7B9" w14:textId="77777777" w:rsidR="00000000" w:rsidRDefault="00000000">
      <w:pPr>
        <w:spacing w:line="360" w:lineRule="auto"/>
        <w:rPr>
          <w:rFonts w:hint="eastAsia"/>
          <w:sz w:val="24"/>
        </w:rPr>
      </w:pPr>
      <w:r>
        <w:rPr>
          <w:rFonts w:hint="eastAsia"/>
          <w:sz w:val="24"/>
        </w:rPr>
        <w:t xml:space="preserve">　　　　　　　　　　　　　　　　　　　　　　　　　　　　　　　　　　　　　　　　　　　　　　　　　　　　　　　　　　　　　　　　　　　　　</w:t>
      </w:r>
      <w:bookmarkStart w:id="160" w:name="_Toc200370379"/>
      <w:bookmarkStart w:id="161" w:name="_Toc200371823"/>
      <w:r>
        <w:rPr>
          <w:rFonts w:hint="eastAsia"/>
          <w:sz w:val="24"/>
        </w:rPr>
        <w:t xml:space="preserve">　　　　　　　　　　　　　　　　　　　　　　　　　　</w:t>
      </w:r>
    </w:p>
    <w:p w14:paraId="1103BFEE" w14:textId="77777777" w:rsidR="00000000" w:rsidRDefault="00000000">
      <w:pPr>
        <w:spacing w:line="360" w:lineRule="auto"/>
        <w:rPr>
          <w:rFonts w:hint="eastAsia"/>
          <w:sz w:val="24"/>
        </w:rPr>
      </w:pPr>
    </w:p>
    <w:p w14:paraId="57E6B805" w14:textId="77777777" w:rsidR="00000000" w:rsidRDefault="00000000">
      <w:pPr>
        <w:spacing w:line="360" w:lineRule="auto"/>
        <w:rPr>
          <w:rFonts w:hint="eastAsia"/>
          <w:sz w:val="24"/>
        </w:rPr>
      </w:pPr>
      <w:r>
        <w:rPr>
          <w:rFonts w:hint="eastAsia"/>
          <w:bCs/>
          <w:sz w:val="24"/>
        </w:rPr>
        <w:t>一、材料质量保证措施及材料进场的二次检查制度</w:t>
      </w:r>
      <w:bookmarkEnd w:id="160"/>
      <w:bookmarkEnd w:id="161"/>
    </w:p>
    <w:p w14:paraId="492E7840" w14:textId="77777777" w:rsidR="00000000" w:rsidRDefault="00000000">
      <w:pPr>
        <w:spacing w:line="360" w:lineRule="auto"/>
        <w:rPr>
          <w:rFonts w:hint="eastAsia"/>
          <w:sz w:val="24"/>
        </w:rPr>
      </w:pPr>
      <w:r>
        <w:rPr>
          <w:rFonts w:hint="eastAsia"/>
          <w:sz w:val="24"/>
        </w:rPr>
        <w:t xml:space="preserve">    </w:t>
      </w:r>
      <w:r>
        <w:rPr>
          <w:rFonts w:hint="eastAsia"/>
          <w:sz w:val="24"/>
        </w:rPr>
        <w:t>（一）材料质量保证措施</w:t>
      </w:r>
    </w:p>
    <w:p w14:paraId="16C80053" w14:textId="77777777" w:rsidR="00000000" w:rsidRDefault="00000000">
      <w:pPr>
        <w:spacing w:line="360" w:lineRule="auto"/>
        <w:rPr>
          <w:rFonts w:hint="eastAsia"/>
          <w:sz w:val="24"/>
        </w:rPr>
      </w:pPr>
      <w:r>
        <w:rPr>
          <w:rFonts w:hint="eastAsia"/>
          <w:sz w:val="24"/>
        </w:rPr>
        <w:t>1</w:t>
      </w:r>
      <w:r>
        <w:rPr>
          <w:rFonts w:hint="eastAsia"/>
          <w:sz w:val="24"/>
        </w:rPr>
        <w:t>、本工程所用材料必须符合规范及图纸所说明的种类和标准要求，应遵照设计师规定的样板规格、尺寸提供各种材料之样本经甲蚊（业主或监理）、设计师认可后封样作为验收之标准，必须确保所提供的样板材料符合业主（业主或监理）设计师及政府有关部门之规格或技术标准。</w:t>
      </w:r>
    </w:p>
    <w:p w14:paraId="11C13829" w14:textId="77777777" w:rsidR="00000000" w:rsidRDefault="00000000">
      <w:pPr>
        <w:spacing w:line="360" w:lineRule="auto"/>
        <w:rPr>
          <w:rFonts w:hint="eastAsia"/>
          <w:sz w:val="24"/>
        </w:rPr>
      </w:pPr>
      <w:r>
        <w:rPr>
          <w:rFonts w:hint="eastAsia"/>
          <w:sz w:val="24"/>
        </w:rPr>
        <w:t>2</w:t>
      </w:r>
      <w:r>
        <w:rPr>
          <w:rFonts w:hint="eastAsia"/>
          <w:sz w:val="24"/>
        </w:rPr>
        <w:t>、本工程所需材料之规格、材质、色调与式样必须提供给业主（业主或监理）、设计师审定，并且注明其型号、规格、产地、参考价格等内容，批准后须双方签字，材料样本作封样之用，待材料进场时作为材料验收标准，进场材料必须与封样之材料样本相同。</w:t>
      </w:r>
    </w:p>
    <w:p w14:paraId="3C9445BA" w14:textId="77777777" w:rsidR="00000000" w:rsidRDefault="00000000">
      <w:pPr>
        <w:spacing w:line="360" w:lineRule="auto"/>
        <w:rPr>
          <w:rFonts w:hint="eastAsia"/>
          <w:sz w:val="24"/>
        </w:rPr>
      </w:pPr>
      <w:r>
        <w:rPr>
          <w:rFonts w:hint="eastAsia"/>
          <w:sz w:val="24"/>
        </w:rPr>
        <w:t>３、原材料及半成品采购必须按双方签字确认封样的材料进行采购，采购回来的主材及设备必须有产品检验报告，货到工地经过双方开箱验收签字后进入仓库。高级木材及花色板进仓库的，要求按品种及颜色分类，并作一次防护清漆，将木材天然色差降到最低限度，花色板要</w:t>
      </w:r>
    </w:p>
    <w:p w14:paraId="1F43B954" w14:textId="77777777" w:rsidR="00000000" w:rsidRDefault="00000000">
      <w:pPr>
        <w:spacing w:line="360" w:lineRule="auto"/>
        <w:rPr>
          <w:rFonts w:hint="eastAsia"/>
          <w:sz w:val="24"/>
        </w:rPr>
      </w:pPr>
      <w:r>
        <w:rPr>
          <w:rFonts w:hint="eastAsia"/>
          <w:sz w:val="24"/>
        </w:rPr>
        <w:t>按花纹拼装，石材在安装前也应依据天然石纹进行排列拼装，以求整体美观。</w:t>
      </w:r>
    </w:p>
    <w:p w14:paraId="04298D4F" w14:textId="77777777" w:rsidR="00000000" w:rsidRDefault="00000000">
      <w:pPr>
        <w:spacing w:line="360" w:lineRule="auto"/>
        <w:rPr>
          <w:rFonts w:hint="eastAsia"/>
          <w:sz w:val="24"/>
        </w:rPr>
      </w:pPr>
      <w:r>
        <w:rPr>
          <w:rFonts w:hint="eastAsia"/>
          <w:sz w:val="24"/>
        </w:rPr>
        <w:t>４、采购回来产品如有质量、规格、数量及重量与封样确认的材料有相符时或运输过程中造成缺陷，必须立即退货或更换。</w:t>
      </w:r>
    </w:p>
    <w:p w14:paraId="491EAF3E" w14:textId="77777777" w:rsidR="00000000" w:rsidRDefault="00000000">
      <w:pPr>
        <w:spacing w:line="360" w:lineRule="auto"/>
        <w:rPr>
          <w:rFonts w:hint="eastAsia"/>
          <w:sz w:val="24"/>
        </w:rPr>
      </w:pPr>
      <w:r>
        <w:rPr>
          <w:rFonts w:hint="eastAsia"/>
          <w:sz w:val="24"/>
        </w:rPr>
        <w:lastRenderedPageBreak/>
        <w:t>５、应遵守政府有关部门之规定，对采购材料之防火阻燃性能进行试验，试验合格方可使用。</w:t>
      </w:r>
    </w:p>
    <w:p w14:paraId="3935C96C" w14:textId="77777777" w:rsidR="00000000" w:rsidRDefault="00000000">
      <w:pPr>
        <w:spacing w:line="360" w:lineRule="auto"/>
        <w:rPr>
          <w:rFonts w:hint="eastAsia"/>
          <w:sz w:val="24"/>
        </w:rPr>
      </w:pPr>
      <w:r>
        <w:rPr>
          <w:rFonts w:hint="eastAsia"/>
          <w:sz w:val="24"/>
        </w:rPr>
        <w:t>（二）材料进场的二次检查制度</w:t>
      </w:r>
    </w:p>
    <w:p w14:paraId="5F7CFD4A" w14:textId="77777777" w:rsidR="00000000" w:rsidRDefault="00000000">
      <w:pPr>
        <w:spacing w:line="360" w:lineRule="auto"/>
        <w:rPr>
          <w:rFonts w:hint="eastAsia"/>
          <w:sz w:val="24"/>
        </w:rPr>
      </w:pPr>
      <w:r>
        <w:rPr>
          <w:rFonts w:hint="eastAsia"/>
          <w:sz w:val="24"/>
        </w:rPr>
        <w:t>严格按我公司</w:t>
      </w:r>
      <w:r>
        <w:rPr>
          <w:rFonts w:hint="eastAsia"/>
          <w:sz w:val="24"/>
        </w:rPr>
        <w:t>ISO9001</w:t>
      </w:r>
      <w:r>
        <w:rPr>
          <w:rFonts w:hint="eastAsia"/>
          <w:sz w:val="24"/>
        </w:rPr>
        <w:t>质量体系文件、</w:t>
      </w:r>
      <w:r>
        <w:rPr>
          <w:rFonts w:hint="eastAsia"/>
          <w:sz w:val="24"/>
        </w:rPr>
        <w:t>ISO14001</w:t>
      </w:r>
      <w:r>
        <w:rPr>
          <w:rFonts w:hint="eastAsia"/>
          <w:sz w:val="24"/>
        </w:rPr>
        <w:t>环境管理体系等要求的控制进场的工程材料，所有材料在进场前都要进行材料质检，并一定要有相关的质量记录，针对本工程特点，材料的环保性是本工程的重点。按我公司的管理体系要求针对石材的放射性、木材、油漆的环保证书进行严格的检查。对国家有强制性要求的送第三方检查材料要按要求送检，一定要做到来一批检一批，绝不能漏检。同时，对材料质检工作要抽检，进行二次检验，以验证质检人员的工作效果，对质检工作配备充分的设备、仪器资源，仪器设备先要按要求核准。然后送业主审批材料，尺寸要能反映材料的真实质量情况，并能在往后的采购得到的材料样板。</w:t>
      </w:r>
    </w:p>
    <w:p w14:paraId="590DDD8B" w14:textId="77777777" w:rsidR="00000000" w:rsidRDefault="00000000">
      <w:pPr>
        <w:spacing w:line="360" w:lineRule="auto"/>
        <w:rPr>
          <w:rFonts w:hint="eastAsia"/>
          <w:b/>
          <w:bCs/>
          <w:sz w:val="24"/>
        </w:rPr>
      </w:pPr>
      <w:bookmarkStart w:id="162" w:name="_Toc200370380"/>
      <w:bookmarkStart w:id="163" w:name="_Toc200371824"/>
      <w:r>
        <w:rPr>
          <w:rFonts w:hint="eastAsia"/>
          <w:sz w:val="24"/>
        </w:rPr>
        <w:t>二、工序质量控制措施和自检、自控措施</w:t>
      </w:r>
      <w:bookmarkEnd w:id="162"/>
      <w:bookmarkEnd w:id="163"/>
    </w:p>
    <w:p w14:paraId="03F8F94A" w14:textId="77777777" w:rsidR="00000000" w:rsidRDefault="00000000">
      <w:pPr>
        <w:spacing w:line="360" w:lineRule="auto"/>
        <w:rPr>
          <w:rFonts w:hint="eastAsia"/>
          <w:sz w:val="24"/>
        </w:rPr>
      </w:pPr>
      <w:r>
        <w:rPr>
          <w:rFonts w:hint="eastAsia"/>
          <w:sz w:val="24"/>
        </w:rPr>
        <w:t>１、所有隐蔽工程严格按规范要求施工，施工过程接受监理单位的监理，隐蔽工程完工后由项目经理会同监理单位、业主、设计单位共同检查验收，作好《隐蔽工程验收记录》签证。</w:t>
      </w:r>
    </w:p>
    <w:p w14:paraId="01802C8E" w14:textId="77777777" w:rsidR="00000000" w:rsidRDefault="00000000">
      <w:pPr>
        <w:spacing w:line="360" w:lineRule="auto"/>
        <w:rPr>
          <w:rFonts w:hint="eastAsia"/>
          <w:sz w:val="24"/>
        </w:rPr>
      </w:pPr>
      <w:r>
        <w:rPr>
          <w:rFonts w:hint="eastAsia"/>
          <w:sz w:val="24"/>
        </w:rPr>
        <w:t>２、装饰材料、配件、小五金、半成品、灯具、洁具等设备必须为优质产品，不允许劣质产品投入工工程建设中。开料班组在开料时如发现不合格材料，应立即淘汰，并将数量报告项目经理，某些材料必要时应进行专项检测。</w:t>
      </w:r>
    </w:p>
    <w:p w14:paraId="2D39FE8E" w14:textId="77777777" w:rsidR="00000000" w:rsidRDefault="00000000">
      <w:pPr>
        <w:spacing w:line="360" w:lineRule="auto"/>
        <w:rPr>
          <w:rFonts w:hint="eastAsia"/>
          <w:sz w:val="24"/>
        </w:rPr>
      </w:pPr>
      <w:r>
        <w:rPr>
          <w:rFonts w:hint="eastAsia"/>
          <w:sz w:val="24"/>
        </w:rPr>
        <w:t>３、实行工程质量“三检”制，即班组质量自检，工艺互检，项目经理部质检员组织专项检查。不符合装修施工规范的项目，必须无条件返工，并要追究施工班组的经济责任，同时分析事故原因，吸取教训，避免此类事故再次发生。</w:t>
      </w:r>
    </w:p>
    <w:p w14:paraId="24E7658E" w14:textId="77777777" w:rsidR="00000000" w:rsidRDefault="00000000">
      <w:pPr>
        <w:spacing w:line="360" w:lineRule="auto"/>
        <w:rPr>
          <w:rFonts w:hint="eastAsia"/>
          <w:sz w:val="24"/>
        </w:rPr>
      </w:pPr>
      <w:r>
        <w:rPr>
          <w:rFonts w:hint="eastAsia"/>
          <w:sz w:val="24"/>
        </w:rPr>
        <w:t>４、施工班组在施工过程中遇到不能解决的技术问题。需向项目经理反映，共同协商解决。</w:t>
      </w:r>
    </w:p>
    <w:p w14:paraId="5C2FC101" w14:textId="77777777" w:rsidR="00000000" w:rsidRDefault="00000000">
      <w:pPr>
        <w:spacing w:line="360" w:lineRule="auto"/>
        <w:rPr>
          <w:rFonts w:hint="eastAsia"/>
          <w:sz w:val="24"/>
        </w:rPr>
      </w:pPr>
      <w:r>
        <w:rPr>
          <w:rFonts w:hint="eastAsia"/>
          <w:sz w:val="24"/>
        </w:rPr>
        <w:t>５、加强成品和半成品、原材料的保护工作，防止因其它施工工程损坏材料表面，出现破损现象，实行围、拦、包装等措施，有必要的应派专人看管。</w:t>
      </w:r>
    </w:p>
    <w:p w14:paraId="2F0C1F57" w14:textId="77777777" w:rsidR="00000000" w:rsidRDefault="00000000">
      <w:pPr>
        <w:spacing w:line="360" w:lineRule="auto"/>
        <w:rPr>
          <w:rFonts w:hint="eastAsia"/>
          <w:sz w:val="24"/>
        </w:rPr>
      </w:pPr>
      <w:r>
        <w:rPr>
          <w:rFonts w:hint="eastAsia"/>
          <w:sz w:val="24"/>
        </w:rPr>
        <w:t>６、施工场地潮湿及空气湿度超过规定的制作环境，应立即停止木制作及油漆作业，项目经理将情况用局面形式报告业主，在没有得到业主的同意之前，不能开工制作。</w:t>
      </w:r>
    </w:p>
    <w:p w14:paraId="7F1B11D6" w14:textId="77777777" w:rsidR="00000000" w:rsidRDefault="00000000">
      <w:pPr>
        <w:spacing w:line="360" w:lineRule="auto"/>
        <w:rPr>
          <w:rFonts w:hint="eastAsia"/>
          <w:sz w:val="24"/>
        </w:rPr>
      </w:pPr>
      <w:r>
        <w:rPr>
          <w:rFonts w:hint="eastAsia"/>
          <w:sz w:val="24"/>
        </w:rPr>
        <w:t>７、注重防火安全，设专业防火员２人，检查工地安全防火工作，工地现场每天做到工完场清，保持整洁，杜绝火险隐患；定期向全体工人宣传消防知识，在工地现场悬挂消防安全警句，确保工程顺利进行，同时防止与工程无关的人员进入地盘，以免对工程造成人为破坏。</w:t>
      </w:r>
    </w:p>
    <w:p w14:paraId="4C8838A6" w14:textId="77777777" w:rsidR="00000000" w:rsidRDefault="00000000">
      <w:pPr>
        <w:spacing w:line="360" w:lineRule="auto"/>
        <w:rPr>
          <w:rFonts w:hint="eastAsia"/>
          <w:b/>
          <w:bCs/>
          <w:sz w:val="24"/>
        </w:rPr>
      </w:pPr>
      <w:r>
        <w:rPr>
          <w:rFonts w:hint="eastAsia"/>
          <w:b/>
          <w:bCs/>
          <w:sz w:val="24"/>
        </w:rPr>
        <w:lastRenderedPageBreak/>
        <w:t xml:space="preserve"> </w:t>
      </w:r>
      <w:bookmarkStart w:id="164" w:name="_Toc200370381"/>
      <w:bookmarkStart w:id="165" w:name="_Toc200371825"/>
      <w:r>
        <w:rPr>
          <w:rFonts w:hint="eastAsia"/>
          <w:sz w:val="24"/>
        </w:rPr>
        <w:t>三、质量技术保证措施</w:t>
      </w:r>
      <w:bookmarkEnd w:id="164"/>
      <w:bookmarkEnd w:id="165"/>
    </w:p>
    <w:p w14:paraId="20F22687" w14:textId="77777777" w:rsidR="00000000" w:rsidRDefault="00000000">
      <w:pPr>
        <w:spacing w:line="360" w:lineRule="auto"/>
        <w:rPr>
          <w:rFonts w:hint="eastAsia"/>
          <w:sz w:val="24"/>
        </w:rPr>
      </w:pPr>
      <w:r>
        <w:rPr>
          <w:rFonts w:hint="eastAsia"/>
          <w:sz w:val="24"/>
        </w:rPr>
        <w:t xml:space="preserve">    </w:t>
      </w:r>
      <w:r>
        <w:rPr>
          <w:rFonts w:hint="eastAsia"/>
          <w:sz w:val="24"/>
        </w:rPr>
        <w:t>１、做好技术交底工作：每一同工程的不同专业班组，在开始作业前，必须由施工员、技术员进行现场技术交底，使参加施工的班组对该项目的施工方法、步骤、技术要求、质量验收标准，基本上做到心中有数，严格按照国家标准和设计要求及技术规范进行施工。如发现图纸与现场不符或其它疑问时，应立即报告施管员，不得擅自更改，任何工程项目的变更需通过业主认可签字下达变更通知及设计师指示方能实施，并凭有效的设计变更通知单施工。</w:t>
      </w:r>
    </w:p>
    <w:p w14:paraId="04BCC3F1" w14:textId="77777777" w:rsidR="00000000" w:rsidRDefault="00000000">
      <w:pPr>
        <w:spacing w:line="360" w:lineRule="auto"/>
        <w:rPr>
          <w:rFonts w:hint="eastAsia"/>
          <w:sz w:val="24"/>
        </w:rPr>
      </w:pPr>
      <w:r>
        <w:rPr>
          <w:rFonts w:hint="eastAsia"/>
          <w:sz w:val="24"/>
        </w:rPr>
        <w:t>２、电气线路施工前须作测试，并做好测试值的记录、检验，合格后方可使用。</w:t>
      </w:r>
    </w:p>
    <w:p w14:paraId="58B59F2F" w14:textId="77777777" w:rsidR="00000000" w:rsidRDefault="00000000">
      <w:pPr>
        <w:spacing w:line="360" w:lineRule="auto"/>
        <w:rPr>
          <w:rFonts w:hint="eastAsia"/>
          <w:sz w:val="24"/>
        </w:rPr>
      </w:pPr>
      <w:r>
        <w:rPr>
          <w:rFonts w:hint="eastAsia"/>
          <w:sz w:val="24"/>
        </w:rPr>
        <w:t>３、所有装修材料须同样板材料相同，否则不得使用。</w:t>
      </w:r>
    </w:p>
    <w:p w14:paraId="4AA8B57A" w14:textId="77777777" w:rsidR="00000000" w:rsidRDefault="00000000">
      <w:pPr>
        <w:spacing w:line="360" w:lineRule="auto"/>
        <w:rPr>
          <w:rFonts w:hint="eastAsia"/>
          <w:sz w:val="24"/>
        </w:rPr>
      </w:pPr>
      <w:r>
        <w:rPr>
          <w:rFonts w:hint="eastAsia"/>
          <w:sz w:val="24"/>
        </w:rPr>
        <w:t>４、要保证工程质量达到合格标准，工人的技术水平熟练程度是最主要的。每一施工班级须由具有丰富施工经验的技师任班组长，同时配备</w:t>
      </w:r>
      <w:r>
        <w:rPr>
          <w:rFonts w:hint="eastAsia"/>
          <w:sz w:val="24"/>
        </w:rPr>
        <w:t>20</w:t>
      </w:r>
      <w:r>
        <w:rPr>
          <w:rFonts w:hint="eastAsia"/>
          <w:sz w:val="24"/>
        </w:rPr>
        <w:t>～</w:t>
      </w:r>
      <w:r>
        <w:rPr>
          <w:rFonts w:hint="eastAsia"/>
          <w:sz w:val="24"/>
        </w:rPr>
        <w:t>40</w:t>
      </w:r>
      <w:r>
        <w:rPr>
          <w:rFonts w:hint="eastAsia"/>
          <w:sz w:val="24"/>
        </w:rPr>
        <w:t>名业务熟练，技术过硬的技术骨干参加现场施工。新工人应做好岗前培训工作，合格后方可上岗工作。</w:t>
      </w:r>
    </w:p>
    <w:p w14:paraId="4546D646" w14:textId="77777777" w:rsidR="00000000" w:rsidRDefault="00000000">
      <w:pPr>
        <w:spacing w:line="360" w:lineRule="auto"/>
        <w:rPr>
          <w:rFonts w:hint="eastAsia"/>
          <w:sz w:val="24"/>
        </w:rPr>
      </w:pPr>
      <w:r>
        <w:rPr>
          <w:rFonts w:hint="eastAsia"/>
          <w:sz w:val="24"/>
        </w:rPr>
        <w:t>５、配备充足的进口施工机械设备，施工中大量采用成熟的先进工艺、新材料，以确保质量。</w:t>
      </w:r>
    </w:p>
    <w:p w14:paraId="499703CF" w14:textId="77777777" w:rsidR="00000000" w:rsidRDefault="00000000">
      <w:pPr>
        <w:spacing w:line="360" w:lineRule="auto"/>
        <w:rPr>
          <w:rFonts w:hint="eastAsia"/>
          <w:sz w:val="24"/>
        </w:rPr>
      </w:pPr>
      <w:r>
        <w:rPr>
          <w:rFonts w:hint="eastAsia"/>
          <w:sz w:val="24"/>
        </w:rPr>
        <w:t>６、现场施工管理人员及各班组长，每天早上开工前必须举行班前简短的技术交底例会，通报工程情况及解决有关协调问题，把有关技术安全、质量要要求对施工班组长作技术交底，由交底人员填写《施工质量安全技术交底记录》，并与业主的有关监理人员随时检查各工程的施工质量，发现问题及时纠正，将质量事故消灭在萌芽之中。</w:t>
      </w:r>
    </w:p>
    <w:p w14:paraId="417A07DF" w14:textId="77777777" w:rsidR="00000000" w:rsidRDefault="00000000">
      <w:pPr>
        <w:spacing w:line="360" w:lineRule="auto"/>
        <w:rPr>
          <w:rFonts w:hint="eastAsia"/>
          <w:sz w:val="24"/>
        </w:rPr>
      </w:pPr>
      <w:r>
        <w:rPr>
          <w:rFonts w:hint="eastAsia"/>
          <w:sz w:val="24"/>
        </w:rPr>
        <w:t>７、现场管理人员应会同施工班组长、有关技术员和业主的工地监理人员，每星期至少召开一次工地施工例会，协调解决施工中存在的各种问题和施工中必须修改或设计变更的工程项目，并做好详细记录写成纪要存档，并分发给各施工班组等相关的工程管理人员，认真听取业主和各施工单位意见，商讨在施工时与各施工单位在交叉作业时发生的问题，并做好与各方面的协调和合作。</w:t>
      </w:r>
    </w:p>
    <w:p w14:paraId="018CD087" w14:textId="77777777" w:rsidR="00000000" w:rsidRDefault="00000000">
      <w:pPr>
        <w:spacing w:line="360" w:lineRule="auto"/>
        <w:rPr>
          <w:rFonts w:hint="eastAsia"/>
          <w:sz w:val="24"/>
        </w:rPr>
      </w:pPr>
      <w:r>
        <w:rPr>
          <w:rFonts w:hint="eastAsia"/>
          <w:sz w:val="24"/>
        </w:rPr>
        <w:t>8</w:t>
      </w:r>
      <w:r>
        <w:rPr>
          <w:rFonts w:hint="eastAsia"/>
          <w:sz w:val="24"/>
        </w:rPr>
        <w:t>、原材料及半成品的采购，必须满足施工进行的需要，所采购回来的产品必须是以业主认可的合格产品，不合格产品不准使用。</w:t>
      </w:r>
    </w:p>
    <w:p w14:paraId="12288EB5" w14:textId="77777777" w:rsidR="00000000" w:rsidRDefault="00000000">
      <w:pPr>
        <w:spacing w:line="360" w:lineRule="auto"/>
        <w:rPr>
          <w:rFonts w:hint="eastAsia"/>
          <w:sz w:val="24"/>
        </w:rPr>
      </w:pPr>
      <w:r>
        <w:rPr>
          <w:rFonts w:hint="eastAsia"/>
          <w:sz w:val="24"/>
        </w:rPr>
        <w:t>９、对重要部位的施工，须安排熟练工人进行施工，有必要的要先做出样板，待业主与设计人员认可后再进行全面的施工。</w:t>
      </w:r>
    </w:p>
    <w:p w14:paraId="38F76A0E" w14:textId="77777777" w:rsidR="00000000" w:rsidRDefault="00000000">
      <w:pPr>
        <w:spacing w:line="360" w:lineRule="auto"/>
        <w:rPr>
          <w:rFonts w:hint="eastAsia"/>
          <w:sz w:val="24"/>
        </w:rPr>
      </w:pPr>
      <w:r>
        <w:rPr>
          <w:rFonts w:hint="eastAsia"/>
          <w:sz w:val="24"/>
        </w:rPr>
        <w:t>10</w:t>
      </w:r>
      <w:r>
        <w:rPr>
          <w:rFonts w:hint="eastAsia"/>
          <w:sz w:val="24"/>
        </w:rPr>
        <w:t>、对于大面积的地面工程，天花吊顶工程，应事先定出水平线和位置，然后按水平线找平，以保证所施工的地面、天花平整、平直，达到满意的装饰效果。</w:t>
      </w:r>
      <w:bookmarkStart w:id="166" w:name="_Toc200370382"/>
      <w:bookmarkStart w:id="167" w:name="_Toc200371826"/>
    </w:p>
    <w:p w14:paraId="06AC7830" w14:textId="77777777" w:rsidR="00000000" w:rsidRDefault="00000000">
      <w:pPr>
        <w:spacing w:line="360" w:lineRule="auto"/>
        <w:rPr>
          <w:rFonts w:hint="eastAsia"/>
          <w:sz w:val="24"/>
        </w:rPr>
      </w:pPr>
    </w:p>
    <w:p w14:paraId="218B842F" w14:textId="77777777" w:rsidR="00000000" w:rsidRDefault="00000000">
      <w:pPr>
        <w:spacing w:line="360" w:lineRule="auto"/>
        <w:jc w:val="center"/>
        <w:rPr>
          <w:rFonts w:hint="eastAsia"/>
          <w:bCs/>
          <w:sz w:val="28"/>
          <w:szCs w:val="28"/>
        </w:rPr>
      </w:pPr>
      <w:r>
        <w:rPr>
          <w:rFonts w:hint="eastAsia"/>
          <w:bCs/>
          <w:sz w:val="28"/>
          <w:szCs w:val="28"/>
        </w:rPr>
        <w:lastRenderedPageBreak/>
        <w:t>第三节</w:t>
      </w:r>
      <w:r>
        <w:rPr>
          <w:rFonts w:hint="eastAsia"/>
          <w:bCs/>
          <w:sz w:val="28"/>
          <w:szCs w:val="28"/>
        </w:rPr>
        <w:t xml:space="preserve"> </w:t>
      </w:r>
      <w:r>
        <w:rPr>
          <w:rFonts w:hint="eastAsia"/>
          <w:bCs/>
          <w:sz w:val="28"/>
          <w:szCs w:val="28"/>
        </w:rPr>
        <w:t>施工管理</w:t>
      </w:r>
      <w:bookmarkEnd w:id="166"/>
      <w:bookmarkEnd w:id="167"/>
    </w:p>
    <w:p w14:paraId="005AC224" w14:textId="77777777" w:rsidR="00000000" w:rsidRDefault="00000000">
      <w:pPr>
        <w:spacing w:line="360" w:lineRule="auto"/>
        <w:rPr>
          <w:rFonts w:hint="eastAsia"/>
          <w:sz w:val="24"/>
        </w:rPr>
      </w:pPr>
    </w:p>
    <w:p w14:paraId="34D681FF" w14:textId="77777777" w:rsidR="00000000" w:rsidRDefault="00000000">
      <w:pPr>
        <w:spacing w:line="360" w:lineRule="auto"/>
        <w:ind w:firstLineChars="300" w:firstLine="720"/>
        <w:rPr>
          <w:rFonts w:hint="eastAsia"/>
          <w:sz w:val="24"/>
        </w:rPr>
      </w:pPr>
      <w:r>
        <w:rPr>
          <w:rFonts w:hint="eastAsia"/>
          <w:sz w:val="24"/>
        </w:rPr>
        <w:t>在现场施工中，工程进度的拖延会带来严重经济损失，所以现场施工管理是非常必要的。</w:t>
      </w:r>
    </w:p>
    <w:p w14:paraId="2445DFD8" w14:textId="77777777" w:rsidR="00000000" w:rsidRDefault="00000000">
      <w:pPr>
        <w:spacing w:line="360" w:lineRule="auto"/>
        <w:rPr>
          <w:rFonts w:hint="eastAsia"/>
          <w:sz w:val="24"/>
        </w:rPr>
      </w:pPr>
      <w:r>
        <w:rPr>
          <w:rFonts w:hint="eastAsia"/>
          <w:sz w:val="24"/>
        </w:rPr>
        <w:t>１、编制工程进度计划，使之符合合同工期要求而又切实可行，并便于检查。</w:t>
      </w:r>
    </w:p>
    <w:p w14:paraId="27A918EB" w14:textId="77777777" w:rsidR="00000000" w:rsidRDefault="00000000">
      <w:pPr>
        <w:spacing w:line="360" w:lineRule="auto"/>
        <w:rPr>
          <w:rFonts w:hint="eastAsia"/>
          <w:sz w:val="24"/>
        </w:rPr>
      </w:pPr>
      <w:r>
        <w:rPr>
          <w:rFonts w:hint="eastAsia"/>
          <w:sz w:val="24"/>
        </w:rPr>
        <w:t>２、将全部工程内容分解和归纳为工程单项，并统计每项工程内容的工作量，计算完成每个单项工程工作量所需的时期，按正常施工的各个单项工程内容的逻辑顺序和制约关系排列施工先后次序。</w:t>
      </w:r>
    </w:p>
    <w:p w14:paraId="1D2DB2BC" w14:textId="77777777" w:rsidR="00000000" w:rsidRDefault="00000000">
      <w:pPr>
        <w:spacing w:line="360" w:lineRule="auto"/>
        <w:rPr>
          <w:rFonts w:hint="eastAsia"/>
          <w:sz w:val="24"/>
        </w:rPr>
      </w:pPr>
      <w:r>
        <w:rPr>
          <w:rFonts w:hint="eastAsia"/>
          <w:sz w:val="24"/>
        </w:rPr>
        <w:t>３、制订各类计划</w:t>
      </w:r>
    </w:p>
    <w:p w14:paraId="7D2E9515" w14:textId="77777777" w:rsidR="00000000" w:rsidRDefault="00000000">
      <w:pPr>
        <w:spacing w:line="360" w:lineRule="auto"/>
        <w:rPr>
          <w:rFonts w:hint="eastAsia"/>
          <w:sz w:val="24"/>
        </w:rPr>
      </w:pPr>
      <w:r>
        <w:rPr>
          <w:rFonts w:hint="eastAsia"/>
          <w:sz w:val="24"/>
        </w:rPr>
        <w:t>（１）设计工作进度计划；</w:t>
      </w:r>
    </w:p>
    <w:p w14:paraId="7F1A4F12" w14:textId="77777777" w:rsidR="00000000" w:rsidRDefault="00000000">
      <w:pPr>
        <w:spacing w:line="360" w:lineRule="auto"/>
        <w:rPr>
          <w:rFonts w:hint="eastAsia"/>
          <w:sz w:val="24"/>
        </w:rPr>
      </w:pPr>
      <w:r>
        <w:rPr>
          <w:rFonts w:hint="eastAsia"/>
          <w:sz w:val="24"/>
        </w:rPr>
        <w:t>（２）材料物资采购进度计划；</w:t>
      </w:r>
    </w:p>
    <w:p w14:paraId="2F585CE7" w14:textId="77777777" w:rsidR="00000000" w:rsidRDefault="00000000">
      <w:pPr>
        <w:spacing w:line="360" w:lineRule="auto"/>
        <w:rPr>
          <w:rFonts w:hint="eastAsia"/>
          <w:sz w:val="24"/>
        </w:rPr>
      </w:pPr>
      <w:r>
        <w:rPr>
          <w:rFonts w:hint="eastAsia"/>
          <w:sz w:val="24"/>
        </w:rPr>
        <w:t>（３）工程进度对外材料的需求数量和供货时间计划；</w:t>
      </w:r>
    </w:p>
    <w:p w14:paraId="6BF0CB07" w14:textId="77777777" w:rsidR="00000000" w:rsidRDefault="00000000">
      <w:pPr>
        <w:spacing w:line="360" w:lineRule="auto"/>
        <w:rPr>
          <w:rFonts w:hint="eastAsia"/>
          <w:sz w:val="24"/>
        </w:rPr>
      </w:pPr>
      <w:r>
        <w:rPr>
          <w:rFonts w:hint="eastAsia"/>
          <w:sz w:val="24"/>
        </w:rPr>
        <w:t>（４）劳动安排计划；</w:t>
      </w:r>
    </w:p>
    <w:p w14:paraId="0FA9C5D4" w14:textId="77777777" w:rsidR="00000000" w:rsidRDefault="00000000">
      <w:pPr>
        <w:spacing w:line="360" w:lineRule="auto"/>
        <w:rPr>
          <w:rFonts w:hint="eastAsia"/>
          <w:sz w:val="24"/>
        </w:rPr>
      </w:pPr>
      <w:r>
        <w:rPr>
          <w:rFonts w:hint="eastAsia"/>
          <w:sz w:val="24"/>
        </w:rPr>
        <w:t>（５）施工人员进场和退场计划；</w:t>
      </w:r>
    </w:p>
    <w:p w14:paraId="7F171A46" w14:textId="77777777" w:rsidR="00000000" w:rsidRDefault="00000000">
      <w:pPr>
        <w:spacing w:line="360" w:lineRule="auto"/>
        <w:rPr>
          <w:rFonts w:hint="eastAsia"/>
          <w:sz w:val="24"/>
        </w:rPr>
      </w:pPr>
      <w:r>
        <w:rPr>
          <w:rFonts w:hint="eastAsia"/>
          <w:sz w:val="24"/>
        </w:rPr>
        <w:t>（６）安排专职人员掌握计划的监督和管理；</w:t>
      </w:r>
    </w:p>
    <w:p w14:paraId="3457DB7A" w14:textId="77777777" w:rsidR="00000000" w:rsidRDefault="00000000">
      <w:pPr>
        <w:spacing w:line="360" w:lineRule="auto"/>
        <w:rPr>
          <w:rFonts w:hint="eastAsia"/>
          <w:sz w:val="24"/>
        </w:rPr>
      </w:pPr>
      <w:r>
        <w:rPr>
          <w:rFonts w:hint="eastAsia"/>
          <w:sz w:val="24"/>
        </w:rPr>
        <w:t>（７）控制保证材料质量，并确立施工中严格保质保量的具体措施；</w:t>
      </w:r>
    </w:p>
    <w:p w14:paraId="298BAE77" w14:textId="77777777" w:rsidR="00000000" w:rsidRDefault="00000000">
      <w:pPr>
        <w:spacing w:line="360" w:lineRule="auto"/>
        <w:rPr>
          <w:rFonts w:hint="eastAsia"/>
          <w:sz w:val="24"/>
        </w:rPr>
      </w:pPr>
      <w:r>
        <w:rPr>
          <w:rFonts w:hint="eastAsia"/>
          <w:sz w:val="24"/>
        </w:rPr>
        <w:t>（８）材料物资供应和管理；</w:t>
      </w:r>
    </w:p>
    <w:p w14:paraId="6EB0C838" w14:textId="77777777" w:rsidR="00000000" w:rsidRDefault="00000000">
      <w:pPr>
        <w:spacing w:line="360" w:lineRule="auto"/>
        <w:rPr>
          <w:rFonts w:hint="eastAsia"/>
          <w:sz w:val="24"/>
        </w:rPr>
      </w:pPr>
      <w:r>
        <w:rPr>
          <w:rFonts w:hint="eastAsia"/>
          <w:sz w:val="24"/>
        </w:rPr>
        <w:t>（９）资金的管理及工程款的使用。</w:t>
      </w:r>
    </w:p>
    <w:p w14:paraId="0EFE0701" w14:textId="77777777" w:rsidR="00000000" w:rsidRDefault="00000000">
      <w:pPr>
        <w:spacing w:line="360" w:lineRule="auto"/>
        <w:rPr>
          <w:rFonts w:hint="eastAsia"/>
          <w:sz w:val="24"/>
        </w:rPr>
      </w:pPr>
    </w:p>
    <w:p w14:paraId="425F722D" w14:textId="77777777" w:rsidR="00000000" w:rsidRDefault="00000000">
      <w:pPr>
        <w:spacing w:line="360" w:lineRule="auto"/>
        <w:jc w:val="center"/>
        <w:rPr>
          <w:rFonts w:hint="eastAsia"/>
          <w:b/>
          <w:bCs/>
          <w:sz w:val="28"/>
          <w:szCs w:val="28"/>
        </w:rPr>
      </w:pPr>
      <w:bookmarkStart w:id="168" w:name="_Toc200370383"/>
      <w:bookmarkStart w:id="169" w:name="_Toc200371827"/>
      <w:r>
        <w:rPr>
          <w:rFonts w:hint="eastAsia"/>
          <w:sz w:val="28"/>
          <w:szCs w:val="28"/>
        </w:rPr>
        <w:t>第四节</w:t>
      </w:r>
      <w:r>
        <w:rPr>
          <w:rFonts w:hint="eastAsia"/>
          <w:sz w:val="28"/>
          <w:szCs w:val="28"/>
        </w:rPr>
        <w:t xml:space="preserve"> </w:t>
      </w:r>
      <w:r>
        <w:rPr>
          <w:rFonts w:hint="eastAsia"/>
          <w:sz w:val="28"/>
          <w:szCs w:val="28"/>
        </w:rPr>
        <w:t>各分部分项工程质量控制</w:t>
      </w:r>
      <w:bookmarkEnd w:id="168"/>
      <w:bookmarkEnd w:id="169"/>
    </w:p>
    <w:p w14:paraId="62AC06C1" w14:textId="77777777" w:rsidR="00000000" w:rsidRDefault="00000000">
      <w:pPr>
        <w:spacing w:line="360" w:lineRule="auto"/>
        <w:rPr>
          <w:rFonts w:hint="eastAsia"/>
          <w:sz w:val="24"/>
        </w:rPr>
      </w:pPr>
      <w:bookmarkStart w:id="170" w:name="_Toc200370384"/>
      <w:bookmarkStart w:id="171" w:name="_Toc200371828"/>
    </w:p>
    <w:p w14:paraId="7C8C1538" w14:textId="77777777" w:rsidR="00000000" w:rsidRDefault="00000000">
      <w:pPr>
        <w:spacing w:line="360" w:lineRule="auto"/>
        <w:rPr>
          <w:rFonts w:hint="eastAsia"/>
          <w:sz w:val="24"/>
        </w:rPr>
      </w:pPr>
      <w:r>
        <w:rPr>
          <w:rFonts w:hint="eastAsia"/>
          <w:sz w:val="24"/>
        </w:rPr>
        <w:t>一、施工过程中的质量控制</w:t>
      </w:r>
      <w:bookmarkEnd w:id="170"/>
      <w:bookmarkEnd w:id="171"/>
    </w:p>
    <w:p w14:paraId="2516EFE5" w14:textId="77777777" w:rsidR="00000000" w:rsidRDefault="00000000">
      <w:pPr>
        <w:spacing w:line="360" w:lineRule="auto"/>
        <w:rPr>
          <w:rFonts w:hint="eastAsia"/>
          <w:sz w:val="24"/>
        </w:rPr>
      </w:pPr>
      <w:r>
        <w:rPr>
          <w:rFonts w:hint="eastAsia"/>
          <w:sz w:val="24"/>
        </w:rPr>
        <w:t>严格按施工图纸和施工技术规范的要求进行施工，认真按公司质量体系文件之《项目质量控制程序》动作，严格抓好施工过程中工程质量和工艺质量的控制。</w:t>
      </w:r>
    </w:p>
    <w:p w14:paraId="7BFDE30E" w14:textId="77777777" w:rsidR="00000000" w:rsidRDefault="00000000">
      <w:pPr>
        <w:spacing w:line="360" w:lineRule="auto"/>
        <w:rPr>
          <w:rFonts w:hint="eastAsia"/>
          <w:sz w:val="24"/>
        </w:rPr>
      </w:pPr>
      <w:r>
        <w:rPr>
          <w:rFonts w:hint="eastAsia"/>
          <w:sz w:val="24"/>
        </w:rPr>
        <w:t>需经配制或加工后使用的材料，应事先进行试验工作，确定施工工艺参数，并在施工中严格按工艺参数进行控制。</w:t>
      </w:r>
    </w:p>
    <w:p w14:paraId="55FC7922" w14:textId="77777777" w:rsidR="00000000" w:rsidRDefault="00000000">
      <w:pPr>
        <w:spacing w:line="360" w:lineRule="auto"/>
        <w:rPr>
          <w:rFonts w:hint="eastAsia"/>
          <w:sz w:val="24"/>
        </w:rPr>
      </w:pPr>
      <w:r>
        <w:rPr>
          <w:rFonts w:hint="eastAsia"/>
          <w:sz w:val="24"/>
        </w:rPr>
        <w:t>各分项工程施工前，施工员应对作业班级进行技术交底、质量交底，明确分项工程质量要求以及操作时应注意的事项。</w:t>
      </w:r>
    </w:p>
    <w:p w14:paraId="51C000AA" w14:textId="77777777" w:rsidR="00000000" w:rsidRDefault="00000000">
      <w:pPr>
        <w:spacing w:line="360" w:lineRule="auto"/>
        <w:rPr>
          <w:rFonts w:hint="eastAsia"/>
          <w:sz w:val="24"/>
        </w:rPr>
      </w:pPr>
      <w:r>
        <w:rPr>
          <w:rFonts w:hint="eastAsia"/>
          <w:sz w:val="24"/>
        </w:rPr>
        <w:t>在分项工程施工过程中，施工员应根据施工与验收规范的要求随时检查分项工程质量，工</w:t>
      </w:r>
      <w:r>
        <w:rPr>
          <w:rFonts w:hint="eastAsia"/>
          <w:sz w:val="24"/>
        </w:rPr>
        <w:lastRenderedPageBreak/>
        <w:t>程施工中严格执行三检制（自检、互检和交接检），检验不合格的要求进行整改，然后再进行复查，直到合格为止。</w:t>
      </w:r>
    </w:p>
    <w:p w14:paraId="4DE66880" w14:textId="77777777" w:rsidR="00000000" w:rsidRDefault="00000000">
      <w:pPr>
        <w:spacing w:line="360" w:lineRule="auto"/>
        <w:rPr>
          <w:rFonts w:hint="eastAsia"/>
          <w:sz w:val="24"/>
        </w:rPr>
      </w:pPr>
      <w:r>
        <w:rPr>
          <w:rFonts w:hint="eastAsia"/>
          <w:sz w:val="24"/>
        </w:rPr>
        <w:t>施工员对负责的分项工程质量进行检查，确认达到质量要求的应及时填写《分项工程质量评定表》，质检员在收到施工员送交《分项工程质量评定表》后，应及时对该分项工程质量进行检验并确定该分项工程的质量等级。</w:t>
      </w:r>
    </w:p>
    <w:p w14:paraId="1B43E22D" w14:textId="77777777" w:rsidR="00000000" w:rsidRDefault="00000000">
      <w:pPr>
        <w:spacing w:line="360" w:lineRule="auto"/>
        <w:rPr>
          <w:rFonts w:hint="eastAsia"/>
          <w:sz w:val="24"/>
        </w:rPr>
      </w:pPr>
      <w:r>
        <w:rPr>
          <w:rFonts w:hint="eastAsia"/>
          <w:sz w:val="24"/>
        </w:rPr>
        <w:t>做好成品保护，下道工序的操作者即为上道工序的成品保护者，后续工序不得以任何借口损坏前一道工序的产品。</w:t>
      </w:r>
    </w:p>
    <w:p w14:paraId="16488C80" w14:textId="77777777" w:rsidR="00000000" w:rsidRDefault="00000000">
      <w:pPr>
        <w:spacing w:line="360" w:lineRule="auto"/>
        <w:rPr>
          <w:rFonts w:hint="eastAsia"/>
          <w:sz w:val="24"/>
        </w:rPr>
      </w:pPr>
      <w:r>
        <w:rPr>
          <w:rFonts w:hint="eastAsia"/>
          <w:sz w:val="24"/>
        </w:rPr>
        <w:t>质检员对工程的质量检验和核定按照</w:t>
      </w:r>
      <w:r>
        <w:rPr>
          <w:rFonts w:hint="eastAsia"/>
          <w:sz w:val="24"/>
        </w:rPr>
        <w:t>GBJ300788</w:t>
      </w:r>
      <w:r>
        <w:rPr>
          <w:rFonts w:hint="eastAsia"/>
          <w:sz w:val="24"/>
        </w:rPr>
        <w:t>规定进行。建筑工程的质量应符合</w:t>
      </w:r>
      <w:r>
        <w:rPr>
          <w:rFonts w:hint="eastAsia"/>
          <w:sz w:val="24"/>
        </w:rPr>
        <w:t>BGJ30188</w:t>
      </w:r>
      <w:r>
        <w:rPr>
          <w:rFonts w:hint="eastAsia"/>
          <w:sz w:val="24"/>
        </w:rPr>
        <w:t>的规定。</w:t>
      </w:r>
    </w:p>
    <w:p w14:paraId="7842CE28" w14:textId="77777777" w:rsidR="00000000" w:rsidRDefault="00000000">
      <w:pPr>
        <w:spacing w:line="360" w:lineRule="auto"/>
        <w:rPr>
          <w:rFonts w:hint="eastAsia"/>
          <w:sz w:val="24"/>
        </w:rPr>
      </w:pPr>
      <w:r>
        <w:rPr>
          <w:rFonts w:hint="eastAsia"/>
          <w:sz w:val="24"/>
        </w:rPr>
        <w:t>分项工程完成后，由项目技术负责人组织对该分部工程质量的评定，并由质检员核定。</w:t>
      </w:r>
    </w:p>
    <w:p w14:paraId="35EBD58F" w14:textId="77777777" w:rsidR="00000000" w:rsidRDefault="00000000">
      <w:pPr>
        <w:spacing w:line="360" w:lineRule="auto"/>
        <w:rPr>
          <w:rFonts w:hint="eastAsia"/>
          <w:sz w:val="24"/>
        </w:rPr>
      </w:pPr>
      <w:r>
        <w:rPr>
          <w:rFonts w:hint="eastAsia"/>
          <w:sz w:val="24"/>
        </w:rPr>
        <w:t>单位工程完成后，由项目资料员整理全部技术资料，并填写《单位工程质量综合评定表》和签字盖章。</w:t>
      </w:r>
    </w:p>
    <w:p w14:paraId="336CA0B2" w14:textId="77777777" w:rsidR="00000000" w:rsidRDefault="00000000">
      <w:pPr>
        <w:spacing w:line="360" w:lineRule="auto"/>
        <w:rPr>
          <w:rFonts w:hint="eastAsia"/>
          <w:sz w:val="24"/>
        </w:rPr>
      </w:pPr>
      <w:r>
        <w:rPr>
          <w:rFonts w:hint="eastAsia"/>
          <w:sz w:val="24"/>
        </w:rPr>
        <w:t>及时准确地收集质量保证资料，并做好整理归档工作，为整个工程的积累原始准确的质量档案。</w:t>
      </w:r>
    </w:p>
    <w:p w14:paraId="695DAD05" w14:textId="77777777" w:rsidR="00000000" w:rsidRDefault="00000000">
      <w:pPr>
        <w:spacing w:line="360" w:lineRule="auto"/>
        <w:rPr>
          <w:rFonts w:hint="eastAsia"/>
          <w:sz w:val="24"/>
        </w:rPr>
      </w:pPr>
      <w:bookmarkStart w:id="172" w:name="_Toc200370385"/>
      <w:bookmarkStart w:id="173" w:name="_Toc200371829"/>
      <w:r>
        <w:rPr>
          <w:rFonts w:hint="eastAsia"/>
          <w:sz w:val="24"/>
        </w:rPr>
        <w:t>二、工程完成后的质量控制</w:t>
      </w:r>
      <w:bookmarkEnd w:id="172"/>
      <w:bookmarkEnd w:id="173"/>
    </w:p>
    <w:p w14:paraId="49C38949"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）按合同要求进行竣工、检验和检查验收；</w:t>
      </w:r>
    </w:p>
    <w:p w14:paraId="6D7681A5"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）检查未未完成工作和缺陷，及时解决质量问题；</w:t>
      </w:r>
    </w:p>
    <w:p w14:paraId="765885C2"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）制作竣工资料和竣工图；</w:t>
      </w:r>
    </w:p>
    <w:p w14:paraId="3D105631"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）维修期内，完成未完成工程和缺陷修补。</w:t>
      </w:r>
    </w:p>
    <w:p w14:paraId="36C7733D" w14:textId="77777777" w:rsidR="00000000" w:rsidRDefault="00000000">
      <w:pPr>
        <w:spacing w:line="360" w:lineRule="auto"/>
        <w:rPr>
          <w:rFonts w:hint="eastAsia"/>
          <w:sz w:val="24"/>
        </w:rPr>
      </w:pPr>
      <w:bookmarkStart w:id="174" w:name="_Toc200370386"/>
      <w:bookmarkStart w:id="175" w:name="_Toc200371830"/>
      <w:r>
        <w:rPr>
          <w:rFonts w:hint="eastAsia"/>
          <w:sz w:val="24"/>
        </w:rPr>
        <w:t>三、质量检查制度</w:t>
      </w:r>
      <w:bookmarkEnd w:id="174"/>
      <w:bookmarkEnd w:id="175"/>
    </w:p>
    <w:p w14:paraId="1C9CB20B" w14:textId="77777777" w:rsidR="00000000" w:rsidRDefault="00000000">
      <w:pPr>
        <w:spacing w:line="360" w:lineRule="auto"/>
        <w:rPr>
          <w:rFonts w:hint="eastAsia"/>
          <w:sz w:val="24"/>
        </w:rPr>
      </w:pPr>
      <w:r>
        <w:rPr>
          <w:rFonts w:hint="eastAsia"/>
          <w:sz w:val="24"/>
        </w:rPr>
        <w:t>1</w:t>
      </w:r>
      <w:r>
        <w:rPr>
          <w:rFonts w:hint="eastAsia"/>
          <w:sz w:val="24"/>
        </w:rPr>
        <w:t>、现场质量检查的制度</w:t>
      </w:r>
    </w:p>
    <w:p w14:paraId="42672364"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）开工前检查。目的是检查是否具备形式条件，开工后能否连接正常施工，能否保证工作质量。</w:t>
      </w:r>
    </w:p>
    <w:p w14:paraId="09C5938A"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）工序交接检查。对于重要的工序或对工程质量有重大影响的工序，在自检、互检的基础上，还要组织专职人员进行工序交接检查。</w:t>
      </w:r>
    </w:p>
    <w:p w14:paraId="7BB9D14C"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）隐蔽工程检查，凡是隐蔽工程均应检查验证后方能掩盖。</w:t>
      </w:r>
    </w:p>
    <w:p w14:paraId="229F4B58" w14:textId="77777777" w:rsidR="00000000" w:rsidRDefault="00000000">
      <w:pPr>
        <w:spacing w:line="360" w:lineRule="auto"/>
        <w:rPr>
          <w:rFonts w:hint="eastAsia"/>
          <w:sz w:val="24"/>
        </w:rPr>
      </w:pPr>
      <w:r>
        <w:rPr>
          <w:rFonts w:hint="eastAsia"/>
          <w:sz w:val="24"/>
        </w:rPr>
        <w:t>（</w:t>
      </w:r>
      <w:r>
        <w:rPr>
          <w:rFonts w:hint="eastAsia"/>
          <w:sz w:val="24"/>
        </w:rPr>
        <w:t>4</w:t>
      </w:r>
      <w:r>
        <w:rPr>
          <w:rFonts w:hint="eastAsia"/>
          <w:sz w:val="24"/>
        </w:rPr>
        <w:t>）停工后复工前的检查，因处理质量问题或某种原因停工后需复工时，亦应经检查认可后方能复工。</w:t>
      </w:r>
    </w:p>
    <w:p w14:paraId="541A36D3" w14:textId="77777777" w:rsidR="00000000" w:rsidRDefault="00000000">
      <w:pPr>
        <w:spacing w:line="360" w:lineRule="auto"/>
        <w:rPr>
          <w:rFonts w:hint="eastAsia"/>
          <w:sz w:val="24"/>
        </w:rPr>
      </w:pPr>
      <w:r>
        <w:rPr>
          <w:rFonts w:hint="eastAsia"/>
          <w:sz w:val="24"/>
        </w:rPr>
        <w:t>（</w:t>
      </w:r>
      <w:r>
        <w:rPr>
          <w:rFonts w:hint="eastAsia"/>
          <w:sz w:val="24"/>
        </w:rPr>
        <w:t>5</w:t>
      </w:r>
      <w:r>
        <w:rPr>
          <w:rFonts w:hint="eastAsia"/>
          <w:sz w:val="24"/>
        </w:rPr>
        <w:t>）分项、分部工程完工后，应经检查认可，签署验收记录后，才允许进行下一工程项目施工。</w:t>
      </w:r>
    </w:p>
    <w:p w14:paraId="0CB61DEA" w14:textId="77777777" w:rsidR="00000000" w:rsidRDefault="00000000">
      <w:pPr>
        <w:spacing w:line="360" w:lineRule="auto"/>
        <w:rPr>
          <w:rFonts w:hint="eastAsia"/>
          <w:sz w:val="24"/>
        </w:rPr>
      </w:pPr>
      <w:r>
        <w:rPr>
          <w:rFonts w:hint="eastAsia"/>
          <w:sz w:val="24"/>
        </w:rPr>
        <w:lastRenderedPageBreak/>
        <w:t>（</w:t>
      </w:r>
      <w:r>
        <w:rPr>
          <w:rFonts w:hint="eastAsia"/>
          <w:sz w:val="24"/>
        </w:rPr>
        <w:t>6</w:t>
      </w:r>
      <w:r>
        <w:rPr>
          <w:rFonts w:hint="eastAsia"/>
          <w:sz w:val="24"/>
        </w:rPr>
        <w:t>）成品保护检查，检查成品有无保护措施，或保护措施是否可靠。</w:t>
      </w:r>
    </w:p>
    <w:p w14:paraId="41A644A4" w14:textId="77777777" w:rsidR="00000000" w:rsidRDefault="00000000">
      <w:pPr>
        <w:spacing w:line="360" w:lineRule="auto"/>
        <w:rPr>
          <w:rFonts w:hint="eastAsia"/>
          <w:sz w:val="24"/>
        </w:rPr>
      </w:pPr>
      <w:r>
        <w:rPr>
          <w:rFonts w:hint="eastAsia"/>
          <w:sz w:val="24"/>
        </w:rPr>
        <w:t>此外，还应该经常深入现场，对施工操作质量进行巡视检查；必要时，还应进行跟班或追踪检查。</w:t>
      </w:r>
    </w:p>
    <w:p w14:paraId="22A42EFB" w14:textId="77777777" w:rsidR="00000000" w:rsidRDefault="00000000">
      <w:pPr>
        <w:spacing w:line="360" w:lineRule="auto"/>
        <w:rPr>
          <w:rFonts w:hint="eastAsia"/>
          <w:sz w:val="24"/>
        </w:rPr>
      </w:pPr>
      <w:r>
        <w:rPr>
          <w:rFonts w:hint="eastAsia"/>
          <w:sz w:val="24"/>
        </w:rPr>
        <w:t>2</w:t>
      </w:r>
      <w:r>
        <w:rPr>
          <w:rFonts w:hint="eastAsia"/>
          <w:sz w:val="24"/>
        </w:rPr>
        <w:t>、现场质量检查的方法</w:t>
      </w:r>
    </w:p>
    <w:p w14:paraId="0FAB2023"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）目测法：其手段可归纳为看、摸、敲、照四个字。</w:t>
      </w:r>
    </w:p>
    <w:p w14:paraId="32FCA719" w14:textId="77777777" w:rsidR="00000000" w:rsidRDefault="00000000">
      <w:pPr>
        <w:spacing w:line="360" w:lineRule="auto"/>
        <w:rPr>
          <w:rFonts w:hint="eastAsia"/>
          <w:sz w:val="24"/>
        </w:rPr>
      </w:pPr>
      <w:r>
        <w:rPr>
          <w:rFonts w:hint="eastAsia"/>
          <w:sz w:val="24"/>
        </w:rPr>
        <w:t>看，就是根据质量标准进行外观目测。如地面是否光洁平整，表面观感，施工顺序是否合理，工人操作是否正确等，均是通过目测检查、评价。</w:t>
      </w:r>
    </w:p>
    <w:p w14:paraId="21A32F65" w14:textId="77777777" w:rsidR="00000000" w:rsidRDefault="00000000">
      <w:pPr>
        <w:spacing w:line="360" w:lineRule="auto"/>
        <w:rPr>
          <w:rFonts w:hint="eastAsia"/>
          <w:sz w:val="24"/>
        </w:rPr>
      </w:pPr>
      <w:r>
        <w:rPr>
          <w:rFonts w:hint="eastAsia"/>
          <w:sz w:val="24"/>
        </w:rPr>
        <w:t>摸，就是手感检查。主要用于装饰工程的某些检查项目，如花岗岩、干粘石粘贴牢固程度，均可通过手摸加以鉴别。</w:t>
      </w:r>
    </w:p>
    <w:p w14:paraId="0C5DE9D8" w14:textId="77777777" w:rsidR="00000000" w:rsidRDefault="00000000">
      <w:pPr>
        <w:spacing w:line="360" w:lineRule="auto"/>
        <w:rPr>
          <w:rFonts w:hint="eastAsia"/>
          <w:sz w:val="24"/>
        </w:rPr>
      </w:pPr>
      <w:r>
        <w:rPr>
          <w:rFonts w:hint="eastAsia"/>
          <w:sz w:val="24"/>
        </w:rPr>
        <w:t>敲，就是运用工具进行音感检查。对地面工程、装饰工程中石材贴面等，均应进行敲击检查，通过声音的虚实确定有无空鼓，还可根据声音的清脆和沉闷，判定属于面空鼓或底层空鼓。</w:t>
      </w:r>
    </w:p>
    <w:p w14:paraId="09E0C722" w14:textId="77777777" w:rsidR="00000000" w:rsidRDefault="00000000">
      <w:pPr>
        <w:spacing w:line="360" w:lineRule="auto"/>
        <w:rPr>
          <w:rFonts w:hint="eastAsia"/>
          <w:sz w:val="24"/>
        </w:rPr>
      </w:pPr>
      <w:r>
        <w:rPr>
          <w:rFonts w:hint="eastAsia"/>
          <w:sz w:val="24"/>
        </w:rPr>
        <w:t>照，对于难以看或光线较暗的部位，则可采用镜子把射或灯光照射的方法进行检查。</w:t>
      </w:r>
    </w:p>
    <w:p w14:paraId="0F4417A8"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）实测法：就是通过实测数据与施工规范及质量标准所规定的允许偏差对照，来判别质量是否合格。实测检查法的手段，也可归纳为靠、吊、量、套四个字。</w:t>
      </w:r>
    </w:p>
    <w:p w14:paraId="424C3344" w14:textId="77777777" w:rsidR="00000000" w:rsidRDefault="00000000">
      <w:pPr>
        <w:spacing w:line="360" w:lineRule="auto"/>
        <w:rPr>
          <w:rFonts w:hint="eastAsia"/>
          <w:sz w:val="24"/>
        </w:rPr>
      </w:pPr>
      <w:r>
        <w:rPr>
          <w:rFonts w:hint="eastAsia"/>
          <w:sz w:val="24"/>
        </w:rPr>
        <w:t>靠，是用直尺，靠尺检查墙面、地面、栏板面的平整度。</w:t>
      </w:r>
    </w:p>
    <w:p w14:paraId="00578A21" w14:textId="77777777" w:rsidR="00000000" w:rsidRDefault="00000000">
      <w:pPr>
        <w:spacing w:line="360" w:lineRule="auto"/>
        <w:rPr>
          <w:rFonts w:hint="eastAsia"/>
          <w:sz w:val="24"/>
        </w:rPr>
      </w:pPr>
      <w:r>
        <w:rPr>
          <w:rFonts w:hint="eastAsia"/>
          <w:sz w:val="24"/>
        </w:rPr>
        <w:t>吊，是用托线板以线锤吊线检查垂直度。</w:t>
      </w:r>
    </w:p>
    <w:p w14:paraId="395ABFF9" w14:textId="77777777" w:rsidR="00000000" w:rsidRDefault="00000000">
      <w:pPr>
        <w:spacing w:line="360" w:lineRule="auto"/>
        <w:rPr>
          <w:rFonts w:hint="eastAsia"/>
          <w:sz w:val="24"/>
        </w:rPr>
      </w:pPr>
      <w:r>
        <w:rPr>
          <w:rFonts w:hint="eastAsia"/>
          <w:sz w:val="24"/>
        </w:rPr>
        <w:t>量，是用测量工具和计量仪表等检查断面尺寸，轴线，标高，温度、温度等的偏差。</w:t>
      </w:r>
    </w:p>
    <w:p w14:paraId="69837ED6" w14:textId="77777777" w:rsidR="00000000" w:rsidRDefault="00000000">
      <w:pPr>
        <w:spacing w:line="360" w:lineRule="auto"/>
        <w:rPr>
          <w:rFonts w:hint="eastAsia"/>
          <w:sz w:val="24"/>
        </w:rPr>
      </w:pPr>
      <w:r>
        <w:rPr>
          <w:rFonts w:hint="eastAsia"/>
          <w:sz w:val="24"/>
        </w:rPr>
        <w:t>套，是以方尺套方，辅以靠尺检查。如对阴阳角的方正，对角线检查，也是套方的特殊手段。</w:t>
      </w:r>
    </w:p>
    <w:p w14:paraId="74A5B5A0"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）试验检查：指必须通过试验手段，才能对质量进行判断的检查方法，如对桩或地基的静载，确定其承载力，对钢结构进行稳定性试验，确定是否产生失稳现象。</w:t>
      </w:r>
    </w:p>
    <w:p w14:paraId="1435ABD2" w14:textId="77777777" w:rsidR="00000000" w:rsidRDefault="00000000">
      <w:pPr>
        <w:spacing w:line="360" w:lineRule="auto"/>
        <w:rPr>
          <w:rFonts w:hint="eastAsia"/>
          <w:sz w:val="24"/>
        </w:rPr>
      </w:pPr>
      <w:r>
        <w:rPr>
          <w:rFonts w:hint="eastAsia"/>
          <w:sz w:val="24"/>
        </w:rPr>
        <w:t>3</w:t>
      </w:r>
      <w:r>
        <w:rPr>
          <w:rFonts w:hint="eastAsia"/>
          <w:sz w:val="24"/>
        </w:rPr>
        <w:t>、工地检查和巡视</w:t>
      </w:r>
    </w:p>
    <w:p w14:paraId="6A0D51F5" w14:textId="77777777" w:rsidR="00000000" w:rsidRDefault="00000000">
      <w:pPr>
        <w:spacing w:line="360" w:lineRule="auto"/>
        <w:rPr>
          <w:rFonts w:hint="eastAsia"/>
          <w:sz w:val="24"/>
        </w:rPr>
      </w:pPr>
      <w:r>
        <w:rPr>
          <w:rFonts w:hint="eastAsia"/>
          <w:sz w:val="24"/>
        </w:rPr>
        <w:t>经验丰富的质检员与施工员，在觉察缺陷与低劣操作工艺的警告信号方面往往具有敏锐的鉴别力。但应培养出观察、记录并报告所见到的损伤工艺的习惯和洞察力。根据颜色、表面状况、简单卷尺的测量、步距测量、脚后跟检查压实程序等等简单的办法，留意工程存在的问题。</w:t>
      </w:r>
    </w:p>
    <w:p w14:paraId="1C0E0676" w14:textId="77777777" w:rsidR="00000000" w:rsidRDefault="00000000">
      <w:pPr>
        <w:spacing w:line="360" w:lineRule="auto"/>
        <w:rPr>
          <w:rFonts w:hint="eastAsia"/>
          <w:sz w:val="24"/>
        </w:rPr>
      </w:pPr>
      <w:r>
        <w:rPr>
          <w:rFonts w:hint="eastAsia"/>
          <w:sz w:val="24"/>
        </w:rPr>
        <w:t>在施工过程中，技术负责人应有计划地巡视工地各部位，应当每天对全部工程巡视一次。当发现某些点的质量明显太差时，最好先说服操作者改善后再作全面检查。一般挑选质量较差的点进行取样抽查。</w:t>
      </w:r>
    </w:p>
    <w:p w14:paraId="611AAA44" w14:textId="77777777" w:rsidR="00000000" w:rsidRDefault="00000000">
      <w:pPr>
        <w:spacing w:line="360" w:lineRule="auto"/>
        <w:rPr>
          <w:rFonts w:hint="eastAsia"/>
          <w:sz w:val="24"/>
        </w:rPr>
      </w:pPr>
      <w:r>
        <w:rPr>
          <w:rFonts w:hint="eastAsia"/>
          <w:sz w:val="24"/>
        </w:rPr>
        <w:lastRenderedPageBreak/>
        <w:t>4</w:t>
      </w:r>
      <w:r>
        <w:rPr>
          <w:rFonts w:hint="eastAsia"/>
          <w:sz w:val="24"/>
        </w:rPr>
        <w:t>、工序管理</w:t>
      </w:r>
    </w:p>
    <w:p w14:paraId="5702E4E5" w14:textId="77777777" w:rsidR="00000000" w:rsidRDefault="00000000">
      <w:pPr>
        <w:spacing w:line="360" w:lineRule="auto"/>
        <w:rPr>
          <w:rFonts w:hint="eastAsia"/>
          <w:sz w:val="24"/>
        </w:rPr>
      </w:pPr>
      <w:r>
        <w:rPr>
          <w:rFonts w:hint="eastAsia"/>
          <w:sz w:val="24"/>
        </w:rPr>
        <w:t>工序管理的主要意图如下所示</w:t>
      </w:r>
    </w:p>
    <w:p w14:paraId="2513F824" w14:textId="0AFE2E72" w:rsidR="00000000" w:rsidRDefault="00DB50BA">
      <w:pPr>
        <w:spacing w:line="360" w:lineRule="auto"/>
        <w:rPr>
          <w:rFonts w:hint="eastAsia"/>
          <w:sz w:val="24"/>
        </w:rPr>
      </w:pPr>
      <w:r>
        <w:rPr>
          <w:rFonts w:hint="eastAsia"/>
          <w:noProof/>
          <w:sz w:val="24"/>
        </w:rPr>
        <mc:AlternateContent>
          <mc:Choice Requires="wpg">
            <w:drawing>
              <wp:anchor distT="0" distB="0" distL="114300" distR="114300" simplePos="0" relativeHeight="251625472" behindDoc="0" locked="0" layoutInCell="1" allowOverlap="1" wp14:anchorId="3D07583A" wp14:editId="0907CADD">
                <wp:simplePos x="0" y="0"/>
                <wp:positionH relativeFrom="column">
                  <wp:posOffset>457200</wp:posOffset>
                </wp:positionH>
                <wp:positionV relativeFrom="paragraph">
                  <wp:posOffset>99060</wp:posOffset>
                </wp:positionV>
                <wp:extent cx="4457700" cy="5146040"/>
                <wp:effectExtent l="0" t="12700" r="4445" b="3810"/>
                <wp:wrapNone/>
                <wp:docPr id="1396215016"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5146040"/>
                          <a:chOff x="2520" y="2036"/>
                          <a:chExt cx="7020" cy="8104"/>
                        </a:xfrm>
                      </wpg:grpSpPr>
                      <wps:wsp>
                        <wps:cNvPr id="80510133" name="Text Box 315"/>
                        <wps:cNvSpPr txBox="1">
                          <a:spLocks noChangeArrowheads="1"/>
                        </wps:cNvSpPr>
                        <wps:spPr bwMode="auto">
                          <a:xfrm>
                            <a:off x="4680" y="2632"/>
                            <a:ext cx="2340" cy="468"/>
                          </a:xfrm>
                          <a:prstGeom prst="rect">
                            <a:avLst/>
                          </a:prstGeom>
                          <a:solidFill>
                            <a:srgbClr val="FFFFFF"/>
                          </a:solidFill>
                          <a:ln w="9525">
                            <a:solidFill>
                              <a:srgbClr val="000000"/>
                            </a:solidFill>
                            <a:miter lim="800000"/>
                            <a:headEnd/>
                            <a:tailEnd/>
                          </a:ln>
                        </wps:spPr>
                        <wps:txbx>
                          <w:txbxContent>
                            <w:p w14:paraId="080B3CD8" w14:textId="77777777" w:rsidR="00000000" w:rsidRDefault="00000000">
                              <w:pPr>
                                <w:jc w:val="center"/>
                                <w:rPr>
                                  <w:rFonts w:ascii="宋体" w:hAnsi="宋体" w:hint="eastAsia"/>
                                  <w:sz w:val="24"/>
                                </w:rPr>
                              </w:pPr>
                              <w:r>
                                <w:rPr>
                                  <w:rFonts w:ascii="宋体" w:hAnsi="宋体" w:hint="eastAsia"/>
                                  <w:sz w:val="24"/>
                                </w:rPr>
                                <w:t>工序质量控制</w:t>
                              </w:r>
                            </w:p>
                          </w:txbxContent>
                        </wps:txbx>
                        <wps:bodyPr rot="0" vert="horz" wrap="square" lIns="91440" tIns="45720" rIns="91440" bIns="45720" anchor="t" anchorCtr="0" upright="1">
                          <a:noAutofit/>
                        </wps:bodyPr>
                      </wps:wsp>
                      <wps:wsp>
                        <wps:cNvPr id="1249873884" name="Text Box 316"/>
                        <wps:cNvSpPr txBox="1">
                          <a:spLocks noChangeArrowheads="1"/>
                        </wps:cNvSpPr>
                        <wps:spPr bwMode="auto">
                          <a:xfrm>
                            <a:off x="4680" y="3428"/>
                            <a:ext cx="2340" cy="468"/>
                          </a:xfrm>
                          <a:prstGeom prst="rect">
                            <a:avLst/>
                          </a:prstGeom>
                          <a:solidFill>
                            <a:srgbClr val="FFFFFF"/>
                          </a:solidFill>
                          <a:ln w="9525">
                            <a:solidFill>
                              <a:srgbClr val="000000"/>
                            </a:solidFill>
                            <a:miter lim="800000"/>
                            <a:headEnd/>
                            <a:tailEnd/>
                          </a:ln>
                        </wps:spPr>
                        <wps:txbx>
                          <w:txbxContent>
                            <w:p w14:paraId="4F7C22D4" w14:textId="77777777" w:rsidR="00000000" w:rsidRDefault="00000000">
                              <w:pPr>
                                <w:jc w:val="center"/>
                                <w:rPr>
                                  <w:rFonts w:ascii="宋体" w:hAnsi="宋体" w:hint="eastAsia"/>
                                  <w:sz w:val="24"/>
                                </w:rPr>
                              </w:pPr>
                              <w:r>
                                <w:rPr>
                                  <w:rFonts w:ascii="宋体" w:hAnsi="宋体" w:hint="eastAsia"/>
                                  <w:sz w:val="24"/>
                                </w:rPr>
                                <w:t>分项工程质量控制</w:t>
                              </w:r>
                            </w:p>
                          </w:txbxContent>
                        </wps:txbx>
                        <wps:bodyPr rot="0" vert="horz" wrap="square" lIns="91440" tIns="45720" rIns="91440" bIns="45720" anchor="t" anchorCtr="0" upright="1">
                          <a:noAutofit/>
                        </wps:bodyPr>
                      </wps:wsp>
                      <wps:wsp>
                        <wps:cNvPr id="1904744080" name="Text Box 317"/>
                        <wps:cNvSpPr txBox="1">
                          <a:spLocks noChangeArrowheads="1"/>
                        </wps:cNvSpPr>
                        <wps:spPr bwMode="auto">
                          <a:xfrm>
                            <a:off x="4680" y="5192"/>
                            <a:ext cx="2340" cy="468"/>
                          </a:xfrm>
                          <a:prstGeom prst="rect">
                            <a:avLst/>
                          </a:prstGeom>
                          <a:solidFill>
                            <a:srgbClr val="FFFFFF"/>
                          </a:solidFill>
                          <a:ln w="9525">
                            <a:solidFill>
                              <a:srgbClr val="000000"/>
                            </a:solidFill>
                            <a:miter lim="800000"/>
                            <a:headEnd/>
                            <a:tailEnd/>
                          </a:ln>
                        </wps:spPr>
                        <wps:txbx>
                          <w:txbxContent>
                            <w:p w14:paraId="0CE45275" w14:textId="77777777" w:rsidR="00000000" w:rsidRDefault="00000000">
                              <w:pPr>
                                <w:jc w:val="center"/>
                                <w:rPr>
                                  <w:rFonts w:ascii="宋体" w:hAnsi="宋体" w:hint="eastAsia"/>
                                  <w:sz w:val="24"/>
                                </w:rPr>
                              </w:pPr>
                              <w:r>
                                <w:rPr>
                                  <w:rFonts w:ascii="宋体" w:hAnsi="宋体" w:hint="eastAsia"/>
                                  <w:sz w:val="24"/>
                                </w:rPr>
                                <w:t>分部工程质量控制</w:t>
                              </w:r>
                            </w:p>
                          </w:txbxContent>
                        </wps:txbx>
                        <wps:bodyPr rot="0" vert="horz" wrap="square" lIns="91440" tIns="45720" rIns="91440" bIns="45720" anchor="t" anchorCtr="0" upright="1">
                          <a:noAutofit/>
                        </wps:bodyPr>
                      </wps:wsp>
                      <wps:wsp>
                        <wps:cNvPr id="358094508" name="Text Box 318"/>
                        <wps:cNvSpPr txBox="1">
                          <a:spLocks noChangeArrowheads="1"/>
                        </wps:cNvSpPr>
                        <wps:spPr bwMode="auto">
                          <a:xfrm>
                            <a:off x="4680" y="6800"/>
                            <a:ext cx="2340" cy="468"/>
                          </a:xfrm>
                          <a:prstGeom prst="rect">
                            <a:avLst/>
                          </a:prstGeom>
                          <a:solidFill>
                            <a:srgbClr val="FFFFFF"/>
                          </a:solidFill>
                          <a:ln w="9525">
                            <a:solidFill>
                              <a:srgbClr val="000000"/>
                            </a:solidFill>
                            <a:miter lim="800000"/>
                            <a:headEnd/>
                            <a:tailEnd/>
                          </a:ln>
                        </wps:spPr>
                        <wps:txbx>
                          <w:txbxContent>
                            <w:p w14:paraId="40F5C3EB" w14:textId="77777777" w:rsidR="00000000" w:rsidRDefault="00000000">
                              <w:pPr>
                                <w:jc w:val="center"/>
                                <w:rPr>
                                  <w:rFonts w:ascii="宋体" w:hAnsi="宋体" w:hint="eastAsia"/>
                                  <w:sz w:val="24"/>
                                </w:rPr>
                              </w:pPr>
                              <w:r>
                                <w:rPr>
                                  <w:rFonts w:ascii="宋体" w:hAnsi="宋体" w:hint="eastAsia"/>
                                  <w:sz w:val="24"/>
                                </w:rPr>
                                <w:t>单位工程质量控制</w:t>
                              </w:r>
                            </w:p>
                          </w:txbxContent>
                        </wps:txbx>
                        <wps:bodyPr rot="0" vert="horz" wrap="square" lIns="91440" tIns="45720" rIns="91440" bIns="45720" anchor="t" anchorCtr="0" upright="1">
                          <a:noAutofit/>
                        </wps:bodyPr>
                      </wps:wsp>
                      <wps:wsp>
                        <wps:cNvPr id="683000549" name="Text Box 319"/>
                        <wps:cNvSpPr txBox="1">
                          <a:spLocks noChangeArrowheads="1"/>
                        </wps:cNvSpPr>
                        <wps:spPr bwMode="auto">
                          <a:xfrm>
                            <a:off x="5040" y="4240"/>
                            <a:ext cx="1440" cy="468"/>
                          </a:xfrm>
                          <a:prstGeom prst="rect">
                            <a:avLst/>
                          </a:prstGeom>
                          <a:solidFill>
                            <a:srgbClr val="FFFFFF"/>
                          </a:solidFill>
                          <a:ln w="9525">
                            <a:solidFill>
                              <a:srgbClr val="000000"/>
                            </a:solidFill>
                            <a:miter lim="800000"/>
                            <a:headEnd/>
                            <a:tailEnd/>
                          </a:ln>
                        </wps:spPr>
                        <wps:txbx>
                          <w:txbxContent>
                            <w:p w14:paraId="4E55D5A1" w14:textId="77777777" w:rsidR="00000000" w:rsidRDefault="00000000">
                              <w:pPr>
                                <w:jc w:val="center"/>
                                <w:rPr>
                                  <w:rFonts w:ascii="宋体" w:hAnsi="宋体" w:hint="eastAsia"/>
                                  <w:sz w:val="24"/>
                                </w:rPr>
                              </w:pPr>
                              <w:r>
                                <w:rPr>
                                  <w:rFonts w:ascii="宋体" w:hAnsi="宋体" w:hint="eastAsia"/>
                                  <w:sz w:val="24"/>
                                </w:rPr>
                                <w:t>检查</w:t>
                              </w:r>
                            </w:p>
                          </w:txbxContent>
                        </wps:txbx>
                        <wps:bodyPr rot="0" vert="horz" wrap="square" lIns="91440" tIns="45720" rIns="91440" bIns="45720" anchor="t" anchorCtr="0" upright="1">
                          <a:noAutofit/>
                        </wps:bodyPr>
                      </wps:wsp>
                      <wps:wsp>
                        <wps:cNvPr id="861670615" name="Text Box 320"/>
                        <wps:cNvSpPr txBox="1">
                          <a:spLocks noChangeArrowheads="1"/>
                        </wps:cNvSpPr>
                        <wps:spPr bwMode="auto">
                          <a:xfrm>
                            <a:off x="5040" y="5988"/>
                            <a:ext cx="1440" cy="468"/>
                          </a:xfrm>
                          <a:prstGeom prst="rect">
                            <a:avLst/>
                          </a:prstGeom>
                          <a:solidFill>
                            <a:srgbClr val="FFFFFF"/>
                          </a:solidFill>
                          <a:ln w="9525">
                            <a:solidFill>
                              <a:srgbClr val="000000"/>
                            </a:solidFill>
                            <a:miter lim="800000"/>
                            <a:headEnd/>
                            <a:tailEnd/>
                          </a:ln>
                        </wps:spPr>
                        <wps:txbx>
                          <w:txbxContent>
                            <w:p w14:paraId="04FF4BA2" w14:textId="77777777" w:rsidR="00000000" w:rsidRDefault="00000000">
                              <w:pPr>
                                <w:jc w:val="center"/>
                                <w:rPr>
                                  <w:rFonts w:ascii="宋体" w:hAnsi="宋体" w:hint="eastAsia"/>
                                  <w:sz w:val="24"/>
                                </w:rPr>
                              </w:pPr>
                              <w:r>
                                <w:rPr>
                                  <w:rFonts w:ascii="宋体" w:hAnsi="宋体" w:hint="eastAsia"/>
                                  <w:sz w:val="24"/>
                                </w:rPr>
                                <w:t>检查</w:t>
                              </w:r>
                            </w:p>
                          </w:txbxContent>
                        </wps:txbx>
                        <wps:bodyPr rot="0" vert="horz" wrap="square" lIns="91440" tIns="45720" rIns="91440" bIns="45720" anchor="t" anchorCtr="0" upright="1">
                          <a:noAutofit/>
                        </wps:bodyPr>
                      </wps:wsp>
                      <wps:wsp>
                        <wps:cNvPr id="817512940" name="Text Box 321"/>
                        <wps:cNvSpPr txBox="1">
                          <a:spLocks noChangeArrowheads="1"/>
                        </wps:cNvSpPr>
                        <wps:spPr bwMode="auto">
                          <a:xfrm>
                            <a:off x="5040" y="7596"/>
                            <a:ext cx="1440" cy="468"/>
                          </a:xfrm>
                          <a:prstGeom prst="rect">
                            <a:avLst/>
                          </a:prstGeom>
                          <a:solidFill>
                            <a:srgbClr val="FFFFFF"/>
                          </a:solidFill>
                          <a:ln w="9525">
                            <a:solidFill>
                              <a:srgbClr val="000000"/>
                            </a:solidFill>
                            <a:miter lim="800000"/>
                            <a:headEnd/>
                            <a:tailEnd/>
                          </a:ln>
                        </wps:spPr>
                        <wps:txbx>
                          <w:txbxContent>
                            <w:p w14:paraId="5C6F4B84" w14:textId="77777777" w:rsidR="00000000" w:rsidRDefault="00000000">
                              <w:pPr>
                                <w:jc w:val="center"/>
                                <w:rPr>
                                  <w:rFonts w:ascii="宋体" w:hAnsi="宋体" w:hint="eastAsia"/>
                                  <w:sz w:val="24"/>
                                </w:rPr>
                              </w:pPr>
                              <w:r>
                                <w:rPr>
                                  <w:rFonts w:ascii="宋体" w:hAnsi="宋体" w:hint="eastAsia"/>
                                  <w:sz w:val="24"/>
                                </w:rPr>
                                <w:t>检查</w:t>
                              </w:r>
                            </w:p>
                          </w:txbxContent>
                        </wps:txbx>
                        <wps:bodyPr rot="0" vert="horz" wrap="square" lIns="91440" tIns="45720" rIns="91440" bIns="45720" anchor="t" anchorCtr="0" upright="1">
                          <a:noAutofit/>
                        </wps:bodyPr>
                      </wps:wsp>
                      <wps:wsp>
                        <wps:cNvPr id="2107937560" name="Text Box 322"/>
                        <wps:cNvSpPr txBox="1">
                          <a:spLocks noChangeArrowheads="1"/>
                        </wps:cNvSpPr>
                        <wps:spPr bwMode="auto">
                          <a:xfrm>
                            <a:off x="4680" y="8252"/>
                            <a:ext cx="2340" cy="468"/>
                          </a:xfrm>
                          <a:prstGeom prst="rect">
                            <a:avLst/>
                          </a:prstGeom>
                          <a:solidFill>
                            <a:srgbClr val="FFFFFF"/>
                          </a:solidFill>
                          <a:ln w="9525">
                            <a:solidFill>
                              <a:srgbClr val="000000"/>
                            </a:solidFill>
                            <a:miter lim="800000"/>
                            <a:headEnd/>
                            <a:tailEnd/>
                          </a:ln>
                        </wps:spPr>
                        <wps:txbx>
                          <w:txbxContent>
                            <w:p w14:paraId="1189B0EC" w14:textId="77777777" w:rsidR="00000000" w:rsidRDefault="00000000">
                              <w:pPr>
                                <w:jc w:val="center"/>
                                <w:rPr>
                                  <w:rFonts w:ascii="宋体" w:hAnsi="宋体" w:hint="eastAsia"/>
                                  <w:sz w:val="24"/>
                                </w:rPr>
                              </w:pPr>
                              <w:r>
                                <w:rPr>
                                  <w:rFonts w:ascii="宋体" w:hAnsi="宋体" w:hint="eastAsia"/>
                                  <w:sz w:val="24"/>
                                </w:rPr>
                                <w:t>竣工验收质量控制</w:t>
                              </w:r>
                            </w:p>
                          </w:txbxContent>
                        </wps:txbx>
                        <wps:bodyPr rot="0" vert="horz" wrap="square" lIns="91440" tIns="45720" rIns="91440" bIns="45720" anchor="t" anchorCtr="0" upright="1">
                          <a:noAutofit/>
                        </wps:bodyPr>
                      </wps:wsp>
                      <wps:wsp>
                        <wps:cNvPr id="1028373086" name="Text Box 323"/>
                        <wps:cNvSpPr txBox="1">
                          <a:spLocks noChangeArrowheads="1"/>
                        </wps:cNvSpPr>
                        <wps:spPr bwMode="auto">
                          <a:xfrm>
                            <a:off x="5040" y="8892"/>
                            <a:ext cx="1440" cy="468"/>
                          </a:xfrm>
                          <a:prstGeom prst="rect">
                            <a:avLst/>
                          </a:prstGeom>
                          <a:solidFill>
                            <a:srgbClr val="FFFFFF"/>
                          </a:solidFill>
                          <a:ln w="9525">
                            <a:solidFill>
                              <a:srgbClr val="000000"/>
                            </a:solidFill>
                            <a:miter lim="800000"/>
                            <a:headEnd/>
                            <a:tailEnd/>
                          </a:ln>
                        </wps:spPr>
                        <wps:txbx>
                          <w:txbxContent>
                            <w:p w14:paraId="68BC3664" w14:textId="77777777" w:rsidR="00000000" w:rsidRDefault="00000000">
                              <w:pPr>
                                <w:jc w:val="center"/>
                                <w:rPr>
                                  <w:rFonts w:ascii="宋体" w:hAnsi="宋体" w:hint="eastAsia"/>
                                  <w:sz w:val="24"/>
                                </w:rPr>
                              </w:pPr>
                              <w:r>
                                <w:rPr>
                                  <w:rFonts w:ascii="宋体" w:hAnsi="宋体" w:hint="eastAsia"/>
                                  <w:sz w:val="24"/>
                                </w:rPr>
                                <w:t>检查</w:t>
                              </w:r>
                            </w:p>
                          </w:txbxContent>
                        </wps:txbx>
                        <wps:bodyPr rot="0" vert="horz" wrap="square" lIns="91440" tIns="45720" rIns="91440" bIns="45720" anchor="t" anchorCtr="0" upright="1">
                          <a:noAutofit/>
                        </wps:bodyPr>
                      </wps:wsp>
                      <wps:wsp>
                        <wps:cNvPr id="1734569843" name="Text Box 324"/>
                        <wps:cNvSpPr txBox="1">
                          <a:spLocks noChangeArrowheads="1"/>
                        </wps:cNvSpPr>
                        <wps:spPr bwMode="auto">
                          <a:xfrm>
                            <a:off x="4140" y="9532"/>
                            <a:ext cx="2340" cy="468"/>
                          </a:xfrm>
                          <a:prstGeom prst="rect">
                            <a:avLst/>
                          </a:prstGeom>
                          <a:solidFill>
                            <a:srgbClr val="FFFFFF"/>
                          </a:solidFill>
                          <a:ln w="9525">
                            <a:solidFill>
                              <a:srgbClr val="000000"/>
                            </a:solidFill>
                            <a:miter lim="800000"/>
                            <a:headEnd/>
                            <a:tailEnd/>
                          </a:ln>
                        </wps:spPr>
                        <wps:txbx>
                          <w:txbxContent>
                            <w:p w14:paraId="12BA0EE2" w14:textId="77777777" w:rsidR="00000000" w:rsidRDefault="00000000">
                              <w:pPr>
                                <w:jc w:val="center"/>
                                <w:rPr>
                                  <w:rFonts w:ascii="宋体" w:hAnsi="宋体" w:hint="eastAsia"/>
                                  <w:sz w:val="24"/>
                                </w:rPr>
                              </w:pPr>
                              <w:r>
                                <w:rPr>
                                  <w:rFonts w:ascii="宋体" w:hAnsi="宋体" w:hint="eastAsia"/>
                                  <w:sz w:val="24"/>
                                </w:rPr>
                                <w:t>交工手续、结算</w:t>
                              </w:r>
                            </w:p>
                          </w:txbxContent>
                        </wps:txbx>
                        <wps:bodyPr rot="0" vert="horz" wrap="square" lIns="91440" tIns="45720" rIns="91440" bIns="45720" anchor="t" anchorCtr="0" upright="1">
                          <a:noAutofit/>
                        </wps:bodyPr>
                      </wps:wsp>
                      <wps:wsp>
                        <wps:cNvPr id="822164108" name="Line 325"/>
                        <wps:cNvCnPr>
                          <a:cxnSpLocks noChangeShapeType="1"/>
                        </wps:cNvCnPr>
                        <wps:spPr bwMode="auto">
                          <a:xfrm>
                            <a:off x="5760" y="3116"/>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781413" name="Line 326"/>
                        <wps:cNvCnPr>
                          <a:cxnSpLocks noChangeShapeType="1"/>
                        </wps:cNvCnPr>
                        <wps:spPr bwMode="auto">
                          <a:xfrm>
                            <a:off x="5760" y="391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532982" name="Line 327"/>
                        <wps:cNvCnPr>
                          <a:cxnSpLocks noChangeShapeType="1"/>
                        </wps:cNvCnPr>
                        <wps:spPr bwMode="auto">
                          <a:xfrm>
                            <a:off x="5760" y="4708"/>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2036259" name="Line 328"/>
                        <wps:cNvCnPr>
                          <a:cxnSpLocks noChangeShapeType="1"/>
                        </wps:cNvCnPr>
                        <wps:spPr bwMode="auto">
                          <a:xfrm>
                            <a:off x="5760" y="5676"/>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103351" name="Line 329"/>
                        <wps:cNvCnPr>
                          <a:cxnSpLocks noChangeShapeType="1"/>
                        </wps:cNvCnPr>
                        <wps:spPr bwMode="auto">
                          <a:xfrm>
                            <a:off x="5760" y="647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7124896" name="Line 330"/>
                        <wps:cNvCnPr>
                          <a:cxnSpLocks noChangeShapeType="1"/>
                        </wps:cNvCnPr>
                        <wps:spPr bwMode="auto">
                          <a:xfrm>
                            <a:off x="5760" y="7268"/>
                            <a:ext cx="0" cy="2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6539514" name="Line 331"/>
                        <wps:cNvCnPr>
                          <a:cxnSpLocks noChangeShapeType="1"/>
                        </wps:cNvCnPr>
                        <wps:spPr bwMode="auto">
                          <a:xfrm>
                            <a:off x="5760" y="8736"/>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2715570" name="Line 332"/>
                        <wps:cNvCnPr>
                          <a:cxnSpLocks noChangeShapeType="1"/>
                        </wps:cNvCnPr>
                        <wps:spPr bwMode="auto">
                          <a:xfrm>
                            <a:off x="5760" y="9376"/>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5525989" name="Freeform 333"/>
                        <wps:cNvSpPr>
                          <a:spLocks/>
                        </wps:cNvSpPr>
                        <wps:spPr bwMode="auto">
                          <a:xfrm>
                            <a:off x="6480" y="9516"/>
                            <a:ext cx="1965" cy="1"/>
                          </a:xfrm>
                          <a:custGeom>
                            <a:avLst/>
                            <a:gdLst>
                              <a:gd name="T0" fmla="*/ 0 w 1965"/>
                              <a:gd name="T1" fmla="*/ 0 h 1"/>
                              <a:gd name="T2" fmla="*/ 1965 w 1965"/>
                              <a:gd name="T3" fmla="*/ 0 h 1"/>
                            </a:gdLst>
                            <a:ahLst/>
                            <a:cxnLst>
                              <a:cxn ang="0">
                                <a:pos x="T0" y="T1"/>
                              </a:cxn>
                              <a:cxn ang="0">
                                <a:pos x="T2" y="T3"/>
                              </a:cxn>
                            </a:cxnLst>
                            <a:rect l="0" t="0" r="r" b="b"/>
                            <a:pathLst>
                              <a:path w="1965" h="1">
                                <a:moveTo>
                                  <a:pt x="0" y="0"/>
                                </a:moveTo>
                                <a:lnTo>
                                  <a:pt x="196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532014" name="Freeform 334"/>
                        <wps:cNvSpPr>
                          <a:spLocks/>
                        </wps:cNvSpPr>
                        <wps:spPr bwMode="auto">
                          <a:xfrm>
                            <a:off x="8460" y="8720"/>
                            <a:ext cx="1" cy="795"/>
                          </a:xfrm>
                          <a:custGeom>
                            <a:avLst/>
                            <a:gdLst>
                              <a:gd name="T0" fmla="*/ 0 w 1"/>
                              <a:gd name="T1" fmla="*/ 795 h 795"/>
                              <a:gd name="T2" fmla="*/ 0 w 1"/>
                              <a:gd name="T3" fmla="*/ 0 h 795"/>
                            </a:gdLst>
                            <a:ahLst/>
                            <a:cxnLst>
                              <a:cxn ang="0">
                                <a:pos x="T0" y="T1"/>
                              </a:cxn>
                              <a:cxn ang="0">
                                <a:pos x="T2" y="T3"/>
                              </a:cxn>
                            </a:cxnLst>
                            <a:rect l="0" t="0" r="r" b="b"/>
                            <a:pathLst>
                              <a:path w="1" h="795">
                                <a:moveTo>
                                  <a:pt x="0" y="79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6607284" name="Freeform 335"/>
                        <wps:cNvSpPr>
                          <a:spLocks/>
                        </wps:cNvSpPr>
                        <wps:spPr bwMode="auto">
                          <a:xfrm>
                            <a:off x="7020" y="8720"/>
                            <a:ext cx="1440" cy="1"/>
                          </a:xfrm>
                          <a:custGeom>
                            <a:avLst/>
                            <a:gdLst>
                              <a:gd name="T0" fmla="*/ 1440 w 1440"/>
                              <a:gd name="T1" fmla="*/ 0 h 1"/>
                              <a:gd name="T2" fmla="*/ 0 w 1440"/>
                              <a:gd name="T3" fmla="*/ 0 h 1"/>
                            </a:gdLst>
                            <a:ahLst/>
                            <a:cxnLst>
                              <a:cxn ang="0">
                                <a:pos x="T0" y="T1"/>
                              </a:cxn>
                              <a:cxn ang="0">
                                <a:pos x="T2" y="T3"/>
                              </a:cxn>
                            </a:cxnLst>
                            <a:rect l="0" t="0" r="r" b="b"/>
                            <a:pathLst>
                              <a:path w="1440" h="1">
                                <a:moveTo>
                                  <a:pt x="1440" y="0"/>
                                </a:move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1152984" name="Freeform 336"/>
                        <wps:cNvSpPr>
                          <a:spLocks/>
                        </wps:cNvSpPr>
                        <wps:spPr bwMode="auto">
                          <a:xfrm>
                            <a:off x="6480" y="6316"/>
                            <a:ext cx="1980" cy="156"/>
                          </a:xfrm>
                          <a:custGeom>
                            <a:avLst/>
                            <a:gdLst>
                              <a:gd name="T0" fmla="*/ 0 w 1875"/>
                              <a:gd name="T1" fmla="*/ 0 h 1"/>
                              <a:gd name="T2" fmla="*/ 1875 w 1875"/>
                              <a:gd name="T3" fmla="*/ 0 h 1"/>
                            </a:gdLst>
                            <a:ahLst/>
                            <a:cxnLst>
                              <a:cxn ang="0">
                                <a:pos x="T0" y="T1"/>
                              </a:cxn>
                              <a:cxn ang="0">
                                <a:pos x="T2" y="T3"/>
                              </a:cxn>
                            </a:cxnLst>
                            <a:rect l="0" t="0" r="r" b="b"/>
                            <a:pathLst>
                              <a:path w="1875" h="1">
                                <a:moveTo>
                                  <a:pt x="0" y="0"/>
                                </a:moveTo>
                                <a:lnTo>
                                  <a:pt x="187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744373" name="Freeform 337"/>
                        <wps:cNvSpPr>
                          <a:spLocks/>
                        </wps:cNvSpPr>
                        <wps:spPr bwMode="auto">
                          <a:xfrm flipV="1">
                            <a:off x="7020" y="5348"/>
                            <a:ext cx="1422" cy="227"/>
                          </a:xfrm>
                          <a:custGeom>
                            <a:avLst/>
                            <a:gdLst>
                              <a:gd name="T0" fmla="*/ 1320 w 1320"/>
                              <a:gd name="T1" fmla="*/ 0 h 1"/>
                              <a:gd name="T2" fmla="*/ 0 w 1320"/>
                              <a:gd name="T3" fmla="*/ 0 h 1"/>
                            </a:gdLst>
                            <a:ahLst/>
                            <a:cxnLst>
                              <a:cxn ang="0">
                                <a:pos x="T0" y="T1"/>
                              </a:cxn>
                              <a:cxn ang="0">
                                <a:pos x="T2" y="T3"/>
                              </a:cxn>
                            </a:cxnLst>
                            <a:rect l="0" t="0" r="r" b="b"/>
                            <a:pathLst>
                              <a:path w="1320" h="1">
                                <a:moveTo>
                                  <a:pt x="1320" y="0"/>
                                </a:move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745794" name="Freeform 338"/>
                        <wps:cNvSpPr>
                          <a:spLocks/>
                        </wps:cNvSpPr>
                        <wps:spPr bwMode="auto">
                          <a:xfrm>
                            <a:off x="3780" y="4552"/>
                            <a:ext cx="1260" cy="1"/>
                          </a:xfrm>
                          <a:custGeom>
                            <a:avLst/>
                            <a:gdLst>
                              <a:gd name="T0" fmla="*/ 1260 w 1260"/>
                              <a:gd name="T1" fmla="*/ 0 h 1"/>
                              <a:gd name="T2" fmla="*/ 0 w 1260"/>
                              <a:gd name="T3" fmla="*/ 0 h 1"/>
                            </a:gdLst>
                            <a:ahLst/>
                            <a:cxnLst>
                              <a:cxn ang="0">
                                <a:pos x="T0" y="T1"/>
                              </a:cxn>
                              <a:cxn ang="0">
                                <a:pos x="T2" y="T3"/>
                              </a:cxn>
                            </a:cxnLst>
                            <a:rect l="0" t="0" r="r" b="b"/>
                            <a:pathLst>
                              <a:path w="1260" h="1">
                                <a:moveTo>
                                  <a:pt x="1260"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002863" name="Freeform 339"/>
                        <wps:cNvSpPr>
                          <a:spLocks/>
                        </wps:cNvSpPr>
                        <wps:spPr bwMode="auto">
                          <a:xfrm>
                            <a:off x="3783" y="3029"/>
                            <a:ext cx="900" cy="1"/>
                          </a:xfrm>
                          <a:custGeom>
                            <a:avLst/>
                            <a:gdLst>
                              <a:gd name="T0" fmla="*/ 0 w 900"/>
                              <a:gd name="T1" fmla="*/ 0 h 1"/>
                              <a:gd name="T2" fmla="*/ 900 w 900"/>
                              <a:gd name="T3" fmla="*/ 0 h 1"/>
                            </a:gdLst>
                            <a:ahLst/>
                            <a:cxnLst>
                              <a:cxn ang="0">
                                <a:pos x="T0" y="T1"/>
                              </a:cxn>
                              <a:cxn ang="0">
                                <a:pos x="T2" y="T3"/>
                              </a:cxn>
                            </a:cxnLst>
                            <a:rect l="0" t="0" r="r" b="b"/>
                            <a:pathLst>
                              <a:path w="900" h="1">
                                <a:moveTo>
                                  <a:pt x="0" y="0"/>
                                </a:moveTo>
                                <a:lnTo>
                                  <a:pt x="90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826823" name="Text Box 340"/>
                        <wps:cNvSpPr txBox="1">
                          <a:spLocks noChangeArrowheads="1"/>
                        </wps:cNvSpPr>
                        <wps:spPr bwMode="auto">
                          <a:xfrm>
                            <a:off x="2880" y="3600"/>
                            <a:ext cx="900" cy="1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AABA6" w14:textId="77777777" w:rsidR="00000000" w:rsidRDefault="00000000">
                              <w:pPr>
                                <w:jc w:val="center"/>
                                <w:rPr>
                                  <w:rFonts w:ascii="宋体" w:hAnsi="宋体" w:hint="eastAsia"/>
                                  <w:sz w:val="24"/>
                                </w:rPr>
                              </w:pPr>
                              <w:r>
                                <w:rPr>
                                  <w:rFonts w:ascii="宋体" w:hAnsi="宋体" w:hint="eastAsia"/>
                                  <w:sz w:val="24"/>
                                </w:rPr>
                                <w:t>不合格</w:t>
                              </w:r>
                            </w:p>
                          </w:txbxContent>
                        </wps:txbx>
                        <wps:bodyPr rot="0" vert="eaVert" wrap="square" lIns="91440" tIns="45720" rIns="91440" bIns="45720" anchor="t" anchorCtr="0" upright="1">
                          <a:noAutofit/>
                        </wps:bodyPr>
                      </wps:wsp>
                      <wps:wsp>
                        <wps:cNvPr id="1375528198" name="Text Box 341"/>
                        <wps:cNvSpPr txBox="1">
                          <a:spLocks noChangeArrowheads="1"/>
                        </wps:cNvSpPr>
                        <wps:spPr bwMode="auto">
                          <a:xfrm>
                            <a:off x="3780" y="4880"/>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E8AB9" w14:textId="77777777" w:rsidR="00000000" w:rsidRDefault="00000000">
                              <w:pPr>
                                <w:jc w:val="center"/>
                                <w:rPr>
                                  <w:rFonts w:ascii="宋体" w:hAnsi="宋体" w:hint="eastAsia"/>
                                  <w:sz w:val="24"/>
                                </w:rPr>
                              </w:pPr>
                              <w:r>
                                <w:rPr>
                                  <w:rFonts w:ascii="宋体" w:hAnsi="宋体" w:hint="eastAsia"/>
                                  <w:sz w:val="24"/>
                                </w:rPr>
                                <w:t>合格</w:t>
                              </w:r>
                            </w:p>
                          </w:txbxContent>
                        </wps:txbx>
                        <wps:bodyPr rot="0" vert="horz" wrap="square" lIns="91440" tIns="45720" rIns="91440" bIns="45720" anchor="t" anchorCtr="0" upright="1">
                          <a:noAutofit/>
                        </wps:bodyPr>
                      </wps:wsp>
                      <wps:wsp>
                        <wps:cNvPr id="2023081540" name="Text Box 342"/>
                        <wps:cNvSpPr txBox="1">
                          <a:spLocks noChangeArrowheads="1"/>
                        </wps:cNvSpPr>
                        <wps:spPr bwMode="auto">
                          <a:xfrm>
                            <a:off x="2520" y="6800"/>
                            <a:ext cx="900" cy="10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409D0" w14:textId="77777777" w:rsidR="00000000" w:rsidRDefault="00000000">
                              <w:pPr>
                                <w:jc w:val="center"/>
                                <w:rPr>
                                  <w:rFonts w:ascii="仿宋_GB2312" w:eastAsia="仿宋_GB2312" w:hint="eastAsia"/>
                                  <w:sz w:val="24"/>
                                </w:rPr>
                              </w:pPr>
                              <w:r>
                                <w:rPr>
                                  <w:rFonts w:ascii="宋体" w:hAnsi="宋体" w:hint="eastAsia"/>
                                  <w:sz w:val="24"/>
                                </w:rPr>
                                <w:t>不合格</w:t>
                              </w:r>
                            </w:p>
                          </w:txbxContent>
                        </wps:txbx>
                        <wps:bodyPr rot="0" vert="eaVert" wrap="square" lIns="91440" tIns="45720" rIns="91440" bIns="45720" anchor="t" anchorCtr="0" upright="1">
                          <a:noAutofit/>
                        </wps:bodyPr>
                      </wps:wsp>
                      <wps:wsp>
                        <wps:cNvPr id="1605409657" name="Text Box 343"/>
                        <wps:cNvSpPr txBox="1">
                          <a:spLocks noChangeArrowheads="1"/>
                        </wps:cNvSpPr>
                        <wps:spPr bwMode="auto">
                          <a:xfrm>
                            <a:off x="8460" y="5348"/>
                            <a:ext cx="900"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459C6" w14:textId="77777777" w:rsidR="00000000" w:rsidRDefault="00000000">
                              <w:pPr>
                                <w:jc w:val="center"/>
                                <w:rPr>
                                  <w:rFonts w:ascii="仿宋_GB2312" w:eastAsia="仿宋_GB2312" w:hint="eastAsia"/>
                                  <w:sz w:val="24"/>
                                </w:rPr>
                              </w:pPr>
                              <w:r>
                                <w:rPr>
                                  <w:rFonts w:ascii="宋体" w:hAnsi="宋体" w:hint="eastAsia"/>
                                  <w:sz w:val="24"/>
                                </w:rPr>
                                <w:t>不合格</w:t>
                              </w:r>
                            </w:p>
                          </w:txbxContent>
                        </wps:txbx>
                        <wps:bodyPr rot="0" vert="eaVert" wrap="square" lIns="91440" tIns="45720" rIns="91440" bIns="45720" anchor="t" anchorCtr="0" upright="1">
                          <a:noAutofit/>
                        </wps:bodyPr>
                      </wps:wsp>
                      <wps:wsp>
                        <wps:cNvPr id="1718884588" name="Text Box 344"/>
                        <wps:cNvSpPr txBox="1">
                          <a:spLocks noChangeArrowheads="1"/>
                        </wps:cNvSpPr>
                        <wps:spPr bwMode="auto">
                          <a:xfrm>
                            <a:off x="8640" y="8720"/>
                            <a:ext cx="900"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DCE89" w14:textId="77777777" w:rsidR="00000000" w:rsidRDefault="00000000">
                              <w:pPr>
                                <w:jc w:val="center"/>
                                <w:rPr>
                                  <w:rFonts w:ascii="宋体" w:hAnsi="宋体" w:hint="eastAsia"/>
                                  <w:sz w:val="24"/>
                                </w:rPr>
                              </w:pPr>
                              <w:r>
                                <w:rPr>
                                  <w:rFonts w:ascii="宋体" w:hAnsi="宋体" w:hint="eastAsia"/>
                                  <w:sz w:val="24"/>
                                </w:rPr>
                                <w:t>不合格</w:t>
                              </w:r>
                            </w:p>
                          </w:txbxContent>
                        </wps:txbx>
                        <wps:bodyPr rot="0" vert="eaVert" wrap="square" lIns="91440" tIns="45720" rIns="91440" bIns="45720" anchor="t" anchorCtr="0" upright="1">
                          <a:noAutofit/>
                        </wps:bodyPr>
                      </wps:wsp>
                      <wps:wsp>
                        <wps:cNvPr id="2037309792" name="Text Box 345"/>
                        <wps:cNvSpPr txBox="1">
                          <a:spLocks noChangeArrowheads="1"/>
                        </wps:cNvSpPr>
                        <wps:spPr bwMode="auto">
                          <a:xfrm>
                            <a:off x="7200" y="9672"/>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4E783" w14:textId="77777777" w:rsidR="00000000" w:rsidRDefault="00000000">
                              <w:pPr>
                                <w:jc w:val="center"/>
                                <w:rPr>
                                  <w:rFonts w:ascii="宋体" w:hAnsi="宋体" w:hint="eastAsia"/>
                                  <w:sz w:val="24"/>
                                </w:rPr>
                              </w:pPr>
                              <w:r>
                                <w:rPr>
                                  <w:rFonts w:ascii="宋体" w:hAnsi="宋体" w:hint="eastAsia"/>
                                  <w:sz w:val="24"/>
                                </w:rPr>
                                <w:t>合格</w:t>
                              </w:r>
                            </w:p>
                          </w:txbxContent>
                        </wps:txbx>
                        <wps:bodyPr rot="0" vert="horz" wrap="square" lIns="91440" tIns="45720" rIns="91440" bIns="45720" anchor="t" anchorCtr="0" upright="1">
                          <a:noAutofit/>
                        </wps:bodyPr>
                      </wps:wsp>
                      <wps:wsp>
                        <wps:cNvPr id="1302243601" name="Text Box 346"/>
                        <wps:cNvSpPr txBox="1">
                          <a:spLocks noChangeArrowheads="1"/>
                        </wps:cNvSpPr>
                        <wps:spPr bwMode="auto">
                          <a:xfrm>
                            <a:off x="3600" y="8080"/>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4AAB5" w14:textId="77777777" w:rsidR="00000000" w:rsidRDefault="00000000">
                              <w:pPr>
                                <w:jc w:val="center"/>
                                <w:rPr>
                                  <w:rFonts w:ascii="宋体" w:hAnsi="宋体" w:hint="eastAsia"/>
                                  <w:sz w:val="24"/>
                                </w:rPr>
                              </w:pPr>
                              <w:r>
                                <w:rPr>
                                  <w:rFonts w:ascii="宋体" w:hAnsi="宋体" w:hint="eastAsia"/>
                                  <w:sz w:val="24"/>
                                </w:rPr>
                                <w:t>合格</w:t>
                              </w:r>
                            </w:p>
                          </w:txbxContent>
                        </wps:txbx>
                        <wps:bodyPr rot="0" vert="horz" wrap="square" lIns="91440" tIns="45720" rIns="91440" bIns="45720" anchor="t" anchorCtr="0" upright="1">
                          <a:noAutofit/>
                        </wps:bodyPr>
                      </wps:wsp>
                      <wps:wsp>
                        <wps:cNvPr id="354820485" name="Text Box 347"/>
                        <wps:cNvSpPr txBox="1">
                          <a:spLocks noChangeArrowheads="1"/>
                        </wps:cNvSpPr>
                        <wps:spPr bwMode="auto">
                          <a:xfrm>
                            <a:off x="7200" y="6472"/>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9E8CC" w14:textId="77777777" w:rsidR="00000000" w:rsidRDefault="00000000">
                              <w:pPr>
                                <w:jc w:val="center"/>
                                <w:rPr>
                                  <w:rFonts w:ascii="宋体" w:hAnsi="宋体" w:hint="eastAsia"/>
                                  <w:sz w:val="24"/>
                                </w:rPr>
                              </w:pPr>
                              <w:r>
                                <w:rPr>
                                  <w:rFonts w:ascii="宋体" w:hAnsi="宋体" w:hint="eastAsia"/>
                                  <w:sz w:val="24"/>
                                </w:rPr>
                                <w:t>合格</w:t>
                              </w:r>
                            </w:p>
                          </w:txbxContent>
                        </wps:txbx>
                        <wps:bodyPr rot="0" vert="horz" wrap="square" lIns="91440" tIns="45720" rIns="91440" bIns="45720" anchor="t" anchorCtr="0" upright="1">
                          <a:noAutofit/>
                        </wps:bodyPr>
                      </wps:wsp>
                      <wps:wsp>
                        <wps:cNvPr id="1116147613" name="Line 348"/>
                        <wps:cNvCnPr>
                          <a:cxnSpLocks noChangeShapeType="1"/>
                        </wps:cNvCnPr>
                        <wps:spPr bwMode="auto">
                          <a:xfrm>
                            <a:off x="3780" y="2960"/>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6395915" name="Line 349"/>
                        <wps:cNvCnPr>
                          <a:cxnSpLocks noChangeShapeType="1"/>
                        </wps:cNvCnPr>
                        <wps:spPr bwMode="auto">
                          <a:xfrm>
                            <a:off x="3240" y="695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101918" name="Line 350"/>
                        <wps:cNvCnPr>
                          <a:cxnSpLocks noChangeShapeType="1"/>
                        </wps:cNvCnPr>
                        <wps:spPr bwMode="auto">
                          <a:xfrm>
                            <a:off x="3240" y="790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028594" name="Text Box 351"/>
                        <wps:cNvSpPr txBox="1">
                          <a:spLocks noChangeArrowheads="1"/>
                        </wps:cNvSpPr>
                        <wps:spPr bwMode="auto">
                          <a:xfrm>
                            <a:off x="5040" y="2036"/>
                            <a:ext cx="1260" cy="468"/>
                          </a:xfrm>
                          <a:prstGeom prst="rect">
                            <a:avLst/>
                          </a:prstGeom>
                          <a:solidFill>
                            <a:srgbClr val="FFFFFF"/>
                          </a:solidFill>
                          <a:ln w="9525">
                            <a:solidFill>
                              <a:srgbClr val="000000"/>
                            </a:solidFill>
                            <a:miter lim="800000"/>
                            <a:headEnd/>
                            <a:tailEnd/>
                          </a:ln>
                        </wps:spPr>
                        <wps:txbx>
                          <w:txbxContent>
                            <w:p w14:paraId="25808BF7" w14:textId="77777777" w:rsidR="00000000" w:rsidRDefault="00000000">
                              <w:pPr>
                                <w:jc w:val="center"/>
                                <w:rPr>
                                  <w:rFonts w:ascii="宋体" w:hAnsi="宋体" w:hint="eastAsia"/>
                                  <w:sz w:val="24"/>
                                </w:rPr>
                              </w:pPr>
                              <w:r>
                                <w:rPr>
                                  <w:rFonts w:ascii="宋体" w:hAnsi="宋体" w:hint="eastAsia"/>
                                  <w:sz w:val="24"/>
                                </w:rPr>
                                <w:t>开工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7583A" id="Group 314" o:spid="_x0000_s1120" style="position:absolute;left:0;text-align:left;margin-left:36pt;margin-top:7.8pt;width:351pt;height:405.2pt;z-index:251625472" coordorigin="2520,2036" coordsize="7020,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">
                <v:shape id="Text Box 315" o:spid="_x0000_s1121" type="#_x0000_t202" style="position:absolute;left:4680;top:2632;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">
                  <v:textbox>
                    <w:txbxContent>
                      <w:p w14:paraId="080B3CD8" w14:textId="77777777" w:rsidR="00000000" w:rsidRDefault="00000000">
                        <w:pPr>
                          <w:jc w:val="center"/>
                          <w:rPr>
                            <w:rFonts w:ascii="宋体" w:hAnsi="宋体" w:hint="eastAsia"/>
                            <w:sz w:val="24"/>
                          </w:rPr>
                        </w:pPr>
                        <w:r>
                          <w:rPr>
                            <w:rFonts w:ascii="宋体" w:hAnsi="宋体" w:hint="eastAsia"/>
                            <w:sz w:val="24"/>
                          </w:rPr>
                          <w:t>工序质量控制</w:t>
                        </w:r>
                      </w:p>
                    </w:txbxContent>
                  </v:textbox>
                </v:shape>
                <v:shape id="Text Box 316" o:spid="_x0000_s1122" type="#_x0000_t202" style="position:absolute;left:4680;top:342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">
                  <v:textbox>
                    <w:txbxContent>
                      <w:p w14:paraId="4F7C22D4" w14:textId="77777777" w:rsidR="00000000" w:rsidRDefault="00000000">
                        <w:pPr>
                          <w:jc w:val="center"/>
                          <w:rPr>
                            <w:rFonts w:ascii="宋体" w:hAnsi="宋体" w:hint="eastAsia"/>
                            <w:sz w:val="24"/>
                          </w:rPr>
                        </w:pPr>
                        <w:r>
                          <w:rPr>
                            <w:rFonts w:ascii="宋体" w:hAnsi="宋体" w:hint="eastAsia"/>
                            <w:sz w:val="24"/>
                          </w:rPr>
                          <w:t>分项工程质量控制</w:t>
                        </w:r>
                      </w:p>
                    </w:txbxContent>
                  </v:textbox>
                </v:shape>
                <v:shape id="Text Box 317" o:spid="_x0000_s1123" type="#_x0000_t202" style="position:absolute;left:4680;top:5192;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">
                  <v:textbox>
                    <w:txbxContent>
                      <w:p w14:paraId="0CE45275" w14:textId="77777777" w:rsidR="00000000" w:rsidRDefault="00000000">
                        <w:pPr>
                          <w:jc w:val="center"/>
                          <w:rPr>
                            <w:rFonts w:ascii="宋体" w:hAnsi="宋体" w:hint="eastAsia"/>
                            <w:sz w:val="24"/>
                          </w:rPr>
                        </w:pPr>
                        <w:r>
                          <w:rPr>
                            <w:rFonts w:ascii="宋体" w:hAnsi="宋体" w:hint="eastAsia"/>
                            <w:sz w:val="24"/>
                          </w:rPr>
                          <w:t>分部工程质量控制</w:t>
                        </w:r>
                      </w:p>
                    </w:txbxContent>
                  </v:textbox>
                </v:shape>
                <v:shape id="Text Box 318" o:spid="_x0000_s1124" type="#_x0000_t202" style="position:absolute;left:4680;top:680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">
                  <v:textbox>
                    <w:txbxContent>
                      <w:p w14:paraId="40F5C3EB" w14:textId="77777777" w:rsidR="00000000" w:rsidRDefault="00000000">
                        <w:pPr>
                          <w:jc w:val="center"/>
                          <w:rPr>
                            <w:rFonts w:ascii="宋体" w:hAnsi="宋体" w:hint="eastAsia"/>
                            <w:sz w:val="24"/>
                          </w:rPr>
                        </w:pPr>
                        <w:r>
                          <w:rPr>
                            <w:rFonts w:ascii="宋体" w:hAnsi="宋体" w:hint="eastAsia"/>
                            <w:sz w:val="24"/>
                          </w:rPr>
                          <w:t>单位工程质量控制</w:t>
                        </w:r>
                      </w:p>
                    </w:txbxContent>
                  </v:textbox>
                </v:shape>
                <v:shape id="Text Box 319" o:spid="_x0000_s1125" type="#_x0000_t202" style="position:absolute;left:5040;top:4240;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">
                  <v:textbox>
                    <w:txbxContent>
                      <w:p w14:paraId="4E55D5A1" w14:textId="77777777" w:rsidR="00000000" w:rsidRDefault="00000000">
                        <w:pPr>
                          <w:jc w:val="center"/>
                          <w:rPr>
                            <w:rFonts w:ascii="宋体" w:hAnsi="宋体" w:hint="eastAsia"/>
                            <w:sz w:val="24"/>
                          </w:rPr>
                        </w:pPr>
                        <w:r>
                          <w:rPr>
                            <w:rFonts w:ascii="宋体" w:hAnsi="宋体" w:hint="eastAsia"/>
                            <w:sz w:val="24"/>
                          </w:rPr>
                          <w:t>检查</w:t>
                        </w:r>
                      </w:p>
                    </w:txbxContent>
                  </v:textbox>
                </v:shape>
                <v:shape id="Text Box 320" o:spid="_x0000_s1126" type="#_x0000_t202" style="position:absolute;left:5040;top:5988;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">
                  <v:textbox>
                    <w:txbxContent>
                      <w:p w14:paraId="04FF4BA2" w14:textId="77777777" w:rsidR="00000000" w:rsidRDefault="00000000">
                        <w:pPr>
                          <w:jc w:val="center"/>
                          <w:rPr>
                            <w:rFonts w:ascii="宋体" w:hAnsi="宋体" w:hint="eastAsia"/>
                            <w:sz w:val="24"/>
                          </w:rPr>
                        </w:pPr>
                        <w:r>
                          <w:rPr>
                            <w:rFonts w:ascii="宋体" w:hAnsi="宋体" w:hint="eastAsia"/>
                            <w:sz w:val="24"/>
                          </w:rPr>
                          <w:t>检查</w:t>
                        </w:r>
                      </w:p>
                    </w:txbxContent>
                  </v:textbox>
                </v:shape>
                <v:shape id="Text Box 321" o:spid="_x0000_s1127" type="#_x0000_t202" style="position:absolute;left:5040;top:759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">
                  <v:textbox>
                    <w:txbxContent>
                      <w:p w14:paraId="5C6F4B84" w14:textId="77777777" w:rsidR="00000000" w:rsidRDefault="00000000">
                        <w:pPr>
                          <w:jc w:val="center"/>
                          <w:rPr>
                            <w:rFonts w:ascii="宋体" w:hAnsi="宋体" w:hint="eastAsia"/>
                            <w:sz w:val="24"/>
                          </w:rPr>
                        </w:pPr>
                        <w:r>
                          <w:rPr>
                            <w:rFonts w:ascii="宋体" w:hAnsi="宋体" w:hint="eastAsia"/>
                            <w:sz w:val="24"/>
                          </w:rPr>
                          <w:t>检查</w:t>
                        </w:r>
                      </w:p>
                    </w:txbxContent>
                  </v:textbox>
                </v:shape>
                <v:shape id="Text Box 322" o:spid="_x0000_s1128" type="#_x0000_t202" style="position:absolute;left:4680;top:8252;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">
                  <v:textbox>
                    <w:txbxContent>
                      <w:p w14:paraId="1189B0EC" w14:textId="77777777" w:rsidR="00000000" w:rsidRDefault="00000000">
                        <w:pPr>
                          <w:jc w:val="center"/>
                          <w:rPr>
                            <w:rFonts w:ascii="宋体" w:hAnsi="宋体" w:hint="eastAsia"/>
                            <w:sz w:val="24"/>
                          </w:rPr>
                        </w:pPr>
                        <w:r>
                          <w:rPr>
                            <w:rFonts w:ascii="宋体" w:hAnsi="宋体" w:hint="eastAsia"/>
                            <w:sz w:val="24"/>
                          </w:rPr>
                          <w:t>竣工验收质量控制</w:t>
                        </w:r>
                      </w:p>
                    </w:txbxContent>
                  </v:textbox>
                </v:shape>
                <v:shape id="Text Box 323" o:spid="_x0000_s1129" type="#_x0000_t202" style="position:absolute;left:5040;top:8892;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">
                  <v:textbox>
                    <w:txbxContent>
                      <w:p w14:paraId="68BC3664" w14:textId="77777777" w:rsidR="00000000" w:rsidRDefault="00000000">
                        <w:pPr>
                          <w:jc w:val="center"/>
                          <w:rPr>
                            <w:rFonts w:ascii="宋体" w:hAnsi="宋体" w:hint="eastAsia"/>
                            <w:sz w:val="24"/>
                          </w:rPr>
                        </w:pPr>
                        <w:r>
                          <w:rPr>
                            <w:rFonts w:ascii="宋体" w:hAnsi="宋体" w:hint="eastAsia"/>
                            <w:sz w:val="24"/>
                          </w:rPr>
                          <w:t>检查</w:t>
                        </w:r>
                      </w:p>
                    </w:txbxContent>
                  </v:textbox>
                </v:shape>
                <v:shape id="Text Box 324" o:spid="_x0000_s1130" type="#_x0000_t202" style="position:absolute;left:4140;top:9532;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">
                  <v:textbox>
                    <w:txbxContent>
                      <w:p w14:paraId="12BA0EE2" w14:textId="77777777" w:rsidR="00000000" w:rsidRDefault="00000000">
                        <w:pPr>
                          <w:jc w:val="center"/>
                          <w:rPr>
                            <w:rFonts w:ascii="宋体" w:hAnsi="宋体" w:hint="eastAsia"/>
                            <w:sz w:val="24"/>
                          </w:rPr>
                        </w:pPr>
                        <w:r>
                          <w:rPr>
                            <w:rFonts w:ascii="宋体" w:hAnsi="宋体" w:hint="eastAsia"/>
                            <w:sz w:val="24"/>
                          </w:rPr>
                          <w:t>交工手续、结算</w:t>
                        </w:r>
                      </w:p>
                    </w:txbxContent>
                  </v:textbox>
                </v:shape>
                <v:line id="Line 325" o:spid="_x0000_s1131" style="position:absolute;visibility:visible;mso-wrap-style:square" from="5760,3116" to="576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">
                  <v:stroke endarrow="block"/>
                </v:line>
                <v:line id="Line 326" o:spid="_x0000_s1132" style="position:absolute;visibility:visible;mso-wrap-style:square" from="5760,3912" to="5760,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">
                  <v:stroke endarrow="block"/>
                </v:line>
                <v:line id="Line 327" o:spid="_x0000_s1133" style="position:absolute;visibility:visible;mso-wrap-style:square" from="5760,4708" to="5760,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">
                  <v:stroke endarrow="block"/>
                </v:line>
                <v:line id="Line 328" o:spid="_x0000_s1134" style="position:absolute;visibility:visible;mso-wrap-style:square" from="5760,5676" to="5760,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">
                  <v:stroke endarrow="block"/>
                </v:line>
                <v:line id="Line 329" o:spid="_x0000_s1135" style="position:absolute;visibility:visible;mso-wrap-style:square" from="5760,6472" to="5760,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">
                  <v:stroke endarrow="block"/>
                </v:line>
                <v:line id="Line 330" o:spid="_x0000_s1136" style="position:absolute;visibility:visible;mso-wrap-style:square" from="5760,7268" to="5760,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">
                  <v:stroke endarrow="block"/>
                </v:line>
                <v:line id="Line 331" o:spid="_x0000_s1137" style="position:absolute;visibility:visible;mso-wrap-style:square" from="5760,8736" to="5760,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">
                  <v:stroke endarrow="block"/>
                </v:line>
                <v:line id="Line 332" o:spid="_x0000_s1138" style="position:absolute;visibility:visible;mso-wrap-style:square" from="5760,9376" to="5760,9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">
                  <v:stroke endarrow="block"/>
                </v:line>
                <v:shape id="Freeform 333" o:spid="_x0000_s1139" style="position:absolute;left:6480;top:9516;width:1965;height:1;visibility:visible;mso-wrap-style:square;v-text-anchor:top" coordsize="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" path="m,l1965,e" filled="f">
                  <v:path arrowok="t" o:connecttype="custom" o:connectlocs="0,0;1965,0" o:connectangles="0,0"/>
                </v:shape>
                <v:shape id="Freeform 334" o:spid="_x0000_s1140" style="position:absolute;left:8460;top:8720;width:1;height:795;visibility:visible;mso-wrap-style:square;v-text-anchor:top" coordsize="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" path="m,795l,e" filled="f">
                  <v:path arrowok="t" o:connecttype="custom" o:connectlocs="0,795;0,0" o:connectangles="0,0"/>
                </v:shape>
                <v:shape id="Freeform 335" o:spid="_x0000_s1141" style="position:absolute;left:7020;top:8720;width:1440;height:1;visibility:visible;mso-wrap-style:square;v-text-anchor:top" coordsize="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" path="m1440,l,e" filled="f">
                  <v:stroke endarrow="block"/>
                  <v:path arrowok="t" o:connecttype="custom" o:connectlocs="1440,0;0,0" o:connectangles="0,0"/>
                </v:shape>
                <v:shape id="Freeform 336" o:spid="_x0000_s1142" style="position:absolute;left:6480;top:6316;width:1980;height:156;visibility:visible;mso-wrap-style:square;v-text-anchor:top" coordsize="1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" path="m,l1875,e" filled="f">
                  <v:path arrowok="t" o:connecttype="custom" o:connectlocs="0,0;1980,0" o:connectangles="0,0"/>
                </v:shape>
                <v:shape id="Freeform 337" o:spid="_x0000_s1143" style="position:absolute;left:7020;top:5348;width:1422;height:227;flip:y;visibility:visible;mso-wrap-style:square;v-text-anchor:top" coordsize="1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" path="m1320,l,e" filled="f">
                  <v:stroke endarrow="block"/>
                  <v:path arrowok="t" o:connecttype="custom" o:connectlocs="1422,0;0,0" o:connectangles="0,0"/>
                </v:shape>
                <v:shape id="Freeform 338" o:spid="_x0000_s1144" style="position:absolute;left:3780;top:4552;width:1260;height:1;visibility:visible;mso-wrap-style:square;v-text-anchor:top" coordsize="12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" path="m1260,l,e" filled="f">
                  <v:path arrowok="t" o:connecttype="custom" o:connectlocs="1260,0;0,0" o:connectangles="0,0"/>
                </v:shape>
                <v:shape id="Freeform 339" o:spid="_x0000_s1145" style="position:absolute;left:3783;top:3029;width:900;height:1;visibility:visible;mso-wrap-style:square;v-text-anchor:top" coordsize="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" path="m,l900,e" filled="f">
                  <v:stroke endarrow="block"/>
                  <v:path arrowok="t" o:connecttype="custom" o:connectlocs="0,0;900,0" o:connectangles="0,0"/>
                </v:shape>
                <v:shape id="Text Box 340" o:spid="_x0000_s1146" type="#_x0000_t202" style="position:absolute;left:2880;top:3600;width:9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" stroked="f">
                  <v:textbox style="layout-flow:vertical-ideographic">
                    <w:txbxContent>
                      <w:p w14:paraId="5FFAABA6" w14:textId="77777777" w:rsidR="00000000" w:rsidRDefault="00000000">
                        <w:pPr>
                          <w:jc w:val="center"/>
                          <w:rPr>
                            <w:rFonts w:ascii="宋体" w:hAnsi="宋体" w:hint="eastAsia"/>
                            <w:sz w:val="24"/>
                          </w:rPr>
                        </w:pPr>
                        <w:r>
                          <w:rPr>
                            <w:rFonts w:ascii="宋体" w:hAnsi="宋体" w:hint="eastAsia"/>
                            <w:sz w:val="24"/>
                          </w:rPr>
                          <w:t>不合格</w:t>
                        </w:r>
                      </w:p>
                    </w:txbxContent>
                  </v:textbox>
                </v:shape>
                <v:shape id="Text Box 341" o:spid="_x0000_s1147" type="#_x0000_t202" style="position:absolute;left:3780;top:4880;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" stroked="f">
                  <v:textbox>
                    <w:txbxContent>
                      <w:p w14:paraId="207E8AB9" w14:textId="77777777" w:rsidR="00000000" w:rsidRDefault="00000000">
                        <w:pPr>
                          <w:jc w:val="center"/>
                          <w:rPr>
                            <w:rFonts w:ascii="宋体" w:hAnsi="宋体" w:hint="eastAsia"/>
                            <w:sz w:val="24"/>
                          </w:rPr>
                        </w:pPr>
                        <w:r>
                          <w:rPr>
                            <w:rFonts w:ascii="宋体" w:hAnsi="宋体" w:hint="eastAsia"/>
                            <w:sz w:val="24"/>
                          </w:rPr>
                          <w:t>合格</w:t>
                        </w:r>
                      </w:p>
                    </w:txbxContent>
                  </v:textbox>
                </v:shape>
                <v:shape id="Text Box 342" o:spid="_x0000_s1148" type="#_x0000_t202" style="position:absolute;left:2520;top:6800;width:90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" stroked="f">
                  <v:textbox style="layout-flow:vertical-ideographic">
                    <w:txbxContent>
                      <w:p w14:paraId="5D8409D0" w14:textId="77777777" w:rsidR="00000000" w:rsidRDefault="00000000">
                        <w:pPr>
                          <w:jc w:val="center"/>
                          <w:rPr>
                            <w:rFonts w:ascii="仿宋_GB2312" w:eastAsia="仿宋_GB2312" w:hint="eastAsia"/>
                            <w:sz w:val="24"/>
                          </w:rPr>
                        </w:pPr>
                        <w:r>
                          <w:rPr>
                            <w:rFonts w:ascii="宋体" w:hAnsi="宋体" w:hint="eastAsia"/>
                            <w:sz w:val="24"/>
                          </w:rPr>
                          <w:t>不合格</w:t>
                        </w:r>
                      </w:p>
                    </w:txbxContent>
                  </v:textbox>
                </v:shape>
                <v:shape id="Text Box 343" o:spid="_x0000_s1149" type="#_x0000_t202" style="position:absolute;left:8460;top:5348;width:90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" stroked="f">
                  <v:textbox style="layout-flow:vertical-ideographic">
                    <w:txbxContent>
                      <w:p w14:paraId="4ED459C6" w14:textId="77777777" w:rsidR="00000000" w:rsidRDefault="00000000">
                        <w:pPr>
                          <w:jc w:val="center"/>
                          <w:rPr>
                            <w:rFonts w:ascii="仿宋_GB2312" w:eastAsia="仿宋_GB2312" w:hint="eastAsia"/>
                            <w:sz w:val="24"/>
                          </w:rPr>
                        </w:pPr>
                        <w:r>
                          <w:rPr>
                            <w:rFonts w:ascii="宋体" w:hAnsi="宋体" w:hint="eastAsia"/>
                            <w:sz w:val="24"/>
                          </w:rPr>
                          <w:t>不合格</w:t>
                        </w:r>
                      </w:p>
                    </w:txbxContent>
                  </v:textbox>
                </v:shape>
                <v:shape id="Text Box 344" o:spid="_x0000_s1150" type="#_x0000_t202" style="position:absolute;left:8640;top:8720;width:90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" stroked="f">
                  <v:textbox style="layout-flow:vertical-ideographic">
                    <w:txbxContent>
                      <w:p w14:paraId="05EDCE89" w14:textId="77777777" w:rsidR="00000000" w:rsidRDefault="00000000">
                        <w:pPr>
                          <w:jc w:val="center"/>
                          <w:rPr>
                            <w:rFonts w:ascii="宋体" w:hAnsi="宋体" w:hint="eastAsia"/>
                            <w:sz w:val="24"/>
                          </w:rPr>
                        </w:pPr>
                        <w:r>
                          <w:rPr>
                            <w:rFonts w:ascii="宋体" w:hAnsi="宋体" w:hint="eastAsia"/>
                            <w:sz w:val="24"/>
                          </w:rPr>
                          <w:t>不合格</w:t>
                        </w:r>
                      </w:p>
                    </w:txbxContent>
                  </v:textbox>
                </v:shape>
                <v:shape id="Text Box 345" o:spid="_x0000_s1151" type="#_x0000_t202" style="position:absolute;left:7200;top:9672;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" stroked="f">
                  <v:textbox>
                    <w:txbxContent>
                      <w:p w14:paraId="0514E783" w14:textId="77777777" w:rsidR="00000000" w:rsidRDefault="00000000">
                        <w:pPr>
                          <w:jc w:val="center"/>
                          <w:rPr>
                            <w:rFonts w:ascii="宋体" w:hAnsi="宋体" w:hint="eastAsia"/>
                            <w:sz w:val="24"/>
                          </w:rPr>
                        </w:pPr>
                        <w:r>
                          <w:rPr>
                            <w:rFonts w:ascii="宋体" w:hAnsi="宋体" w:hint="eastAsia"/>
                            <w:sz w:val="24"/>
                          </w:rPr>
                          <w:t>合格</w:t>
                        </w:r>
                      </w:p>
                    </w:txbxContent>
                  </v:textbox>
                </v:shape>
                <v:shape id="Text Box 346" o:spid="_x0000_s1152" type="#_x0000_t202" style="position:absolute;left:3600;top:8080;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" stroked="f">
                  <v:textbox>
                    <w:txbxContent>
                      <w:p w14:paraId="7F34AAB5" w14:textId="77777777" w:rsidR="00000000" w:rsidRDefault="00000000">
                        <w:pPr>
                          <w:jc w:val="center"/>
                          <w:rPr>
                            <w:rFonts w:ascii="宋体" w:hAnsi="宋体" w:hint="eastAsia"/>
                            <w:sz w:val="24"/>
                          </w:rPr>
                        </w:pPr>
                        <w:r>
                          <w:rPr>
                            <w:rFonts w:ascii="宋体" w:hAnsi="宋体" w:hint="eastAsia"/>
                            <w:sz w:val="24"/>
                          </w:rPr>
                          <w:t>合格</w:t>
                        </w:r>
                      </w:p>
                    </w:txbxContent>
                  </v:textbox>
                </v:shape>
                <v:shape id="Text Box 347" o:spid="_x0000_s1153" type="#_x0000_t202" style="position:absolute;left:7200;top:6472;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" stroked="f">
                  <v:textbox>
                    <w:txbxContent>
                      <w:p w14:paraId="6FB9E8CC" w14:textId="77777777" w:rsidR="00000000" w:rsidRDefault="00000000">
                        <w:pPr>
                          <w:jc w:val="center"/>
                          <w:rPr>
                            <w:rFonts w:ascii="宋体" w:hAnsi="宋体" w:hint="eastAsia"/>
                            <w:sz w:val="24"/>
                          </w:rPr>
                        </w:pPr>
                        <w:r>
                          <w:rPr>
                            <w:rFonts w:ascii="宋体" w:hAnsi="宋体" w:hint="eastAsia"/>
                            <w:sz w:val="24"/>
                          </w:rPr>
                          <w:t>合格</w:t>
                        </w:r>
                      </w:p>
                    </w:txbxContent>
                  </v:textbox>
                </v:shape>
                <v:line id="Line 348" o:spid="_x0000_s1154" style="position:absolute;visibility:visible;mso-wrap-style:square" from="3780,2960" to="3780,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"/>
                <v:line id="Line 349" o:spid="_x0000_s1155" style="position:absolute;visibility:visible;mso-wrap-style:square" from="3240,6956" to="4680,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">
                  <v:stroke endarrow="block"/>
                </v:line>
                <v:line id="Line 350" o:spid="_x0000_s1156" style="position:absolute;visibility:visible;mso-wrap-style:square" from="3240,7908" to="5040,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"/>
                <v:shape id="Text Box 351" o:spid="_x0000_s1157" type="#_x0000_t202" style="position:absolute;left:5040;top:2036;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">
                  <v:textbox>
                    <w:txbxContent>
                      <w:p w14:paraId="25808BF7" w14:textId="77777777" w:rsidR="00000000" w:rsidRDefault="00000000">
                        <w:pPr>
                          <w:jc w:val="center"/>
                          <w:rPr>
                            <w:rFonts w:ascii="宋体" w:hAnsi="宋体" w:hint="eastAsia"/>
                            <w:sz w:val="24"/>
                          </w:rPr>
                        </w:pPr>
                        <w:r>
                          <w:rPr>
                            <w:rFonts w:ascii="宋体" w:hAnsi="宋体" w:hint="eastAsia"/>
                            <w:sz w:val="24"/>
                          </w:rPr>
                          <w:t>开工</w:t>
                        </w:r>
                      </w:p>
                    </w:txbxContent>
                  </v:textbox>
                </v:shape>
              </v:group>
            </w:pict>
          </mc:Fallback>
        </mc:AlternateContent>
      </w:r>
      <w:r>
        <w:rPr>
          <w:rFonts w:hint="eastAsia"/>
          <w:noProof/>
          <w:sz w:val="24"/>
        </w:rPr>
        <mc:AlternateContent>
          <mc:Choice Requires="wps">
            <w:drawing>
              <wp:anchor distT="0" distB="0" distL="114300" distR="114300" simplePos="0" relativeHeight="251621376" behindDoc="0" locked="0" layoutInCell="1" allowOverlap="1" wp14:anchorId="5DD07F76" wp14:editId="2C98CD31">
                <wp:simplePos x="0" y="0"/>
                <wp:positionH relativeFrom="column">
                  <wp:posOffset>2514600</wp:posOffset>
                </wp:positionH>
                <wp:positionV relativeFrom="paragraph">
                  <wp:posOffset>0</wp:posOffset>
                </wp:positionV>
                <wp:extent cx="0" cy="198120"/>
                <wp:effectExtent l="52705" t="8890" r="61595" b="21590"/>
                <wp:wrapNone/>
                <wp:docPr id="1809005001"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E7D4E" id="Line 310"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1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">
                <v:stroke endarrow="block"/>
              </v:line>
            </w:pict>
          </mc:Fallback>
        </mc:AlternateContent>
      </w:r>
    </w:p>
    <w:p w14:paraId="0A23337B" w14:textId="77777777" w:rsidR="00000000" w:rsidRDefault="00000000">
      <w:pPr>
        <w:spacing w:line="360" w:lineRule="auto"/>
        <w:rPr>
          <w:rFonts w:hint="eastAsia"/>
          <w:sz w:val="24"/>
        </w:rPr>
      </w:pPr>
    </w:p>
    <w:p w14:paraId="037AA438" w14:textId="77777777" w:rsidR="00000000" w:rsidRDefault="00000000">
      <w:pPr>
        <w:spacing w:line="360" w:lineRule="auto"/>
        <w:rPr>
          <w:rFonts w:hint="eastAsia"/>
          <w:sz w:val="24"/>
        </w:rPr>
      </w:pPr>
    </w:p>
    <w:p w14:paraId="12FAA41B" w14:textId="77777777" w:rsidR="00000000" w:rsidRDefault="00000000">
      <w:pPr>
        <w:spacing w:line="360" w:lineRule="auto"/>
        <w:rPr>
          <w:rFonts w:hint="eastAsia"/>
          <w:sz w:val="24"/>
        </w:rPr>
      </w:pPr>
    </w:p>
    <w:p w14:paraId="34765648" w14:textId="77777777" w:rsidR="00000000" w:rsidRDefault="00000000">
      <w:pPr>
        <w:spacing w:line="360" w:lineRule="auto"/>
        <w:rPr>
          <w:rFonts w:hint="eastAsia"/>
          <w:sz w:val="24"/>
        </w:rPr>
      </w:pPr>
    </w:p>
    <w:p w14:paraId="3AD8E405" w14:textId="005212F4"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23424" behindDoc="0" locked="0" layoutInCell="1" allowOverlap="1" wp14:anchorId="22B6BC44" wp14:editId="2E2FF18A">
                <wp:simplePos x="0" y="0"/>
                <wp:positionH relativeFrom="column">
                  <wp:posOffset>4229100</wp:posOffset>
                </wp:positionH>
                <wp:positionV relativeFrom="paragraph">
                  <wp:posOffset>0</wp:posOffset>
                </wp:positionV>
                <wp:extent cx="0" cy="495300"/>
                <wp:effectExtent l="5080" t="8890" r="13970" b="10160"/>
                <wp:wrapNone/>
                <wp:docPr id="1462602684"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226C7" id="Line 312"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3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"/>
            </w:pict>
          </mc:Fallback>
        </mc:AlternateContent>
      </w:r>
    </w:p>
    <w:p w14:paraId="2DB061D1" w14:textId="77777777" w:rsidR="00000000" w:rsidRDefault="00000000">
      <w:pPr>
        <w:spacing w:line="360" w:lineRule="auto"/>
        <w:rPr>
          <w:rFonts w:hint="eastAsia"/>
          <w:sz w:val="24"/>
        </w:rPr>
      </w:pPr>
    </w:p>
    <w:p w14:paraId="62A56C23" w14:textId="461389DC"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24448" behindDoc="0" locked="0" layoutInCell="1" allowOverlap="1" wp14:anchorId="576153D8" wp14:editId="57612D4B">
                <wp:simplePos x="0" y="0"/>
                <wp:positionH relativeFrom="column">
                  <wp:posOffset>914400</wp:posOffset>
                </wp:positionH>
                <wp:positionV relativeFrom="paragraph">
                  <wp:posOffset>99060</wp:posOffset>
                </wp:positionV>
                <wp:extent cx="0" cy="594360"/>
                <wp:effectExtent l="5080" t="6985" r="13970" b="8255"/>
                <wp:wrapNone/>
                <wp:docPr id="1676129421"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DBB8" id="Line 313"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8pt" to="1in,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"/>
            </w:pict>
          </mc:Fallback>
        </mc:AlternateContent>
      </w:r>
    </w:p>
    <w:p w14:paraId="7F32530D" w14:textId="77777777" w:rsidR="00000000" w:rsidRDefault="00000000">
      <w:pPr>
        <w:spacing w:line="360" w:lineRule="auto"/>
        <w:rPr>
          <w:rFonts w:hint="eastAsia"/>
          <w:sz w:val="24"/>
        </w:rPr>
      </w:pPr>
    </w:p>
    <w:p w14:paraId="48A91FD8" w14:textId="0538A07C"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22400" behindDoc="0" locked="0" layoutInCell="1" allowOverlap="1" wp14:anchorId="4BDA68D3" wp14:editId="7300EAB2">
                <wp:simplePos x="0" y="0"/>
                <wp:positionH relativeFrom="column">
                  <wp:posOffset>2514600</wp:posOffset>
                </wp:positionH>
                <wp:positionV relativeFrom="paragraph">
                  <wp:posOffset>0</wp:posOffset>
                </wp:positionV>
                <wp:extent cx="0" cy="109220"/>
                <wp:effectExtent l="52705" t="6985" r="61595" b="17145"/>
                <wp:wrapNone/>
                <wp:docPr id="1541325085"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E28D" id="Line 31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19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">
                <v:stroke endarrow="block"/>
              </v:line>
            </w:pict>
          </mc:Fallback>
        </mc:AlternateContent>
      </w:r>
    </w:p>
    <w:p w14:paraId="1B3780B5" w14:textId="77777777" w:rsidR="00000000" w:rsidRDefault="00000000">
      <w:pPr>
        <w:spacing w:line="360" w:lineRule="auto"/>
        <w:rPr>
          <w:rFonts w:hint="eastAsia"/>
          <w:sz w:val="24"/>
        </w:rPr>
      </w:pPr>
    </w:p>
    <w:p w14:paraId="3B514E0F" w14:textId="77777777" w:rsidR="00000000" w:rsidRDefault="00000000">
      <w:pPr>
        <w:spacing w:line="360" w:lineRule="auto"/>
        <w:rPr>
          <w:rFonts w:hint="eastAsia"/>
          <w:sz w:val="24"/>
        </w:rPr>
      </w:pPr>
    </w:p>
    <w:p w14:paraId="392C7908" w14:textId="77777777" w:rsidR="00000000" w:rsidRDefault="00000000">
      <w:pPr>
        <w:spacing w:line="360" w:lineRule="auto"/>
        <w:rPr>
          <w:rFonts w:hint="eastAsia"/>
          <w:sz w:val="24"/>
        </w:rPr>
      </w:pPr>
    </w:p>
    <w:p w14:paraId="7A2BEABD" w14:textId="77777777" w:rsidR="00000000" w:rsidRDefault="00000000">
      <w:pPr>
        <w:spacing w:line="360" w:lineRule="auto"/>
        <w:rPr>
          <w:rFonts w:hint="eastAsia"/>
          <w:sz w:val="24"/>
        </w:rPr>
      </w:pPr>
      <w:r>
        <w:rPr>
          <w:rFonts w:hint="eastAsia"/>
          <w:sz w:val="24"/>
        </w:rPr>
        <w:t xml:space="preserve"> </w:t>
      </w:r>
    </w:p>
    <w:p w14:paraId="01D955C4" w14:textId="77777777" w:rsidR="00000000" w:rsidRDefault="00000000">
      <w:pPr>
        <w:spacing w:line="360" w:lineRule="auto"/>
        <w:rPr>
          <w:rFonts w:hint="eastAsia"/>
          <w:sz w:val="24"/>
        </w:rPr>
      </w:pPr>
    </w:p>
    <w:p w14:paraId="09BBF27C" w14:textId="77777777" w:rsidR="00000000" w:rsidRDefault="00000000">
      <w:pPr>
        <w:spacing w:line="360" w:lineRule="auto"/>
        <w:rPr>
          <w:rFonts w:hint="eastAsia"/>
          <w:sz w:val="24"/>
        </w:rPr>
      </w:pPr>
    </w:p>
    <w:p w14:paraId="0A522DF5" w14:textId="77777777" w:rsidR="00000000" w:rsidRDefault="00000000">
      <w:pPr>
        <w:spacing w:line="360" w:lineRule="auto"/>
        <w:rPr>
          <w:rFonts w:hint="eastAsia"/>
          <w:sz w:val="24"/>
        </w:rPr>
      </w:pPr>
    </w:p>
    <w:p w14:paraId="0DB9CF3D" w14:textId="77777777" w:rsidR="00000000" w:rsidRDefault="00000000">
      <w:pPr>
        <w:spacing w:line="360" w:lineRule="auto"/>
        <w:rPr>
          <w:rFonts w:hint="eastAsia"/>
          <w:sz w:val="24"/>
        </w:rPr>
      </w:pPr>
      <w:bookmarkStart w:id="176" w:name="_Toc200370387"/>
      <w:bookmarkStart w:id="177" w:name="_Toc200371831"/>
    </w:p>
    <w:p w14:paraId="2C500712" w14:textId="77777777" w:rsidR="00000000" w:rsidRDefault="00000000">
      <w:pPr>
        <w:spacing w:line="360" w:lineRule="auto"/>
        <w:rPr>
          <w:rFonts w:hint="eastAsia"/>
          <w:sz w:val="24"/>
        </w:rPr>
      </w:pPr>
    </w:p>
    <w:p w14:paraId="152BFB0F" w14:textId="77777777" w:rsidR="00000000" w:rsidRDefault="00000000">
      <w:pPr>
        <w:spacing w:line="360" w:lineRule="auto"/>
        <w:jc w:val="center"/>
        <w:rPr>
          <w:rFonts w:hint="eastAsia"/>
          <w:b/>
          <w:bCs/>
          <w:sz w:val="28"/>
          <w:szCs w:val="28"/>
        </w:rPr>
      </w:pPr>
      <w:r>
        <w:rPr>
          <w:rFonts w:hint="eastAsia"/>
          <w:sz w:val="28"/>
          <w:szCs w:val="28"/>
        </w:rPr>
        <w:t>第五节</w:t>
      </w:r>
      <w:r>
        <w:rPr>
          <w:rFonts w:hint="eastAsia"/>
          <w:sz w:val="28"/>
          <w:szCs w:val="28"/>
        </w:rPr>
        <w:t xml:space="preserve">  </w:t>
      </w:r>
      <w:r>
        <w:rPr>
          <w:rFonts w:hint="eastAsia"/>
          <w:sz w:val="28"/>
          <w:szCs w:val="28"/>
        </w:rPr>
        <w:t>有关施工规范、标准的要求</w:t>
      </w:r>
      <w:bookmarkEnd w:id="176"/>
      <w:bookmarkEnd w:id="177"/>
    </w:p>
    <w:p w14:paraId="534B26CB" w14:textId="77777777" w:rsidR="00000000" w:rsidRDefault="00000000">
      <w:pPr>
        <w:spacing w:line="360" w:lineRule="auto"/>
        <w:rPr>
          <w:rFonts w:hint="eastAsia"/>
          <w:sz w:val="24"/>
        </w:rPr>
      </w:pPr>
    </w:p>
    <w:p w14:paraId="051C2A5E" w14:textId="77777777" w:rsidR="00000000" w:rsidRDefault="00000000">
      <w:pPr>
        <w:spacing w:line="360" w:lineRule="auto"/>
        <w:ind w:firstLineChars="350" w:firstLine="840"/>
        <w:rPr>
          <w:rFonts w:hint="eastAsia"/>
          <w:sz w:val="24"/>
        </w:rPr>
      </w:pPr>
      <w:r>
        <w:rPr>
          <w:rFonts w:hint="eastAsia"/>
          <w:sz w:val="24"/>
        </w:rPr>
        <w:t>本工程的质量是严格按照国家规定的建筑工程质量验收统一标准</w:t>
      </w:r>
      <w:r>
        <w:rPr>
          <w:rFonts w:hint="eastAsia"/>
          <w:sz w:val="24"/>
        </w:rPr>
        <w:t>GB50300-2001</w:t>
      </w:r>
      <w:r>
        <w:rPr>
          <w:rFonts w:hint="eastAsia"/>
          <w:sz w:val="24"/>
        </w:rPr>
        <w:t>、建筑装饰装修工程质量验收规范</w:t>
      </w:r>
      <w:r>
        <w:rPr>
          <w:rFonts w:hint="eastAsia"/>
          <w:sz w:val="24"/>
        </w:rPr>
        <w:t>GB50210-2002</w:t>
      </w:r>
      <w:r>
        <w:rPr>
          <w:rFonts w:hint="eastAsia"/>
          <w:sz w:val="24"/>
        </w:rPr>
        <w:t>、建筑地面工程施工质量验收规范</w:t>
      </w:r>
      <w:r>
        <w:rPr>
          <w:rFonts w:hint="eastAsia"/>
          <w:sz w:val="24"/>
        </w:rPr>
        <w:t>GB50209-2002</w:t>
      </w:r>
      <w:r>
        <w:rPr>
          <w:rFonts w:hint="eastAsia"/>
          <w:sz w:val="24"/>
        </w:rPr>
        <w:t>、建筑电气工程施工质量验收规范</w:t>
      </w:r>
      <w:r>
        <w:rPr>
          <w:rFonts w:hint="eastAsia"/>
          <w:sz w:val="24"/>
        </w:rPr>
        <w:t>GB50303 -2002</w:t>
      </w:r>
      <w:r>
        <w:rPr>
          <w:rFonts w:hint="eastAsia"/>
          <w:sz w:val="24"/>
        </w:rPr>
        <w:t>、高级建筑装饰工程质量检验评定标（</w:t>
      </w:r>
      <w:r>
        <w:rPr>
          <w:rFonts w:hint="eastAsia"/>
          <w:sz w:val="24"/>
        </w:rPr>
        <w:t>DBJ01-27-96</w:t>
      </w:r>
      <w:r>
        <w:rPr>
          <w:rFonts w:hint="eastAsia"/>
          <w:sz w:val="24"/>
        </w:rPr>
        <w:t>）、室内装饰工程质量规范（</w:t>
      </w:r>
      <w:r>
        <w:rPr>
          <w:rFonts w:hint="eastAsia"/>
          <w:sz w:val="24"/>
        </w:rPr>
        <w:t>QB1838-93</w:t>
      </w:r>
      <w:r>
        <w:rPr>
          <w:rFonts w:hint="eastAsia"/>
          <w:sz w:val="24"/>
        </w:rPr>
        <w:t>）执行；</w:t>
      </w:r>
    </w:p>
    <w:p w14:paraId="24920BDA" w14:textId="77777777" w:rsidR="00000000" w:rsidRDefault="00000000">
      <w:pPr>
        <w:spacing w:line="360" w:lineRule="auto"/>
        <w:rPr>
          <w:rFonts w:hint="eastAsia"/>
          <w:sz w:val="24"/>
        </w:rPr>
      </w:pPr>
    </w:p>
    <w:p w14:paraId="11DD6A69" w14:textId="77777777" w:rsidR="00000000" w:rsidRDefault="00000000">
      <w:pPr>
        <w:spacing w:line="360" w:lineRule="auto"/>
        <w:jc w:val="center"/>
        <w:rPr>
          <w:rFonts w:hint="eastAsia"/>
          <w:sz w:val="28"/>
          <w:szCs w:val="28"/>
        </w:rPr>
      </w:pPr>
      <w:bookmarkStart w:id="178" w:name="_Toc200370388"/>
      <w:bookmarkStart w:id="179" w:name="_Toc200371832"/>
    </w:p>
    <w:p w14:paraId="76480B2B" w14:textId="77777777" w:rsidR="00000000" w:rsidRDefault="00000000">
      <w:pPr>
        <w:spacing w:line="360" w:lineRule="auto"/>
        <w:jc w:val="center"/>
        <w:rPr>
          <w:rFonts w:hint="eastAsia"/>
          <w:b/>
          <w:bCs/>
          <w:sz w:val="28"/>
          <w:szCs w:val="28"/>
        </w:rPr>
      </w:pPr>
      <w:r>
        <w:rPr>
          <w:rFonts w:hint="eastAsia"/>
          <w:sz w:val="28"/>
          <w:szCs w:val="28"/>
        </w:rPr>
        <w:lastRenderedPageBreak/>
        <w:t>第六节</w:t>
      </w:r>
      <w:r>
        <w:rPr>
          <w:rFonts w:hint="eastAsia"/>
          <w:sz w:val="28"/>
          <w:szCs w:val="28"/>
        </w:rPr>
        <w:t xml:space="preserve"> </w:t>
      </w:r>
      <w:r>
        <w:rPr>
          <w:rFonts w:hint="eastAsia"/>
          <w:sz w:val="28"/>
          <w:szCs w:val="28"/>
        </w:rPr>
        <w:t>对本工程的质量回访和保修承诺</w:t>
      </w:r>
      <w:bookmarkEnd w:id="178"/>
      <w:bookmarkEnd w:id="179"/>
    </w:p>
    <w:p w14:paraId="44E16655" w14:textId="77777777" w:rsidR="00000000" w:rsidRDefault="00000000">
      <w:pPr>
        <w:spacing w:line="360" w:lineRule="auto"/>
        <w:rPr>
          <w:rFonts w:hint="eastAsia"/>
          <w:sz w:val="24"/>
        </w:rPr>
      </w:pPr>
      <w:r>
        <w:rPr>
          <w:rFonts w:hint="eastAsia"/>
          <w:sz w:val="24"/>
        </w:rPr>
        <w:t xml:space="preserve">   </w:t>
      </w:r>
    </w:p>
    <w:p w14:paraId="161FB282" w14:textId="77777777" w:rsidR="00000000" w:rsidRDefault="00000000">
      <w:pPr>
        <w:spacing w:line="360" w:lineRule="auto"/>
        <w:ind w:firstLineChars="300" w:firstLine="720"/>
        <w:rPr>
          <w:rFonts w:hint="eastAsia"/>
          <w:sz w:val="24"/>
        </w:rPr>
      </w:pPr>
      <w:r>
        <w:rPr>
          <w:rFonts w:hint="eastAsia"/>
          <w:sz w:val="24"/>
        </w:rPr>
        <w:t>为了体现我公司：质量第一，科学管理，信守合同，业主满意的质量方针，并参照公司制定的《竣工工程服务程序》保养服务办法：</w:t>
      </w:r>
    </w:p>
    <w:p w14:paraId="590FE0B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）组织一支精干的维修保养专业队伍留驻在施工现场，并配备充足的维修材料。</w:t>
      </w:r>
    </w:p>
    <w:p w14:paraId="512CD53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）凡在保修期内发生的所有质量问题，我公司都予以保修。维修保养队伍提供</w:t>
      </w:r>
      <w:r>
        <w:rPr>
          <w:rFonts w:hint="eastAsia"/>
          <w:sz w:val="24"/>
        </w:rPr>
        <w:t>24</w:t>
      </w:r>
      <w:r>
        <w:rPr>
          <w:rFonts w:hint="eastAsia"/>
          <w:sz w:val="24"/>
        </w:rPr>
        <w:t>小时优质服务，在接到业主报修后</w:t>
      </w:r>
      <w:r>
        <w:rPr>
          <w:rFonts w:hint="eastAsia"/>
          <w:sz w:val="24"/>
        </w:rPr>
        <w:t>12</w:t>
      </w:r>
      <w:r>
        <w:rPr>
          <w:rFonts w:hint="eastAsia"/>
          <w:sz w:val="24"/>
        </w:rPr>
        <w:t>小时内赶到现场进行维修，一般问题在二天内予以解决，重大问题尽快速度进行处理或答复。</w:t>
      </w:r>
    </w:p>
    <w:p w14:paraId="3FFCD88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）工程竣工验收后，公司技术部门和项目经理与业主签订工程保修合同，按照公司《工程回访保修程序》和合同要求，对工程进行回访或保修。</w:t>
      </w:r>
    </w:p>
    <w:p w14:paraId="620A9CC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除正常的保修维护外，公司按月对工程回访，具体回访时间由维修保养队负责人与业主进行联系商定并在专门的回访计划表中注明回访类型（有竣工回访、季节性回访、技术性回访、保修期满回访和临时性回访等），业主有权要求在保修期内任意时间进行回访。</w:t>
      </w:r>
    </w:p>
    <w:p w14:paraId="4C2EAA22"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）质量问题由公司代表和维修保养队负责人进行记录备案，以备逐项进行修理。并在完成维修保养后将项目损坏原因以及修复措施的具体安排情况用书面报告形式递交业主。</w:t>
      </w:r>
    </w:p>
    <w:p w14:paraId="3541BAA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6</w:t>
      </w:r>
      <w:r>
        <w:rPr>
          <w:rFonts w:hint="eastAsia"/>
          <w:sz w:val="24"/>
        </w:rPr>
        <w:t>）在维修施工中各项工程都应自检，合格后经业主验证确认。</w:t>
      </w:r>
    </w:p>
    <w:p w14:paraId="35A1C25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7</w:t>
      </w:r>
      <w:r>
        <w:rPr>
          <w:rFonts w:hint="eastAsia"/>
          <w:sz w:val="24"/>
        </w:rPr>
        <w:t>）所有经过都必须进行记录，并按照《质量记录控制》进行控制执行。</w:t>
      </w:r>
    </w:p>
    <w:p w14:paraId="19A9C6F2" w14:textId="77777777" w:rsidR="00000000" w:rsidRDefault="00000000">
      <w:pPr>
        <w:spacing w:line="360" w:lineRule="auto"/>
        <w:rPr>
          <w:rFonts w:hint="eastAsia"/>
          <w:sz w:val="24"/>
        </w:rPr>
      </w:pPr>
    </w:p>
    <w:p w14:paraId="2141F9FF" w14:textId="77777777" w:rsidR="00000000" w:rsidRDefault="00000000">
      <w:pPr>
        <w:spacing w:line="360" w:lineRule="auto"/>
        <w:rPr>
          <w:rFonts w:hint="eastAsia"/>
          <w:bCs/>
          <w:sz w:val="24"/>
        </w:rPr>
      </w:pPr>
      <w:bookmarkStart w:id="180" w:name="_Toc200370389"/>
      <w:bookmarkStart w:id="181" w:name="_Toc200371833"/>
    </w:p>
    <w:p w14:paraId="7B207B6F" w14:textId="77777777" w:rsidR="00000000" w:rsidRDefault="00000000">
      <w:pPr>
        <w:spacing w:line="360" w:lineRule="auto"/>
        <w:rPr>
          <w:rFonts w:hint="eastAsia"/>
          <w:bCs/>
          <w:sz w:val="24"/>
        </w:rPr>
      </w:pPr>
    </w:p>
    <w:p w14:paraId="282C3C53" w14:textId="77777777" w:rsidR="00000000" w:rsidRDefault="00000000">
      <w:pPr>
        <w:spacing w:line="360" w:lineRule="auto"/>
        <w:rPr>
          <w:rFonts w:hint="eastAsia"/>
          <w:bCs/>
          <w:sz w:val="24"/>
        </w:rPr>
      </w:pPr>
    </w:p>
    <w:p w14:paraId="4412FE50" w14:textId="77777777" w:rsidR="00000000" w:rsidRDefault="00000000">
      <w:pPr>
        <w:spacing w:line="360" w:lineRule="auto"/>
        <w:rPr>
          <w:rFonts w:hint="eastAsia"/>
          <w:bCs/>
          <w:sz w:val="24"/>
        </w:rPr>
      </w:pPr>
    </w:p>
    <w:p w14:paraId="27B32BD0" w14:textId="77777777" w:rsidR="00000000" w:rsidRDefault="00000000">
      <w:pPr>
        <w:spacing w:line="360" w:lineRule="auto"/>
        <w:rPr>
          <w:rFonts w:hint="eastAsia"/>
          <w:bCs/>
          <w:sz w:val="24"/>
        </w:rPr>
      </w:pPr>
    </w:p>
    <w:p w14:paraId="1FA4A1DB" w14:textId="77777777" w:rsidR="00000000" w:rsidRDefault="00000000">
      <w:pPr>
        <w:spacing w:line="360" w:lineRule="auto"/>
        <w:rPr>
          <w:rFonts w:hint="eastAsia"/>
          <w:bCs/>
          <w:sz w:val="24"/>
        </w:rPr>
      </w:pPr>
    </w:p>
    <w:p w14:paraId="09E2197E" w14:textId="77777777" w:rsidR="00000000" w:rsidRDefault="00000000">
      <w:pPr>
        <w:spacing w:line="360" w:lineRule="auto"/>
        <w:rPr>
          <w:rFonts w:hint="eastAsia"/>
          <w:bCs/>
          <w:sz w:val="24"/>
        </w:rPr>
      </w:pPr>
    </w:p>
    <w:p w14:paraId="41F89C76" w14:textId="77777777" w:rsidR="00000000" w:rsidRDefault="00000000">
      <w:pPr>
        <w:spacing w:line="360" w:lineRule="auto"/>
        <w:rPr>
          <w:rFonts w:hint="eastAsia"/>
          <w:bCs/>
          <w:sz w:val="24"/>
        </w:rPr>
      </w:pPr>
    </w:p>
    <w:p w14:paraId="799742B7" w14:textId="77777777" w:rsidR="00000000" w:rsidRDefault="00000000">
      <w:pPr>
        <w:spacing w:line="360" w:lineRule="auto"/>
        <w:rPr>
          <w:rFonts w:hint="eastAsia"/>
          <w:bCs/>
          <w:sz w:val="24"/>
        </w:rPr>
      </w:pPr>
    </w:p>
    <w:p w14:paraId="3AE75D3E" w14:textId="77777777" w:rsidR="00000000" w:rsidRDefault="00000000">
      <w:pPr>
        <w:spacing w:line="360" w:lineRule="auto"/>
        <w:rPr>
          <w:rFonts w:hint="eastAsia"/>
          <w:bCs/>
          <w:sz w:val="24"/>
        </w:rPr>
      </w:pPr>
    </w:p>
    <w:p w14:paraId="58F0E99D" w14:textId="77777777" w:rsidR="00000000" w:rsidRDefault="00000000">
      <w:pPr>
        <w:spacing w:line="360" w:lineRule="auto"/>
        <w:jc w:val="center"/>
        <w:rPr>
          <w:rFonts w:hint="eastAsia"/>
          <w:sz w:val="32"/>
          <w:szCs w:val="32"/>
        </w:rPr>
      </w:pPr>
      <w:r>
        <w:rPr>
          <w:rFonts w:hint="eastAsia"/>
          <w:bCs/>
          <w:sz w:val="32"/>
          <w:szCs w:val="32"/>
        </w:rPr>
        <w:lastRenderedPageBreak/>
        <w:t>第十章</w:t>
      </w:r>
      <w:r>
        <w:rPr>
          <w:rFonts w:hint="eastAsia"/>
          <w:bCs/>
          <w:sz w:val="32"/>
          <w:szCs w:val="32"/>
        </w:rPr>
        <w:t xml:space="preserve">  </w:t>
      </w:r>
      <w:r>
        <w:rPr>
          <w:rFonts w:hint="eastAsia"/>
          <w:bCs/>
          <w:sz w:val="32"/>
          <w:szCs w:val="32"/>
        </w:rPr>
        <w:t>确保安全生产的技术组织措施</w:t>
      </w:r>
      <w:bookmarkStart w:id="182" w:name="_Toc200370390"/>
      <w:bookmarkStart w:id="183" w:name="_Toc200371834"/>
      <w:bookmarkEnd w:id="180"/>
      <w:bookmarkEnd w:id="181"/>
    </w:p>
    <w:p w14:paraId="2D3F20ED" w14:textId="77777777" w:rsidR="00000000" w:rsidRDefault="00000000">
      <w:pPr>
        <w:spacing w:line="360" w:lineRule="auto"/>
        <w:jc w:val="center"/>
        <w:rPr>
          <w:rFonts w:hint="eastAsia"/>
          <w:b/>
          <w:bCs/>
          <w:sz w:val="28"/>
          <w:szCs w:val="28"/>
        </w:rPr>
      </w:pPr>
      <w:r>
        <w:rPr>
          <w:rFonts w:hint="eastAsia"/>
          <w:sz w:val="28"/>
          <w:szCs w:val="28"/>
        </w:rPr>
        <w:t>第一节</w:t>
      </w:r>
      <w:r>
        <w:rPr>
          <w:rFonts w:hint="eastAsia"/>
          <w:sz w:val="28"/>
          <w:szCs w:val="28"/>
        </w:rPr>
        <w:t xml:space="preserve">  </w:t>
      </w:r>
      <w:r>
        <w:rPr>
          <w:rFonts w:hint="eastAsia"/>
          <w:sz w:val="28"/>
          <w:szCs w:val="28"/>
        </w:rPr>
        <w:t>安全保障体系和控制事故发生的具体方法</w:t>
      </w:r>
      <w:bookmarkEnd w:id="182"/>
      <w:bookmarkEnd w:id="183"/>
    </w:p>
    <w:p w14:paraId="69DEE55C" w14:textId="77777777" w:rsidR="00000000" w:rsidRDefault="00000000">
      <w:pPr>
        <w:spacing w:line="360" w:lineRule="auto"/>
        <w:rPr>
          <w:rFonts w:hint="eastAsia"/>
          <w:sz w:val="24"/>
        </w:rPr>
      </w:pPr>
    </w:p>
    <w:p w14:paraId="2711DC48" w14:textId="77777777" w:rsidR="00000000" w:rsidRDefault="00000000">
      <w:pPr>
        <w:spacing w:line="360" w:lineRule="auto"/>
        <w:ind w:firstLineChars="300" w:firstLine="720"/>
        <w:rPr>
          <w:rFonts w:hint="eastAsia"/>
          <w:sz w:val="24"/>
        </w:rPr>
      </w:pPr>
      <w:r>
        <w:rPr>
          <w:rFonts w:hint="eastAsia"/>
          <w:sz w:val="24"/>
        </w:rPr>
        <w:t>施工消防、安全和质量一样需要作为本工程的重中之重来对待，我们对本工程的消防、安全保证措施如下：</w:t>
      </w:r>
    </w:p>
    <w:p w14:paraId="733C722C" w14:textId="77777777" w:rsidR="00000000" w:rsidRDefault="00000000">
      <w:pPr>
        <w:spacing w:line="360" w:lineRule="auto"/>
        <w:rPr>
          <w:rFonts w:hint="eastAsia"/>
          <w:b/>
          <w:bCs/>
          <w:sz w:val="24"/>
        </w:rPr>
      </w:pPr>
      <w:bookmarkStart w:id="184" w:name="_Toc200370391"/>
      <w:bookmarkStart w:id="185" w:name="_Toc200371835"/>
      <w:r>
        <w:rPr>
          <w:rFonts w:hint="eastAsia"/>
          <w:sz w:val="24"/>
        </w:rPr>
        <w:t>一、安全生产保证措施及各岗位职责</w:t>
      </w:r>
      <w:bookmarkEnd w:id="184"/>
      <w:bookmarkEnd w:id="185"/>
    </w:p>
    <w:p w14:paraId="70F4EEC7" w14:textId="77777777" w:rsidR="00000000" w:rsidRDefault="00000000">
      <w:pPr>
        <w:spacing w:line="360" w:lineRule="auto"/>
        <w:rPr>
          <w:rFonts w:hint="eastAsia"/>
          <w:sz w:val="24"/>
        </w:rPr>
      </w:pPr>
      <w:r>
        <w:rPr>
          <w:rFonts w:hint="eastAsia"/>
          <w:sz w:val="24"/>
        </w:rPr>
        <w:t xml:space="preserve">  </w:t>
      </w:r>
      <w:r>
        <w:rPr>
          <w:rFonts w:hint="eastAsia"/>
          <w:sz w:val="24"/>
        </w:rPr>
        <w:t>项目安全管理体系</w:t>
      </w:r>
    </w:p>
    <w:p w14:paraId="7F793E9A" w14:textId="6273ADD8" w:rsidR="00000000" w:rsidRDefault="00DB50BA">
      <w:pPr>
        <w:spacing w:line="360" w:lineRule="auto"/>
        <w:rPr>
          <w:rFonts w:hint="eastAsia"/>
          <w:sz w:val="24"/>
        </w:rPr>
      </w:pPr>
      <w:r>
        <w:rPr>
          <w:rFonts w:hint="eastAsia"/>
          <w:noProof/>
          <w:sz w:val="24"/>
        </w:rPr>
        <mc:AlternateContent>
          <mc:Choice Requires="wpg">
            <w:drawing>
              <wp:anchor distT="0" distB="0" distL="114300" distR="114300" simplePos="0" relativeHeight="251626496" behindDoc="0" locked="0" layoutInCell="1" allowOverlap="1" wp14:anchorId="14F43AF3" wp14:editId="6943A090">
                <wp:simplePos x="0" y="0"/>
                <wp:positionH relativeFrom="column">
                  <wp:posOffset>1708785</wp:posOffset>
                </wp:positionH>
                <wp:positionV relativeFrom="paragraph">
                  <wp:posOffset>-81280</wp:posOffset>
                </wp:positionV>
                <wp:extent cx="2520315" cy="3463290"/>
                <wp:effectExtent l="8890" t="11430" r="13970" b="11430"/>
                <wp:wrapNone/>
                <wp:docPr id="1399079908"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3463290"/>
                          <a:chOff x="4177" y="5583"/>
                          <a:chExt cx="3969" cy="5454"/>
                        </a:xfrm>
                      </wpg:grpSpPr>
                      <wps:wsp>
                        <wps:cNvPr id="1506973647" name="Rectangle 353"/>
                        <wps:cNvSpPr>
                          <a:spLocks noChangeArrowheads="1"/>
                        </wps:cNvSpPr>
                        <wps:spPr bwMode="auto">
                          <a:xfrm>
                            <a:off x="4179" y="5583"/>
                            <a:ext cx="3917" cy="567"/>
                          </a:xfrm>
                          <a:prstGeom prst="rect">
                            <a:avLst/>
                          </a:prstGeom>
                          <a:solidFill>
                            <a:srgbClr val="FFFFFF"/>
                          </a:solidFill>
                          <a:ln w="12700">
                            <a:solidFill>
                              <a:srgbClr val="000000"/>
                            </a:solidFill>
                            <a:miter lim="800000"/>
                            <a:headEnd/>
                            <a:tailEnd/>
                          </a:ln>
                        </wps:spPr>
                        <wps:txbx>
                          <w:txbxContent>
                            <w:p w14:paraId="56BC526F" w14:textId="77777777" w:rsidR="00000000" w:rsidRDefault="00000000">
                              <w:pPr>
                                <w:jc w:val="center"/>
                                <w:rPr>
                                  <w:rFonts w:ascii="宋体" w:hAnsi="宋体" w:hint="eastAsia"/>
                                  <w:sz w:val="24"/>
                                </w:rPr>
                              </w:pPr>
                              <w:r>
                                <w:rPr>
                                  <w:rFonts w:ascii="宋体" w:hAnsi="宋体" w:hint="eastAsia"/>
                                  <w:sz w:val="24"/>
                                </w:rPr>
                                <w:t>项目经理</w:t>
                              </w:r>
                            </w:p>
                          </w:txbxContent>
                        </wps:txbx>
                        <wps:bodyPr rot="0" vert="horz" wrap="square" lIns="91440" tIns="45720" rIns="91440" bIns="45720" anchor="t" anchorCtr="0" upright="1">
                          <a:noAutofit/>
                        </wps:bodyPr>
                      </wps:wsp>
                      <wps:wsp>
                        <wps:cNvPr id="1406547991" name="Rectangle 354"/>
                        <wps:cNvSpPr>
                          <a:spLocks noChangeArrowheads="1"/>
                        </wps:cNvSpPr>
                        <wps:spPr bwMode="auto">
                          <a:xfrm>
                            <a:off x="4179" y="6816"/>
                            <a:ext cx="3917" cy="567"/>
                          </a:xfrm>
                          <a:prstGeom prst="rect">
                            <a:avLst/>
                          </a:prstGeom>
                          <a:solidFill>
                            <a:srgbClr val="FFFFFF"/>
                          </a:solidFill>
                          <a:ln w="12700">
                            <a:solidFill>
                              <a:srgbClr val="000000"/>
                            </a:solidFill>
                            <a:miter lim="800000"/>
                            <a:headEnd/>
                            <a:tailEnd/>
                          </a:ln>
                        </wps:spPr>
                        <wps:txbx>
                          <w:txbxContent>
                            <w:p w14:paraId="525C6F7B" w14:textId="77777777" w:rsidR="00000000" w:rsidRDefault="00000000">
                              <w:pPr>
                                <w:jc w:val="center"/>
                                <w:rPr>
                                  <w:rFonts w:ascii="宋体" w:hAnsi="宋体" w:hint="eastAsia"/>
                                  <w:sz w:val="24"/>
                                </w:rPr>
                              </w:pPr>
                              <w:r>
                                <w:rPr>
                                  <w:rFonts w:ascii="宋体" w:hAnsi="宋体" w:hint="eastAsia"/>
                                  <w:sz w:val="24"/>
                                </w:rPr>
                                <w:t>质安负责人</w:t>
                              </w:r>
                            </w:p>
                          </w:txbxContent>
                        </wps:txbx>
                        <wps:bodyPr rot="0" vert="horz" wrap="square" lIns="91440" tIns="45720" rIns="91440" bIns="45720" anchor="t" anchorCtr="0" upright="1">
                          <a:noAutofit/>
                        </wps:bodyPr>
                      </wps:wsp>
                      <wps:wsp>
                        <wps:cNvPr id="1350351305" name="Rectangle 355"/>
                        <wps:cNvSpPr>
                          <a:spLocks noChangeArrowheads="1"/>
                        </wps:cNvSpPr>
                        <wps:spPr bwMode="auto">
                          <a:xfrm>
                            <a:off x="4212" y="8088"/>
                            <a:ext cx="3917" cy="567"/>
                          </a:xfrm>
                          <a:prstGeom prst="rect">
                            <a:avLst/>
                          </a:prstGeom>
                          <a:solidFill>
                            <a:srgbClr val="FFFFFF"/>
                          </a:solidFill>
                          <a:ln w="12700">
                            <a:solidFill>
                              <a:srgbClr val="000000"/>
                            </a:solidFill>
                            <a:miter lim="800000"/>
                            <a:headEnd/>
                            <a:tailEnd/>
                          </a:ln>
                        </wps:spPr>
                        <wps:txbx>
                          <w:txbxContent>
                            <w:p w14:paraId="1F24D88E" w14:textId="77777777" w:rsidR="00000000" w:rsidRDefault="00000000">
                              <w:pPr>
                                <w:jc w:val="center"/>
                                <w:rPr>
                                  <w:rFonts w:ascii="宋体" w:hAnsi="宋体" w:hint="eastAsia"/>
                                  <w:sz w:val="24"/>
                                </w:rPr>
                              </w:pPr>
                              <w:r>
                                <w:rPr>
                                  <w:rFonts w:ascii="宋体" w:hAnsi="宋体" w:hint="eastAsia"/>
                                  <w:sz w:val="24"/>
                                </w:rPr>
                                <w:t>施工员</w:t>
                              </w:r>
                            </w:p>
                          </w:txbxContent>
                        </wps:txbx>
                        <wps:bodyPr rot="0" vert="horz" wrap="square" lIns="91440" tIns="45720" rIns="91440" bIns="45720" anchor="t" anchorCtr="0" upright="1">
                          <a:noAutofit/>
                        </wps:bodyPr>
                      </wps:wsp>
                      <wps:wsp>
                        <wps:cNvPr id="1617838605" name="Rectangle 356"/>
                        <wps:cNvSpPr>
                          <a:spLocks noChangeArrowheads="1"/>
                        </wps:cNvSpPr>
                        <wps:spPr bwMode="auto">
                          <a:xfrm>
                            <a:off x="4229" y="9252"/>
                            <a:ext cx="3917" cy="567"/>
                          </a:xfrm>
                          <a:prstGeom prst="rect">
                            <a:avLst/>
                          </a:prstGeom>
                          <a:solidFill>
                            <a:srgbClr val="FFFFFF"/>
                          </a:solidFill>
                          <a:ln w="12700">
                            <a:solidFill>
                              <a:srgbClr val="000000"/>
                            </a:solidFill>
                            <a:miter lim="800000"/>
                            <a:headEnd/>
                            <a:tailEnd/>
                          </a:ln>
                        </wps:spPr>
                        <wps:txbx>
                          <w:txbxContent>
                            <w:p w14:paraId="28AC00EF" w14:textId="77777777" w:rsidR="00000000" w:rsidRDefault="00000000">
                              <w:pPr>
                                <w:jc w:val="center"/>
                                <w:rPr>
                                  <w:rFonts w:ascii="宋体" w:hAnsi="宋体" w:hint="eastAsia"/>
                                  <w:sz w:val="24"/>
                                </w:rPr>
                              </w:pPr>
                              <w:r>
                                <w:rPr>
                                  <w:rFonts w:ascii="宋体" w:hAnsi="宋体" w:hint="eastAsia"/>
                                  <w:sz w:val="24"/>
                                </w:rPr>
                                <w:t>直接责任人</w:t>
                              </w:r>
                            </w:p>
                          </w:txbxContent>
                        </wps:txbx>
                        <wps:bodyPr rot="0" vert="horz" wrap="square" lIns="91440" tIns="45720" rIns="91440" bIns="45720" anchor="t" anchorCtr="0" upright="1">
                          <a:noAutofit/>
                        </wps:bodyPr>
                      </wps:wsp>
                      <wps:wsp>
                        <wps:cNvPr id="1666076628" name="Rectangle 357"/>
                        <wps:cNvSpPr>
                          <a:spLocks noChangeArrowheads="1"/>
                        </wps:cNvSpPr>
                        <wps:spPr bwMode="auto">
                          <a:xfrm>
                            <a:off x="4177" y="10470"/>
                            <a:ext cx="3917" cy="567"/>
                          </a:xfrm>
                          <a:prstGeom prst="rect">
                            <a:avLst/>
                          </a:prstGeom>
                          <a:solidFill>
                            <a:srgbClr val="FFFFFF"/>
                          </a:solidFill>
                          <a:ln w="12700">
                            <a:solidFill>
                              <a:srgbClr val="000000"/>
                            </a:solidFill>
                            <a:miter lim="800000"/>
                            <a:headEnd/>
                            <a:tailEnd/>
                          </a:ln>
                        </wps:spPr>
                        <wps:txbx>
                          <w:txbxContent>
                            <w:p w14:paraId="4C2ECFF5" w14:textId="77777777" w:rsidR="00000000" w:rsidRDefault="00000000">
                              <w:pPr>
                                <w:jc w:val="center"/>
                                <w:rPr>
                                  <w:rFonts w:ascii="宋体" w:hAnsi="宋体" w:hint="eastAsia"/>
                                  <w:sz w:val="24"/>
                                </w:rPr>
                              </w:pPr>
                              <w:r>
                                <w:rPr>
                                  <w:rFonts w:ascii="宋体" w:hAnsi="宋体" w:hint="eastAsia"/>
                                  <w:sz w:val="24"/>
                                </w:rPr>
                                <w:t>操作工人：各工种</w:t>
                              </w:r>
                            </w:p>
                          </w:txbxContent>
                        </wps:txbx>
                        <wps:bodyPr rot="0" vert="horz" wrap="square" lIns="91440" tIns="45720" rIns="91440" bIns="45720" anchor="t" anchorCtr="0" upright="1">
                          <a:noAutofit/>
                        </wps:bodyPr>
                      </wps:wsp>
                      <wps:wsp>
                        <wps:cNvPr id="1684969831" name="Line 358"/>
                        <wps:cNvCnPr>
                          <a:cxnSpLocks noChangeShapeType="1"/>
                        </wps:cNvCnPr>
                        <wps:spPr bwMode="auto">
                          <a:xfrm>
                            <a:off x="6174" y="6177"/>
                            <a:ext cx="0" cy="56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453069" name="Line 359"/>
                        <wps:cNvCnPr>
                          <a:cxnSpLocks noChangeShapeType="1"/>
                        </wps:cNvCnPr>
                        <wps:spPr bwMode="auto">
                          <a:xfrm>
                            <a:off x="6174" y="7440"/>
                            <a:ext cx="0" cy="56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905537" name="Line 360"/>
                        <wps:cNvCnPr>
                          <a:cxnSpLocks noChangeShapeType="1"/>
                        </wps:cNvCnPr>
                        <wps:spPr bwMode="auto">
                          <a:xfrm>
                            <a:off x="6174" y="8673"/>
                            <a:ext cx="0" cy="56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9204779" name="Line 361"/>
                        <wps:cNvCnPr>
                          <a:cxnSpLocks noChangeShapeType="1"/>
                        </wps:cNvCnPr>
                        <wps:spPr bwMode="auto">
                          <a:xfrm>
                            <a:off x="6174" y="9852"/>
                            <a:ext cx="0" cy="56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F43AF3" id="Group 352" o:spid="_x0000_s1158" style="position:absolute;left:0;text-align:left;margin-left:134.55pt;margin-top:-6.4pt;width:198.45pt;height:272.7pt;z-index:251626496" coordorigin="4177,5583" coordsize="3969,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">
                <v:rect id="Rectangle 353" o:spid="_x0000_s1159" style="position:absolute;left:4179;top:5583;width:391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" strokeweight="1pt">
                  <v:textbox>
                    <w:txbxContent>
                      <w:p w14:paraId="56BC526F" w14:textId="77777777" w:rsidR="00000000" w:rsidRDefault="00000000">
                        <w:pPr>
                          <w:jc w:val="center"/>
                          <w:rPr>
                            <w:rFonts w:ascii="宋体" w:hAnsi="宋体" w:hint="eastAsia"/>
                            <w:sz w:val="24"/>
                          </w:rPr>
                        </w:pPr>
                        <w:r>
                          <w:rPr>
                            <w:rFonts w:ascii="宋体" w:hAnsi="宋体" w:hint="eastAsia"/>
                            <w:sz w:val="24"/>
                          </w:rPr>
                          <w:t>项目经理</w:t>
                        </w:r>
                      </w:p>
                    </w:txbxContent>
                  </v:textbox>
                </v:rect>
                <v:rect id="Rectangle 354" o:spid="_x0000_s1160" style="position:absolute;left:4179;top:6816;width:391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" strokeweight="1pt">
                  <v:textbox>
                    <w:txbxContent>
                      <w:p w14:paraId="525C6F7B" w14:textId="77777777" w:rsidR="00000000" w:rsidRDefault="00000000">
                        <w:pPr>
                          <w:jc w:val="center"/>
                          <w:rPr>
                            <w:rFonts w:ascii="宋体" w:hAnsi="宋体" w:hint="eastAsia"/>
                            <w:sz w:val="24"/>
                          </w:rPr>
                        </w:pPr>
                        <w:r>
                          <w:rPr>
                            <w:rFonts w:ascii="宋体" w:hAnsi="宋体" w:hint="eastAsia"/>
                            <w:sz w:val="24"/>
                          </w:rPr>
                          <w:t>质安负责人</w:t>
                        </w:r>
                      </w:p>
                    </w:txbxContent>
                  </v:textbox>
                </v:rect>
                <v:rect id="Rectangle 355" o:spid="_x0000_s1161" style="position:absolute;left:4212;top:8088;width:391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" strokeweight="1pt">
                  <v:textbox>
                    <w:txbxContent>
                      <w:p w14:paraId="1F24D88E" w14:textId="77777777" w:rsidR="00000000" w:rsidRDefault="00000000">
                        <w:pPr>
                          <w:jc w:val="center"/>
                          <w:rPr>
                            <w:rFonts w:ascii="宋体" w:hAnsi="宋体" w:hint="eastAsia"/>
                            <w:sz w:val="24"/>
                          </w:rPr>
                        </w:pPr>
                        <w:r>
                          <w:rPr>
                            <w:rFonts w:ascii="宋体" w:hAnsi="宋体" w:hint="eastAsia"/>
                            <w:sz w:val="24"/>
                          </w:rPr>
                          <w:t>施工员</w:t>
                        </w:r>
                      </w:p>
                    </w:txbxContent>
                  </v:textbox>
                </v:rect>
                <v:rect id="Rectangle 356" o:spid="_x0000_s1162" style="position:absolute;left:4229;top:9252;width:391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" strokeweight="1pt">
                  <v:textbox>
                    <w:txbxContent>
                      <w:p w14:paraId="28AC00EF" w14:textId="77777777" w:rsidR="00000000" w:rsidRDefault="00000000">
                        <w:pPr>
                          <w:jc w:val="center"/>
                          <w:rPr>
                            <w:rFonts w:ascii="宋体" w:hAnsi="宋体" w:hint="eastAsia"/>
                            <w:sz w:val="24"/>
                          </w:rPr>
                        </w:pPr>
                        <w:r>
                          <w:rPr>
                            <w:rFonts w:ascii="宋体" w:hAnsi="宋体" w:hint="eastAsia"/>
                            <w:sz w:val="24"/>
                          </w:rPr>
                          <w:t>直接责任人</w:t>
                        </w:r>
                      </w:p>
                    </w:txbxContent>
                  </v:textbox>
                </v:rect>
                <v:rect id="Rectangle 357" o:spid="_x0000_s1163" style="position:absolute;left:4177;top:10470;width:391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" strokeweight="1pt">
                  <v:textbox>
                    <w:txbxContent>
                      <w:p w14:paraId="4C2ECFF5" w14:textId="77777777" w:rsidR="00000000" w:rsidRDefault="00000000">
                        <w:pPr>
                          <w:jc w:val="center"/>
                          <w:rPr>
                            <w:rFonts w:ascii="宋体" w:hAnsi="宋体" w:hint="eastAsia"/>
                            <w:sz w:val="24"/>
                          </w:rPr>
                        </w:pPr>
                        <w:r>
                          <w:rPr>
                            <w:rFonts w:ascii="宋体" w:hAnsi="宋体" w:hint="eastAsia"/>
                            <w:sz w:val="24"/>
                          </w:rPr>
                          <w:t>操作工人：各工种</w:t>
                        </w:r>
                      </w:p>
                    </w:txbxContent>
                  </v:textbox>
                </v:rect>
                <v:line id="Line 358" o:spid="_x0000_s1164" style="position:absolute;visibility:visible;mso-wrap-style:square" from="6174,6177" to="6174,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" strokeweight="1pt">
                  <v:stroke endarrow="block"/>
                </v:line>
                <v:line id="Line 359" o:spid="_x0000_s1165" style="position:absolute;visibility:visible;mso-wrap-style:square" from="6174,7440" to="617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" strokeweight="1pt">
                  <v:stroke endarrow="block"/>
                </v:line>
                <v:line id="Line 360" o:spid="_x0000_s1166" style="position:absolute;visibility:visible;mso-wrap-style:square" from="6174,8673" to="6174,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" strokeweight="1pt">
                  <v:stroke endarrow="block"/>
                </v:line>
                <v:line id="Line 361" o:spid="_x0000_s1167" style="position:absolute;visibility:visible;mso-wrap-style:square" from="6174,9852" to="6174,1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" strokeweight="1pt">
                  <v:stroke endarrow="block"/>
                </v:line>
              </v:group>
            </w:pict>
          </mc:Fallback>
        </mc:AlternateContent>
      </w:r>
    </w:p>
    <w:p w14:paraId="696392F4" w14:textId="77777777" w:rsidR="00000000" w:rsidRDefault="00000000">
      <w:pPr>
        <w:spacing w:line="360" w:lineRule="auto"/>
        <w:rPr>
          <w:rFonts w:hint="eastAsia"/>
          <w:bCs/>
          <w:sz w:val="24"/>
        </w:rPr>
      </w:pPr>
    </w:p>
    <w:p w14:paraId="2C0981F8" w14:textId="77777777" w:rsidR="00000000" w:rsidRDefault="00000000">
      <w:pPr>
        <w:spacing w:line="360" w:lineRule="auto"/>
        <w:rPr>
          <w:rFonts w:hint="eastAsia"/>
          <w:bCs/>
          <w:sz w:val="24"/>
        </w:rPr>
      </w:pPr>
    </w:p>
    <w:p w14:paraId="03CBCD15" w14:textId="77777777" w:rsidR="00000000" w:rsidRDefault="00000000">
      <w:pPr>
        <w:spacing w:line="360" w:lineRule="auto"/>
        <w:rPr>
          <w:rFonts w:hint="eastAsia"/>
          <w:bCs/>
          <w:sz w:val="24"/>
        </w:rPr>
      </w:pPr>
    </w:p>
    <w:p w14:paraId="3C8744C5" w14:textId="77777777" w:rsidR="00000000" w:rsidRDefault="00000000">
      <w:pPr>
        <w:spacing w:line="360" w:lineRule="auto"/>
        <w:rPr>
          <w:rFonts w:hint="eastAsia"/>
          <w:sz w:val="24"/>
        </w:rPr>
      </w:pPr>
    </w:p>
    <w:p w14:paraId="2C65FE81" w14:textId="77777777" w:rsidR="00000000" w:rsidRDefault="00000000">
      <w:pPr>
        <w:spacing w:line="360" w:lineRule="auto"/>
        <w:rPr>
          <w:rFonts w:hint="eastAsia"/>
          <w:sz w:val="24"/>
        </w:rPr>
      </w:pPr>
    </w:p>
    <w:p w14:paraId="5FE15289" w14:textId="77777777" w:rsidR="00000000" w:rsidRDefault="00000000">
      <w:pPr>
        <w:spacing w:line="360" w:lineRule="auto"/>
        <w:rPr>
          <w:rFonts w:hint="eastAsia"/>
          <w:sz w:val="24"/>
        </w:rPr>
      </w:pPr>
    </w:p>
    <w:p w14:paraId="62282A09" w14:textId="77777777" w:rsidR="00000000" w:rsidRDefault="00000000">
      <w:pPr>
        <w:spacing w:line="360" w:lineRule="auto"/>
        <w:rPr>
          <w:rFonts w:hint="eastAsia"/>
          <w:sz w:val="24"/>
        </w:rPr>
      </w:pPr>
    </w:p>
    <w:p w14:paraId="39E1740F" w14:textId="77777777" w:rsidR="00000000" w:rsidRDefault="00000000">
      <w:pPr>
        <w:spacing w:line="360" w:lineRule="auto"/>
        <w:rPr>
          <w:rFonts w:hint="eastAsia"/>
          <w:sz w:val="24"/>
        </w:rPr>
      </w:pPr>
    </w:p>
    <w:p w14:paraId="192E46A8" w14:textId="77777777" w:rsidR="00000000" w:rsidRDefault="00000000">
      <w:pPr>
        <w:spacing w:line="360" w:lineRule="auto"/>
        <w:rPr>
          <w:rFonts w:hint="eastAsia"/>
          <w:sz w:val="24"/>
        </w:rPr>
      </w:pPr>
    </w:p>
    <w:p w14:paraId="1F596164" w14:textId="77777777" w:rsidR="00000000" w:rsidRDefault="00000000">
      <w:pPr>
        <w:spacing w:line="360" w:lineRule="auto"/>
        <w:rPr>
          <w:rFonts w:hint="eastAsia"/>
          <w:sz w:val="24"/>
        </w:rPr>
      </w:pPr>
    </w:p>
    <w:p w14:paraId="42FA024F" w14:textId="77777777" w:rsidR="00000000" w:rsidRDefault="00000000">
      <w:pPr>
        <w:spacing w:line="360" w:lineRule="auto"/>
        <w:rPr>
          <w:rFonts w:hint="eastAsia"/>
          <w:sz w:val="24"/>
        </w:rPr>
      </w:pPr>
    </w:p>
    <w:p w14:paraId="0C376765" w14:textId="77777777" w:rsidR="00000000" w:rsidRDefault="00000000">
      <w:pPr>
        <w:spacing w:line="360" w:lineRule="auto"/>
        <w:rPr>
          <w:rFonts w:hint="eastAsia"/>
          <w:sz w:val="24"/>
        </w:rPr>
      </w:pPr>
      <w:r>
        <w:rPr>
          <w:rFonts w:hint="eastAsia"/>
          <w:sz w:val="24"/>
        </w:rPr>
        <w:t>1.1.1</w:t>
      </w:r>
      <w:r>
        <w:rPr>
          <w:rFonts w:hint="eastAsia"/>
          <w:sz w:val="24"/>
        </w:rPr>
        <w:t>、项目经理职责：</w:t>
      </w:r>
    </w:p>
    <w:p w14:paraId="4486473D" w14:textId="77777777" w:rsidR="00000000" w:rsidRDefault="00000000">
      <w:pPr>
        <w:spacing w:line="360" w:lineRule="auto"/>
        <w:rPr>
          <w:rFonts w:hint="eastAsia"/>
          <w:sz w:val="24"/>
        </w:rPr>
      </w:pPr>
      <w:r>
        <w:rPr>
          <w:rFonts w:hint="eastAsia"/>
          <w:sz w:val="24"/>
        </w:rPr>
        <w:t>(1)</w:t>
      </w:r>
      <w:r>
        <w:rPr>
          <w:rFonts w:hint="eastAsia"/>
          <w:sz w:val="24"/>
        </w:rPr>
        <w:t>、定期企业安全生产第一责任人和直接责任人提交安全生产书面工作意见。</w:t>
      </w:r>
    </w:p>
    <w:p w14:paraId="6E67B5D1" w14:textId="77777777" w:rsidR="00000000" w:rsidRDefault="00000000">
      <w:pPr>
        <w:spacing w:line="360" w:lineRule="auto"/>
        <w:rPr>
          <w:rFonts w:hint="eastAsia"/>
          <w:sz w:val="24"/>
        </w:rPr>
      </w:pPr>
      <w:r>
        <w:rPr>
          <w:rFonts w:hint="eastAsia"/>
          <w:sz w:val="24"/>
        </w:rPr>
        <w:t>(2)</w:t>
      </w:r>
      <w:r>
        <w:rPr>
          <w:rFonts w:hint="eastAsia"/>
          <w:sz w:val="24"/>
        </w:rPr>
        <w:t>、参与制订《防止伤亡、火灾事故和职业危害的措施》以及监督并贯彻实施好本企业危险岗位，危险设备的安全操作规程。</w:t>
      </w:r>
    </w:p>
    <w:p w14:paraId="1BB6F7C8" w14:textId="77777777" w:rsidR="00000000" w:rsidRDefault="00000000">
      <w:pPr>
        <w:spacing w:line="360" w:lineRule="auto"/>
        <w:rPr>
          <w:rFonts w:hint="eastAsia"/>
          <w:sz w:val="24"/>
        </w:rPr>
      </w:pPr>
      <w:r>
        <w:rPr>
          <w:rFonts w:hint="eastAsia"/>
          <w:sz w:val="24"/>
        </w:rPr>
        <w:t>(3)</w:t>
      </w:r>
      <w:r>
        <w:rPr>
          <w:rFonts w:hint="eastAsia"/>
          <w:sz w:val="24"/>
        </w:rPr>
        <w:t>、经常进行现场安全检查，发现事故隐患应及时处理，重大问题应及时以书面形式逐渐上报，一旦发生事故，应积极组织现场拯救，参与伤亡事故的调查、处理和统计工作。</w:t>
      </w:r>
    </w:p>
    <w:p w14:paraId="554C7A03" w14:textId="77777777" w:rsidR="00000000" w:rsidRDefault="00000000">
      <w:pPr>
        <w:spacing w:line="360" w:lineRule="auto"/>
        <w:rPr>
          <w:rFonts w:hint="eastAsia"/>
          <w:sz w:val="24"/>
        </w:rPr>
      </w:pPr>
      <w:r>
        <w:rPr>
          <w:rFonts w:hint="eastAsia"/>
          <w:sz w:val="24"/>
        </w:rPr>
        <w:t>(4)</w:t>
      </w:r>
      <w:r>
        <w:rPr>
          <w:rFonts w:hint="eastAsia"/>
          <w:sz w:val="24"/>
        </w:rPr>
        <w:t>、协助组织做好对员工的安全生产宣传、培训、教育工作。</w:t>
      </w:r>
    </w:p>
    <w:p w14:paraId="71F1B46E" w14:textId="77777777" w:rsidR="00000000" w:rsidRDefault="00000000">
      <w:pPr>
        <w:spacing w:line="360" w:lineRule="auto"/>
        <w:rPr>
          <w:rFonts w:hint="eastAsia"/>
          <w:sz w:val="24"/>
        </w:rPr>
      </w:pPr>
      <w:r>
        <w:rPr>
          <w:rFonts w:hint="eastAsia"/>
          <w:sz w:val="24"/>
        </w:rPr>
        <w:t>(5)</w:t>
      </w:r>
      <w:r>
        <w:rPr>
          <w:rFonts w:hint="eastAsia"/>
          <w:sz w:val="24"/>
        </w:rPr>
        <w:t>、就本企业安全情况按隶属关系季度向当地劳动安全监察部门作出书面汇报。</w:t>
      </w:r>
    </w:p>
    <w:p w14:paraId="60A3DD04" w14:textId="77777777" w:rsidR="00000000" w:rsidRDefault="00000000">
      <w:pPr>
        <w:spacing w:line="360" w:lineRule="auto"/>
        <w:rPr>
          <w:rFonts w:hint="eastAsia"/>
          <w:sz w:val="24"/>
        </w:rPr>
      </w:pPr>
      <w:r>
        <w:rPr>
          <w:rFonts w:hint="eastAsia"/>
          <w:sz w:val="24"/>
        </w:rPr>
        <w:t>1.1.2</w:t>
      </w:r>
      <w:r>
        <w:rPr>
          <w:rFonts w:hint="eastAsia"/>
          <w:sz w:val="24"/>
        </w:rPr>
        <w:t>、施工队队长安全生产责任</w:t>
      </w:r>
    </w:p>
    <w:p w14:paraId="0962C271" w14:textId="77777777" w:rsidR="00000000" w:rsidRDefault="00000000">
      <w:pPr>
        <w:spacing w:line="360" w:lineRule="auto"/>
        <w:rPr>
          <w:rFonts w:hint="eastAsia"/>
          <w:sz w:val="24"/>
        </w:rPr>
      </w:pPr>
      <w:r>
        <w:rPr>
          <w:rFonts w:hint="eastAsia"/>
          <w:sz w:val="24"/>
        </w:rPr>
        <w:t>(1)</w:t>
      </w:r>
      <w:r>
        <w:rPr>
          <w:rFonts w:hint="eastAsia"/>
          <w:sz w:val="24"/>
        </w:rPr>
        <w:t>、对本施工队的劳动保护和安全生产负具体领导责任。对独立承包的单项工程范围内的</w:t>
      </w:r>
      <w:r>
        <w:rPr>
          <w:rFonts w:hint="eastAsia"/>
          <w:sz w:val="24"/>
        </w:rPr>
        <w:lastRenderedPageBreak/>
        <w:t>劳动保护和安全生产工作承担总责任及经济责任。</w:t>
      </w:r>
    </w:p>
    <w:p w14:paraId="2CCA1051" w14:textId="77777777" w:rsidR="00000000" w:rsidRDefault="00000000">
      <w:pPr>
        <w:spacing w:line="360" w:lineRule="auto"/>
        <w:rPr>
          <w:rFonts w:hint="eastAsia"/>
          <w:sz w:val="24"/>
        </w:rPr>
      </w:pPr>
      <w:r>
        <w:rPr>
          <w:rFonts w:hint="eastAsia"/>
          <w:sz w:val="24"/>
        </w:rPr>
        <w:t>(2)</w:t>
      </w:r>
      <w:r>
        <w:rPr>
          <w:rFonts w:hint="eastAsia"/>
          <w:sz w:val="24"/>
        </w:rPr>
        <w:t>、认真执行安全生产规章制度，不违章指挥。按实况制订安全生产公约和实施合理有效的奖惩制度，是本工地安全生产防火第一责任人。</w:t>
      </w:r>
    </w:p>
    <w:p w14:paraId="5EE0ADCB" w14:textId="77777777" w:rsidR="00000000" w:rsidRDefault="00000000">
      <w:pPr>
        <w:spacing w:line="360" w:lineRule="auto"/>
        <w:rPr>
          <w:rFonts w:hint="eastAsia"/>
          <w:sz w:val="24"/>
        </w:rPr>
      </w:pPr>
      <w:r>
        <w:rPr>
          <w:rFonts w:hint="eastAsia"/>
          <w:sz w:val="24"/>
        </w:rPr>
        <w:t>(3)</w:t>
      </w:r>
      <w:r>
        <w:rPr>
          <w:rFonts w:hint="eastAsia"/>
          <w:sz w:val="24"/>
        </w:rPr>
        <w:t>、制定和实施安全技术措施。进行安全技术交底，对危险性的特殊工种、特殊工程项目无施工方案和安全措施的有权拒绝组织施工。</w:t>
      </w:r>
    </w:p>
    <w:p w14:paraId="6C7831B0" w14:textId="77777777" w:rsidR="00000000" w:rsidRDefault="00000000">
      <w:pPr>
        <w:spacing w:line="360" w:lineRule="auto"/>
        <w:rPr>
          <w:rFonts w:hint="eastAsia"/>
          <w:sz w:val="24"/>
        </w:rPr>
      </w:pPr>
      <w:r>
        <w:rPr>
          <w:rFonts w:hint="eastAsia"/>
          <w:sz w:val="24"/>
        </w:rPr>
        <w:t>(4)</w:t>
      </w:r>
      <w:r>
        <w:rPr>
          <w:rFonts w:hint="eastAsia"/>
          <w:sz w:val="24"/>
        </w:rPr>
        <w:t>、经常进行安全检查，设立专职、兼职安全员，规定责任和管理范围，检查各岗位安全操作规程的执行情况。个人防护用品使用情况，戴好安全帽或安全。</w:t>
      </w:r>
    </w:p>
    <w:p w14:paraId="5A17312F" w14:textId="77777777" w:rsidR="00000000" w:rsidRDefault="00000000">
      <w:pPr>
        <w:spacing w:line="360" w:lineRule="auto"/>
        <w:rPr>
          <w:rFonts w:hint="eastAsia"/>
          <w:sz w:val="24"/>
        </w:rPr>
      </w:pPr>
      <w:r>
        <w:rPr>
          <w:rFonts w:hint="eastAsia"/>
          <w:sz w:val="24"/>
        </w:rPr>
        <w:t>1.1.3</w:t>
      </w:r>
      <w:r>
        <w:rPr>
          <w:rFonts w:hint="eastAsia"/>
          <w:sz w:val="24"/>
        </w:rPr>
        <w:t>、施工队及工地安全员的安全生产责任</w:t>
      </w:r>
    </w:p>
    <w:p w14:paraId="46C6C8D7" w14:textId="77777777" w:rsidR="00000000" w:rsidRDefault="00000000">
      <w:pPr>
        <w:spacing w:line="360" w:lineRule="auto"/>
        <w:rPr>
          <w:rFonts w:hint="eastAsia"/>
          <w:sz w:val="24"/>
        </w:rPr>
      </w:pPr>
      <w:r>
        <w:rPr>
          <w:rFonts w:hint="eastAsia"/>
          <w:sz w:val="24"/>
        </w:rPr>
        <w:t>(1)</w:t>
      </w:r>
      <w:r>
        <w:rPr>
          <w:rFonts w:hint="eastAsia"/>
          <w:sz w:val="24"/>
        </w:rPr>
        <w:t>、贯彻执行建筑企业安全生产工作条例及有关安全技术劳动保护法规。</w:t>
      </w:r>
    </w:p>
    <w:p w14:paraId="5313C81B" w14:textId="77777777" w:rsidR="00000000" w:rsidRDefault="00000000">
      <w:pPr>
        <w:spacing w:line="360" w:lineRule="auto"/>
        <w:rPr>
          <w:rFonts w:hint="eastAsia"/>
          <w:sz w:val="24"/>
        </w:rPr>
      </w:pPr>
      <w:r>
        <w:rPr>
          <w:rFonts w:hint="eastAsia"/>
          <w:sz w:val="24"/>
        </w:rPr>
        <w:t>(2)</w:t>
      </w:r>
      <w:r>
        <w:rPr>
          <w:rFonts w:hint="eastAsia"/>
          <w:sz w:val="24"/>
        </w:rPr>
        <w:t>、做好安全生产的宣传教育和管理工作，总结交流推广先进经验。</w:t>
      </w:r>
    </w:p>
    <w:p w14:paraId="38F09225" w14:textId="77777777" w:rsidR="00000000" w:rsidRDefault="00000000">
      <w:pPr>
        <w:spacing w:line="360" w:lineRule="auto"/>
        <w:rPr>
          <w:rFonts w:hint="eastAsia"/>
          <w:sz w:val="24"/>
        </w:rPr>
      </w:pPr>
      <w:r>
        <w:rPr>
          <w:rFonts w:hint="eastAsia"/>
          <w:sz w:val="24"/>
        </w:rPr>
        <w:t>(3)</w:t>
      </w:r>
      <w:r>
        <w:rPr>
          <w:rFonts w:hint="eastAsia"/>
          <w:sz w:val="24"/>
        </w:rPr>
        <w:t>、经常深入班组检查督促安全生产，调查研究生产中的不安全问题。</w:t>
      </w:r>
    </w:p>
    <w:p w14:paraId="00236339" w14:textId="77777777" w:rsidR="00000000" w:rsidRDefault="00000000">
      <w:pPr>
        <w:spacing w:line="360" w:lineRule="auto"/>
        <w:rPr>
          <w:rFonts w:hint="eastAsia"/>
          <w:sz w:val="24"/>
        </w:rPr>
      </w:pPr>
      <w:r>
        <w:rPr>
          <w:rFonts w:hint="eastAsia"/>
          <w:sz w:val="24"/>
        </w:rPr>
        <w:t>(4)</w:t>
      </w:r>
      <w:r>
        <w:rPr>
          <w:rFonts w:hint="eastAsia"/>
          <w:sz w:val="24"/>
        </w:rPr>
        <w:t>、督促班组做好班前和交接班的安全交底检查工作。</w:t>
      </w:r>
    </w:p>
    <w:p w14:paraId="68A223A6" w14:textId="77777777" w:rsidR="00000000" w:rsidRDefault="00000000">
      <w:pPr>
        <w:spacing w:line="360" w:lineRule="auto"/>
        <w:rPr>
          <w:rFonts w:hint="eastAsia"/>
          <w:sz w:val="24"/>
        </w:rPr>
      </w:pPr>
      <w:r>
        <w:rPr>
          <w:rFonts w:hint="eastAsia"/>
          <w:sz w:val="24"/>
        </w:rPr>
        <w:t>(5)</w:t>
      </w:r>
      <w:r>
        <w:rPr>
          <w:rFonts w:hint="eastAsia"/>
          <w:sz w:val="24"/>
        </w:rPr>
        <w:t>、制止违章作业和违章指挥，遇有严惩险情，有权暂停生产，并报告领导处理。</w:t>
      </w:r>
    </w:p>
    <w:p w14:paraId="2F3E7C03" w14:textId="77777777" w:rsidR="00000000" w:rsidRDefault="00000000">
      <w:pPr>
        <w:spacing w:line="360" w:lineRule="auto"/>
        <w:rPr>
          <w:rFonts w:hint="eastAsia"/>
          <w:sz w:val="24"/>
        </w:rPr>
      </w:pPr>
      <w:r>
        <w:rPr>
          <w:rFonts w:hint="eastAsia"/>
          <w:sz w:val="24"/>
        </w:rPr>
        <w:t>(6)</w:t>
      </w:r>
      <w:r>
        <w:rPr>
          <w:rFonts w:hint="eastAsia"/>
          <w:sz w:val="24"/>
        </w:rPr>
        <w:t>、组织安全活动和定期安全检查。</w:t>
      </w:r>
    </w:p>
    <w:p w14:paraId="0B2845C0" w14:textId="77777777" w:rsidR="00000000" w:rsidRDefault="00000000">
      <w:pPr>
        <w:spacing w:line="360" w:lineRule="auto"/>
        <w:rPr>
          <w:rFonts w:hint="eastAsia"/>
          <w:sz w:val="24"/>
        </w:rPr>
      </w:pPr>
      <w:r>
        <w:rPr>
          <w:rFonts w:hint="eastAsia"/>
          <w:sz w:val="24"/>
        </w:rPr>
        <w:t>(7)</w:t>
      </w:r>
      <w:r>
        <w:rPr>
          <w:rFonts w:hint="eastAsia"/>
          <w:sz w:val="24"/>
        </w:rPr>
        <w:t>、参加编制安全技术措施计划并对贯彻执行情况进行督促检查。</w:t>
      </w:r>
    </w:p>
    <w:p w14:paraId="2308953E" w14:textId="77777777" w:rsidR="00000000" w:rsidRDefault="00000000">
      <w:pPr>
        <w:spacing w:line="360" w:lineRule="auto"/>
        <w:rPr>
          <w:rFonts w:hint="eastAsia"/>
          <w:sz w:val="24"/>
        </w:rPr>
      </w:pPr>
      <w:r>
        <w:rPr>
          <w:rFonts w:hint="eastAsia"/>
          <w:sz w:val="24"/>
        </w:rPr>
        <w:t>(8)</w:t>
      </w:r>
      <w:r>
        <w:rPr>
          <w:rFonts w:hint="eastAsia"/>
          <w:sz w:val="24"/>
        </w:rPr>
        <w:t>、采用新工艺、新设备、新技术必须同时考虑安全技术措施。并汇同安全技术部门研究制订新工艺、新设备、投产后的管理办法及操作规程。</w:t>
      </w:r>
    </w:p>
    <w:p w14:paraId="1B5231BC" w14:textId="77777777" w:rsidR="00000000" w:rsidRDefault="00000000">
      <w:pPr>
        <w:spacing w:line="360" w:lineRule="auto"/>
        <w:rPr>
          <w:rFonts w:hint="eastAsia"/>
          <w:sz w:val="24"/>
        </w:rPr>
      </w:pPr>
      <w:r>
        <w:rPr>
          <w:rFonts w:hint="eastAsia"/>
          <w:sz w:val="24"/>
        </w:rPr>
        <w:t>(9)</w:t>
      </w:r>
      <w:r>
        <w:rPr>
          <w:rFonts w:hint="eastAsia"/>
          <w:sz w:val="24"/>
        </w:rPr>
        <w:t>、审批各项生产计划，应同时考虑安全生产及通风防尘问题。</w:t>
      </w:r>
    </w:p>
    <w:p w14:paraId="3B4AB457" w14:textId="77777777" w:rsidR="00000000" w:rsidRDefault="00000000">
      <w:pPr>
        <w:spacing w:line="360" w:lineRule="auto"/>
        <w:rPr>
          <w:rFonts w:hint="eastAsia"/>
          <w:sz w:val="24"/>
        </w:rPr>
      </w:pPr>
      <w:r>
        <w:rPr>
          <w:rFonts w:hint="eastAsia"/>
          <w:sz w:val="24"/>
        </w:rPr>
        <w:t>(10)</w:t>
      </w:r>
      <w:r>
        <w:rPr>
          <w:rFonts w:hint="eastAsia"/>
          <w:sz w:val="24"/>
        </w:rPr>
        <w:t>、参加易燃易爆、剧毒器材、酸碱等腐蚀物的存放和销毁处理工作。</w:t>
      </w:r>
    </w:p>
    <w:p w14:paraId="3BF54C8A" w14:textId="77777777" w:rsidR="00000000" w:rsidRDefault="00000000">
      <w:pPr>
        <w:spacing w:line="360" w:lineRule="auto"/>
        <w:rPr>
          <w:rFonts w:hint="eastAsia"/>
          <w:sz w:val="24"/>
        </w:rPr>
      </w:pPr>
      <w:r>
        <w:rPr>
          <w:rFonts w:hint="eastAsia"/>
          <w:sz w:val="24"/>
        </w:rPr>
        <w:t>(11)</w:t>
      </w:r>
      <w:r>
        <w:rPr>
          <w:rFonts w:hint="eastAsia"/>
          <w:sz w:val="24"/>
        </w:rPr>
        <w:t>、参加安全大检查及伤亡事故的调查和有关技术鉴定工作，涉及工艺、技术违章作业及时制止，发生伤亡事故时应采取可行措施组织抢救。</w:t>
      </w:r>
    </w:p>
    <w:p w14:paraId="4C86294B" w14:textId="77777777" w:rsidR="00000000" w:rsidRDefault="00000000">
      <w:pPr>
        <w:spacing w:line="360" w:lineRule="auto"/>
        <w:rPr>
          <w:rFonts w:hint="eastAsia"/>
          <w:sz w:val="24"/>
        </w:rPr>
      </w:pPr>
      <w:r>
        <w:rPr>
          <w:rFonts w:hint="eastAsia"/>
          <w:sz w:val="24"/>
        </w:rPr>
        <w:t>(12)</w:t>
      </w:r>
      <w:r>
        <w:rPr>
          <w:rFonts w:hint="eastAsia"/>
          <w:sz w:val="24"/>
        </w:rPr>
        <w:t>、参加伤亡事故调查处理，进行工伤事帮统计、分析的报告、涉及工艺技术上隐患问题，积极组织和监督整改。</w:t>
      </w:r>
    </w:p>
    <w:p w14:paraId="51EAEFF2" w14:textId="77777777" w:rsidR="00000000" w:rsidRDefault="00000000">
      <w:pPr>
        <w:spacing w:line="360" w:lineRule="auto"/>
        <w:rPr>
          <w:rFonts w:hint="eastAsia"/>
          <w:sz w:val="24"/>
        </w:rPr>
      </w:pPr>
      <w:r>
        <w:rPr>
          <w:rFonts w:hint="eastAsia"/>
          <w:sz w:val="24"/>
        </w:rPr>
        <w:t>(13)</w:t>
      </w:r>
      <w:r>
        <w:rPr>
          <w:rFonts w:hint="eastAsia"/>
          <w:sz w:val="24"/>
        </w:rPr>
        <w:t>、维修、保养或指定专人管理本施工队的安全工具、设施、标志等器材。</w:t>
      </w:r>
    </w:p>
    <w:p w14:paraId="3D03FE9E" w14:textId="77777777" w:rsidR="00000000" w:rsidRDefault="00000000">
      <w:pPr>
        <w:spacing w:line="360" w:lineRule="auto"/>
        <w:rPr>
          <w:rFonts w:hint="eastAsia"/>
          <w:sz w:val="24"/>
        </w:rPr>
      </w:pPr>
      <w:r>
        <w:rPr>
          <w:rFonts w:hint="eastAsia"/>
          <w:sz w:val="24"/>
        </w:rPr>
        <w:t>(14)</w:t>
      </w:r>
      <w:r>
        <w:rPr>
          <w:rFonts w:hint="eastAsia"/>
          <w:sz w:val="24"/>
        </w:rPr>
        <w:t>、发现事故隐患应及时处理，如本人或本队不能处理的危险因素要及时上报主管部门。</w:t>
      </w:r>
    </w:p>
    <w:p w14:paraId="5D4BB5DC" w14:textId="77777777" w:rsidR="00000000" w:rsidRDefault="00000000">
      <w:pPr>
        <w:spacing w:line="360" w:lineRule="auto"/>
        <w:rPr>
          <w:rFonts w:hint="eastAsia"/>
          <w:sz w:val="24"/>
        </w:rPr>
      </w:pPr>
      <w:r>
        <w:rPr>
          <w:rFonts w:hint="eastAsia"/>
          <w:sz w:val="24"/>
        </w:rPr>
        <w:t>1.1.4</w:t>
      </w:r>
      <w:r>
        <w:rPr>
          <w:rFonts w:hint="eastAsia"/>
          <w:sz w:val="24"/>
        </w:rPr>
        <w:t>、班组长的安全生产责任</w:t>
      </w:r>
    </w:p>
    <w:p w14:paraId="3C8C972F" w14:textId="77777777" w:rsidR="00000000" w:rsidRDefault="00000000">
      <w:pPr>
        <w:spacing w:line="360" w:lineRule="auto"/>
        <w:rPr>
          <w:rFonts w:hint="eastAsia"/>
          <w:sz w:val="24"/>
        </w:rPr>
      </w:pPr>
      <w:r>
        <w:rPr>
          <w:rFonts w:hint="eastAsia"/>
          <w:sz w:val="24"/>
        </w:rPr>
        <w:t>(1)</w:t>
      </w:r>
      <w:r>
        <w:rPr>
          <w:rFonts w:hint="eastAsia"/>
          <w:sz w:val="24"/>
        </w:rPr>
        <w:t>、班组长是承包项目承包方班组人员安全生产管理第一责任人、直接责任人。承担起自身班组施工人员的生产和生产管理第一责任。</w:t>
      </w:r>
    </w:p>
    <w:p w14:paraId="7890ACE1" w14:textId="77777777" w:rsidR="00000000" w:rsidRDefault="00000000">
      <w:pPr>
        <w:spacing w:line="360" w:lineRule="auto"/>
        <w:rPr>
          <w:rFonts w:hint="eastAsia"/>
          <w:sz w:val="24"/>
        </w:rPr>
      </w:pPr>
      <w:r>
        <w:rPr>
          <w:rFonts w:hint="eastAsia"/>
          <w:sz w:val="24"/>
        </w:rPr>
        <w:t>(2)</w:t>
      </w:r>
      <w:r>
        <w:rPr>
          <w:rFonts w:hint="eastAsia"/>
          <w:sz w:val="24"/>
        </w:rPr>
        <w:t>、认真遵守安全规程和有关安全生产制度，根据本组人员实际情况合理安排对本组人员在生产中的安全健康负责。</w:t>
      </w:r>
    </w:p>
    <w:p w14:paraId="61452687" w14:textId="77777777" w:rsidR="00000000" w:rsidRDefault="00000000">
      <w:pPr>
        <w:spacing w:line="360" w:lineRule="auto"/>
        <w:rPr>
          <w:rFonts w:hint="eastAsia"/>
          <w:sz w:val="24"/>
        </w:rPr>
      </w:pPr>
      <w:r>
        <w:rPr>
          <w:rFonts w:hint="eastAsia"/>
          <w:sz w:val="24"/>
        </w:rPr>
        <w:lastRenderedPageBreak/>
        <w:t>(3)</w:t>
      </w:r>
      <w:r>
        <w:rPr>
          <w:rFonts w:hint="eastAsia"/>
          <w:sz w:val="24"/>
        </w:rPr>
        <w:t>、班组长要模范遵守安全生产规章制度，领导本组安全作业。</w:t>
      </w:r>
    </w:p>
    <w:p w14:paraId="34E3ED5F" w14:textId="77777777" w:rsidR="00000000" w:rsidRDefault="00000000">
      <w:pPr>
        <w:spacing w:line="360" w:lineRule="auto"/>
        <w:rPr>
          <w:rFonts w:hint="eastAsia"/>
          <w:sz w:val="24"/>
        </w:rPr>
      </w:pPr>
      <w:r>
        <w:rPr>
          <w:rFonts w:hint="eastAsia"/>
          <w:sz w:val="24"/>
        </w:rPr>
        <w:t>(4)</w:t>
      </w:r>
      <w:r>
        <w:rPr>
          <w:rFonts w:hint="eastAsia"/>
          <w:sz w:val="24"/>
        </w:rPr>
        <w:t>、组织、传达安全生产工作交底，进行班组内安全工作的组织安排，检查安全生产管理隐患，处理本班组内安全生产的任务。</w:t>
      </w:r>
    </w:p>
    <w:p w14:paraId="271637AB" w14:textId="77777777" w:rsidR="00000000" w:rsidRDefault="00000000">
      <w:pPr>
        <w:spacing w:line="360" w:lineRule="auto"/>
        <w:rPr>
          <w:rFonts w:hint="eastAsia"/>
          <w:sz w:val="24"/>
        </w:rPr>
      </w:pPr>
      <w:r>
        <w:rPr>
          <w:rFonts w:hint="eastAsia"/>
          <w:sz w:val="24"/>
        </w:rPr>
        <w:t>(5)</w:t>
      </w:r>
      <w:r>
        <w:rPr>
          <w:rFonts w:hint="eastAsia"/>
          <w:sz w:val="24"/>
        </w:rPr>
        <w:t>、认真执行安全交底，有权拒绝违章指挥。</w:t>
      </w:r>
    </w:p>
    <w:p w14:paraId="1A627304" w14:textId="77777777" w:rsidR="00000000" w:rsidRDefault="00000000">
      <w:pPr>
        <w:spacing w:line="360" w:lineRule="auto"/>
        <w:rPr>
          <w:rFonts w:hint="eastAsia"/>
          <w:sz w:val="24"/>
        </w:rPr>
      </w:pPr>
      <w:r>
        <w:rPr>
          <w:rFonts w:hint="eastAsia"/>
          <w:sz w:val="24"/>
        </w:rPr>
        <w:t>(6)</w:t>
      </w:r>
      <w:r>
        <w:rPr>
          <w:rFonts w:hint="eastAsia"/>
          <w:sz w:val="24"/>
        </w:rPr>
        <w:t>、班前及交接班时要对所有使用的机具、设备防护用具及作业环境进行安全检查，发现问题立即采取改进措施，经常清理、打扫施工场地，搞好文明施工生产。</w:t>
      </w:r>
    </w:p>
    <w:p w14:paraId="4DE31667" w14:textId="77777777" w:rsidR="00000000" w:rsidRDefault="00000000">
      <w:pPr>
        <w:spacing w:line="360" w:lineRule="auto"/>
        <w:rPr>
          <w:rFonts w:hint="eastAsia"/>
          <w:sz w:val="24"/>
        </w:rPr>
      </w:pPr>
      <w:r>
        <w:rPr>
          <w:rFonts w:hint="eastAsia"/>
          <w:sz w:val="24"/>
        </w:rPr>
        <w:t>(7)</w:t>
      </w:r>
      <w:r>
        <w:rPr>
          <w:rFonts w:hint="eastAsia"/>
          <w:sz w:val="24"/>
        </w:rPr>
        <w:t>、组织班组安全活动日，开好班前安全生产会。</w:t>
      </w:r>
    </w:p>
    <w:p w14:paraId="1BDF3EDE" w14:textId="77777777" w:rsidR="00000000" w:rsidRDefault="00000000">
      <w:pPr>
        <w:spacing w:line="360" w:lineRule="auto"/>
        <w:rPr>
          <w:rFonts w:hint="eastAsia"/>
          <w:sz w:val="24"/>
        </w:rPr>
      </w:pPr>
      <w:r>
        <w:rPr>
          <w:rFonts w:hint="eastAsia"/>
          <w:sz w:val="24"/>
        </w:rPr>
        <w:t>(8)</w:t>
      </w:r>
      <w:r>
        <w:rPr>
          <w:rFonts w:hint="eastAsia"/>
          <w:sz w:val="24"/>
        </w:rPr>
        <w:t>、发生工伤事故要立即向工长报告，并组织全组人员认真分析，提出防范措施。</w:t>
      </w:r>
    </w:p>
    <w:p w14:paraId="5E7B8F22" w14:textId="77777777" w:rsidR="00000000" w:rsidRDefault="00000000">
      <w:pPr>
        <w:spacing w:line="360" w:lineRule="auto"/>
        <w:rPr>
          <w:rFonts w:hint="eastAsia"/>
          <w:sz w:val="24"/>
        </w:rPr>
      </w:pPr>
      <w:r>
        <w:rPr>
          <w:rFonts w:hint="eastAsia"/>
          <w:sz w:val="24"/>
        </w:rPr>
        <w:t>(9)</w:t>
      </w:r>
      <w:r>
        <w:rPr>
          <w:rFonts w:hint="eastAsia"/>
          <w:sz w:val="24"/>
        </w:rPr>
        <w:t>、组织班组学习安全技术操作规程，努力提高操作技能，积极参加安全生产的各村活动，提出改进安全工作的意见，搞好安全生产。</w:t>
      </w:r>
    </w:p>
    <w:p w14:paraId="452EE5F1" w14:textId="77777777" w:rsidR="00000000" w:rsidRDefault="00000000">
      <w:pPr>
        <w:spacing w:line="360" w:lineRule="auto"/>
        <w:rPr>
          <w:rFonts w:hint="eastAsia"/>
          <w:sz w:val="24"/>
        </w:rPr>
      </w:pPr>
      <w:r>
        <w:rPr>
          <w:rFonts w:hint="eastAsia"/>
          <w:sz w:val="24"/>
        </w:rPr>
        <w:t>(10)</w:t>
      </w:r>
      <w:r>
        <w:rPr>
          <w:rFonts w:hint="eastAsia"/>
          <w:sz w:val="24"/>
        </w:rPr>
        <w:t>、经常检查施工场地的安全生产情况，发现问题及时解决，不能解决的要采取临时控制措施，并及时上报；</w:t>
      </w:r>
    </w:p>
    <w:p w14:paraId="3338192E" w14:textId="77777777" w:rsidR="00000000" w:rsidRDefault="00000000">
      <w:pPr>
        <w:spacing w:line="360" w:lineRule="auto"/>
        <w:rPr>
          <w:rFonts w:hint="eastAsia"/>
          <w:sz w:val="24"/>
        </w:rPr>
      </w:pPr>
      <w:r>
        <w:rPr>
          <w:rFonts w:hint="eastAsia"/>
          <w:sz w:val="24"/>
        </w:rPr>
        <w:t>(ll)</w:t>
      </w:r>
      <w:r>
        <w:rPr>
          <w:rFonts w:hint="eastAsia"/>
          <w:sz w:val="24"/>
        </w:rPr>
        <w:t>、听从专职安全员的指导，接受改进措施，教育全班工作人员坚守岗位，严格执行安全规程和制度，做好上下班的交接工作和自检工作。</w:t>
      </w:r>
    </w:p>
    <w:p w14:paraId="0A2AD042" w14:textId="77777777" w:rsidR="00000000" w:rsidRDefault="00000000">
      <w:pPr>
        <w:spacing w:line="360" w:lineRule="auto"/>
        <w:rPr>
          <w:rFonts w:hint="eastAsia"/>
          <w:sz w:val="24"/>
        </w:rPr>
      </w:pPr>
      <w:r>
        <w:rPr>
          <w:rFonts w:hint="eastAsia"/>
          <w:sz w:val="24"/>
        </w:rPr>
        <w:t>(12)</w:t>
      </w:r>
      <w:r>
        <w:rPr>
          <w:rFonts w:hint="eastAsia"/>
          <w:sz w:val="24"/>
        </w:rPr>
        <w:t>、支持班组安全员工作，及时采纳安全员的正确意见，发动组员工共同搞好安全生</w:t>
      </w:r>
    </w:p>
    <w:p w14:paraId="27841F96" w14:textId="77777777" w:rsidR="00000000" w:rsidRDefault="00000000">
      <w:pPr>
        <w:spacing w:line="360" w:lineRule="auto"/>
        <w:rPr>
          <w:rFonts w:hint="eastAsia"/>
          <w:sz w:val="24"/>
        </w:rPr>
      </w:pPr>
      <w:r>
        <w:rPr>
          <w:rFonts w:hint="eastAsia"/>
          <w:sz w:val="24"/>
        </w:rPr>
        <w:t>1.1.5</w:t>
      </w:r>
      <w:r>
        <w:rPr>
          <w:rFonts w:hint="eastAsia"/>
          <w:sz w:val="24"/>
        </w:rPr>
        <w:t>、工地质量员的安全生产责任</w:t>
      </w:r>
    </w:p>
    <w:p w14:paraId="12BC8C65" w14:textId="77777777" w:rsidR="00000000" w:rsidRDefault="00000000">
      <w:pPr>
        <w:spacing w:line="360" w:lineRule="auto"/>
        <w:rPr>
          <w:rFonts w:hint="eastAsia"/>
          <w:sz w:val="24"/>
        </w:rPr>
      </w:pPr>
      <w:r>
        <w:rPr>
          <w:rFonts w:hint="eastAsia"/>
          <w:sz w:val="24"/>
        </w:rPr>
        <w:t>(l)</w:t>
      </w:r>
      <w:r>
        <w:rPr>
          <w:rFonts w:hint="eastAsia"/>
          <w:sz w:val="24"/>
        </w:rPr>
        <w:t>、认真遵守安全建筑企业安全生产工作条例及有关安全技术劳动保护法规。</w:t>
      </w:r>
    </w:p>
    <w:p w14:paraId="6662BC6E" w14:textId="77777777" w:rsidR="00000000" w:rsidRDefault="00000000">
      <w:pPr>
        <w:spacing w:line="360" w:lineRule="auto"/>
        <w:rPr>
          <w:rFonts w:hint="eastAsia"/>
          <w:sz w:val="24"/>
        </w:rPr>
      </w:pPr>
      <w:r>
        <w:rPr>
          <w:rFonts w:hint="eastAsia"/>
          <w:sz w:val="24"/>
        </w:rPr>
        <w:t>(2)</w:t>
      </w:r>
      <w:r>
        <w:rPr>
          <w:rFonts w:hint="eastAsia"/>
          <w:sz w:val="24"/>
        </w:rPr>
        <w:t>、对所负责的施工项目的质量安全负直接责任，不违章指挥。</w:t>
      </w:r>
    </w:p>
    <w:p w14:paraId="74E3BB93" w14:textId="77777777" w:rsidR="00000000" w:rsidRDefault="00000000">
      <w:pPr>
        <w:spacing w:line="360" w:lineRule="auto"/>
        <w:rPr>
          <w:rFonts w:hint="eastAsia"/>
          <w:sz w:val="24"/>
        </w:rPr>
      </w:pPr>
      <w:r>
        <w:rPr>
          <w:rFonts w:hint="eastAsia"/>
          <w:sz w:val="24"/>
        </w:rPr>
        <w:t>(3)</w:t>
      </w:r>
      <w:r>
        <w:rPr>
          <w:rFonts w:hint="eastAsia"/>
          <w:sz w:val="24"/>
        </w:rPr>
        <w:t>、在检查、总结、评比生产质量的活动中必须同时把安全工作贯穿到具体环节中。</w:t>
      </w:r>
    </w:p>
    <w:p w14:paraId="5F9FDAA8" w14:textId="77777777" w:rsidR="00000000" w:rsidRDefault="00000000">
      <w:pPr>
        <w:spacing w:line="360" w:lineRule="auto"/>
        <w:rPr>
          <w:rFonts w:hint="eastAsia"/>
          <w:sz w:val="24"/>
        </w:rPr>
      </w:pPr>
      <w:r>
        <w:rPr>
          <w:rFonts w:hint="eastAsia"/>
          <w:sz w:val="24"/>
        </w:rPr>
        <w:t>(4)</w:t>
      </w:r>
      <w:r>
        <w:rPr>
          <w:rFonts w:hint="eastAsia"/>
          <w:sz w:val="24"/>
        </w:rPr>
        <w:t>、定期开展安全活动，教育工人安全生产的重要性，树立安全质量一起抓的思想，没有正常的安全生产，就没有质量的保证。</w:t>
      </w:r>
    </w:p>
    <w:p w14:paraId="12943A5F" w14:textId="77777777" w:rsidR="00000000" w:rsidRDefault="00000000">
      <w:pPr>
        <w:spacing w:line="360" w:lineRule="auto"/>
        <w:rPr>
          <w:rFonts w:hint="eastAsia"/>
          <w:sz w:val="24"/>
        </w:rPr>
      </w:pPr>
      <w:r>
        <w:rPr>
          <w:rFonts w:hint="eastAsia"/>
          <w:sz w:val="24"/>
        </w:rPr>
        <w:t>(5)</w:t>
      </w:r>
      <w:r>
        <w:rPr>
          <w:rFonts w:hint="eastAsia"/>
          <w:sz w:val="24"/>
        </w:rPr>
        <w:t>、发生事故或末逐事故，立即汇同安全员参加事故分析，吸取事故教训，同时上报。</w:t>
      </w:r>
    </w:p>
    <w:p w14:paraId="5B901218" w14:textId="77777777" w:rsidR="00000000" w:rsidRDefault="00000000">
      <w:pPr>
        <w:spacing w:line="360" w:lineRule="auto"/>
        <w:rPr>
          <w:rFonts w:hint="eastAsia"/>
          <w:sz w:val="24"/>
        </w:rPr>
      </w:pPr>
      <w:r>
        <w:rPr>
          <w:rFonts w:hint="eastAsia"/>
          <w:sz w:val="24"/>
        </w:rPr>
        <w:t>1.1.6</w:t>
      </w:r>
      <w:r>
        <w:rPr>
          <w:rFonts w:hint="eastAsia"/>
          <w:sz w:val="24"/>
        </w:rPr>
        <w:t>、工地材料员安全职责</w:t>
      </w:r>
    </w:p>
    <w:p w14:paraId="41131CC7" w14:textId="77777777" w:rsidR="00000000" w:rsidRDefault="00000000">
      <w:pPr>
        <w:spacing w:line="360" w:lineRule="auto"/>
        <w:rPr>
          <w:rFonts w:hint="eastAsia"/>
          <w:sz w:val="24"/>
        </w:rPr>
      </w:pPr>
      <w:r>
        <w:rPr>
          <w:rFonts w:hint="eastAsia"/>
          <w:sz w:val="24"/>
        </w:rPr>
        <w:t>(1)</w:t>
      </w:r>
      <w:r>
        <w:rPr>
          <w:rFonts w:hint="eastAsia"/>
          <w:sz w:val="24"/>
        </w:rPr>
        <w:t>、供施工现场使用的一切机具和附件等，在购入时必须有出厂合格证的，发放时必须保证符合安全要求，回收后须检修。</w:t>
      </w:r>
    </w:p>
    <w:p w14:paraId="1543D404" w14:textId="77777777" w:rsidR="00000000" w:rsidRDefault="00000000">
      <w:pPr>
        <w:spacing w:line="360" w:lineRule="auto"/>
        <w:rPr>
          <w:rFonts w:hint="eastAsia"/>
          <w:sz w:val="24"/>
        </w:rPr>
      </w:pPr>
      <w:r>
        <w:rPr>
          <w:rFonts w:hint="eastAsia"/>
          <w:sz w:val="24"/>
        </w:rPr>
        <w:t>(2)</w:t>
      </w:r>
      <w:r>
        <w:rPr>
          <w:rFonts w:hint="eastAsia"/>
          <w:sz w:val="24"/>
        </w:rPr>
        <w:t>、采购的劳动保护用品，必须符合规格标准，特别是安全带、安全帽、安全网必须符合国家规定标准。</w:t>
      </w:r>
    </w:p>
    <w:p w14:paraId="66294922" w14:textId="77777777" w:rsidR="00000000" w:rsidRDefault="00000000">
      <w:pPr>
        <w:spacing w:line="360" w:lineRule="auto"/>
        <w:rPr>
          <w:rFonts w:hint="eastAsia"/>
          <w:sz w:val="24"/>
        </w:rPr>
      </w:pPr>
      <w:r>
        <w:rPr>
          <w:rFonts w:hint="eastAsia"/>
          <w:sz w:val="24"/>
        </w:rPr>
        <w:t>(3)</w:t>
      </w:r>
      <w:r>
        <w:rPr>
          <w:rFonts w:hint="eastAsia"/>
          <w:sz w:val="24"/>
        </w:rPr>
        <w:t>、负责采购、保管、发放和回收劳动保护用品，并向本队施工人员提供使用说明。</w:t>
      </w:r>
    </w:p>
    <w:p w14:paraId="58E79995" w14:textId="77777777" w:rsidR="00000000" w:rsidRDefault="00000000">
      <w:pPr>
        <w:spacing w:line="360" w:lineRule="auto"/>
        <w:rPr>
          <w:rFonts w:hint="eastAsia"/>
          <w:sz w:val="24"/>
        </w:rPr>
      </w:pPr>
      <w:r>
        <w:rPr>
          <w:rFonts w:hint="eastAsia"/>
          <w:sz w:val="24"/>
        </w:rPr>
        <w:t>(4)</w:t>
      </w:r>
      <w:r>
        <w:rPr>
          <w:rFonts w:hint="eastAsia"/>
          <w:sz w:val="24"/>
        </w:rPr>
        <w:t>、对批准的安全设施需用材料应及时供应。</w:t>
      </w:r>
    </w:p>
    <w:p w14:paraId="47FBC91D" w14:textId="77777777" w:rsidR="00000000" w:rsidRDefault="00000000">
      <w:pPr>
        <w:spacing w:line="360" w:lineRule="auto"/>
        <w:rPr>
          <w:rFonts w:hint="eastAsia"/>
          <w:sz w:val="24"/>
        </w:rPr>
      </w:pPr>
      <w:r>
        <w:rPr>
          <w:rFonts w:hint="eastAsia"/>
          <w:sz w:val="24"/>
        </w:rPr>
        <w:t>(5)</w:t>
      </w:r>
      <w:r>
        <w:rPr>
          <w:rFonts w:hint="eastAsia"/>
          <w:sz w:val="24"/>
        </w:rPr>
        <w:t>、经常对工人进行安全生产和遵守安全规程制度的宣传教育，所用一切机电设备要符合</w:t>
      </w:r>
      <w:r>
        <w:rPr>
          <w:rFonts w:hint="eastAsia"/>
          <w:sz w:val="24"/>
        </w:rPr>
        <w:lastRenderedPageBreak/>
        <w:t>安全要求。</w:t>
      </w:r>
    </w:p>
    <w:p w14:paraId="215F2B2A" w14:textId="77777777" w:rsidR="00000000" w:rsidRDefault="00000000">
      <w:pPr>
        <w:spacing w:line="360" w:lineRule="auto"/>
        <w:rPr>
          <w:rFonts w:hint="eastAsia"/>
          <w:sz w:val="24"/>
        </w:rPr>
      </w:pPr>
      <w:r>
        <w:rPr>
          <w:rFonts w:hint="eastAsia"/>
          <w:sz w:val="24"/>
        </w:rPr>
        <w:t>1.1.7</w:t>
      </w:r>
      <w:r>
        <w:rPr>
          <w:rFonts w:hint="eastAsia"/>
          <w:sz w:val="24"/>
        </w:rPr>
        <w:t>、工人的安全职责</w:t>
      </w:r>
    </w:p>
    <w:p w14:paraId="5B07A4A0" w14:textId="77777777" w:rsidR="00000000" w:rsidRDefault="00000000">
      <w:pPr>
        <w:spacing w:line="360" w:lineRule="auto"/>
        <w:rPr>
          <w:rFonts w:hint="eastAsia"/>
          <w:sz w:val="24"/>
        </w:rPr>
      </w:pPr>
      <w:r>
        <w:rPr>
          <w:rFonts w:hint="eastAsia"/>
          <w:sz w:val="24"/>
        </w:rPr>
        <w:t>(1)</w:t>
      </w:r>
      <w:r>
        <w:rPr>
          <w:rFonts w:hint="eastAsia"/>
          <w:sz w:val="24"/>
        </w:rPr>
        <w:t>、牢记“安全生产、人人有责”，树立“安全第一、预防为主”的思想，接受安全教育。</w:t>
      </w:r>
    </w:p>
    <w:p w14:paraId="4F437B12" w14:textId="77777777" w:rsidR="00000000" w:rsidRDefault="00000000">
      <w:pPr>
        <w:spacing w:line="360" w:lineRule="auto"/>
        <w:rPr>
          <w:rFonts w:hint="eastAsia"/>
          <w:sz w:val="24"/>
        </w:rPr>
      </w:pPr>
      <w:r>
        <w:rPr>
          <w:rFonts w:hint="eastAsia"/>
          <w:sz w:val="24"/>
        </w:rPr>
        <w:t>(2)</w:t>
      </w:r>
      <w:r>
        <w:rPr>
          <w:rFonts w:hint="eastAsia"/>
          <w:sz w:val="24"/>
        </w:rPr>
        <w:t>、认真学习和掌握本工种的安全操作规程及安全知识，提高安全技术。</w:t>
      </w:r>
    </w:p>
    <w:p w14:paraId="6AD53F6C" w14:textId="77777777" w:rsidR="00000000" w:rsidRDefault="00000000">
      <w:pPr>
        <w:spacing w:line="360" w:lineRule="auto"/>
        <w:rPr>
          <w:rFonts w:hint="eastAsia"/>
          <w:sz w:val="24"/>
        </w:rPr>
      </w:pPr>
      <w:r>
        <w:rPr>
          <w:rFonts w:hint="eastAsia"/>
          <w:sz w:val="24"/>
        </w:rPr>
        <w:t>(3)</w:t>
      </w:r>
      <w:r>
        <w:rPr>
          <w:rFonts w:hint="eastAsia"/>
          <w:sz w:val="24"/>
        </w:rPr>
        <w:t>、正确使用防护用品和安全设施、工具并爱护安全标志，不随便开动他人操作的机械、电气设备，不无证进行特殊作业。</w:t>
      </w:r>
    </w:p>
    <w:p w14:paraId="11EF02EE" w14:textId="77777777" w:rsidR="00000000" w:rsidRDefault="00000000">
      <w:pPr>
        <w:spacing w:line="360" w:lineRule="auto"/>
        <w:rPr>
          <w:rFonts w:hint="eastAsia"/>
          <w:sz w:val="24"/>
        </w:rPr>
      </w:pPr>
      <w:r>
        <w:rPr>
          <w:rFonts w:hint="eastAsia"/>
          <w:sz w:val="24"/>
        </w:rPr>
        <w:t>(4)</w:t>
      </w:r>
      <w:r>
        <w:rPr>
          <w:rFonts w:hint="eastAsia"/>
          <w:sz w:val="24"/>
        </w:rPr>
        <w:t>、做好文明施工和各种机具的维护保养工作，发现隐患及时处理或上报。</w:t>
      </w:r>
    </w:p>
    <w:p w14:paraId="19501F22" w14:textId="77777777" w:rsidR="00000000" w:rsidRDefault="00000000">
      <w:pPr>
        <w:spacing w:line="360" w:lineRule="auto"/>
        <w:rPr>
          <w:rFonts w:hint="eastAsia"/>
          <w:sz w:val="24"/>
        </w:rPr>
      </w:pPr>
      <w:r>
        <w:rPr>
          <w:rFonts w:hint="eastAsia"/>
          <w:sz w:val="24"/>
        </w:rPr>
        <w:t>(5)</w:t>
      </w:r>
      <w:r>
        <w:rPr>
          <w:rFonts w:hint="eastAsia"/>
          <w:sz w:val="24"/>
        </w:rPr>
        <w:t>、发生事故或未逐事故，立即向班组长报告，参加事故分析，吸取教训，积极提出防止事故发生，促进安全生产、改善劳动条件的合理化建议。</w:t>
      </w:r>
    </w:p>
    <w:p w14:paraId="31C71772" w14:textId="77777777" w:rsidR="00000000" w:rsidRDefault="00000000">
      <w:pPr>
        <w:spacing w:line="360" w:lineRule="auto"/>
        <w:rPr>
          <w:rFonts w:hint="eastAsia"/>
          <w:sz w:val="24"/>
        </w:rPr>
      </w:pPr>
      <w:r>
        <w:rPr>
          <w:rFonts w:hint="eastAsia"/>
          <w:sz w:val="24"/>
        </w:rPr>
        <w:t>(6)</w:t>
      </w:r>
      <w:r>
        <w:rPr>
          <w:rFonts w:hint="eastAsia"/>
          <w:sz w:val="24"/>
        </w:rPr>
        <w:t>、有权越级报告安全生产的一切情况，任何人不得打击报复。</w:t>
      </w:r>
    </w:p>
    <w:p w14:paraId="3DDB3DD1" w14:textId="77777777" w:rsidR="00000000" w:rsidRDefault="00000000">
      <w:pPr>
        <w:spacing w:line="360" w:lineRule="auto"/>
        <w:rPr>
          <w:rFonts w:hint="eastAsia"/>
          <w:sz w:val="24"/>
        </w:rPr>
      </w:pPr>
      <w:r>
        <w:rPr>
          <w:rFonts w:hint="eastAsia"/>
          <w:sz w:val="24"/>
        </w:rPr>
        <w:t>(7)</w:t>
      </w:r>
      <w:r>
        <w:rPr>
          <w:rFonts w:hint="eastAsia"/>
          <w:sz w:val="24"/>
        </w:rPr>
        <w:t>、遇有严重人身危险而无措施保证的作业，工人有权拒绝施工。同时立即报告或越级报告有关部门。</w:t>
      </w:r>
    </w:p>
    <w:p w14:paraId="1EDF46C1" w14:textId="77777777" w:rsidR="00000000" w:rsidRDefault="00000000">
      <w:pPr>
        <w:spacing w:line="360" w:lineRule="auto"/>
        <w:rPr>
          <w:rFonts w:hint="eastAsia"/>
          <w:sz w:val="24"/>
        </w:rPr>
      </w:pPr>
      <w:r>
        <w:rPr>
          <w:rFonts w:hint="eastAsia"/>
          <w:sz w:val="24"/>
        </w:rPr>
        <w:t>(8)</w:t>
      </w:r>
      <w:r>
        <w:rPr>
          <w:rFonts w:hint="eastAsia"/>
          <w:sz w:val="24"/>
        </w:rPr>
        <w:t>、对新工人要积极传授安全生产知识，维护一切安全设施和机具，做到正确使用，不准拆改。</w:t>
      </w:r>
    </w:p>
    <w:p w14:paraId="76AA2D0E" w14:textId="77777777" w:rsidR="00000000" w:rsidRDefault="00000000">
      <w:pPr>
        <w:spacing w:line="360" w:lineRule="auto"/>
        <w:rPr>
          <w:rFonts w:hint="eastAsia"/>
          <w:sz w:val="24"/>
        </w:rPr>
      </w:pPr>
      <w:r>
        <w:rPr>
          <w:rFonts w:hint="eastAsia"/>
          <w:sz w:val="24"/>
        </w:rPr>
        <w:t>(9)</w:t>
      </w:r>
      <w:r>
        <w:rPr>
          <w:rFonts w:hint="eastAsia"/>
          <w:sz w:val="24"/>
        </w:rPr>
        <w:t>、发扬团结友爱精神、互相监督，真正做到人人平安、家家欢乐。</w:t>
      </w:r>
    </w:p>
    <w:p w14:paraId="798F7535" w14:textId="77777777" w:rsidR="00000000" w:rsidRDefault="00000000">
      <w:pPr>
        <w:spacing w:line="360" w:lineRule="auto"/>
        <w:rPr>
          <w:rFonts w:hint="eastAsia"/>
          <w:sz w:val="24"/>
        </w:rPr>
      </w:pPr>
      <w:r>
        <w:rPr>
          <w:rFonts w:hint="eastAsia"/>
          <w:sz w:val="24"/>
        </w:rPr>
        <w:t>1.1.8</w:t>
      </w:r>
      <w:r>
        <w:rPr>
          <w:rFonts w:hint="eastAsia"/>
          <w:sz w:val="24"/>
        </w:rPr>
        <w:t>、安全教育培训制度</w:t>
      </w:r>
    </w:p>
    <w:p w14:paraId="0F906DAA" w14:textId="77777777" w:rsidR="00000000" w:rsidRDefault="00000000">
      <w:pPr>
        <w:spacing w:line="360" w:lineRule="auto"/>
        <w:rPr>
          <w:rFonts w:hint="eastAsia"/>
          <w:sz w:val="24"/>
        </w:rPr>
      </w:pPr>
      <w:r>
        <w:rPr>
          <w:rFonts w:hint="eastAsia"/>
          <w:sz w:val="24"/>
        </w:rPr>
        <w:t xml:space="preserve">    </w:t>
      </w:r>
      <w:r>
        <w:rPr>
          <w:rFonts w:hint="eastAsia"/>
          <w:sz w:val="24"/>
        </w:rPr>
        <w:t>为把安全意识贯穿到每位职工的头脑中，使其能更好地落实到工作中去，制订如下安全教育培训制度。</w:t>
      </w:r>
    </w:p>
    <w:p w14:paraId="32CBCC87" w14:textId="77777777" w:rsidR="00000000" w:rsidRDefault="00000000">
      <w:pPr>
        <w:spacing w:line="360" w:lineRule="auto"/>
        <w:rPr>
          <w:rFonts w:hint="eastAsia"/>
          <w:sz w:val="24"/>
        </w:rPr>
      </w:pPr>
      <w:r>
        <w:rPr>
          <w:rFonts w:hint="eastAsia"/>
          <w:sz w:val="24"/>
        </w:rPr>
        <w:t>(1)</w:t>
      </w:r>
      <w:r>
        <w:rPr>
          <w:rFonts w:hint="eastAsia"/>
          <w:sz w:val="24"/>
        </w:rPr>
        <w:t>、经常对广大职工进行安全思想教育，提高各级领导于部及广大职工对安全生产的认识，增强责任感，使广大职工懂得严格执行劳动纪律的重要性，减少事故发生，保障安全生产。</w:t>
      </w:r>
    </w:p>
    <w:p w14:paraId="4F72329B" w14:textId="77777777" w:rsidR="00000000" w:rsidRDefault="00000000">
      <w:pPr>
        <w:spacing w:line="360" w:lineRule="auto"/>
        <w:rPr>
          <w:rFonts w:hint="eastAsia"/>
          <w:sz w:val="24"/>
        </w:rPr>
      </w:pPr>
      <w:r>
        <w:rPr>
          <w:rFonts w:hint="eastAsia"/>
          <w:sz w:val="24"/>
        </w:rPr>
        <w:t>(2)</w:t>
      </w:r>
      <w:r>
        <w:rPr>
          <w:rFonts w:hint="eastAsia"/>
          <w:sz w:val="24"/>
        </w:rPr>
        <w:t>、进行安全知识教育：全体职工都必须接受安全知识教育，按时进行安全培训，能够熟悉施工工艺、方法，知道施工中危险区域、部位及各类安全防护基本知识和注意事项。</w:t>
      </w:r>
    </w:p>
    <w:p w14:paraId="6B0C3CCC" w14:textId="77777777" w:rsidR="00000000" w:rsidRDefault="00000000">
      <w:pPr>
        <w:spacing w:line="360" w:lineRule="auto"/>
        <w:rPr>
          <w:rFonts w:hint="eastAsia"/>
          <w:sz w:val="24"/>
        </w:rPr>
      </w:pPr>
      <w:r>
        <w:rPr>
          <w:rFonts w:hint="eastAsia"/>
          <w:sz w:val="24"/>
        </w:rPr>
        <w:t>(3)</w:t>
      </w:r>
      <w:r>
        <w:rPr>
          <w:rFonts w:hint="eastAsia"/>
          <w:sz w:val="24"/>
        </w:rPr>
        <w:t>、进行安全技能教育：结合本工程或本专业特点，实行安全操作，安全防护基本知识。教育每一个职工要熟识本工程，本岗位专业安全知识，对于国家规定建筑登高架设、焊接、电气等特殊作业人员，必须进行专门的安全技术培训，经考试合格，持证上岗。</w:t>
      </w:r>
      <w:r>
        <w:rPr>
          <w:rFonts w:hint="eastAsia"/>
          <w:sz w:val="24"/>
        </w:rPr>
        <w:t xml:space="preserve">    </w:t>
      </w:r>
    </w:p>
    <w:p w14:paraId="4F854BCE" w14:textId="77777777" w:rsidR="00000000" w:rsidRDefault="00000000">
      <w:pPr>
        <w:spacing w:line="360" w:lineRule="auto"/>
        <w:rPr>
          <w:rFonts w:hint="eastAsia"/>
          <w:sz w:val="24"/>
        </w:rPr>
      </w:pPr>
      <w:r>
        <w:rPr>
          <w:rFonts w:hint="eastAsia"/>
          <w:sz w:val="24"/>
        </w:rPr>
        <w:t>(4)</w:t>
      </w:r>
      <w:r>
        <w:rPr>
          <w:rFonts w:hint="eastAsia"/>
          <w:sz w:val="24"/>
        </w:rPr>
        <w:t>、进行事故教育：广泛开展安全生产教育，结合典型事故经验和教训进行教育，宣传先经验，从中吸取有益的经验，防止事故发生。</w:t>
      </w:r>
    </w:p>
    <w:p w14:paraId="47B9F4AD" w14:textId="77777777" w:rsidR="00000000" w:rsidRDefault="00000000">
      <w:pPr>
        <w:spacing w:line="360" w:lineRule="auto"/>
        <w:rPr>
          <w:rFonts w:hint="eastAsia"/>
          <w:sz w:val="24"/>
        </w:rPr>
      </w:pPr>
      <w:r>
        <w:rPr>
          <w:rFonts w:hint="eastAsia"/>
          <w:sz w:val="24"/>
        </w:rPr>
        <w:t>(5)</w:t>
      </w:r>
      <w:r>
        <w:rPr>
          <w:rFonts w:hint="eastAsia"/>
          <w:sz w:val="24"/>
        </w:rPr>
        <w:t>、进行法制教育：对全体职工进行遵法守法教育，杜绝违章指挥，违章作业现象。</w:t>
      </w:r>
    </w:p>
    <w:p w14:paraId="43EC7EB1" w14:textId="77777777" w:rsidR="00000000" w:rsidRDefault="00000000">
      <w:pPr>
        <w:spacing w:line="360" w:lineRule="auto"/>
        <w:rPr>
          <w:rFonts w:hint="eastAsia"/>
          <w:sz w:val="24"/>
        </w:rPr>
      </w:pPr>
      <w:r>
        <w:rPr>
          <w:rFonts w:hint="eastAsia"/>
          <w:sz w:val="24"/>
        </w:rPr>
        <w:t>(6)</w:t>
      </w:r>
      <w:r>
        <w:rPr>
          <w:rFonts w:hint="eastAsia"/>
          <w:sz w:val="24"/>
        </w:rPr>
        <w:t>、领导干部必须经常接受教育，参加经理</w:t>
      </w:r>
      <w:r>
        <w:rPr>
          <w:rFonts w:hint="eastAsia"/>
          <w:sz w:val="24"/>
        </w:rPr>
        <w:t>(</w:t>
      </w:r>
      <w:r>
        <w:rPr>
          <w:rFonts w:hint="eastAsia"/>
          <w:sz w:val="24"/>
        </w:rPr>
        <w:t>厂长</w:t>
      </w:r>
      <w:r>
        <w:rPr>
          <w:rFonts w:hint="eastAsia"/>
          <w:sz w:val="24"/>
        </w:rPr>
        <w:t>)</w:t>
      </w:r>
      <w:r>
        <w:rPr>
          <w:rFonts w:hint="eastAsia"/>
          <w:sz w:val="24"/>
        </w:rPr>
        <w:t>安全培训考核，提高安全意识的安全管理工作领导水平。</w:t>
      </w:r>
    </w:p>
    <w:p w14:paraId="62C53114" w14:textId="77777777" w:rsidR="00000000" w:rsidRDefault="00000000">
      <w:pPr>
        <w:spacing w:line="360" w:lineRule="auto"/>
        <w:rPr>
          <w:rFonts w:hint="eastAsia"/>
          <w:sz w:val="24"/>
        </w:rPr>
      </w:pPr>
      <w:r>
        <w:rPr>
          <w:rFonts w:hint="eastAsia"/>
          <w:sz w:val="24"/>
        </w:rPr>
        <w:lastRenderedPageBreak/>
        <w:t>(7)</w:t>
      </w:r>
      <w:r>
        <w:rPr>
          <w:rFonts w:hint="eastAsia"/>
          <w:sz w:val="24"/>
        </w:rPr>
        <w:t>、对新工人入场必须进行三级安全教育。三级安全教育是指公司进行安全基本知识、法规、法制教育：施工队进行现场规章制度和尊章守纪教育，班级进行本工种岗位操作及班组安全制度、纪律教育。</w:t>
      </w:r>
    </w:p>
    <w:p w14:paraId="41F8B1DE" w14:textId="77777777" w:rsidR="00000000" w:rsidRDefault="00000000">
      <w:pPr>
        <w:spacing w:line="360" w:lineRule="auto"/>
        <w:rPr>
          <w:rFonts w:hint="eastAsia"/>
          <w:sz w:val="24"/>
        </w:rPr>
      </w:pPr>
      <w:r>
        <w:rPr>
          <w:rFonts w:hint="eastAsia"/>
          <w:sz w:val="24"/>
        </w:rPr>
        <w:t>(8)</w:t>
      </w:r>
      <w:r>
        <w:rPr>
          <w:rFonts w:hint="eastAsia"/>
          <w:sz w:val="24"/>
        </w:rPr>
        <w:t>、对工人的三级安全教育情况，要建立档案，如建立职工安全生产教育登记进行管理，达到预测、预报、预防事故的目的。</w:t>
      </w:r>
    </w:p>
    <w:p w14:paraId="7CCC772C" w14:textId="77777777" w:rsidR="00000000" w:rsidRDefault="00000000">
      <w:pPr>
        <w:spacing w:line="360" w:lineRule="auto"/>
        <w:rPr>
          <w:rFonts w:hint="eastAsia"/>
          <w:sz w:val="24"/>
        </w:rPr>
      </w:pPr>
      <w:r>
        <w:rPr>
          <w:rFonts w:hint="eastAsia"/>
          <w:sz w:val="24"/>
        </w:rPr>
        <w:t>(9)</w:t>
      </w:r>
      <w:r>
        <w:rPr>
          <w:rFonts w:hint="eastAsia"/>
          <w:sz w:val="24"/>
        </w:rPr>
        <w:t>、进行特种作业人员的培训，从事特种作业人员，必须经国家规定的有关部门进行安全教育和安全技术培训，并考核合格方可上岗，抓好特种工作和评审的工作。</w:t>
      </w:r>
    </w:p>
    <w:p w14:paraId="4B04D7E8" w14:textId="77777777" w:rsidR="00000000" w:rsidRDefault="00000000">
      <w:pPr>
        <w:spacing w:line="360" w:lineRule="auto"/>
        <w:rPr>
          <w:rFonts w:hint="eastAsia"/>
          <w:sz w:val="24"/>
        </w:rPr>
      </w:pPr>
      <w:r>
        <w:rPr>
          <w:rFonts w:hint="eastAsia"/>
          <w:sz w:val="24"/>
        </w:rPr>
        <w:t>(10)</w:t>
      </w:r>
      <w:r>
        <w:rPr>
          <w:rFonts w:hint="eastAsia"/>
          <w:sz w:val="24"/>
        </w:rPr>
        <w:t>、进行经常性教育。</w:t>
      </w:r>
    </w:p>
    <w:p w14:paraId="13DBC21D" w14:textId="77777777" w:rsidR="00000000" w:rsidRDefault="00000000">
      <w:pPr>
        <w:spacing w:line="360" w:lineRule="auto"/>
        <w:rPr>
          <w:rFonts w:hint="eastAsia"/>
          <w:sz w:val="24"/>
        </w:rPr>
      </w:pPr>
      <w:r>
        <w:rPr>
          <w:rFonts w:hint="eastAsia"/>
          <w:sz w:val="24"/>
        </w:rPr>
        <w:t>(11)</w:t>
      </w:r>
      <w:r>
        <w:rPr>
          <w:rFonts w:hint="eastAsia"/>
          <w:sz w:val="24"/>
        </w:rPr>
        <w:t>、把经常性的普及教育贯穿于管理工作的全过程，并根据不同的特点，采取多层</w:t>
      </w:r>
      <w:r>
        <w:rPr>
          <w:rFonts w:hint="eastAsia"/>
          <w:sz w:val="24"/>
        </w:rPr>
        <w:t xml:space="preserve"> </w:t>
      </w:r>
      <w:r>
        <w:rPr>
          <w:rFonts w:hint="eastAsia"/>
          <w:sz w:val="24"/>
        </w:rPr>
        <w:t>次、多渠道和多种方法进行，认真学习上级劳动保护，安全生产法规及有关的文件、指标、落实各个部门、科室和每个职工的安全责任、尊章守纪，加强事故案例教育，吸取安全生产技术先进经验。</w:t>
      </w:r>
    </w:p>
    <w:p w14:paraId="70B29C69" w14:textId="77777777" w:rsidR="00000000" w:rsidRDefault="00000000">
      <w:pPr>
        <w:spacing w:line="360" w:lineRule="auto"/>
        <w:rPr>
          <w:rFonts w:hint="eastAsia"/>
          <w:sz w:val="24"/>
        </w:rPr>
      </w:pPr>
      <w:r>
        <w:rPr>
          <w:rFonts w:hint="eastAsia"/>
          <w:sz w:val="24"/>
        </w:rPr>
        <w:t>(12)</w:t>
      </w:r>
      <w:r>
        <w:rPr>
          <w:rFonts w:hint="eastAsia"/>
          <w:sz w:val="24"/>
        </w:rPr>
        <w:t>、采用新技术、新工艺、新设备、新材料和调换工作岗位时对人员进行教育。</w:t>
      </w:r>
    </w:p>
    <w:p w14:paraId="0F276C19" w14:textId="77777777" w:rsidR="00000000" w:rsidRDefault="00000000">
      <w:pPr>
        <w:spacing w:line="360" w:lineRule="auto"/>
        <w:rPr>
          <w:rFonts w:hint="eastAsia"/>
          <w:sz w:val="24"/>
        </w:rPr>
      </w:pPr>
      <w:r>
        <w:rPr>
          <w:rFonts w:hint="eastAsia"/>
          <w:sz w:val="24"/>
        </w:rPr>
        <w:t>(13)</w:t>
      </w:r>
      <w:r>
        <w:rPr>
          <w:rFonts w:hint="eastAsia"/>
          <w:sz w:val="24"/>
        </w:rPr>
        <w:t>、班组每周安排一次活动日，学习安全生产法规文件，回顾上周安全生产情况，提出不同安全要求，分析思想动态及现场安全生产形势，表扬安全生产事项。</w:t>
      </w:r>
    </w:p>
    <w:p w14:paraId="766AA99C" w14:textId="77777777" w:rsidR="00000000" w:rsidRDefault="00000000">
      <w:pPr>
        <w:spacing w:line="360" w:lineRule="auto"/>
        <w:rPr>
          <w:rFonts w:hint="eastAsia"/>
          <w:sz w:val="24"/>
        </w:rPr>
      </w:pPr>
      <w:r>
        <w:rPr>
          <w:rFonts w:hint="eastAsia"/>
          <w:sz w:val="24"/>
        </w:rPr>
        <w:t>(14)</w:t>
      </w:r>
      <w:r>
        <w:rPr>
          <w:rFonts w:hint="eastAsia"/>
          <w:sz w:val="24"/>
        </w:rPr>
        <w:t>、适时安全教育：吸取经验教训，充分认识自己的过失。</w:t>
      </w:r>
    </w:p>
    <w:p w14:paraId="74F9BE27" w14:textId="77777777" w:rsidR="00000000" w:rsidRDefault="00000000">
      <w:pPr>
        <w:spacing w:line="360" w:lineRule="auto"/>
        <w:rPr>
          <w:rFonts w:hint="eastAsia"/>
          <w:sz w:val="24"/>
        </w:rPr>
      </w:pPr>
      <w:r>
        <w:rPr>
          <w:rFonts w:hint="eastAsia"/>
          <w:sz w:val="24"/>
        </w:rPr>
        <w:t>(15)</w:t>
      </w:r>
      <w:r>
        <w:rPr>
          <w:rFonts w:hint="eastAsia"/>
          <w:sz w:val="24"/>
        </w:rPr>
        <w:t>、安全教育培训形式：根据各自特点、因地制宜，采取多种形式进行，如建立安全教育室、举办多层次安全培训班、安全课、安全知识讲座、报告会、智力竞争，典型事故图片展览、电视片、黑板报等，向职工家属发送安全宣传品，动员职工家属进行安全生产监督。</w:t>
      </w:r>
    </w:p>
    <w:p w14:paraId="2C00E15E" w14:textId="77777777" w:rsidR="00000000" w:rsidRDefault="00000000">
      <w:pPr>
        <w:spacing w:line="360" w:lineRule="auto"/>
        <w:rPr>
          <w:rFonts w:hint="eastAsia"/>
          <w:b/>
          <w:bCs/>
          <w:sz w:val="24"/>
        </w:rPr>
      </w:pPr>
      <w:bookmarkStart w:id="186" w:name="_Toc200370392"/>
      <w:bookmarkStart w:id="187" w:name="_Toc200371836"/>
      <w:r>
        <w:rPr>
          <w:rFonts w:hint="eastAsia"/>
          <w:sz w:val="24"/>
        </w:rPr>
        <w:t>二、电焊安全保证措施</w:t>
      </w:r>
      <w:bookmarkEnd w:id="186"/>
      <w:bookmarkEnd w:id="187"/>
    </w:p>
    <w:p w14:paraId="38D2AF16" w14:textId="77777777" w:rsidR="00000000" w:rsidRDefault="00000000">
      <w:pPr>
        <w:spacing w:line="360" w:lineRule="auto"/>
        <w:rPr>
          <w:rFonts w:hint="eastAsia"/>
          <w:sz w:val="24"/>
        </w:rPr>
      </w:pPr>
      <w:r>
        <w:rPr>
          <w:rFonts w:hint="eastAsia"/>
          <w:sz w:val="24"/>
        </w:rPr>
        <w:t xml:space="preserve">   </w:t>
      </w:r>
      <w:r>
        <w:rPr>
          <w:rFonts w:hint="eastAsia"/>
          <w:sz w:val="24"/>
        </w:rPr>
        <w:t>本工程有角钢焊接工程、吊筋、假梁等焊接工程，需要注意电焊方面的安全措施：</w:t>
      </w:r>
    </w:p>
    <w:p w14:paraId="0593B3F7" w14:textId="77777777" w:rsidR="00000000" w:rsidRDefault="00000000">
      <w:pPr>
        <w:spacing w:line="360" w:lineRule="auto"/>
        <w:rPr>
          <w:rFonts w:hint="eastAsia"/>
          <w:sz w:val="24"/>
        </w:rPr>
      </w:pPr>
      <w:r>
        <w:rPr>
          <w:rFonts w:hint="eastAsia"/>
          <w:sz w:val="24"/>
        </w:rPr>
        <w:t xml:space="preserve">   1</w:t>
      </w:r>
      <w:r>
        <w:rPr>
          <w:rFonts w:hint="eastAsia"/>
          <w:sz w:val="24"/>
        </w:rPr>
        <w:t>：电焊机在电焊时要有可靠接地线，工人要按规定戴上电焊罩；</w:t>
      </w:r>
    </w:p>
    <w:p w14:paraId="0E6BBD76" w14:textId="77777777" w:rsidR="00000000" w:rsidRDefault="00000000">
      <w:pPr>
        <w:spacing w:line="360" w:lineRule="auto"/>
        <w:rPr>
          <w:rFonts w:hint="eastAsia"/>
          <w:sz w:val="24"/>
        </w:rPr>
      </w:pPr>
      <w:r>
        <w:rPr>
          <w:rFonts w:hint="eastAsia"/>
          <w:sz w:val="24"/>
        </w:rPr>
        <w:t xml:space="preserve">   2</w:t>
      </w:r>
      <w:r>
        <w:rPr>
          <w:rFonts w:hint="eastAsia"/>
          <w:sz w:val="24"/>
        </w:rPr>
        <w:t>：电焊工人操作时旁边要有专人监管，并随身携带手提式灭火器跟随。</w:t>
      </w:r>
    </w:p>
    <w:p w14:paraId="56500A38" w14:textId="77777777" w:rsidR="00000000" w:rsidRDefault="00000000">
      <w:pPr>
        <w:spacing w:line="360" w:lineRule="auto"/>
        <w:rPr>
          <w:rFonts w:hint="eastAsia"/>
          <w:sz w:val="24"/>
        </w:rPr>
      </w:pPr>
      <w:r>
        <w:rPr>
          <w:rFonts w:hint="eastAsia"/>
          <w:sz w:val="24"/>
        </w:rPr>
        <w:t xml:space="preserve">   3</w:t>
      </w:r>
      <w:r>
        <w:rPr>
          <w:rFonts w:hint="eastAsia"/>
          <w:sz w:val="24"/>
        </w:rPr>
        <w:t>：在有木饰面或易燃材料的旁边电焊时，要用铁皮遮挡，避免电焊的火星引燃材料。</w:t>
      </w:r>
    </w:p>
    <w:p w14:paraId="57A4E294" w14:textId="77777777" w:rsidR="00000000" w:rsidRDefault="00000000">
      <w:pPr>
        <w:spacing w:line="360" w:lineRule="auto"/>
        <w:rPr>
          <w:rFonts w:hint="eastAsia"/>
          <w:b/>
          <w:bCs/>
          <w:sz w:val="24"/>
        </w:rPr>
      </w:pPr>
      <w:bookmarkStart w:id="188" w:name="_Toc200370393"/>
      <w:bookmarkStart w:id="189" w:name="_Toc200371837"/>
      <w:r>
        <w:rPr>
          <w:rFonts w:hint="eastAsia"/>
          <w:sz w:val="24"/>
        </w:rPr>
        <w:t>三、用电安全保证措施</w:t>
      </w:r>
      <w:bookmarkEnd w:id="188"/>
      <w:bookmarkEnd w:id="189"/>
    </w:p>
    <w:p w14:paraId="6B95389B" w14:textId="77777777" w:rsidR="00000000" w:rsidRDefault="00000000">
      <w:pPr>
        <w:spacing w:line="360" w:lineRule="auto"/>
        <w:rPr>
          <w:rFonts w:hint="eastAsia"/>
          <w:sz w:val="24"/>
        </w:rPr>
      </w:pPr>
      <w:r>
        <w:rPr>
          <w:rFonts w:hint="eastAsia"/>
          <w:sz w:val="24"/>
        </w:rPr>
        <w:t xml:space="preserve">    1</w:t>
      </w:r>
      <w:r>
        <w:rPr>
          <w:rFonts w:hint="eastAsia"/>
          <w:sz w:val="24"/>
        </w:rPr>
        <w:t>：施工现场所用电线应为铜芯电缆，按国家标准选用。</w:t>
      </w:r>
    </w:p>
    <w:p w14:paraId="56A98147" w14:textId="77777777" w:rsidR="00000000" w:rsidRDefault="00000000">
      <w:pPr>
        <w:spacing w:line="360" w:lineRule="auto"/>
        <w:rPr>
          <w:rFonts w:hint="eastAsia"/>
          <w:sz w:val="24"/>
        </w:rPr>
      </w:pPr>
      <w:r>
        <w:rPr>
          <w:rFonts w:hint="eastAsia"/>
          <w:sz w:val="24"/>
        </w:rPr>
        <w:t xml:space="preserve">    2</w:t>
      </w:r>
      <w:r>
        <w:rPr>
          <w:rFonts w:hint="eastAsia"/>
          <w:sz w:val="24"/>
        </w:rPr>
        <w:t>：采用三相五线制，单相三线制。</w:t>
      </w:r>
    </w:p>
    <w:p w14:paraId="3FD15B15" w14:textId="77777777" w:rsidR="00000000" w:rsidRDefault="00000000">
      <w:pPr>
        <w:spacing w:line="360" w:lineRule="auto"/>
        <w:rPr>
          <w:rFonts w:hint="eastAsia"/>
          <w:sz w:val="24"/>
        </w:rPr>
      </w:pPr>
      <w:r>
        <w:rPr>
          <w:rFonts w:hint="eastAsia"/>
          <w:sz w:val="24"/>
        </w:rPr>
        <w:t xml:space="preserve">    3</w:t>
      </w:r>
      <w:r>
        <w:rPr>
          <w:rFonts w:hint="eastAsia"/>
          <w:sz w:val="24"/>
        </w:rPr>
        <w:t>：在施工现场专用的中性点直接接地的电力线路中必须采用ＴＮ－</w:t>
      </w:r>
      <w:r>
        <w:rPr>
          <w:rFonts w:hint="eastAsia"/>
          <w:sz w:val="24"/>
        </w:rPr>
        <w:t>S</w:t>
      </w:r>
      <w:r>
        <w:rPr>
          <w:rFonts w:hint="eastAsia"/>
          <w:sz w:val="24"/>
        </w:rPr>
        <w:t>接零保护系统。</w:t>
      </w:r>
    </w:p>
    <w:p w14:paraId="5DA009BF" w14:textId="77777777" w:rsidR="00000000" w:rsidRDefault="00000000">
      <w:pPr>
        <w:spacing w:line="360" w:lineRule="auto"/>
        <w:rPr>
          <w:rFonts w:hint="eastAsia"/>
          <w:sz w:val="24"/>
        </w:rPr>
      </w:pPr>
      <w:r>
        <w:rPr>
          <w:rFonts w:hint="eastAsia"/>
          <w:sz w:val="24"/>
        </w:rPr>
        <w:t xml:space="preserve">    4</w:t>
      </w:r>
      <w:r>
        <w:rPr>
          <w:rFonts w:hint="eastAsia"/>
          <w:sz w:val="24"/>
        </w:rPr>
        <w:t>：临时用电配电箱必须装设漏电保护开关，配电箱外壳必须良好接地。</w:t>
      </w:r>
    </w:p>
    <w:p w14:paraId="5FA2CB69" w14:textId="77777777" w:rsidR="00000000" w:rsidRDefault="00000000">
      <w:pPr>
        <w:spacing w:line="360" w:lineRule="auto"/>
        <w:rPr>
          <w:rFonts w:hint="eastAsia"/>
          <w:sz w:val="24"/>
        </w:rPr>
      </w:pPr>
      <w:r>
        <w:rPr>
          <w:rFonts w:hint="eastAsia"/>
          <w:sz w:val="24"/>
        </w:rPr>
        <w:lastRenderedPageBreak/>
        <w:t>5</w:t>
      </w:r>
      <w:r>
        <w:rPr>
          <w:rFonts w:hint="eastAsia"/>
          <w:sz w:val="24"/>
        </w:rPr>
        <w:t>：保证零线的截面，应不小于工作截面，同时必须满足机械强度要求，保护零线架立敷设的间距大于</w:t>
      </w:r>
      <w:r>
        <w:rPr>
          <w:rFonts w:hint="eastAsia"/>
          <w:sz w:val="24"/>
        </w:rPr>
        <w:t>12</w:t>
      </w:r>
      <w:r>
        <w:rPr>
          <w:rFonts w:hint="eastAsia"/>
          <w:sz w:val="24"/>
        </w:rPr>
        <w:t>Ｍ时，保护零线必须选择不小于</w:t>
      </w:r>
      <w:r>
        <w:rPr>
          <w:rFonts w:hint="eastAsia"/>
          <w:sz w:val="24"/>
        </w:rPr>
        <w:t>10mm</w:t>
      </w:r>
      <w:r>
        <w:rPr>
          <w:rFonts w:hint="eastAsia"/>
          <w:sz w:val="24"/>
          <w:vertAlign w:val="superscript"/>
        </w:rPr>
        <w:t>2</w:t>
      </w:r>
      <w:r>
        <w:rPr>
          <w:rFonts w:hint="eastAsia"/>
          <w:sz w:val="24"/>
        </w:rPr>
        <w:t>的绝缘铜线。</w:t>
      </w:r>
    </w:p>
    <w:p w14:paraId="036271FC" w14:textId="77777777" w:rsidR="00000000" w:rsidRDefault="00000000">
      <w:pPr>
        <w:spacing w:line="360" w:lineRule="auto"/>
        <w:rPr>
          <w:rFonts w:hint="eastAsia"/>
          <w:sz w:val="24"/>
        </w:rPr>
      </w:pPr>
      <w:r>
        <w:rPr>
          <w:rFonts w:hint="eastAsia"/>
          <w:sz w:val="24"/>
        </w:rPr>
        <w:t xml:space="preserve">    6</w:t>
      </w:r>
      <w:r>
        <w:rPr>
          <w:rFonts w:hint="eastAsia"/>
          <w:sz w:val="24"/>
        </w:rPr>
        <w:t>：电气设备相连的保护零线应用截面不小于</w:t>
      </w:r>
      <w:r>
        <w:rPr>
          <w:rFonts w:hint="eastAsia"/>
          <w:sz w:val="24"/>
        </w:rPr>
        <w:t xml:space="preserve">2.5MM2 </w:t>
      </w:r>
      <w:r>
        <w:rPr>
          <w:rFonts w:hint="eastAsia"/>
          <w:sz w:val="24"/>
        </w:rPr>
        <w:t>，</w:t>
      </w:r>
      <w:r>
        <w:rPr>
          <w:rFonts w:hint="eastAsia"/>
          <w:sz w:val="24"/>
        </w:rPr>
        <w:t>BVV</w:t>
      </w:r>
      <w:r>
        <w:rPr>
          <w:rFonts w:hint="eastAsia"/>
          <w:sz w:val="24"/>
        </w:rPr>
        <w:t>型绝缘多胶铜芯线。保护零线统一用绿／黄双色线。</w:t>
      </w:r>
    </w:p>
    <w:p w14:paraId="72BB872B" w14:textId="77777777" w:rsidR="00000000" w:rsidRDefault="00000000">
      <w:pPr>
        <w:spacing w:line="360" w:lineRule="auto"/>
        <w:rPr>
          <w:rFonts w:hint="eastAsia"/>
          <w:sz w:val="24"/>
        </w:rPr>
      </w:pPr>
      <w:r>
        <w:rPr>
          <w:rFonts w:hint="eastAsia"/>
          <w:sz w:val="24"/>
        </w:rPr>
        <w:t xml:space="preserve">    7</w:t>
      </w:r>
      <w:r>
        <w:rPr>
          <w:rFonts w:hint="eastAsia"/>
          <w:sz w:val="24"/>
        </w:rPr>
        <w:t>：分配电箱和开关箱的进、出线必须采用橡皮绝缘电缆，进入箱体的电源线，严禁用插销连接。</w:t>
      </w:r>
    </w:p>
    <w:p w14:paraId="1F3D666C" w14:textId="77777777" w:rsidR="00000000" w:rsidRDefault="00000000">
      <w:pPr>
        <w:spacing w:line="360" w:lineRule="auto"/>
        <w:rPr>
          <w:rFonts w:hint="eastAsia"/>
          <w:sz w:val="24"/>
        </w:rPr>
      </w:pPr>
      <w:r>
        <w:rPr>
          <w:rFonts w:hint="eastAsia"/>
          <w:sz w:val="24"/>
        </w:rPr>
        <w:t xml:space="preserve">    8</w:t>
      </w:r>
      <w:r>
        <w:rPr>
          <w:rFonts w:hint="eastAsia"/>
          <w:sz w:val="24"/>
        </w:rPr>
        <w:t>：潮湿和易触及带电体场所的照明采用低压安全灯。</w:t>
      </w:r>
    </w:p>
    <w:p w14:paraId="118F02FF" w14:textId="77777777" w:rsidR="00000000" w:rsidRDefault="00000000">
      <w:pPr>
        <w:spacing w:line="360" w:lineRule="auto"/>
        <w:rPr>
          <w:rFonts w:hint="eastAsia"/>
          <w:b/>
          <w:bCs/>
          <w:sz w:val="24"/>
        </w:rPr>
      </w:pPr>
      <w:bookmarkStart w:id="190" w:name="_Toc200370394"/>
      <w:bookmarkStart w:id="191" w:name="_Toc200371838"/>
      <w:r>
        <w:rPr>
          <w:rFonts w:hint="eastAsia"/>
          <w:sz w:val="24"/>
        </w:rPr>
        <w:t>四、机械使用安全保证措施</w:t>
      </w:r>
      <w:bookmarkEnd w:id="190"/>
      <w:bookmarkEnd w:id="191"/>
    </w:p>
    <w:p w14:paraId="3672A83C" w14:textId="77777777" w:rsidR="00000000" w:rsidRDefault="00000000">
      <w:pPr>
        <w:spacing w:line="360" w:lineRule="auto"/>
        <w:rPr>
          <w:rFonts w:hint="eastAsia"/>
          <w:sz w:val="24"/>
        </w:rPr>
      </w:pPr>
      <w:r>
        <w:rPr>
          <w:rFonts w:hint="eastAsia"/>
          <w:sz w:val="24"/>
        </w:rPr>
        <w:t xml:space="preserve">    1</w:t>
      </w:r>
      <w:r>
        <w:rPr>
          <w:rFonts w:hint="eastAsia"/>
          <w:sz w:val="24"/>
        </w:rPr>
        <w:t>：在施工现场必须戴好安全帽，机操工必须戴压发防护帽，扣好帽带并正确使用个人防护用品，必须遵守安全生产规章制度；</w:t>
      </w:r>
    </w:p>
    <w:p w14:paraId="67ACD718" w14:textId="77777777" w:rsidR="00000000" w:rsidRDefault="00000000">
      <w:pPr>
        <w:spacing w:line="360" w:lineRule="auto"/>
        <w:rPr>
          <w:rFonts w:hint="eastAsia"/>
          <w:sz w:val="24"/>
        </w:rPr>
      </w:pPr>
      <w:r>
        <w:rPr>
          <w:rFonts w:hint="eastAsia"/>
          <w:sz w:val="24"/>
        </w:rPr>
        <w:t xml:space="preserve">    2</w:t>
      </w:r>
      <w:r>
        <w:rPr>
          <w:rFonts w:hint="eastAsia"/>
          <w:sz w:val="24"/>
        </w:rPr>
        <w:t>：严禁在工作前或工作时间饮酒；</w:t>
      </w:r>
    </w:p>
    <w:p w14:paraId="6CC490A1" w14:textId="77777777" w:rsidR="00000000" w:rsidRDefault="00000000">
      <w:pPr>
        <w:spacing w:line="360" w:lineRule="auto"/>
        <w:rPr>
          <w:rFonts w:hint="eastAsia"/>
          <w:sz w:val="24"/>
        </w:rPr>
      </w:pPr>
      <w:r>
        <w:rPr>
          <w:rFonts w:hint="eastAsia"/>
          <w:sz w:val="24"/>
        </w:rPr>
        <w:t xml:space="preserve">    3</w:t>
      </w:r>
      <w:r>
        <w:rPr>
          <w:rFonts w:hint="eastAsia"/>
          <w:sz w:val="24"/>
        </w:rPr>
        <w:t>：使用砂轮时，要先检查砂轮有无裂纹，是否完整；人应站在砂轮机侧面，操作用力均匀，不准在台式砂轮上磨笨重物体，使用砂轮切割机时，要将切件夹牢，切割时用力均匀，不得加压求快和冲击切割；</w:t>
      </w:r>
    </w:p>
    <w:p w14:paraId="4BED5351" w14:textId="77777777" w:rsidR="00000000" w:rsidRDefault="00000000">
      <w:pPr>
        <w:spacing w:line="360" w:lineRule="auto"/>
        <w:rPr>
          <w:rFonts w:hint="eastAsia"/>
          <w:sz w:val="24"/>
        </w:rPr>
      </w:pPr>
      <w:r>
        <w:rPr>
          <w:rFonts w:hint="eastAsia"/>
          <w:sz w:val="24"/>
        </w:rPr>
        <w:t xml:space="preserve">    4</w:t>
      </w:r>
      <w:r>
        <w:rPr>
          <w:rFonts w:hint="eastAsia"/>
          <w:sz w:val="24"/>
        </w:rPr>
        <w:t>：未经施工负责人批准，不准任意拆除架设的设施和安全装置；</w:t>
      </w:r>
    </w:p>
    <w:p w14:paraId="6AA23ABE" w14:textId="77777777" w:rsidR="00000000" w:rsidRDefault="00000000">
      <w:pPr>
        <w:spacing w:line="360" w:lineRule="auto"/>
        <w:rPr>
          <w:rFonts w:hint="eastAsia"/>
          <w:sz w:val="24"/>
        </w:rPr>
      </w:pPr>
      <w:r>
        <w:rPr>
          <w:rFonts w:hint="eastAsia"/>
          <w:sz w:val="24"/>
        </w:rPr>
        <w:t xml:space="preserve">    5</w:t>
      </w:r>
      <w:r>
        <w:rPr>
          <w:rFonts w:hint="eastAsia"/>
          <w:sz w:val="24"/>
        </w:rPr>
        <w:t>：施工机具领取时登记，专人负责看管，禁止不熟练的操作工操作。</w:t>
      </w:r>
    </w:p>
    <w:p w14:paraId="6CB46F93" w14:textId="77777777" w:rsidR="00000000" w:rsidRDefault="00000000">
      <w:pPr>
        <w:spacing w:line="360" w:lineRule="auto"/>
        <w:rPr>
          <w:rFonts w:hint="eastAsia"/>
          <w:b/>
          <w:bCs/>
          <w:sz w:val="24"/>
        </w:rPr>
      </w:pPr>
      <w:bookmarkStart w:id="192" w:name="_Toc200370395"/>
      <w:bookmarkStart w:id="193" w:name="_Toc200371839"/>
      <w:r>
        <w:rPr>
          <w:rFonts w:hint="eastAsia"/>
          <w:sz w:val="24"/>
        </w:rPr>
        <w:t>五、施工安全保证措施</w:t>
      </w:r>
      <w:bookmarkEnd w:id="192"/>
      <w:bookmarkEnd w:id="193"/>
    </w:p>
    <w:p w14:paraId="61295176" w14:textId="77777777" w:rsidR="00000000" w:rsidRDefault="00000000">
      <w:pPr>
        <w:spacing w:line="360" w:lineRule="auto"/>
        <w:rPr>
          <w:rFonts w:hint="eastAsia"/>
          <w:sz w:val="24"/>
        </w:rPr>
      </w:pPr>
      <w:r>
        <w:rPr>
          <w:rFonts w:hint="eastAsia"/>
          <w:sz w:val="24"/>
        </w:rPr>
        <w:t>本工程的安全目标：无重大事故发生，一般事故控制在</w:t>
      </w:r>
      <w:r>
        <w:rPr>
          <w:rFonts w:hint="eastAsia"/>
          <w:sz w:val="24"/>
        </w:rPr>
        <w:t>0.12</w:t>
      </w:r>
      <w:r>
        <w:rPr>
          <w:rFonts w:hint="eastAsia"/>
          <w:sz w:val="24"/>
        </w:rPr>
        <w:t>％以下，为达此目标，除严格执行国家现行安全规范的标准外，结合本工程实际情况，制订如下措施：</w:t>
      </w:r>
    </w:p>
    <w:p w14:paraId="09270DD6" w14:textId="77777777" w:rsidR="00000000" w:rsidRDefault="00000000">
      <w:pPr>
        <w:spacing w:line="360" w:lineRule="auto"/>
        <w:rPr>
          <w:rFonts w:hint="eastAsia"/>
          <w:sz w:val="24"/>
        </w:rPr>
      </w:pPr>
      <w:r>
        <w:rPr>
          <w:rFonts w:hint="eastAsia"/>
          <w:sz w:val="24"/>
        </w:rPr>
        <w:t xml:space="preserve">    1</w:t>
      </w:r>
      <w:r>
        <w:rPr>
          <w:rFonts w:hint="eastAsia"/>
          <w:sz w:val="24"/>
        </w:rPr>
        <w:t>：成立以工地项目经理为组长的安全领导小组，设立专职安全员</w:t>
      </w:r>
      <w:r>
        <w:rPr>
          <w:rFonts w:hint="eastAsia"/>
          <w:sz w:val="24"/>
        </w:rPr>
        <w:t>1</w:t>
      </w:r>
      <w:r>
        <w:rPr>
          <w:rFonts w:hint="eastAsia"/>
          <w:sz w:val="24"/>
        </w:rPr>
        <w:t>员，班组设兼职安全员，安全小组每星期活动一次，进行安全检查，及时处理好有关问题，专职和兼职安全员要有权有责，严格管理。</w:t>
      </w:r>
    </w:p>
    <w:p w14:paraId="3A4A88C9" w14:textId="77777777" w:rsidR="00000000" w:rsidRDefault="00000000">
      <w:pPr>
        <w:spacing w:line="360" w:lineRule="auto"/>
        <w:rPr>
          <w:rFonts w:hint="eastAsia"/>
          <w:sz w:val="24"/>
        </w:rPr>
      </w:pPr>
      <w:r>
        <w:rPr>
          <w:rFonts w:hint="eastAsia"/>
          <w:sz w:val="24"/>
        </w:rPr>
        <w:t xml:space="preserve">    2</w:t>
      </w:r>
      <w:r>
        <w:rPr>
          <w:rFonts w:hint="eastAsia"/>
          <w:sz w:val="24"/>
        </w:rPr>
        <w:t>：严格执行三级安全教育和安全技术交底制度，安排施工任务的同时必须进行安全交底，未经教育和交底的人员不准上岗作业。</w:t>
      </w:r>
    </w:p>
    <w:p w14:paraId="586E49C8" w14:textId="77777777" w:rsidR="00000000" w:rsidRDefault="00000000">
      <w:pPr>
        <w:spacing w:line="360" w:lineRule="auto"/>
        <w:rPr>
          <w:rFonts w:hint="eastAsia"/>
          <w:sz w:val="24"/>
        </w:rPr>
      </w:pPr>
      <w:r>
        <w:rPr>
          <w:rFonts w:hint="eastAsia"/>
          <w:sz w:val="24"/>
        </w:rPr>
        <w:t xml:space="preserve">    3</w:t>
      </w:r>
      <w:r>
        <w:rPr>
          <w:rFonts w:hint="eastAsia"/>
          <w:sz w:val="24"/>
        </w:rPr>
        <w:t>：全体工作人员均需挂牌上岗。</w:t>
      </w:r>
    </w:p>
    <w:p w14:paraId="1A11516E" w14:textId="77777777" w:rsidR="00000000" w:rsidRDefault="00000000">
      <w:pPr>
        <w:spacing w:line="360" w:lineRule="auto"/>
        <w:rPr>
          <w:rFonts w:hint="eastAsia"/>
          <w:sz w:val="24"/>
        </w:rPr>
      </w:pPr>
      <w:r>
        <w:rPr>
          <w:rFonts w:hint="eastAsia"/>
          <w:sz w:val="24"/>
        </w:rPr>
        <w:t xml:space="preserve">    4</w:t>
      </w:r>
      <w:r>
        <w:rPr>
          <w:rFonts w:hint="eastAsia"/>
          <w:sz w:val="24"/>
        </w:rPr>
        <w:t>：安全施工除按国家</w:t>
      </w:r>
      <w:r>
        <w:rPr>
          <w:rFonts w:hint="eastAsia"/>
          <w:sz w:val="24"/>
        </w:rPr>
        <w:t>JGJ59-99</w:t>
      </w:r>
      <w:r>
        <w:rPr>
          <w:rFonts w:hint="eastAsia"/>
          <w:sz w:val="24"/>
        </w:rPr>
        <w:t>标准和有关规定执行外，本工程强调：</w:t>
      </w:r>
    </w:p>
    <w:p w14:paraId="256D9F49" w14:textId="77777777" w:rsidR="00000000" w:rsidRDefault="00000000">
      <w:pPr>
        <w:spacing w:line="360" w:lineRule="auto"/>
        <w:rPr>
          <w:rFonts w:hint="eastAsia"/>
          <w:sz w:val="24"/>
        </w:rPr>
      </w:pPr>
      <w:r>
        <w:rPr>
          <w:rFonts w:hint="eastAsia"/>
          <w:sz w:val="24"/>
        </w:rPr>
        <w:t xml:space="preserve">    5</w:t>
      </w:r>
      <w:r>
        <w:rPr>
          <w:rFonts w:hint="eastAsia"/>
          <w:sz w:val="24"/>
        </w:rPr>
        <w:t>：所有临时的设施要用防火材料。</w:t>
      </w:r>
    </w:p>
    <w:p w14:paraId="79848171" w14:textId="77777777" w:rsidR="00000000" w:rsidRDefault="00000000">
      <w:pPr>
        <w:spacing w:line="360" w:lineRule="auto"/>
        <w:rPr>
          <w:rFonts w:hint="eastAsia"/>
          <w:sz w:val="24"/>
        </w:rPr>
      </w:pPr>
      <w:r>
        <w:rPr>
          <w:rFonts w:hint="eastAsia"/>
          <w:sz w:val="24"/>
        </w:rPr>
        <w:t xml:space="preserve">    6</w:t>
      </w:r>
      <w:r>
        <w:rPr>
          <w:rFonts w:hint="eastAsia"/>
          <w:sz w:val="24"/>
        </w:rPr>
        <w:t>：临时设施的照明线必须由电工按规定架设。</w:t>
      </w:r>
    </w:p>
    <w:p w14:paraId="6B66C8A7" w14:textId="77777777" w:rsidR="00000000" w:rsidRDefault="00000000">
      <w:pPr>
        <w:spacing w:line="360" w:lineRule="auto"/>
        <w:rPr>
          <w:rFonts w:hint="eastAsia"/>
          <w:sz w:val="24"/>
        </w:rPr>
      </w:pPr>
      <w:r>
        <w:rPr>
          <w:rFonts w:hint="eastAsia"/>
          <w:sz w:val="24"/>
        </w:rPr>
        <w:t xml:space="preserve">    7</w:t>
      </w:r>
      <w:r>
        <w:rPr>
          <w:rFonts w:hint="eastAsia"/>
          <w:sz w:val="24"/>
        </w:rPr>
        <w:t>：加强施工现场的消防管理，按规格配备好灭火器材，安放位置符合消防要求，并定期检查、更换灭火机的药品，保持消防器材完好的备用状态。</w:t>
      </w:r>
    </w:p>
    <w:p w14:paraId="612CB191" w14:textId="77777777" w:rsidR="00000000" w:rsidRDefault="00000000">
      <w:pPr>
        <w:spacing w:line="360" w:lineRule="auto"/>
        <w:rPr>
          <w:rFonts w:hint="eastAsia"/>
          <w:sz w:val="24"/>
        </w:rPr>
      </w:pPr>
      <w:r>
        <w:rPr>
          <w:rFonts w:hint="eastAsia"/>
          <w:sz w:val="24"/>
        </w:rPr>
        <w:lastRenderedPageBreak/>
        <w:t xml:space="preserve">    8</w:t>
      </w:r>
      <w:r>
        <w:rPr>
          <w:rFonts w:hint="eastAsia"/>
          <w:sz w:val="24"/>
        </w:rPr>
        <w:t>：电焊工作业时，要作铁皮档焊渣，易燃处作业时要有专人看管，防止起火。</w:t>
      </w:r>
    </w:p>
    <w:p w14:paraId="0AA4EE1B" w14:textId="77777777" w:rsidR="00000000" w:rsidRDefault="00000000">
      <w:pPr>
        <w:spacing w:line="360" w:lineRule="auto"/>
        <w:rPr>
          <w:rFonts w:hint="eastAsia"/>
          <w:sz w:val="24"/>
        </w:rPr>
      </w:pPr>
      <w:r>
        <w:rPr>
          <w:rFonts w:hint="eastAsia"/>
          <w:sz w:val="24"/>
        </w:rPr>
        <w:t xml:space="preserve">    9</w:t>
      </w:r>
      <w:r>
        <w:rPr>
          <w:rFonts w:hint="eastAsia"/>
          <w:sz w:val="24"/>
        </w:rPr>
        <w:t>：未经工地负责人批准，不准私自生火、用电。</w:t>
      </w:r>
    </w:p>
    <w:p w14:paraId="744F40E5" w14:textId="77777777" w:rsidR="00000000" w:rsidRDefault="00000000">
      <w:pPr>
        <w:spacing w:line="360" w:lineRule="auto"/>
        <w:rPr>
          <w:rFonts w:hint="eastAsia"/>
          <w:sz w:val="24"/>
        </w:rPr>
      </w:pPr>
      <w:r>
        <w:rPr>
          <w:rFonts w:hint="eastAsia"/>
          <w:sz w:val="24"/>
        </w:rPr>
        <w:t xml:space="preserve">    10</w:t>
      </w:r>
      <w:r>
        <w:rPr>
          <w:rFonts w:hint="eastAsia"/>
          <w:sz w:val="24"/>
        </w:rPr>
        <w:t>：油漆仓库：必须设置专门的油漆仓库，备求安全防火设施，加锁由专人负责，配备灭火器材。油漆的调制必须在专门设置的房间内进行。用剩的油漆、天那水得及时入库，油渍场以及仓库严禁抽烟和明火，有天那水等挥发性易燃品处，严格开关电闸，以免引起火花而失火。</w:t>
      </w:r>
    </w:p>
    <w:p w14:paraId="1F798F26" w14:textId="77777777" w:rsidR="00000000" w:rsidRDefault="00000000">
      <w:pPr>
        <w:spacing w:line="360" w:lineRule="auto"/>
        <w:rPr>
          <w:rFonts w:hint="eastAsia"/>
          <w:sz w:val="24"/>
        </w:rPr>
      </w:pPr>
      <w:r>
        <w:rPr>
          <w:rFonts w:hint="eastAsia"/>
          <w:sz w:val="24"/>
        </w:rPr>
        <w:t xml:space="preserve">    11</w:t>
      </w:r>
      <w:r>
        <w:rPr>
          <w:rFonts w:hint="eastAsia"/>
          <w:sz w:val="24"/>
        </w:rPr>
        <w:t>：施工现场要讲文明、材料堆放整齐，通道口出入口畅通无阻、场地无垃圾、无积水，经常保持环境清洁，为保证施工过程中无事故发生。</w:t>
      </w:r>
    </w:p>
    <w:p w14:paraId="15756552" w14:textId="77777777" w:rsidR="00000000" w:rsidRDefault="00000000">
      <w:pPr>
        <w:spacing w:line="360" w:lineRule="auto"/>
        <w:rPr>
          <w:rFonts w:hint="eastAsia"/>
          <w:b/>
          <w:bCs/>
          <w:sz w:val="24"/>
        </w:rPr>
      </w:pPr>
      <w:bookmarkStart w:id="194" w:name="_Toc200370396"/>
      <w:bookmarkStart w:id="195" w:name="_Toc200371840"/>
      <w:r>
        <w:rPr>
          <w:rFonts w:hint="eastAsia"/>
          <w:sz w:val="24"/>
        </w:rPr>
        <w:t>六、消防安全保证措施</w:t>
      </w:r>
      <w:bookmarkEnd w:id="194"/>
      <w:bookmarkEnd w:id="195"/>
    </w:p>
    <w:p w14:paraId="53BCBD53" w14:textId="77777777" w:rsidR="00000000" w:rsidRDefault="00000000">
      <w:pPr>
        <w:spacing w:line="360" w:lineRule="auto"/>
        <w:rPr>
          <w:rFonts w:hint="eastAsia"/>
          <w:sz w:val="24"/>
        </w:rPr>
      </w:pPr>
      <w:r>
        <w:rPr>
          <w:rFonts w:hint="eastAsia"/>
          <w:sz w:val="24"/>
        </w:rPr>
        <w:t xml:space="preserve"> </w:t>
      </w:r>
      <w:r>
        <w:rPr>
          <w:rFonts w:hint="eastAsia"/>
          <w:sz w:val="24"/>
        </w:rPr>
        <w:t>（一）：消防措施方案：</w:t>
      </w:r>
    </w:p>
    <w:p w14:paraId="0AB7FE62" w14:textId="77777777" w:rsidR="00000000" w:rsidRDefault="00000000">
      <w:pPr>
        <w:spacing w:line="360" w:lineRule="auto"/>
        <w:rPr>
          <w:rFonts w:hint="eastAsia"/>
          <w:sz w:val="24"/>
        </w:rPr>
      </w:pPr>
      <w:r>
        <w:rPr>
          <w:rFonts w:hint="eastAsia"/>
          <w:sz w:val="24"/>
        </w:rPr>
        <w:t xml:space="preserve">   </w:t>
      </w:r>
      <w:r>
        <w:rPr>
          <w:rFonts w:hint="eastAsia"/>
          <w:sz w:val="24"/>
        </w:rPr>
        <w:t>由于施工中的火灾危险性大，起火因素多，所以组织施工时，一定要落实安全用火的要求，认真实施防火措施。</w:t>
      </w:r>
    </w:p>
    <w:p w14:paraId="4FA6B84A" w14:textId="77777777" w:rsidR="00000000" w:rsidRDefault="00000000">
      <w:pPr>
        <w:spacing w:line="360" w:lineRule="auto"/>
        <w:rPr>
          <w:rFonts w:hint="eastAsia"/>
          <w:sz w:val="24"/>
        </w:rPr>
      </w:pPr>
      <w:r>
        <w:rPr>
          <w:rFonts w:hint="eastAsia"/>
          <w:sz w:val="24"/>
        </w:rPr>
        <w:t xml:space="preserve">   1</w:t>
      </w:r>
      <w:r>
        <w:rPr>
          <w:rFonts w:hint="eastAsia"/>
          <w:sz w:val="24"/>
        </w:rPr>
        <w:t>：必须严肃执行《中华人民共和国国消防条例》和公安部关于建筑工地防火的基本措施。加强消防工作的领导，建立义务消防组织，现场设消防值班人员，对进场职工进行消防知识教育，建立安全用火制度。</w:t>
      </w:r>
    </w:p>
    <w:p w14:paraId="49F8BBAF" w14:textId="77777777" w:rsidR="00000000" w:rsidRDefault="00000000">
      <w:pPr>
        <w:spacing w:line="360" w:lineRule="auto"/>
        <w:rPr>
          <w:rFonts w:hint="eastAsia"/>
          <w:sz w:val="24"/>
        </w:rPr>
      </w:pPr>
      <w:r>
        <w:rPr>
          <w:rFonts w:hint="eastAsia"/>
          <w:sz w:val="24"/>
        </w:rPr>
        <w:t xml:space="preserve">   2</w:t>
      </w:r>
      <w:r>
        <w:rPr>
          <w:rFonts w:hint="eastAsia"/>
          <w:sz w:val="24"/>
        </w:rPr>
        <w:t>：现场配备</w:t>
      </w:r>
      <w:r>
        <w:rPr>
          <w:rFonts w:hint="eastAsia"/>
          <w:sz w:val="24"/>
        </w:rPr>
        <w:t>15/50m</w:t>
      </w:r>
      <w:r>
        <w:rPr>
          <w:rFonts w:hint="eastAsia"/>
          <w:sz w:val="24"/>
          <w:vertAlign w:val="superscript"/>
        </w:rPr>
        <w:t>2</w:t>
      </w:r>
      <w:r>
        <w:rPr>
          <w:rFonts w:hint="eastAsia"/>
          <w:sz w:val="24"/>
        </w:rPr>
        <w:t>干粉灭火器，电箱边上要有沙箱、桶、铁锹等消防用具。</w:t>
      </w:r>
    </w:p>
    <w:p w14:paraId="66450961" w14:textId="77777777" w:rsidR="00000000" w:rsidRDefault="00000000">
      <w:pPr>
        <w:spacing w:line="360" w:lineRule="auto"/>
        <w:rPr>
          <w:rFonts w:hint="eastAsia"/>
          <w:sz w:val="24"/>
        </w:rPr>
      </w:pPr>
      <w:r>
        <w:rPr>
          <w:rFonts w:hint="eastAsia"/>
          <w:sz w:val="24"/>
        </w:rPr>
        <w:t xml:space="preserve">   3</w:t>
      </w:r>
      <w:r>
        <w:rPr>
          <w:rFonts w:hint="eastAsia"/>
          <w:sz w:val="24"/>
        </w:rPr>
        <w:t>：现场应划分用火作业区，易燃易爆材料区、生活区，按规定保持防火间距。如果条件所限，防火间距达不到标准时，应采取相应的防火措施，适当减小防火距离，这种做法要征求当地消防部门意见。另外，还要注意防火间距中不准堆放易燃物。</w:t>
      </w:r>
    </w:p>
    <w:p w14:paraId="0185C228" w14:textId="77777777" w:rsidR="00000000" w:rsidRDefault="00000000">
      <w:pPr>
        <w:spacing w:line="360" w:lineRule="auto"/>
        <w:rPr>
          <w:rFonts w:hint="eastAsia"/>
          <w:sz w:val="24"/>
        </w:rPr>
      </w:pPr>
      <w:r>
        <w:rPr>
          <w:rFonts w:hint="eastAsia"/>
          <w:sz w:val="24"/>
        </w:rPr>
        <w:t xml:space="preserve">   4</w:t>
      </w:r>
      <w:r>
        <w:rPr>
          <w:rFonts w:hint="eastAsia"/>
          <w:sz w:val="24"/>
        </w:rPr>
        <w:t>：现场应有车辆循环通道，通道宽度不小于</w:t>
      </w:r>
      <w:r>
        <w:rPr>
          <w:rFonts w:hint="eastAsia"/>
          <w:sz w:val="24"/>
        </w:rPr>
        <w:t>3.5M</w:t>
      </w:r>
      <w:r>
        <w:rPr>
          <w:rFonts w:hint="eastAsia"/>
          <w:sz w:val="24"/>
        </w:rPr>
        <w:t>。严禁占用场内通道堆放材料。</w:t>
      </w:r>
    </w:p>
    <w:p w14:paraId="03762BF0" w14:textId="77777777" w:rsidR="00000000" w:rsidRDefault="00000000">
      <w:pPr>
        <w:spacing w:line="360" w:lineRule="auto"/>
        <w:rPr>
          <w:rFonts w:hint="eastAsia"/>
          <w:sz w:val="24"/>
        </w:rPr>
      </w:pPr>
      <w:r>
        <w:rPr>
          <w:rFonts w:hint="eastAsia"/>
          <w:sz w:val="24"/>
        </w:rPr>
        <w:t xml:space="preserve">   5</w:t>
      </w:r>
      <w:r>
        <w:rPr>
          <w:rFonts w:hint="eastAsia"/>
          <w:sz w:val="24"/>
        </w:rPr>
        <w:t>：现场应设专用消防用水管网，配备消火栓，较大工程要分区设消火栓，较高工程要设消防竖管，随施工进度接高，保证水枪射程遍及高大建筑物的各部位。</w:t>
      </w:r>
    </w:p>
    <w:p w14:paraId="67803A87" w14:textId="77777777" w:rsidR="00000000" w:rsidRDefault="00000000">
      <w:pPr>
        <w:spacing w:line="360" w:lineRule="auto"/>
        <w:rPr>
          <w:rFonts w:hint="eastAsia"/>
          <w:sz w:val="24"/>
        </w:rPr>
      </w:pPr>
      <w:r>
        <w:rPr>
          <w:rFonts w:hint="eastAsia"/>
          <w:sz w:val="24"/>
        </w:rPr>
        <w:t xml:space="preserve">   6</w:t>
      </w:r>
      <w:r>
        <w:rPr>
          <w:rFonts w:hint="eastAsia"/>
          <w:sz w:val="24"/>
        </w:rPr>
        <w:t>：现场临建设施、仓库、易燃料场和用火处要有足够的灭火工具和设备，对消防器材要有专人管理并定期检查。</w:t>
      </w:r>
    </w:p>
    <w:p w14:paraId="3D52360D" w14:textId="77777777" w:rsidR="00000000" w:rsidRDefault="00000000">
      <w:pPr>
        <w:spacing w:line="360" w:lineRule="auto"/>
        <w:rPr>
          <w:rFonts w:hint="eastAsia"/>
          <w:sz w:val="24"/>
        </w:rPr>
      </w:pPr>
      <w:r>
        <w:rPr>
          <w:rFonts w:hint="eastAsia"/>
          <w:sz w:val="24"/>
        </w:rPr>
        <w:t xml:space="preserve">   7</w:t>
      </w:r>
      <w:r>
        <w:rPr>
          <w:rFonts w:hint="eastAsia"/>
          <w:sz w:val="24"/>
        </w:rPr>
        <w:t>：安装使用电气设备应注意以下防火要求：</w:t>
      </w:r>
    </w:p>
    <w:p w14:paraId="15F0659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）各类电气设备、线路不准超负荷使用，线路接头要接实接牢，防止设备线路过热或打火短路。发现问题要立即修理。</w:t>
      </w:r>
    </w:p>
    <w:p w14:paraId="4277308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）存放易燃液体、可燃气瓶的库房内，照明线要穿管保护，库内要采用防爆灯具，开关设在库外。</w:t>
      </w:r>
    </w:p>
    <w:p w14:paraId="718D3B2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）穿墙电线或靠近易燃物的电线要穿管保护，灯具与易燃物要保持安全距离。</w:t>
      </w:r>
    </w:p>
    <w:p w14:paraId="52232307"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w:t>
      </w:r>
      <w:r>
        <w:rPr>
          <w:rFonts w:hint="eastAsia"/>
          <w:sz w:val="24"/>
        </w:rPr>
        <w:t>4</w:t>
      </w:r>
      <w:r>
        <w:rPr>
          <w:rFonts w:hint="eastAsia"/>
          <w:sz w:val="24"/>
        </w:rPr>
        <w:t>）在高压线下不准搭设临时建筑，不准堆放可燃材料。</w:t>
      </w:r>
    </w:p>
    <w:p w14:paraId="2903B80F" w14:textId="77777777" w:rsidR="00000000" w:rsidRDefault="00000000">
      <w:pPr>
        <w:spacing w:line="360" w:lineRule="auto"/>
        <w:rPr>
          <w:rFonts w:hint="eastAsia"/>
          <w:sz w:val="24"/>
        </w:rPr>
      </w:pPr>
      <w:r>
        <w:rPr>
          <w:rFonts w:hint="eastAsia"/>
          <w:sz w:val="24"/>
        </w:rPr>
        <w:t xml:space="preserve">    8</w:t>
      </w:r>
      <w:r>
        <w:rPr>
          <w:rFonts w:hint="eastAsia"/>
          <w:sz w:val="24"/>
        </w:rPr>
        <w:t>：使用明火时应注意的问题：</w:t>
      </w:r>
    </w:p>
    <w:p w14:paraId="0EB8DC3D"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）现场生产、生活用火均应经主管消防的领导批准，任何人不准擅自用明火。使用明火时，要远离易燃物，并准备消防器材。</w:t>
      </w:r>
    </w:p>
    <w:p w14:paraId="64E5B9E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）现场的锅炉房要用非燃烧材料建造。烟囱临近锅炉房顶的易燃材料处要采取隔离措施。锅炉房应设在远离易燃材料的地方。如果锅炉房下风方向，有易燃料场、易燃设施，应在烟囱上装防火帽。</w:t>
      </w:r>
    </w:p>
    <w:p w14:paraId="5C1966B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）使用木料烧火，要随时有人看管，不准用易燃油料点火。用火完毕要认真熄火。</w:t>
      </w:r>
    </w:p>
    <w:p w14:paraId="5585B91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）现场应设吸烟室，场内严禁吸烟。</w:t>
      </w:r>
    </w:p>
    <w:p w14:paraId="0619AB6E"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）现场内从事电焊、气焊工作的人员均应受过消防知识教育，持有操作合格证。在作业前要办理用火手续，并应配备适当的看火人员，看火人员随身应有灭火器具，在焊接过程中不准擅离岗位。</w:t>
      </w:r>
    </w:p>
    <w:p w14:paraId="21D23DCE" w14:textId="77777777" w:rsidR="00000000" w:rsidRDefault="00000000">
      <w:pPr>
        <w:spacing w:line="360" w:lineRule="auto"/>
        <w:rPr>
          <w:rFonts w:hint="eastAsia"/>
          <w:sz w:val="24"/>
        </w:rPr>
      </w:pPr>
      <w:r>
        <w:rPr>
          <w:rFonts w:hint="eastAsia"/>
          <w:sz w:val="24"/>
        </w:rPr>
        <w:t xml:space="preserve">  9</w:t>
      </w:r>
      <w:r>
        <w:rPr>
          <w:rFonts w:hint="eastAsia"/>
          <w:sz w:val="24"/>
        </w:rPr>
        <w:t>：现场材料堆放的防火要求：</w:t>
      </w:r>
    </w:p>
    <w:p w14:paraId="1999CD1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）木料堆放不宜过多，垛之间保持一定的防火间距。木材加工的废料要及时清理，以防自燃。</w:t>
      </w:r>
    </w:p>
    <w:p w14:paraId="3C5CFF1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）现场生石灰应单独存放，不准与易燃、可燃材料放大一起，并应注意防水。</w:t>
      </w:r>
    </w:p>
    <w:p w14:paraId="56B2B6C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）易燃、易爆物品的仓库应设在地势低处。</w:t>
      </w:r>
    </w:p>
    <w:p w14:paraId="211AA438" w14:textId="77777777" w:rsidR="00000000" w:rsidRDefault="00000000">
      <w:pPr>
        <w:spacing w:line="360" w:lineRule="auto"/>
        <w:rPr>
          <w:rFonts w:hint="eastAsia"/>
          <w:sz w:val="24"/>
        </w:rPr>
      </w:pPr>
      <w:r>
        <w:rPr>
          <w:rFonts w:hint="eastAsia"/>
          <w:sz w:val="24"/>
        </w:rPr>
        <w:t xml:space="preserve">  10</w:t>
      </w:r>
      <w:r>
        <w:rPr>
          <w:rFonts w:hint="eastAsia"/>
          <w:sz w:val="24"/>
        </w:rPr>
        <w:t>：现场中用易燃材料搭设工棚在使用时应遵守以下规定：</w:t>
      </w:r>
    </w:p>
    <w:p w14:paraId="161ACD7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）工棚设置处要有足够的灭火器材，设蓄水池或蓄水桶。</w:t>
      </w:r>
    </w:p>
    <w:p w14:paraId="1D490EE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）工棚内的灯具、电线都应采用妥善的绝缘保护，灯具与易燃一般应保持</w:t>
      </w:r>
      <w:r>
        <w:rPr>
          <w:rFonts w:hint="eastAsia"/>
          <w:sz w:val="24"/>
        </w:rPr>
        <w:t>30cm</w:t>
      </w:r>
      <w:r>
        <w:rPr>
          <w:rFonts w:hint="eastAsia"/>
          <w:sz w:val="24"/>
        </w:rPr>
        <w:t>间距，使用大灯泡时要加大距离，工棚内不准使用碘钨灯照明。</w:t>
      </w:r>
    </w:p>
    <w:p w14:paraId="16CD37AB" w14:textId="77777777" w:rsidR="00000000" w:rsidRDefault="00000000">
      <w:pPr>
        <w:spacing w:line="360" w:lineRule="auto"/>
        <w:rPr>
          <w:rFonts w:hint="eastAsia"/>
          <w:sz w:val="24"/>
        </w:rPr>
      </w:pPr>
      <w:r>
        <w:rPr>
          <w:rFonts w:hint="eastAsia"/>
          <w:sz w:val="24"/>
        </w:rPr>
        <w:t xml:space="preserve">  11</w:t>
      </w:r>
      <w:r>
        <w:rPr>
          <w:rFonts w:hint="eastAsia"/>
          <w:sz w:val="24"/>
        </w:rPr>
        <w:t>：在装饰施工时，易燃材料较多，对所用电气及电线要严加管理，预防短路打火。在吊顶内安装管道时，应在吊顶易燃材料装上以前完成焊接作业，禁止在顶棚内焊割作业。如果因为工程特殊需要，必须在易燃顶棚内从事电气焊时，应先与消防部门商定妥善的防火措施后，方可施工。</w:t>
      </w:r>
    </w:p>
    <w:p w14:paraId="59DD51BE" w14:textId="77777777" w:rsidR="00000000" w:rsidRDefault="00000000">
      <w:pPr>
        <w:spacing w:line="360" w:lineRule="auto"/>
        <w:rPr>
          <w:rFonts w:hint="eastAsia"/>
          <w:sz w:val="24"/>
        </w:rPr>
      </w:pPr>
      <w:r>
        <w:rPr>
          <w:rFonts w:hint="eastAsia"/>
          <w:sz w:val="24"/>
        </w:rPr>
        <w:t>七、安全防火管理体系组织机构（见下图）</w:t>
      </w:r>
    </w:p>
    <w:p w14:paraId="1A95CFD3" w14:textId="77777777" w:rsidR="00000000" w:rsidRDefault="00000000">
      <w:pPr>
        <w:spacing w:line="360" w:lineRule="auto"/>
        <w:rPr>
          <w:rFonts w:hint="eastAsia"/>
          <w:sz w:val="24"/>
        </w:rPr>
      </w:pPr>
    </w:p>
    <w:p w14:paraId="0052976A" w14:textId="77777777" w:rsidR="00000000" w:rsidRDefault="00000000">
      <w:pPr>
        <w:spacing w:line="360" w:lineRule="auto"/>
        <w:rPr>
          <w:rFonts w:hint="eastAsia"/>
          <w:sz w:val="24"/>
        </w:rPr>
      </w:pPr>
    </w:p>
    <w:p w14:paraId="7B87751A" w14:textId="77777777" w:rsidR="00000000" w:rsidRDefault="00000000">
      <w:pPr>
        <w:spacing w:line="360" w:lineRule="auto"/>
        <w:rPr>
          <w:rFonts w:hint="eastAsia"/>
          <w:sz w:val="24"/>
        </w:rPr>
      </w:pPr>
    </w:p>
    <w:p w14:paraId="16A45E1C" w14:textId="77777777" w:rsidR="00000000" w:rsidRDefault="00000000">
      <w:pPr>
        <w:spacing w:line="360" w:lineRule="auto"/>
        <w:rPr>
          <w:rFonts w:hint="eastAsia"/>
          <w:sz w:val="24"/>
        </w:rPr>
      </w:pPr>
    </w:p>
    <w:p w14:paraId="3ABB1D2E" w14:textId="328088B7" w:rsidR="00000000" w:rsidRDefault="00000000">
      <w:pPr>
        <w:spacing w:line="360" w:lineRule="auto"/>
        <w:rPr>
          <w:rFonts w:hint="eastAsia"/>
          <w:sz w:val="24"/>
        </w:rPr>
      </w:pPr>
      <w:r>
        <w:rPr>
          <w:rFonts w:hint="eastAsia"/>
          <w:sz w:val="24"/>
        </w:rPr>
        <w:lastRenderedPageBreak/>
        <w:t>安全防火管理机构图</w:t>
      </w:r>
      <w:r w:rsidR="00DB50BA">
        <w:rPr>
          <w:rFonts w:hint="eastAsia"/>
          <w:noProof/>
          <w:sz w:val="24"/>
        </w:rPr>
        <mc:AlternateContent>
          <mc:Choice Requires="wps">
            <w:drawing>
              <wp:anchor distT="0" distB="0" distL="114300" distR="114300" simplePos="0" relativeHeight="251627520" behindDoc="0" locked="0" layoutInCell="0" allowOverlap="1" wp14:anchorId="78863D03" wp14:editId="524815FE">
                <wp:simplePos x="0" y="0"/>
                <wp:positionH relativeFrom="column">
                  <wp:posOffset>1698625</wp:posOffset>
                </wp:positionH>
                <wp:positionV relativeFrom="paragraph">
                  <wp:posOffset>198120</wp:posOffset>
                </wp:positionV>
                <wp:extent cx="1866900" cy="693420"/>
                <wp:effectExtent l="8255" t="12700" r="10795" b="8255"/>
                <wp:wrapNone/>
                <wp:docPr id="139404808"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93420"/>
                        </a:xfrm>
                        <a:prstGeom prst="rect">
                          <a:avLst/>
                        </a:prstGeom>
                        <a:solidFill>
                          <a:srgbClr val="FFFFFF"/>
                        </a:solidFill>
                        <a:ln w="9525">
                          <a:solidFill>
                            <a:srgbClr val="000000"/>
                          </a:solidFill>
                          <a:miter lim="800000"/>
                          <a:headEnd/>
                          <a:tailEnd/>
                        </a:ln>
                      </wps:spPr>
                      <wps:txbx>
                        <w:txbxContent>
                          <w:p w14:paraId="20943DAF" w14:textId="77777777" w:rsidR="00000000" w:rsidRDefault="00000000">
                            <w:pPr>
                              <w:jc w:val="center"/>
                              <w:rPr>
                                <w:rFonts w:ascii="宋体" w:hAnsi="宋体" w:hint="eastAsia"/>
                                <w:position w:val="-62"/>
                                <w:sz w:val="24"/>
                              </w:rPr>
                            </w:pPr>
                            <w:r>
                              <w:rPr>
                                <w:rFonts w:ascii="宋体" w:hAnsi="宋体" w:hint="eastAsia"/>
                                <w:position w:val="-62"/>
                                <w:sz w:val="24"/>
                              </w:rPr>
                              <w:t>项 目 经 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63D03" id="Rectangle 362" o:spid="_x0000_s1168" style="position:absolute;left:0;text-align:left;margin-left:133.75pt;margin-top:15.6pt;width:147pt;height:54.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" o:allowincell="f">
                <v:textbox>
                  <w:txbxContent>
                    <w:p w14:paraId="20943DAF" w14:textId="77777777" w:rsidR="00000000" w:rsidRDefault="00000000">
                      <w:pPr>
                        <w:jc w:val="center"/>
                        <w:rPr>
                          <w:rFonts w:ascii="宋体" w:hAnsi="宋体" w:hint="eastAsia"/>
                          <w:position w:val="-62"/>
                          <w:sz w:val="24"/>
                        </w:rPr>
                      </w:pPr>
                      <w:r>
                        <w:rPr>
                          <w:rFonts w:ascii="宋体" w:hAnsi="宋体" w:hint="eastAsia"/>
                          <w:position w:val="-62"/>
                          <w:sz w:val="24"/>
                        </w:rPr>
                        <w:t>项 目 经 理</w:t>
                      </w:r>
                    </w:p>
                  </w:txbxContent>
                </v:textbox>
              </v:rect>
            </w:pict>
          </mc:Fallback>
        </mc:AlternateContent>
      </w:r>
    </w:p>
    <w:p w14:paraId="375B52B7" w14:textId="77777777" w:rsidR="00000000" w:rsidRDefault="00000000">
      <w:pPr>
        <w:spacing w:line="360" w:lineRule="auto"/>
        <w:rPr>
          <w:rFonts w:hint="eastAsia"/>
          <w:sz w:val="24"/>
        </w:rPr>
      </w:pPr>
    </w:p>
    <w:p w14:paraId="45810AA0" w14:textId="77777777" w:rsidR="00000000" w:rsidRDefault="00000000">
      <w:pPr>
        <w:spacing w:line="360" w:lineRule="auto"/>
        <w:rPr>
          <w:rFonts w:hint="eastAsia"/>
          <w:sz w:val="24"/>
        </w:rPr>
      </w:pPr>
    </w:p>
    <w:p w14:paraId="0281754B" w14:textId="3EE5DC75"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30592" behindDoc="0" locked="0" layoutInCell="1" allowOverlap="1" wp14:anchorId="50DF99E5" wp14:editId="22AF6C99">
                <wp:simplePos x="0" y="0"/>
                <wp:positionH relativeFrom="column">
                  <wp:posOffset>4686300</wp:posOffset>
                </wp:positionH>
                <wp:positionV relativeFrom="paragraph">
                  <wp:posOffset>269240</wp:posOffset>
                </wp:positionV>
                <wp:extent cx="0" cy="396240"/>
                <wp:effectExtent l="5080" t="13335" r="13970" b="9525"/>
                <wp:wrapNone/>
                <wp:docPr id="764613478"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88294" id="Line 36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1.2pt" to="369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"/>
            </w:pict>
          </mc:Fallback>
        </mc:AlternateContent>
      </w:r>
      <w:r>
        <w:rPr>
          <w:rFonts w:hint="eastAsia"/>
          <w:noProof/>
          <w:sz w:val="24"/>
        </w:rPr>
        <mc:AlternateContent>
          <mc:Choice Requires="wps">
            <w:drawing>
              <wp:anchor distT="0" distB="0" distL="114300" distR="114300" simplePos="0" relativeHeight="251629568" behindDoc="0" locked="0" layoutInCell="1" allowOverlap="1" wp14:anchorId="2D1FBF22" wp14:editId="2535E065">
                <wp:simplePos x="0" y="0"/>
                <wp:positionH relativeFrom="column">
                  <wp:posOffset>571500</wp:posOffset>
                </wp:positionH>
                <wp:positionV relativeFrom="paragraph">
                  <wp:posOffset>269240</wp:posOffset>
                </wp:positionV>
                <wp:extent cx="0" cy="396240"/>
                <wp:effectExtent l="5080" t="13335" r="13970" b="9525"/>
                <wp:wrapNone/>
                <wp:docPr id="1919279675"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323D6" id="Line 364"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pt" to="4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"/>
            </w:pict>
          </mc:Fallback>
        </mc:AlternateContent>
      </w:r>
      <w:r>
        <w:rPr>
          <w:rFonts w:hint="eastAsia"/>
          <w:noProof/>
          <w:sz w:val="24"/>
        </w:rPr>
        <mc:AlternateContent>
          <mc:Choice Requires="wps">
            <w:drawing>
              <wp:anchor distT="0" distB="0" distL="114300" distR="114300" simplePos="0" relativeHeight="251636736" behindDoc="0" locked="0" layoutInCell="1" allowOverlap="1" wp14:anchorId="35F44622" wp14:editId="68A560E0">
                <wp:simplePos x="0" y="0"/>
                <wp:positionH relativeFrom="column">
                  <wp:posOffset>2667000</wp:posOffset>
                </wp:positionH>
                <wp:positionV relativeFrom="paragraph">
                  <wp:posOffset>71120</wp:posOffset>
                </wp:positionV>
                <wp:extent cx="0" cy="198120"/>
                <wp:effectExtent l="5080" t="5715" r="13970" b="5715"/>
                <wp:wrapNone/>
                <wp:docPr id="672818044"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0F8B0" id="Line 37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5.6pt" to="210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"/>
            </w:pict>
          </mc:Fallback>
        </mc:AlternateContent>
      </w:r>
      <w:r>
        <w:rPr>
          <w:rFonts w:hint="eastAsia"/>
          <w:noProof/>
          <w:sz w:val="24"/>
        </w:rPr>
        <mc:AlternateContent>
          <mc:Choice Requires="wps">
            <w:drawing>
              <wp:anchor distT="0" distB="0" distL="114300" distR="114300" simplePos="0" relativeHeight="251628544" behindDoc="0" locked="0" layoutInCell="1" allowOverlap="1" wp14:anchorId="77334477" wp14:editId="5FFB736B">
                <wp:simplePos x="0" y="0"/>
                <wp:positionH relativeFrom="column">
                  <wp:posOffset>571500</wp:posOffset>
                </wp:positionH>
                <wp:positionV relativeFrom="paragraph">
                  <wp:posOffset>269240</wp:posOffset>
                </wp:positionV>
                <wp:extent cx="4133850" cy="0"/>
                <wp:effectExtent l="5080" t="13335" r="13970" b="5715"/>
                <wp:wrapNone/>
                <wp:docPr id="116361347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3D590" id="Line 363"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pt" to="37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ak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"/>
            </w:pict>
          </mc:Fallback>
        </mc:AlternateContent>
      </w:r>
    </w:p>
    <w:p w14:paraId="3B7D7791" w14:textId="64D3B837"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39808" behindDoc="0" locked="0" layoutInCell="1" allowOverlap="1" wp14:anchorId="04D67954" wp14:editId="3C92BFC5">
                <wp:simplePos x="0" y="0"/>
                <wp:positionH relativeFrom="column">
                  <wp:posOffset>4067175</wp:posOffset>
                </wp:positionH>
                <wp:positionV relativeFrom="paragraph">
                  <wp:posOffset>238760</wp:posOffset>
                </wp:positionV>
                <wp:extent cx="1066800" cy="735330"/>
                <wp:effectExtent l="5080" t="13335" r="13970" b="13335"/>
                <wp:wrapNone/>
                <wp:docPr id="512168779"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35330"/>
                        </a:xfrm>
                        <a:prstGeom prst="rect">
                          <a:avLst/>
                        </a:prstGeom>
                        <a:solidFill>
                          <a:srgbClr val="FFFFFF"/>
                        </a:solidFill>
                        <a:ln w="9525">
                          <a:solidFill>
                            <a:srgbClr val="000000"/>
                          </a:solidFill>
                          <a:miter lim="800000"/>
                          <a:headEnd/>
                          <a:tailEnd/>
                        </a:ln>
                      </wps:spPr>
                      <wps:txbx>
                        <w:txbxContent>
                          <w:p w14:paraId="0E74A215" w14:textId="77777777" w:rsidR="00000000" w:rsidRDefault="00000000">
                            <w:pPr>
                              <w:jc w:val="center"/>
                              <w:rPr>
                                <w:rFonts w:ascii="宋体" w:hAnsi="宋体" w:hint="eastAsia"/>
                                <w:position w:val="-62"/>
                                <w:sz w:val="24"/>
                              </w:rPr>
                            </w:pPr>
                            <w:r>
                              <w:rPr>
                                <w:rFonts w:ascii="宋体" w:hAnsi="宋体" w:hint="eastAsia"/>
                                <w:position w:val="-62"/>
                                <w:sz w:val="24"/>
                              </w:rPr>
                              <w:t>技术指挥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67954" id="Rectangle 374" o:spid="_x0000_s1169" style="position:absolute;left:0;text-align:left;margin-left:320.25pt;margin-top:18.8pt;width:84pt;height:5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">
                <v:textbox>
                  <w:txbxContent>
                    <w:p w14:paraId="0E74A215" w14:textId="77777777" w:rsidR="00000000" w:rsidRDefault="00000000">
                      <w:pPr>
                        <w:jc w:val="center"/>
                        <w:rPr>
                          <w:rFonts w:ascii="宋体" w:hAnsi="宋体" w:hint="eastAsia"/>
                          <w:position w:val="-62"/>
                          <w:sz w:val="24"/>
                        </w:rPr>
                      </w:pPr>
                      <w:r>
                        <w:rPr>
                          <w:rFonts w:ascii="宋体" w:hAnsi="宋体" w:hint="eastAsia"/>
                          <w:position w:val="-62"/>
                          <w:sz w:val="24"/>
                        </w:rPr>
                        <w:t>技术指挥</w:t>
                      </w:r>
                    </w:p>
                  </w:txbxContent>
                </v:textbox>
              </v:rect>
            </w:pict>
          </mc:Fallback>
        </mc:AlternateContent>
      </w:r>
      <w:r>
        <w:rPr>
          <w:rFonts w:hint="eastAsia"/>
          <w:noProof/>
          <w:sz w:val="24"/>
        </w:rPr>
        <mc:AlternateContent>
          <mc:Choice Requires="wps">
            <w:drawing>
              <wp:anchor distT="0" distB="0" distL="114300" distR="114300" simplePos="0" relativeHeight="251632640" behindDoc="0" locked="0" layoutInCell="1" allowOverlap="1" wp14:anchorId="32F934CD" wp14:editId="7CA1500E">
                <wp:simplePos x="0" y="0"/>
                <wp:positionH relativeFrom="column">
                  <wp:posOffset>-51435</wp:posOffset>
                </wp:positionH>
                <wp:positionV relativeFrom="paragraph">
                  <wp:posOffset>238760</wp:posOffset>
                </wp:positionV>
                <wp:extent cx="1066800" cy="735330"/>
                <wp:effectExtent l="10795" t="13335" r="8255" b="13335"/>
                <wp:wrapNone/>
                <wp:docPr id="516069555"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35330"/>
                        </a:xfrm>
                        <a:prstGeom prst="rect">
                          <a:avLst/>
                        </a:prstGeom>
                        <a:solidFill>
                          <a:srgbClr val="FFFFFF"/>
                        </a:solidFill>
                        <a:ln w="9525">
                          <a:solidFill>
                            <a:srgbClr val="000000"/>
                          </a:solidFill>
                          <a:miter lim="800000"/>
                          <a:headEnd/>
                          <a:tailEnd/>
                        </a:ln>
                      </wps:spPr>
                      <wps:txbx>
                        <w:txbxContent>
                          <w:p w14:paraId="436E62B9" w14:textId="77777777" w:rsidR="00000000" w:rsidRDefault="00000000">
                            <w:pPr>
                              <w:jc w:val="center"/>
                              <w:rPr>
                                <w:rFonts w:ascii="宋体" w:hAnsi="宋体" w:hint="eastAsia"/>
                                <w:position w:val="-62"/>
                                <w:sz w:val="24"/>
                              </w:rPr>
                            </w:pPr>
                            <w:r>
                              <w:rPr>
                                <w:rFonts w:ascii="宋体" w:hAnsi="宋体" w:hint="eastAsia"/>
                                <w:position w:val="-62"/>
                                <w:sz w:val="24"/>
                              </w:rPr>
                              <w:t>技术指挥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934CD" id="Rectangle 367" o:spid="_x0000_s1170" style="position:absolute;left:0;text-align:left;margin-left:-4.05pt;margin-top:18.8pt;width:84pt;height:57.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">
                <v:textbox>
                  <w:txbxContent>
                    <w:p w14:paraId="436E62B9" w14:textId="77777777" w:rsidR="00000000" w:rsidRDefault="00000000">
                      <w:pPr>
                        <w:jc w:val="center"/>
                        <w:rPr>
                          <w:rFonts w:ascii="宋体" w:hAnsi="宋体" w:hint="eastAsia"/>
                          <w:position w:val="-62"/>
                          <w:sz w:val="24"/>
                        </w:rPr>
                      </w:pPr>
                      <w:r>
                        <w:rPr>
                          <w:rFonts w:ascii="宋体" w:hAnsi="宋体" w:hint="eastAsia"/>
                          <w:position w:val="-62"/>
                          <w:sz w:val="24"/>
                        </w:rPr>
                        <w:t>技术指挥</w:t>
                      </w:r>
                    </w:p>
                  </w:txbxContent>
                </v:textbox>
              </v:rect>
            </w:pict>
          </mc:Fallback>
        </mc:AlternateContent>
      </w:r>
      <w:r>
        <w:rPr>
          <w:rFonts w:hint="eastAsia"/>
          <w:noProof/>
          <w:sz w:val="24"/>
        </w:rPr>
        <mc:AlternateContent>
          <mc:Choice Requires="wps">
            <w:drawing>
              <wp:anchor distT="0" distB="0" distL="114300" distR="114300" simplePos="0" relativeHeight="251631616" behindDoc="0" locked="0" layoutInCell="1" allowOverlap="1" wp14:anchorId="1D6B7989" wp14:editId="469F5BD2">
                <wp:simplePos x="0" y="0"/>
                <wp:positionH relativeFrom="column">
                  <wp:posOffset>2019300</wp:posOffset>
                </wp:positionH>
                <wp:positionV relativeFrom="paragraph">
                  <wp:posOffset>247650</wp:posOffset>
                </wp:positionV>
                <wp:extent cx="1200150" cy="735330"/>
                <wp:effectExtent l="5080" t="12700" r="13970" b="13970"/>
                <wp:wrapNone/>
                <wp:docPr id="1114927412"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735330"/>
                        </a:xfrm>
                        <a:prstGeom prst="rect">
                          <a:avLst/>
                        </a:prstGeom>
                        <a:solidFill>
                          <a:srgbClr val="FFFFFF"/>
                        </a:solidFill>
                        <a:ln w="9525">
                          <a:solidFill>
                            <a:srgbClr val="000000"/>
                          </a:solidFill>
                          <a:miter lim="800000"/>
                          <a:headEnd/>
                          <a:tailEnd/>
                        </a:ln>
                      </wps:spPr>
                      <wps:txbx>
                        <w:txbxContent>
                          <w:p w14:paraId="392A4AFA" w14:textId="77777777" w:rsidR="00000000" w:rsidRDefault="00000000">
                            <w:pPr>
                              <w:jc w:val="center"/>
                              <w:rPr>
                                <w:rFonts w:ascii="宋体" w:hAnsi="宋体" w:hint="eastAsia"/>
                                <w:position w:val="-62"/>
                                <w:sz w:val="24"/>
                              </w:rPr>
                            </w:pPr>
                            <w:r>
                              <w:rPr>
                                <w:rFonts w:ascii="宋体" w:hAnsi="宋体" w:hint="eastAsia"/>
                                <w:position w:val="-62"/>
                                <w:sz w:val="24"/>
                              </w:rPr>
                              <w:t>安全监督队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B7989" id="Rectangle 366" o:spid="_x0000_s1171" style="position:absolute;left:0;text-align:left;margin-left:159pt;margin-top:19.5pt;width:94.5pt;height:57.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">
                <v:textbox>
                  <w:txbxContent>
                    <w:p w14:paraId="392A4AFA" w14:textId="77777777" w:rsidR="00000000" w:rsidRDefault="00000000">
                      <w:pPr>
                        <w:jc w:val="center"/>
                        <w:rPr>
                          <w:rFonts w:ascii="宋体" w:hAnsi="宋体" w:hint="eastAsia"/>
                          <w:position w:val="-62"/>
                          <w:sz w:val="24"/>
                        </w:rPr>
                      </w:pPr>
                      <w:r>
                        <w:rPr>
                          <w:rFonts w:ascii="宋体" w:hAnsi="宋体" w:hint="eastAsia"/>
                          <w:position w:val="-62"/>
                          <w:sz w:val="24"/>
                        </w:rPr>
                        <w:t>安全监督队</w:t>
                      </w:r>
                    </w:p>
                  </w:txbxContent>
                </v:textbox>
              </v:rect>
            </w:pict>
          </mc:Fallback>
        </mc:AlternateContent>
      </w:r>
    </w:p>
    <w:p w14:paraId="5760CDCB" w14:textId="77777777" w:rsidR="00000000" w:rsidRDefault="00000000">
      <w:pPr>
        <w:spacing w:line="360" w:lineRule="auto"/>
        <w:rPr>
          <w:rFonts w:hint="eastAsia"/>
          <w:sz w:val="24"/>
        </w:rPr>
      </w:pPr>
    </w:p>
    <w:p w14:paraId="37C3C69A" w14:textId="77777777" w:rsidR="00000000" w:rsidRDefault="00000000">
      <w:pPr>
        <w:spacing w:line="360" w:lineRule="auto"/>
        <w:rPr>
          <w:rFonts w:hint="eastAsia"/>
          <w:sz w:val="24"/>
        </w:rPr>
      </w:pPr>
    </w:p>
    <w:p w14:paraId="6CA6E453" w14:textId="0D1A2F51"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40832" behindDoc="0" locked="0" layoutInCell="1" allowOverlap="1" wp14:anchorId="3F22472C" wp14:editId="5F1A401B">
                <wp:simplePos x="0" y="0"/>
                <wp:positionH relativeFrom="column">
                  <wp:posOffset>4702175</wp:posOffset>
                </wp:positionH>
                <wp:positionV relativeFrom="paragraph">
                  <wp:posOffset>140970</wp:posOffset>
                </wp:positionV>
                <wp:extent cx="0" cy="298450"/>
                <wp:effectExtent l="11430" t="6985" r="7620" b="8890"/>
                <wp:wrapNone/>
                <wp:docPr id="198897474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42321" id="Line 37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25pt,11.1pt" to="370.2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"/>
            </w:pict>
          </mc:Fallback>
        </mc:AlternateContent>
      </w:r>
      <w:r>
        <w:rPr>
          <w:rFonts w:hint="eastAsia"/>
          <w:noProof/>
          <w:sz w:val="24"/>
        </w:rPr>
        <mc:AlternateContent>
          <mc:Choice Requires="wps">
            <w:drawing>
              <wp:anchor distT="0" distB="0" distL="114300" distR="114300" simplePos="0" relativeHeight="251641856" behindDoc="0" locked="0" layoutInCell="1" allowOverlap="1" wp14:anchorId="21114AFD" wp14:editId="61BEFDD1">
                <wp:simplePos x="0" y="0"/>
                <wp:positionH relativeFrom="column">
                  <wp:posOffset>568960</wp:posOffset>
                </wp:positionH>
                <wp:positionV relativeFrom="paragraph">
                  <wp:posOffset>140970</wp:posOffset>
                </wp:positionV>
                <wp:extent cx="0" cy="298450"/>
                <wp:effectExtent l="12065" t="6985" r="6985" b="8890"/>
                <wp:wrapNone/>
                <wp:docPr id="856562924"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7C574" id="Line 37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1.1pt" to="44.8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"/>
            </w:pict>
          </mc:Fallback>
        </mc:AlternateContent>
      </w:r>
    </w:p>
    <w:p w14:paraId="599230F2" w14:textId="37FDAAC2"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33664" behindDoc="0" locked="0" layoutInCell="1" allowOverlap="1" wp14:anchorId="2F7683E2" wp14:editId="285AA1CB">
                <wp:simplePos x="0" y="0"/>
                <wp:positionH relativeFrom="column">
                  <wp:posOffset>-66675</wp:posOffset>
                </wp:positionH>
                <wp:positionV relativeFrom="paragraph">
                  <wp:posOffset>154940</wp:posOffset>
                </wp:positionV>
                <wp:extent cx="1767840" cy="698500"/>
                <wp:effectExtent l="5080" t="13335" r="8255" b="12065"/>
                <wp:wrapNone/>
                <wp:docPr id="1942668669"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698500"/>
                        </a:xfrm>
                        <a:prstGeom prst="rect">
                          <a:avLst/>
                        </a:prstGeom>
                        <a:solidFill>
                          <a:srgbClr val="FFFFFF"/>
                        </a:solidFill>
                        <a:ln w="9525">
                          <a:solidFill>
                            <a:srgbClr val="000000"/>
                          </a:solidFill>
                          <a:miter lim="800000"/>
                          <a:headEnd/>
                          <a:tailEnd/>
                        </a:ln>
                      </wps:spPr>
                      <wps:txbx>
                        <w:txbxContent>
                          <w:p w14:paraId="4C957AAC" w14:textId="77777777" w:rsidR="00000000" w:rsidRDefault="00000000">
                            <w:pPr>
                              <w:jc w:val="center"/>
                              <w:rPr>
                                <w:rFonts w:ascii="宋体" w:hAnsi="宋体" w:hint="eastAsia"/>
                                <w:position w:val="-62"/>
                                <w:sz w:val="24"/>
                              </w:rPr>
                            </w:pPr>
                            <w:r>
                              <w:rPr>
                                <w:rFonts w:ascii="宋体" w:hAnsi="宋体" w:hint="eastAsia"/>
                                <w:position w:val="-62"/>
                                <w:sz w:val="24"/>
                              </w:rPr>
                              <w:t>装饰作业安全组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683E2" id="Rectangle 368" o:spid="_x0000_s1172" style="position:absolute;left:0;text-align:left;margin-left:-5.25pt;margin-top:12.2pt;width:139.2pt;height: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">
                <v:textbox>
                  <w:txbxContent>
                    <w:p w14:paraId="4C957AAC" w14:textId="77777777" w:rsidR="00000000" w:rsidRDefault="00000000">
                      <w:pPr>
                        <w:jc w:val="center"/>
                        <w:rPr>
                          <w:rFonts w:ascii="宋体" w:hAnsi="宋体" w:hint="eastAsia"/>
                          <w:position w:val="-62"/>
                          <w:sz w:val="24"/>
                        </w:rPr>
                      </w:pPr>
                      <w:r>
                        <w:rPr>
                          <w:rFonts w:ascii="宋体" w:hAnsi="宋体" w:hint="eastAsia"/>
                          <w:position w:val="-62"/>
                          <w:sz w:val="24"/>
                        </w:rPr>
                        <w:t>装饰作业安全组</w:t>
                      </w:r>
                    </w:p>
                  </w:txbxContent>
                </v:textbox>
              </v:rect>
            </w:pict>
          </mc:Fallback>
        </mc:AlternateContent>
      </w:r>
      <w:r>
        <w:rPr>
          <w:rFonts w:hint="eastAsia"/>
          <w:noProof/>
          <w:sz w:val="24"/>
        </w:rPr>
        <mc:AlternateContent>
          <mc:Choice Requires="wps">
            <w:drawing>
              <wp:anchor distT="0" distB="0" distL="114300" distR="114300" simplePos="0" relativeHeight="251634688" behindDoc="0" locked="0" layoutInCell="1" allowOverlap="1" wp14:anchorId="70AE42E0" wp14:editId="261A37EF">
                <wp:simplePos x="0" y="0"/>
                <wp:positionH relativeFrom="column">
                  <wp:posOffset>3741420</wp:posOffset>
                </wp:positionH>
                <wp:positionV relativeFrom="paragraph">
                  <wp:posOffset>236220</wp:posOffset>
                </wp:positionV>
                <wp:extent cx="1727835" cy="698500"/>
                <wp:effectExtent l="12700" t="8890" r="12065" b="6985"/>
                <wp:wrapNone/>
                <wp:docPr id="1660984462"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698500"/>
                        </a:xfrm>
                        <a:prstGeom prst="rect">
                          <a:avLst/>
                        </a:prstGeom>
                        <a:solidFill>
                          <a:srgbClr val="FFFFFF"/>
                        </a:solidFill>
                        <a:ln w="9525">
                          <a:solidFill>
                            <a:srgbClr val="000000"/>
                          </a:solidFill>
                          <a:miter lim="800000"/>
                          <a:headEnd/>
                          <a:tailEnd/>
                        </a:ln>
                      </wps:spPr>
                      <wps:txbx>
                        <w:txbxContent>
                          <w:p w14:paraId="15C9E9DD" w14:textId="77777777" w:rsidR="00000000" w:rsidRDefault="00000000">
                            <w:pPr>
                              <w:jc w:val="center"/>
                              <w:rPr>
                                <w:rFonts w:ascii="宋体" w:hAnsi="宋体" w:hint="eastAsia"/>
                                <w:position w:val="-62"/>
                                <w:sz w:val="24"/>
                              </w:rPr>
                            </w:pPr>
                            <w:r>
                              <w:rPr>
                                <w:rFonts w:ascii="宋体" w:hAnsi="宋体" w:hint="eastAsia"/>
                                <w:position w:val="-62"/>
                                <w:sz w:val="24"/>
                              </w:rPr>
                              <w:t>安装作业安全组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E42E0" id="Rectangle 369" o:spid="_x0000_s1173" style="position:absolute;left:0;text-align:left;margin-left:294.6pt;margin-top:18.6pt;width:136.05pt;height: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">
                <v:textbox>
                  <w:txbxContent>
                    <w:p w14:paraId="15C9E9DD" w14:textId="77777777" w:rsidR="00000000" w:rsidRDefault="00000000">
                      <w:pPr>
                        <w:jc w:val="center"/>
                        <w:rPr>
                          <w:rFonts w:ascii="宋体" w:hAnsi="宋体" w:hint="eastAsia"/>
                          <w:position w:val="-62"/>
                          <w:sz w:val="24"/>
                        </w:rPr>
                      </w:pPr>
                      <w:r>
                        <w:rPr>
                          <w:rFonts w:ascii="宋体" w:hAnsi="宋体" w:hint="eastAsia"/>
                          <w:position w:val="-62"/>
                          <w:sz w:val="24"/>
                        </w:rPr>
                        <w:t>安装作业安全组</w:t>
                      </w:r>
                    </w:p>
                  </w:txbxContent>
                </v:textbox>
              </v:rect>
            </w:pict>
          </mc:Fallback>
        </mc:AlternateContent>
      </w:r>
    </w:p>
    <w:p w14:paraId="586CAA3A" w14:textId="77777777" w:rsidR="00000000" w:rsidRDefault="00000000">
      <w:pPr>
        <w:spacing w:line="360" w:lineRule="auto"/>
        <w:rPr>
          <w:rFonts w:hint="eastAsia"/>
          <w:sz w:val="24"/>
        </w:rPr>
      </w:pPr>
    </w:p>
    <w:p w14:paraId="5BCB45A4" w14:textId="77777777" w:rsidR="00000000" w:rsidRDefault="00000000">
      <w:pPr>
        <w:spacing w:line="360" w:lineRule="auto"/>
        <w:rPr>
          <w:rFonts w:hint="eastAsia"/>
          <w:sz w:val="24"/>
        </w:rPr>
      </w:pPr>
    </w:p>
    <w:p w14:paraId="203B84DD" w14:textId="7E82D367"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35712" behindDoc="0" locked="0" layoutInCell="1" allowOverlap="1" wp14:anchorId="68487A0B" wp14:editId="3C615EE9">
                <wp:simplePos x="0" y="0"/>
                <wp:positionH relativeFrom="column">
                  <wp:posOffset>4600575</wp:posOffset>
                </wp:positionH>
                <wp:positionV relativeFrom="paragraph">
                  <wp:posOffset>15240</wp:posOffset>
                </wp:positionV>
                <wp:extent cx="0" cy="198120"/>
                <wp:effectExtent l="5080" t="12700" r="13970" b="8255"/>
                <wp:wrapNone/>
                <wp:docPr id="641736725"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5CDB0" id="Line 37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1.2pt" to="362.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"/>
            </w:pict>
          </mc:Fallback>
        </mc:AlternateContent>
      </w:r>
      <w:r>
        <w:rPr>
          <w:rFonts w:hint="eastAsia"/>
          <w:noProof/>
          <w:sz w:val="24"/>
        </w:rPr>
        <mc:AlternateContent>
          <mc:Choice Requires="wps">
            <w:drawing>
              <wp:anchor distT="0" distB="0" distL="114300" distR="114300" simplePos="0" relativeHeight="251642880" behindDoc="0" locked="0" layoutInCell="1" allowOverlap="1" wp14:anchorId="3F7EDCC6" wp14:editId="42FADDF2">
                <wp:simplePos x="0" y="0"/>
                <wp:positionH relativeFrom="column">
                  <wp:posOffset>466725</wp:posOffset>
                </wp:positionH>
                <wp:positionV relativeFrom="paragraph">
                  <wp:posOffset>7620</wp:posOffset>
                </wp:positionV>
                <wp:extent cx="0" cy="205740"/>
                <wp:effectExtent l="5080" t="5080" r="13970" b="8255"/>
                <wp:wrapNone/>
                <wp:docPr id="264662700"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4240" id="Line 37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pt" to="36.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"/>
            </w:pict>
          </mc:Fallback>
        </mc:AlternateContent>
      </w:r>
      <w:r>
        <w:rPr>
          <w:rFonts w:hint="eastAsia"/>
          <w:noProof/>
          <w:sz w:val="24"/>
        </w:rPr>
        <mc:AlternateContent>
          <mc:Choice Requires="wps">
            <w:drawing>
              <wp:anchor distT="0" distB="0" distL="114300" distR="114300" simplePos="0" relativeHeight="251638784" behindDoc="0" locked="0" layoutInCell="1" allowOverlap="1" wp14:anchorId="00E87D89" wp14:editId="3E04920C">
                <wp:simplePos x="0" y="0"/>
                <wp:positionH relativeFrom="column">
                  <wp:posOffset>466725</wp:posOffset>
                </wp:positionH>
                <wp:positionV relativeFrom="paragraph">
                  <wp:posOffset>213360</wp:posOffset>
                </wp:positionV>
                <wp:extent cx="4118610" cy="0"/>
                <wp:effectExtent l="5080" t="10795" r="10160" b="8255"/>
                <wp:wrapNone/>
                <wp:docPr id="61585834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8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0482" id="Line 37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6.8pt" to="361.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"/>
            </w:pict>
          </mc:Fallback>
        </mc:AlternateContent>
      </w:r>
      <w:r>
        <w:rPr>
          <w:rFonts w:hint="eastAsia"/>
          <w:noProof/>
          <w:sz w:val="24"/>
        </w:rPr>
        <mc:AlternateContent>
          <mc:Choice Requires="wps">
            <w:drawing>
              <wp:anchor distT="0" distB="0" distL="114300" distR="114300" simplePos="0" relativeHeight="251637760" behindDoc="0" locked="0" layoutInCell="1" allowOverlap="1" wp14:anchorId="7224AFEE" wp14:editId="501385C5">
                <wp:simplePos x="0" y="0"/>
                <wp:positionH relativeFrom="column">
                  <wp:posOffset>2600325</wp:posOffset>
                </wp:positionH>
                <wp:positionV relativeFrom="paragraph">
                  <wp:posOffset>205740</wp:posOffset>
                </wp:positionV>
                <wp:extent cx="0" cy="403860"/>
                <wp:effectExtent l="5080" t="12700" r="13970" b="12065"/>
                <wp:wrapNone/>
                <wp:docPr id="1733456743"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841E2" id="Line 37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6.2pt" to="204.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"/>
            </w:pict>
          </mc:Fallback>
        </mc:AlternateContent>
      </w:r>
    </w:p>
    <w:p w14:paraId="2664D56C" w14:textId="77777777" w:rsidR="00000000" w:rsidRDefault="00000000">
      <w:pPr>
        <w:spacing w:line="360" w:lineRule="auto"/>
        <w:rPr>
          <w:rFonts w:hint="eastAsia"/>
          <w:sz w:val="24"/>
        </w:rPr>
      </w:pPr>
    </w:p>
    <w:p w14:paraId="055C607D" w14:textId="298858DA"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43904" behindDoc="0" locked="0" layoutInCell="1" allowOverlap="1" wp14:anchorId="047E4264" wp14:editId="5E2416B7">
                <wp:simplePos x="0" y="0"/>
                <wp:positionH relativeFrom="column">
                  <wp:posOffset>1714500</wp:posOffset>
                </wp:positionH>
                <wp:positionV relativeFrom="paragraph">
                  <wp:posOffset>50800</wp:posOffset>
                </wp:positionV>
                <wp:extent cx="1727835" cy="792480"/>
                <wp:effectExtent l="5080" t="13970" r="10160" b="12700"/>
                <wp:wrapNone/>
                <wp:docPr id="41105990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792480"/>
                        </a:xfrm>
                        <a:prstGeom prst="rect">
                          <a:avLst/>
                        </a:prstGeom>
                        <a:solidFill>
                          <a:srgbClr val="FFFFFF"/>
                        </a:solidFill>
                        <a:ln w="9525">
                          <a:solidFill>
                            <a:srgbClr val="000000"/>
                          </a:solidFill>
                          <a:miter lim="800000"/>
                          <a:headEnd/>
                          <a:tailEnd/>
                        </a:ln>
                      </wps:spPr>
                      <wps:txbx>
                        <w:txbxContent>
                          <w:p w14:paraId="71D8283F" w14:textId="77777777" w:rsidR="00000000" w:rsidRDefault="00000000">
                            <w:pPr>
                              <w:jc w:val="center"/>
                              <w:rPr>
                                <w:rFonts w:ascii="宋体" w:hAnsi="宋体" w:hint="eastAsia"/>
                                <w:position w:val="-62"/>
                                <w:sz w:val="24"/>
                              </w:rPr>
                            </w:pPr>
                            <w:r>
                              <w:rPr>
                                <w:rFonts w:ascii="宋体" w:hAnsi="宋体" w:hint="eastAsia"/>
                                <w:position w:val="-62"/>
                                <w:sz w:val="24"/>
                              </w:rPr>
                              <w:t>总公司质检安全部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E4264" id="Rectangle 378" o:spid="_x0000_s1174" style="position:absolute;left:0;text-align:left;margin-left:135pt;margin-top:4pt;width:136.05pt;height:6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">
                <v:textbox>
                  <w:txbxContent>
                    <w:p w14:paraId="71D8283F" w14:textId="77777777" w:rsidR="00000000" w:rsidRDefault="00000000">
                      <w:pPr>
                        <w:jc w:val="center"/>
                        <w:rPr>
                          <w:rFonts w:ascii="宋体" w:hAnsi="宋体" w:hint="eastAsia"/>
                          <w:position w:val="-62"/>
                          <w:sz w:val="24"/>
                        </w:rPr>
                      </w:pPr>
                      <w:r>
                        <w:rPr>
                          <w:rFonts w:ascii="宋体" w:hAnsi="宋体" w:hint="eastAsia"/>
                          <w:position w:val="-62"/>
                          <w:sz w:val="24"/>
                        </w:rPr>
                        <w:t>总公司质检安全部</w:t>
                      </w:r>
                    </w:p>
                  </w:txbxContent>
                </v:textbox>
              </v:rect>
            </w:pict>
          </mc:Fallback>
        </mc:AlternateContent>
      </w:r>
    </w:p>
    <w:p w14:paraId="43EE3D21" w14:textId="77777777" w:rsidR="00000000" w:rsidRDefault="00000000">
      <w:pPr>
        <w:spacing w:line="360" w:lineRule="auto"/>
        <w:rPr>
          <w:rFonts w:hint="eastAsia"/>
          <w:sz w:val="24"/>
        </w:rPr>
      </w:pPr>
      <w:bookmarkStart w:id="196" w:name="_Toc200370398"/>
      <w:bookmarkStart w:id="197" w:name="_Toc200371842"/>
    </w:p>
    <w:p w14:paraId="25ABEACA" w14:textId="77777777" w:rsidR="00000000" w:rsidRDefault="00000000">
      <w:pPr>
        <w:spacing w:line="360" w:lineRule="auto"/>
        <w:rPr>
          <w:rFonts w:hint="eastAsia"/>
          <w:sz w:val="24"/>
        </w:rPr>
      </w:pPr>
    </w:p>
    <w:p w14:paraId="4F5B0C04" w14:textId="77777777" w:rsidR="00000000" w:rsidRDefault="00000000">
      <w:pPr>
        <w:spacing w:line="360" w:lineRule="auto"/>
        <w:jc w:val="center"/>
        <w:rPr>
          <w:rFonts w:hint="eastAsia"/>
          <w:sz w:val="28"/>
          <w:szCs w:val="28"/>
        </w:rPr>
      </w:pPr>
    </w:p>
    <w:p w14:paraId="72E8DDFA" w14:textId="77777777" w:rsidR="00000000" w:rsidRDefault="00000000">
      <w:pPr>
        <w:spacing w:line="360" w:lineRule="auto"/>
        <w:jc w:val="center"/>
        <w:rPr>
          <w:rFonts w:hint="eastAsia"/>
          <w:b/>
          <w:bCs/>
          <w:sz w:val="28"/>
          <w:szCs w:val="28"/>
        </w:rPr>
      </w:pPr>
      <w:r>
        <w:rPr>
          <w:rFonts w:hint="eastAsia"/>
          <w:sz w:val="28"/>
          <w:szCs w:val="28"/>
        </w:rPr>
        <w:t>第二节</w:t>
      </w:r>
      <w:r>
        <w:rPr>
          <w:rFonts w:hint="eastAsia"/>
          <w:sz w:val="28"/>
          <w:szCs w:val="28"/>
        </w:rPr>
        <w:t xml:space="preserve">   </w:t>
      </w:r>
      <w:r>
        <w:rPr>
          <w:rFonts w:hint="eastAsia"/>
          <w:sz w:val="28"/>
          <w:szCs w:val="28"/>
        </w:rPr>
        <w:t>各工序安全技术措施</w:t>
      </w:r>
      <w:bookmarkEnd w:id="196"/>
      <w:bookmarkEnd w:id="197"/>
    </w:p>
    <w:p w14:paraId="6A98A891" w14:textId="77777777" w:rsidR="00000000" w:rsidRDefault="00000000">
      <w:pPr>
        <w:spacing w:line="360" w:lineRule="auto"/>
        <w:rPr>
          <w:rFonts w:hint="eastAsia"/>
          <w:sz w:val="24"/>
        </w:rPr>
      </w:pPr>
      <w:r>
        <w:rPr>
          <w:rFonts w:hint="eastAsia"/>
          <w:sz w:val="24"/>
        </w:rPr>
        <w:t xml:space="preserve">   </w:t>
      </w:r>
    </w:p>
    <w:p w14:paraId="7D87C07A" w14:textId="77777777" w:rsidR="00000000" w:rsidRDefault="00000000">
      <w:pPr>
        <w:spacing w:line="360" w:lineRule="auto"/>
        <w:ind w:firstLineChars="300" w:firstLine="720"/>
        <w:rPr>
          <w:rFonts w:hint="eastAsia"/>
          <w:sz w:val="24"/>
        </w:rPr>
      </w:pPr>
      <w:r>
        <w:rPr>
          <w:rFonts w:hint="eastAsia"/>
          <w:sz w:val="24"/>
        </w:rPr>
        <w:t>为了协调安全施工，我公司将按照各有关消防、安全等施工条例，组织进场人员进行安全及消防教育，特别制订了相应的工作细则规定，如：《工地文明安全施工规定》、《工地安全防火规则》及《集体宿舍、值班房安全防火规定》等，要求施工队严格遵守以上措施，并向业主承诺：</w:t>
      </w:r>
    </w:p>
    <w:p w14:paraId="5BF0078C" w14:textId="77777777" w:rsidR="00000000" w:rsidRDefault="00000000">
      <w:pPr>
        <w:spacing w:line="360" w:lineRule="auto"/>
        <w:rPr>
          <w:rFonts w:hint="eastAsia"/>
          <w:sz w:val="24"/>
        </w:rPr>
      </w:pPr>
      <w:r>
        <w:rPr>
          <w:rFonts w:hint="eastAsia"/>
          <w:sz w:val="24"/>
        </w:rPr>
        <w:t xml:space="preserve">    1</w:t>
      </w:r>
      <w:r>
        <w:rPr>
          <w:rFonts w:hint="eastAsia"/>
          <w:sz w:val="24"/>
        </w:rPr>
        <w:t>、我公司保证严格按照国家、省、市劳动部门和建设主管部门有关规定，采取严格的安全防护措施。若由于我方自身原因造成财产损失及伤亡事故，我方承担全部责任及费用。</w:t>
      </w:r>
    </w:p>
    <w:p w14:paraId="225E702F" w14:textId="77777777" w:rsidR="00000000" w:rsidRDefault="00000000">
      <w:pPr>
        <w:spacing w:line="360" w:lineRule="auto"/>
        <w:rPr>
          <w:rFonts w:hint="eastAsia"/>
          <w:sz w:val="24"/>
        </w:rPr>
      </w:pPr>
      <w:r>
        <w:rPr>
          <w:rFonts w:hint="eastAsia"/>
          <w:sz w:val="24"/>
        </w:rPr>
        <w:t xml:space="preserve">    2</w:t>
      </w:r>
      <w:r>
        <w:rPr>
          <w:rFonts w:hint="eastAsia"/>
          <w:sz w:val="24"/>
        </w:rPr>
        <w:t>、若发生重大伤亡事故，我方保证及时上报上级有关部门，并通知业主代表，同时按国家、省、市有关部门的要求处理。</w:t>
      </w:r>
    </w:p>
    <w:p w14:paraId="1C028B40" w14:textId="77777777" w:rsidR="00000000" w:rsidRDefault="00000000">
      <w:pPr>
        <w:spacing w:line="360" w:lineRule="auto"/>
        <w:rPr>
          <w:rFonts w:hint="eastAsia"/>
          <w:sz w:val="24"/>
        </w:rPr>
      </w:pPr>
      <w:r>
        <w:rPr>
          <w:rFonts w:hint="eastAsia"/>
          <w:sz w:val="24"/>
        </w:rPr>
        <w:t xml:space="preserve">    3</w:t>
      </w:r>
      <w:r>
        <w:rPr>
          <w:rFonts w:hint="eastAsia"/>
          <w:sz w:val="24"/>
        </w:rPr>
        <w:t>、我公司在动力设备、变电压线路、地下管道、易燃爆地段以及临时交通要道附近</w:t>
      </w:r>
      <w:r>
        <w:rPr>
          <w:rFonts w:hint="eastAsia"/>
          <w:sz w:val="24"/>
        </w:rPr>
        <w:lastRenderedPageBreak/>
        <w:t>施工前，先向业主提出安全保护措施，经业主代表批准后方可施工。</w:t>
      </w:r>
    </w:p>
    <w:p w14:paraId="28A4D75D" w14:textId="77777777" w:rsidR="00000000" w:rsidRDefault="00000000">
      <w:pPr>
        <w:spacing w:line="360" w:lineRule="auto"/>
        <w:rPr>
          <w:rFonts w:hint="eastAsia"/>
          <w:sz w:val="24"/>
        </w:rPr>
      </w:pPr>
      <w:r>
        <w:rPr>
          <w:rFonts w:hint="eastAsia"/>
          <w:sz w:val="24"/>
        </w:rPr>
        <w:t xml:space="preserve">    4</w:t>
      </w:r>
      <w:r>
        <w:rPr>
          <w:rFonts w:hint="eastAsia"/>
          <w:sz w:val="24"/>
        </w:rPr>
        <w:t>、我方所制订的安全保护和防火措施，是为了确保建筑物内的财产和人员安全，我公司上报业主代表批准后严格实施。</w:t>
      </w:r>
    </w:p>
    <w:p w14:paraId="56E6DEB4" w14:textId="77777777" w:rsidR="00000000" w:rsidRDefault="00000000">
      <w:pPr>
        <w:spacing w:line="360" w:lineRule="auto"/>
        <w:rPr>
          <w:rFonts w:hint="eastAsia"/>
          <w:sz w:val="24"/>
        </w:rPr>
      </w:pPr>
      <w:r>
        <w:rPr>
          <w:rFonts w:hint="eastAsia"/>
          <w:sz w:val="24"/>
        </w:rPr>
        <w:t xml:space="preserve">   </w:t>
      </w:r>
      <w:r>
        <w:rPr>
          <w:rFonts w:hint="eastAsia"/>
          <w:sz w:val="24"/>
        </w:rPr>
        <w:t>具体规定如下：</w:t>
      </w:r>
    </w:p>
    <w:p w14:paraId="71FA8A03" w14:textId="77777777" w:rsidR="00000000" w:rsidRDefault="00000000">
      <w:pPr>
        <w:spacing w:line="360" w:lineRule="auto"/>
        <w:rPr>
          <w:rFonts w:hint="eastAsia"/>
          <w:sz w:val="24"/>
        </w:rPr>
      </w:pPr>
      <w:r>
        <w:rPr>
          <w:rFonts w:hint="eastAsia"/>
          <w:sz w:val="24"/>
        </w:rPr>
        <w:t xml:space="preserve">    1</w:t>
      </w:r>
      <w:r>
        <w:rPr>
          <w:rFonts w:hint="eastAsia"/>
          <w:sz w:val="24"/>
        </w:rPr>
        <w:t>、在施工现场必须戴好安全帽，机操工必须戴压发防护帽。扣好帽带并正确使用个人劳动防护用品，必须遵守安全生产规章制度，必须严格遵守高空作业规程。</w:t>
      </w:r>
    </w:p>
    <w:p w14:paraId="338D8123" w14:textId="77777777" w:rsidR="00000000" w:rsidRDefault="00000000">
      <w:pPr>
        <w:spacing w:line="360" w:lineRule="auto"/>
        <w:rPr>
          <w:rFonts w:hint="eastAsia"/>
          <w:sz w:val="24"/>
        </w:rPr>
      </w:pPr>
      <w:r>
        <w:rPr>
          <w:rFonts w:hint="eastAsia"/>
          <w:sz w:val="24"/>
        </w:rPr>
        <w:t xml:space="preserve">    2</w:t>
      </w:r>
      <w:r>
        <w:rPr>
          <w:rFonts w:hint="eastAsia"/>
          <w:sz w:val="24"/>
        </w:rPr>
        <w:t>、严禁在工作前或工作时间饮酒，不准在仓库、油漆房、发电机房、木工棚用一切易燃易爆地方吸烟生火或使用电炉以及１千瓦以上的照明。</w:t>
      </w:r>
    </w:p>
    <w:p w14:paraId="569FF2DB" w14:textId="77777777" w:rsidR="00000000" w:rsidRDefault="00000000">
      <w:pPr>
        <w:spacing w:line="360" w:lineRule="auto"/>
        <w:rPr>
          <w:rFonts w:hint="eastAsia"/>
          <w:sz w:val="24"/>
        </w:rPr>
      </w:pPr>
      <w:r>
        <w:rPr>
          <w:rFonts w:hint="eastAsia"/>
          <w:sz w:val="24"/>
        </w:rPr>
        <w:t xml:space="preserve">    3</w:t>
      </w:r>
      <w:r>
        <w:rPr>
          <w:rFonts w:hint="eastAsia"/>
          <w:sz w:val="24"/>
        </w:rPr>
        <w:t>、所有临时配电箱必须装置在安全地点，牢固可靠，开关插座应完整无损，防止雨水溅落；金属箱体必须有可靠接地，施工前对漏电开关进行检查，如有损坏要及时更换；临时人员要做好检查记录，每月送交安全领导小组备案；各施工队对其放线漏电开关应经常做动作试验。</w:t>
      </w:r>
    </w:p>
    <w:p w14:paraId="51349EEA" w14:textId="77777777" w:rsidR="00000000" w:rsidRDefault="00000000">
      <w:pPr>
        <w:spacing w:line="360" w:lineRule="auto"/>
        <w:rPr>
          <w:rFonts w:hint="eastAsia"/>
          <w:sz w:val="24"/>
        </w:rPr>
      </w:pPr>
      <w:r>
        <w:rPr>
          <w:rFonts w:hint="eastAsia"/>
          <w:sz w:val="24"/>
        </w:rPr>
        <w:t xml:space="preserve">    4</w:t>
      </w:r>
      <w:r>
        <w:rPr>
          <w:rFonts w:hint="eastAsia"/>
          <w:sz w:val="24"/>
        </w:rPr>
        <w:t>、氧气和乙炔不得存放在有油污的地方，存放点要距明火</w:t>
      </w:r>
      <w:r>
        <w:rPr>
          <w:rFonts w:hint="eastAsia"/>
          <w:sz w:val="24"/>
        </w:rPr>
        <w:t>10</w:t>
      </w:r>
      <w:r>
        <w:rPr>
          <w:rFonts w:hint="eastAsia"/>
          <w:sz w:val="24"/>
        </w:rPr>
        <w:t>米以上；氧气瓶不得曝晒和碰撞；乙炔瓶必须有防回米装置；与氧气瓶的距离应在</w:t>
      </w:r>
      <w:r>
        <w:rPr>
          <w:rFonts w:hint="eastAsia"/>
          <w:sz w:val="24"/>
        </w:rPr>
        <w:t>5</w:t>
      </w:r>
      <w:r>
        <w:rPr>
          <w:rFonts w:hint="eastAsia"/>
          <w:sz w:val="24"/>
        </w:rPr>
        <w:t>米以上；氧气瓶应放置牢固，乙炔气瓶必须立放。</w:t>
      </w:r>
    </w:p>
    <w:p w14:paraId="6AC14B4D" w14:textId="77777777" w:rsidR="00000000" w:rsidRDefault="00000000">
      <w:pPr>
        <w:spacing w:line="360" w:lineRule="auto"/>
        <w:rPr>
          <w:rFonts w:hint="eastAsia"/>
          <w:sz w:val="24"/>
        </w:rPr>
      </w:pPr>
      <w:r>
        <w:rPr>
          <w:rFonts w:hint="eastAsia"/>
          <w:sz w:val="24"/>
        </w:rPr>
        <w:t xml:space="preserve">    5</w:t>
      </w:r>
      <w:r>
        <w:rPr>
          <w:rFonts w:hint="eastAsia"/>
          <w:sz w:val="24"/>
        </w:rPr>
        <w:t>、临时电源线必须架设牢固，一般要架空，不得绑在管道或金属结构物上，线路应使用橡皮软电缆，严禁使用花线乱接，严禁非电工人员接驳电源。</w:t>
      </w:r>
    </w:p>
    <w:p w14:paraId="1472B014" w14:textId="77777777" w:rsidR="00000000" w:rsidRDefault="00000000">
      <w:pPr>
        <w:spacing w:line="360" w:lineRule="auto"/>
        <w:rPr>
          <w:rFonts w:hint="eastAsia"/>
          <w:sz w:val="24"/>
        </w:rPr>
      </w:pPr>
      <w:r>
        <w:rPr>
          <w:rFonts w:hint="eastAsia"/>
          <w:sz w:val="24"/>
        </w:rPr>
        <w:t xml:space="preserve">    6</w:t>
      </w:r>
      <w:r>
        <w:rPr>
          <w:rFonts w:hint="eastAsia"/>
          <w:sz w:val="24"/>
        </w:rPr>
        <w:t>、所有施工机械和电气设备不得带病运转和超负荷使用；施工机械、电气设备及施工用金属平台必须有可靠接地；电报开关不能一掣多用。</w:t>
      </w:r>
    </w:p>
    <w:p w14:paraId="0ED9A059" w14:textId="77777777" w:rsidR="00000000" w:rsidRDefault="00000000">
      <w:pPr>
        <w:spacing w:line="360" w:lineRule="auto"/>
        <w:rPr>
          <w:rFonts w:hint="eastAsia"/>
          <w:sz w:val="24"/>
        </w:rPr>
      </w:pPr>
      <w:r>
        <w:rPr>
          <w:rFonts w:hint="eastAsia"/>
          <w:sz w:val="24"/>
        </w:rPr>
        <w:t xml:space="preserve">    7</w:t>
      </w:r>
      <w:r>
        <w:rPr>
          <w:rFonts w:hint="eastAsia"/>
          <w:sz w:val="24"/>
        </w:rPr>
        <w:t>、仓库、油漆房、木工房，其照明应尽可能使用高压水银灯，如用白炽灯时不得超过</w:t>
      </w:r>
      <w:r>
        <w:rPr>
          <w:rFonts w:hint="eastAsia"/>
          <w:sz w:val="24"/>
        </w:rPr>
        <w:t>60</w:t>
      </w:r>
      <w:r>
        <w:rPr>
          <w:rFonts w:hint="eastAsia"/>
          <w:sz w:val="24"/>
        </w:rPr>
        <w:t>瓦，并应有良好通风，严禁使用碘钨灯；对放有汽油、柴油或其它易燃气体的室内应用防爆灯，开关装室外。</w:t>
      </w:r>
    </w:p>
    <w:p w14:paraId="4DE928D5" w14:textId="77777777" w:rsidR="00000000" w:rsidRDefault="00000000">
      <w:pPr>
        <w:spacing w:line="360" w:lineRule="auto"/>
        <w:rPr>
          <w:rFonts w:hint="eastAsia"/>
          <w:sz w:val="24"/>
        </w:rPr>
      </w:pPr>
      <w:r>
        <w:rPr>
          <w:rFonts w:hint="eastAsia"/>
          <w:sz w:val="24"/>
        </w:rPr>
        <w:t xml:space="preserve">   8</w:t>
      </w:r>
      <w:r>
        <w:rPr>
          <w:rFonts w:hint="eastAsia"/>
          <w:sz w:val="24"/>
        </w:rPr>
        <w:t>、使用砂轮机时，要先检查砂轮有无裂纹，是否完整；人应站在砂轮机侧面，操作用力要均匀，不得加压求快和冲击切割。</w:t>
      </w:r>
    </w:p>
    <w:p w14:paraId="04D05D8E" w14:textId="77777777" w:rsidR="00000000" w:rsidRDefault="00000000">
      <w:pPr>
        <w:spacing w:line="360" w:lineRule="auto"/>
        <w:rPr>
          <w:rFonts w:hint="eastAsia"/>
          <w:sz w:val="24"/>
        </w:rPr>
      </w:pPr>
      <w:r>
        <w:rPr>
          <w:rFonts w:hint="eastAsia"/>
          <w:sz w:val="24"/>
        </w:rPr>
        <w:t xml:space="preserve">   9</w:t>
      </w:r>
      <w:r>
        <w:rPr>
          <w:rFonts w:hint="eastAsia"/>
          <w:sz w:val="24"/>
        </w:rPr>
        <w:t>、电焊设备焊接时应使用专用地线，不得把电器管道、其它管道、钢结构吊装设备、板线、钢丝绳索等作为地线使用。</w:t>
      </w:r>
    </w:p>
    <w:p w14:paraId="48A1D2D3" w14:textId="77777777" w:rsidR="00000000" w:rsidRDefault="00000000">
      <w:pPr>
        <w:spacing w:line="360" w:lineRule="auto"/>
        <w:rPr>
          <w:rFonts w:hint="eastAsia"/>
          <w:sz w:val="24"/>
        </w:rPr>
      </w:pPr>
      <w:r>
        <w:rPr>
          <w:rFonts w:hint="eastAsia"/>
          <w:sz w:val="24"/>
        </w:rPr>
        <w:t xml:space="preserve">   10</w:t>
      </w:r>
      <w:r>
        <w:rPr>
          <w:rFonts w:hint="eastAsia"/>
          <w:sz w:val="24"/>
        </w:rPr>
        <w:t>、施工现场接驳电源时，应先切断电源，然后作业；若带电作业，必须采取防护绝缘措施，并要具有三级以上电工合格证的人员在场监护才能工作。</w:t>
      </w:r>
    </w:p>
    <w:p w14:paraId="0321B203" w14:textId="77777777" w:rsidR="00000000" w:rsidRDefault="00000000">
      <w:pPr>
        <w:spacing w:line="360" w:lineRule="auto"/>
        <w:rPr>
          <w:rFonts w:hint="eastAsia"/>
          <w:sz w:val="24"/>
        </w:rPr>
      </w:pPr>
      <w:r>
        <w:rPr>
          <w:rFonts w:hint="eastAsia"/>
          <w:sz w:val="24"/>
        </w:rPr>
        <w:t xml:space="preserve">   11</w:t>
      </w:r>
      <w:r>
        <w:rPr>
          <w:rFonts w:hint="eastAsia"/>
          <w:sz w:val="24"/>
        </w:rPr>
        <w:t>、施工焊接周围在五米以内不得有易燃物品，高空焊接时应注意附近有无油漆等易燃物品，防止火花溅落引起燃烧。</w:t>
      </w:r>
    </w:p>
    <w:p w14:paraId="3EB6C9E6" w14:textId="77777777" w:rsidR="00000000" w:rsidRDefault="00000000">
      <w:pPr>
        <w:spacing w:line="360" w:lineRule="auto"/>
        <w:rPr>
          <w:rFonts w:hint="eastAsia"/>
          <w:sz w:val="24"/>
        </w:rPr>
      </w:pPr>
      <w:r>
        <w:rPr>
          <w:rFonts w:hint="eastAsia"/>
          <w:sz w:val="24"/>
        </w:rPr>
        <w:lastRenderedPageBreak/>
        <w:t xml:space="preserve">   12</w:t>
      </w:r>
      <w:r>
        <w:rPr>
          <w:rFonts w:hint="eastAsia"/>
          <w:sz w:val="24"/>
        </w:rPr>
        <w:t>、油漆工作除锈时，应带保护眼镜、口罩，以免铁屑弹入眼内和铁灰吸入体内。</w:t>
      </w:r>
    </w:p>
    <w:p w14:paraId="056C47DD" w14:textId="77777777" w:rsidR="00000000" w:rsidRDefault="00000000">
      <w:pPr>
        <w:spacing w:line="360" w:lineRule="auto"/>
        <w:rPr>
          <w:rFonts w:hint="eastAsia"/>
          <w:sz w:val="24"/>
        </w:rPr>
      </w:pPr>
      <w:r>
        <w:rPr>
          <w:rFonts w:hint="eastAsia"/>
          <w:sz w:val="24"/>
        </w:rPr>
        <w:t xml:space="preserve">   13</w:t>
      </w:r>
      <w:r>
        <w:rPr>
          <w:rFonts w:hint="eastAsia"/>
          <w:sz w:val="24"/>
        </w:rPr>
        <w:t>、在调制或喷涂挥发性溶剂油料地段，必须有通风措施，并戴过滤式口罩；不得在附近吸烟、焊接或生火。</w:t>
      </w:r>
    </w:p>
    <w:p w14:paraId="260DA275" w14:textId="77777777" w:rsidR="00000000" w:rsidRDefault="00000000">
      <w:pPr>
        <w:spacing w:line="360" w:lineRule="auto"/>
        <w:rPr>
          <w:rFonts w:hint="eastAsia"/>
          <w:sz w:val="24"/>
        </w:rPr>
      </w:pPr>
      <w:r>
        <w:rPr>
          <w:rFonts w:hint="eastAsia"/>
          <w:sz w:val="24"/>
        </w:rPr>
        <w:t xml:space="preserve">   14</w:t>
      </w:r>
      <w:r>
        <w:rPr>
          <w:rFonts w:hint="eastAsia"/>
          <w:sz w:val="24"/>
        </w:rPr>
        <w:t>、从事高空作业时，严禁穿皮底鞋和带钉易滑鞋，要系好安全带，安全带须向高处钩挂牢固；携带的工具材料要放稳在工具袋内，禁止在高空上没有扶手或攀沿物上随意走动。</w:t>
      </w:r>
    </w:p>
    <w:p w14:paraId="741E2CAE" w14:textId="77777777" w:rsidR="00000000" w:rsidRDefault="00000000">
      <w:pPr>
        <w:spacing w:line="360" w:lineRule="auto"/>
        <w:rPr>
          <w:rFonts w:hint="eastAsia"/>
          <w:sz w:val="24"/>
        </w:rPr>
      </w:pPr>
      <w:r>
        <w:rPr>
          <w:rFonts w:hint="eastAsia"/>
          <w:sz w:val="24"/>
        </w:rPr>
        <w:t xml:space="preserve">   15</w:t>
      </w:r>
      <w:r>
        <w:rPr>
          <w:rFonts w:hint="eastAsia"/>
          <w:sz w:val="24"/>
        </w:rPr>
        <w:t>、未经施工负责人批准，不准任意拆除架设的设施及安全装置。</w:t>
      </w:r>
    </w:p>
    <w:p w14:paraId="44A508AB" w14:textId="77777777" w:rsidR="00000000" w:rsidRDefault="00000000">
      <w:pPr>
        <w:spacing w:line="360" w:lineRule="auto"/>
        <w:rPr>
          <w:rFonts w:hint="eastAsia"/>
          <w:sz w:val="24"/>
        </w:rPr>
      </w:pPr>
      <w:r>
        <w:rPr>
          <w:rFonts w:hint="eastAsia"/>
          <w:sz w:val="24"/>
        </w:rPr>
        <w:t xml:space="preserve">   16</w:t>
      </w:r>
      <w:r>
        <w:rPr>
          <w:rFonts w:hint="eastAsia"/>
          <w:sz w:val="24"/>
        </w:rPr>
        <w:t>、严格按照业主要求，保证仓库内及施工场地清洁安全。按有关规章和技术规范使用电气设备。</w:t>
      </w:r>
    </w:p>
    <w:p w14:paraId="0A4A72E6" w14:textId="77777777" w:rsidR="00000000" w:rsidRDefault="00000000">
      <w:pPr>
        <w:spacing w:line="360" w:lineRule="auto"/>
        <w:rPr>
          <w:rFonts w:hint="eastAsia"/>
          <w:sz w:val="24"/>
        </w:rPr>
      </w:pPr>
      <w:r>
        <w:rPr>
          <w:rFonts w:hint="eastAsia"/>
          <w:sz w:val="24"/>
        </w:rPr>
        <w:t xml:space="preserve">   17</w:t>
      </w:r>
      <w:r>
        <w:rPr>
          <w:rFonts w:hint="eastAsia"/>
          <w:sz w:val="24"/>
        </w:rPr>
        <w:t>、漆类等易燃口有专人保管并远离火源、热源。</w:t>
      </w:r>
    </w:p>
    <w:p w14:paraId="65268ECF" w14:textId="77777777" w:rsidR="00000000" w:rsidRDefault="00000000">
      <w:pPr>
        <w:spacing w:line="360" w:lineRule="auto"/>
        <w:rPr>
          <w:rFonts w:hint="eastAsia"/>
          <w:sz w:val="24"/>
        </w:rPr>
      </w:pPr>
      <w:r>
        <w:rPr>
          <w:rFonts w:hint="eastAsia"/>
          <w:sz w:val="24"/>
        </w:rPr>
        <w:t xml:space="preserve">   18</w:t>
      </w:r>
      <w:r>
        <w:rPr>
          <w:rFonts w:hint="eastAsia"/>
          <w:sz w:val="24"/>
        </w:rPr>
        <w:t>、电工及电焊工应持证上岗，无证禁止操作，各工作须严格遵守操作规程。</w:t>
      </w:r>
    </w:p>
    <w:p w14:paraId="13419051" w14:textId="77777777" w:rsidR="00000000" w:rsidRDefault="00000000">
      <w:pPr>
        <w:spacing w:line="360" w:lineRule="auto"/>
        <w:rPr>
          <w:rFonts w:hint="eastAsia"/>
          <w:sz w:val="24"/>
        </w:rPr>
      </w:pPr>
      <w:r>
        <w:rPr>
          <w:rFonts w:hint="eastAsia"/>
          <w:sz w:val="24"/>
        </w:rPr>
        <w:t xml:space="preserve">   19</w:t>
      </w:r>
      <w:r>
        <w:rPr>
          <w:rFonts w:hint="eastAsia"/>
          <w:sz w:val="24"/>
        </w:rPr>
        <w:t>、人人注意防火，不准在禁火区内点火吸烟。</w:t>
      </w:r>
    </w:p>
    <w:p w14:paraId="554A233B" w14:textId="77777777" w:rsidR="00000000" w:rsidRDefault="00000000">
      <w:pPr>
        <w:spacing w:line="360" w:lineRule="auto"/>
        <w:rPr>
          <w:rFonts w:hint="eastAsia"/>
          <w:sz w:val="24"/>
        </w:rPr>
      </w:pPr>
      <w:r>
        <w:rPr>
          <w:rFonts w:hint="eastAsia"/>
          <w:sz w:val="24"/>
        </w:rPr>
        <w:t xml:space="preserve">   20</w:t>
      </w:r>
      <w:r>
        <w:rPr>
          <w:rFonts w:hint="eastAsia"/>
          <w:sz w:val="24"/>
        </w:rPr>
        <w:t>、施工中应做到工完场清，不准将垃圾丢弃在非施工区场地上。</w:t>
      </w:r>
      <w:r>
        <w:rPr>
          <w:rFonts w:hint="eastAsia"/>
          <w:sz w:val="24"/>
        </w:rPr>
        <w:t xml:space="preserve">   </w:t>
      </w:r>
    </w:p>
    <w:p w14:paraId="183663EE" w14:textId="77777777" w:rsidR="00000000" w:rsidRDefault="00000000">
      <w:pPr>
        <w:spacing w:line="360" w:lineRule="auto"/>
        <w:rPr>
          <w:rFonts w:hint="eastAsia"/>
          <w:sz w:val="24"/>
        </w:rPr>
      </w:pPr>
      <w:r>
        <w:rPr>
          <w:rFonts w:hint="eastAsia"/>
          <w:sz w:val="24"/>
        </w:rPr>
        <w:t xml:space="preserve">   21</w:t>
      </w:r>
      <w:r>
        <w:rPr>
          <w:rFonts w:hint="eastAsia"/>
          <w:sz w:val="24"/>
        </w:rPr>
        <w:t>、因施工人员多，对工人的生活垃圾要严格管理，所有生活垃圾均用垃圾袋装好，集中送到垃圾站，设专人打扫卫生。</w:t>
      </w:r>
    </w:p>
    <w:p w14:paraId="79A45E99" w14:textId="77777777" w:rsidR="00000000" w:rsidRDefault="00000000">
      <w:pPr>
        <w:spacing w:line="360" w:lineRule="auto"/>
        <w:rPr>
          <w:rFonts w:hint="eastAsia"/>
          <w:sz w:val="24"/>
        </w:rPr>
      </w:pPr>
      <w:r>
        <w:rPr>
          <w:rFonts w:hint="eastAsia"/>
          <w:sz w:val="24"/>
        </w:rPr>
        <w:t xml:space="preserve">   22</w:t>
      </w:r>
      <w:r>
        <w:rPr>
          <w:rFonts w:hint="eastAsia"/>
          <w:sz w:val="24"/>
        </w:rPr>
        <w:t>、施工现场禁止随处大、小便，利用设计的卫生间为临时小便处，在此放置塑料桶作为小便桶，由专人负责清理，保证清洁。</w:t>
      </w:r>
    </w:p>
    <w:p w14:paraId="31CE1C2D" w14:textId="77777777" w:rsidR="00000000" w:rsidRDefault="00000000">
      <w:pPr>
        <w:spacing w:line="360" w:lineRule="auto"/>
        <w:rPr>
          <w:rFonts w:hint="eastAsia"/>
          <w:sz w:val="24"/>
        </w:rPr>
      </w:pPr>
      <w:r>
        <w:rPr>
          <w:rFonts w:hint="eastAsia"/>
          <w:sz w:val="24"/>
        </w:rPr>
        <w:t xml:space="preserve">   </w:t>
      </w:r>
      <w:r>
        <w:rPr>
          <w:rFonts w:hint="eastAsia"/>
          <w:sz w:val="24"/>
        </w:rPr>
        <w:t>以上规定，要严格执行，对违反规定，造成事故的责任者，要负经济责任和法律责任。</w:t>
      </w:r>
    </w:p>
    <w:p w14:paraId="4B1BC948" w14:textId="77777777" w:rsidR="00000000" w:rsidRDefault="00000000">
      <w:pPr>
        <w:spacing w:line="360" w:lineRule="auto"/>
        <w:rPr>
          <w:rFonts w:hint="eastAsia"/>
          <w:sz w:val="24"/>
        </w:rPr>
      </w:pPr>
    </w:p>
    <w:p w14:paraId="0405AE52" w14:textId="77777777" w:rsidR="00000000" w:rsidRDefault="00000000">
      <w:pPr>
        <w:spacing w:line="360" w:lineRule="auto"/>
        <w:jc w:val="center"/>
        <w:rPr>
          <w:rFonts w:hint="eastAsia"/>
          <w:b/>
          <w:bCs/>
          <w:sz w:val="28"/>
          <w:szCs w:val="28"/>
        </w:rPr>
      </w:pPr>
      <w:bookmarkStart w:id="198" w:name="_Toc200370399"/>
      <w:bookmarkStart w:id="199" w:name="_Toc200371843"/>
      <w:r>
        <w:rPr>
          <w:rFonts w:hint="eastAsia"/>
          <w:sz w:val="28"/>
          <w:szCs w:val="28"/>
        </w:rPr>
        <w:t>第三节</w:t>
      </w:r>
      <w:r>
        <w:rPr>
          <w:rFonts w:hint="eastAsia"/>
          <w:sz w:val="28"/>
          <w:szCs w:val="28"/>
        </w:rPr>
        <w:t xml:space="preserve">  </w:t>
      </w:r>
      <w:r>
        <w:rPr>
          <w:rFonts w:hint="eastAsia"/>
          <w:sz w:val="28"/>
          <w:szCs w:val="28"/>
        </w:rPr>
        <w:t>对工地人员内部的安全教育内容</w:t>
      </w:r>
      <w:bookmarkEnd w:id="198"/>
      <w:bookmarkEnd w:id="199"/>
    </w:p>
    <w:p w14:paraId="68FD2720" w14:textId="77777777" w:rsidR="00000000" w:rsidRDefault="00000000">
      <w:pPr>
        <w:spacing w:line="360" w:lineRule="auto"/>
        <w:rPr>
          <w:rFonts w:hint="eastAsia"/>
          <w:sz w:val="24"/>
        </w:rPr>
      </w:pPr>
      <w:bookmarkStart w:id="200" w:name="_Toc200370400"/>
      <w:bookmarkStart w:id="201" w:name="_Toc200371844"/>
    </w:p>
    <w:p w14:paraId="52D2DE53" w14:textId="77777777" w:rsidR="00000000" w:rsidRDefault="00000000">
      <w:pPr>
        <w:spacing w:line="360" w:lineRule="auto"/>
        <w:rPr>
          <w:rFonts w:hint="eastAsia"/>
          <w:b/>
          <w:bCs/>
          <w:sz w:val="24"/>
        </w:rPr>
      </w:pPr>
      <w:r>
        <w:rPr>
          <w:rFonts w:hint="eastAsia"/>
          <w:sz w:val="24"/>
        </w:rPr>
        <w:t>一、项目安全员安全教育与训练</w:t>
      </w:r>
      <w:bookmarkEnd w:id="200"/>
      <w:bookmarkEnd w:id="201"/>
    </w:p>
    <w:p w14:paraId="7EA7FEF9" w14:textId="77777777" w:rsidR="00000000" w:rsidRDefault="00000000">
      <w:pPr>
        <w:spacing w:line="360" w:lineRule="auto"/>
        <w:rPr>
          <w:rFonts w:hint="eastAsia"/>
          <w:sz w:val="24"/>
        </w:rPr>
      </w:pPr>
      <w:r>
        <w:rPr>
          <w:rFonts w:hint="eastAsia"/>
          <w:sz w:val="24"/>
        </w:rPr>
        <w:t>⑴一切管理、操作人员应具有一定的基本条件与较高的素质。</w:t>
      </w:r>
    </w:p>
    <w:p w14:paraId="0DED9B15" w14:textId="77777777" w:rsidR="00000000" w:rsidRDefault="00000000">
      <w:pPr>
        <w:spacing w:line="360" w:lineRule="auto"/>
        <w:rPr>
          <w:rFonts w:hint="eastAsia"/>
          <w:sz w:val="24"/>
        </w:rPr>
      </w:pPr>
      <w:r>
        <w:rPr>
          <w:rFonts w:hint="eastAsia"/>
          <w:sz w:val="24"/>
        </w:rPr>
        <w:t>1</w:t>
      </w:r>
      <w:r>
        <w:rPr>
          <w:rFonts w:hint="eastAsia"/>
          <w:sz w:val="24"/>
        </w:rPr>
        <w:t>）具有合法的劳动手续。临时性人员须正式签定劳动合同，接受入场教育后，才可进入施工现场和劳动岗位；</w:t>
      </w:r>
    </w:p>
    <w:p w14:paraId="6F633B95" w14:textId="77777777" w:rsidR="00000000" w:rsidRDefault="00000000">
      <w:pPr>
        <w:spacing w:line="360" w:lineRule="auto"/>
        <w:rPr>
          <w:rFonts w:hint="eastAsia"/>
          <w:sz w:val="24"/>
        </w:rPr>
      </w:pPr>
      <w:r>
        <w:rPr>
          <w:rFonts w:hint="eastAsia"/>
          <w:sz w:val="24"/>
        </w:rPr>
        <w:t>2</w:t>
      </w:r>
      <w:r>
        <w:rPr>
          <w:rFonts w:hint="eastAsia"/>
          <w:sz w:val="24"/>
        </w:rPr>
        <w:t>）没有痴呆、健忘、精神失常、癫痫、脑外伤后遗症、心血管疾病、晕眩，以及不适合从事操作的疾病；</w:t>
      </w:r>
    </w:p>
    <w:p w14:paraId="4CF1C3DB" w14:textId="77777777" w:rsidR="00000000" w:rsidRDefault="00000000">
      <w:pPr>
        <w:spacing w:line="360" w:lineRule="auto"/>
        <w:rPr>
          <w:rFonts w:hint="eastAsia"/>
          <w:sz w:val="24"/>
        </w:rPr>
      </w:pPr>
      <w:r>
        <w:rPr>
          <w:rFonts w:hint="eastAsia"/>
          <w:sz w:val="24"/>
        </w:rPr>
        <w:t>3</w:t>
      </w:r>
      <w:r>
        <w:rPr>
          <w:rFonts w:hint="eastAsia"/>
          <w:sz w:val="24"/>
        </w:rPr>
        <w:t>）没有感官缺陷，感性良好。有良好的接受、处理、反馈信息的能力；</w:t>
      </w:r>
    </w:p>
    <w:p w14:paraId="71F384CB" w14:textId="77777777" w:rsidR="00000000" w:rsidRDefault="00000000">
      <w:pPr>
        <w:spacing w:line="360" w:lineRule="auto"/>
        <w:rPr>
          <w:rFonts w:hint="eastAsia"/>
          <w:sz w:val="24"/>
        </w:rPr>
      </w:pPr>
      <w:r>
        <w:rPr>
          <w:rFonts w:hint="eastAsia"/>
          <w:sz w:val="24"/>
        </w:rPr>
        <w:t>4</w:t>
      </w:r>
      <w:r>
        <w:rPr>
          <w:rFonts w:hint="eastAsia"/>
          <w:sz w:val="24"/>
        </w:rPr>
        <w:t>）具有适于不同层次操作所必须的文化；</w:t>
      </w:r>
    </w:p>
    <w:p w14:paraId="263A5097" w14:textId="77777777" w:rsidR="00000000" w:rsidRDefault="00000000">
      <w:pPr>
        <w:spacing w:line="360" w:lineRule="auto"/>
        <w:rPr>
          <w:rFonts w:hint="eastAsia"/>
          <w:sz w:val="24"/>
        </w:rPr>
      </w:pPr>
      <w:r>
        <w:rPr>
          <w:rFonts w:hint="eastAsia"/>
          <w:sz w:val="24"/>
        </w:rPr>
        <w:t>5</w:t>
      </w:r>
      <w:r>
        <w:rPr>
          <w:rFonts w:hint="eastAsia"/>
          <w:sz w:val="24"/>
        </w:rPr>
        <w:t>）输入的劳务，必须具有基本的安全操作素质。经过正规训练、考核，输入手续完善。</w:t>
      </w:r>
    </w:p>
    <w:p w14:paraId="2632799D" w14:textId="77777777" w:rsidR="00000000" w:rsidRDefault="00000000">
      <w:pPr>
        <w:spacing w:line="360" w:lineRule="auto"/>
        <w:rPr>
          <w:rFonts w:hint="eastAsia"/>
          <w:sz w:val="24"/>
        </w:rPr>
      </w:pPr>
      <w:r>
        <w:rPr>
          <w:rFonts w:hint="eastAsia"/>
          <w:sz w:val="24"/>
        </w:rPr>
        <w:lastRenderedPageBreak/>
        <w:t>⑵安全教育、训练。包括知识、技能、意识三个阶段的教育。</w:t>
      </w:r>
    </w:p>
    <w:p w14:paraId="79703DD2" w14:textId="77777777" w:rsidR="00000000" w:rsidRDefault="00000000">
      <w:pPr>
        <w:spacing w:line="360" w:lineRule="auto"/>
        <w:rPr>
          <w:rFonts w:hint="eastAsia"/>
          <w:sz w:val="24"/>
        </w:rPr>
      </w:pPr>
      <w:r>
        <w:rPr>
          <w:rFonts w:hint="eastAsia"/>
          <w:sz w:val="24"/>
        </w:rPr>
        <w:t>1</w:t>
      </w:r>
      <w:r>
        <w:rPr>
          <w:rFonts w:hint="eastAsia"/>
          <w:sz w:val="24"/>
        </w:rPr>
        <w:t>）安全知识教育。使操作者了解、掌握生产操作过程中，潜在的危险因素及防范措施；</w:t>
      </w:r>
    </w:p>
    <w:p w14:paraId="62008D8F" w14:textId="77777777" w:rsidR="00000000" w:rsidRDefault="00000000">
      <w:pPr>
        <w:spacing w:line="360" w:lineRule="auto"/>
        <w:rPr>
          <w:rFonts w:hint="eastAsia"/>
          <w:sz w:val="24"/>
        </w:rPr>
      </w:pPr>
      <w:r>
        <w:rPr>
          <w:rFonts w:hint="eastAsia"/>
          <w:sz w:val="24"/>
        </w:rPr>
        <w:t>2</w:t>
      </w:r>
      <w:r>
        <w:rPr>
          <w:rFonts w:hint="eastAsia"/>
          <w:sz w:val="24"/>
        </w:rPr>
        <w:t>）安全技能训练。使操作者逐渐掌握安全生产技能，利用完善化、自动化的行为方式，减少操作中的失误现象；</w:t>
      </w:r>
    </w:p>
    <w:p w14:paraId="4A4392EC" w14:textId="77777777" w:rsidR="00000000" w:rsidRDefault="00000000">
      <w:pPr>
        <w:spacing w:line="360" w:lineRule="auto"/>
        <w:rPr>
          <w:rFonts w:hint="eastAsia"/>
          <w:sz w:val="24"/>
        </w:rPr>
      </w:pPr>
      <w:r>
        <w:rPr>
          <w:rFonts w:hint="eastAsia"/>
          <w:sz w:val="24"/>
        </w:rPr>
        <w:t>3</w:t>
      </w:r>
      <w:r>
        <w:rPr>
          <w:rFonts w:hint="eastAsia"/>
          <w:sz w:val="24"/>
        </w:rPr>
        <w:t>）安全意识教育。在于激励操作者自觉坚持实行安全技能。</w:t>
      </w:r>
    </w:p>
    <w:p w14:paraId="1D6837C3" w14:textId="77777777" w:rsidR="00000000" w:rsidRDefault="00000000">
      <w:pPr>
        <w:spacing w:line="360" w:lineRule="auto"/>
        <w:rPr>
          <w:rFonts w:hint="eastAsia"/>
          <w:sz w:val="24"/>
        </w:rPr>
      </w:pPr>
      <w:r>
        <w:rPr>
          <w:rFonts w:hint="eastAsia"/>
          <w:sz w:val="24"/>
        </w:rPr>
        <w:t>⑶安全教育的内容随实际需要而确定。</w:t>
      </w:r>
    </w:p>
    <w:p w14:paraId="422FE704" w14:textId="77777777" w:rsidR="00000000" w:rsidRDefault="00000000">
      <w:pPr>
        <w:spacing w:line="360" w:lineRule="auto"/>
        <w:rPr>
          <w:rFonts w:hint="eastAsia"/>
          <w:sz w:val="24"/>
        </w:rPr>
      </w:pPr>
      <w:r>
        <w:rPr>
          <w:rFonts w:hint="eastAsia"/>
          <w:sz w:val="24"/>
        </w:rPr>
        <w:t>1</w:t>
      </w:r>
      <w:r>
        <w:rPr>
          <w:rFonts w:hint="eastAsia"/>
          <w:sz w:val="24"/>
        </w:rPr>
        <w:t>）新工人入场前应完成三级安全教育。对学徒工、实习生的入场三级安全教育，重点偏重一般安全知识、生产组织原则、生产环境、生产纪律等，强调操作的非独立性。对季节工、农民工的三级安全教育，以生产组织原则、环境、纪律、操作标准为主。两个月内安全技能不能达到熟练的，应及时解除劳动合同，废止劳动资格；</w:t>
      </w:r>
    </w:p>
    <w:p w14:paraId="42BE609D" w14:textId="77777777" w:rsidR="00000000" w:rsidRDefault="00000000">
      <w:pPr>
        <w:spacing w:line="360" w:lineRule="auto"/>
        <w:rPr>
          <w:rFonts w:hint="eastAsia"/>
          <w:sz w:val="24"/>
        </w:rPr>
      </w:pPr>
      <w:r>
        <w:rPr>
          <w:rFonts w:hint="eastAsia"/>
          <w:sz w:val="24"/>
        </w:rPr>
        <w:t>2</w:t>
      </w:r>
      <w:r>
        <w:rPr>
          <w:rFonts w:hint="eastAsia"/>
          <w:sz w:val="24"/>
        </w:rPr>
        <w:t>）结合施工生产的变化，适时进行安全知识教育。一般每十天组织一次较合适；</w:t>
      </w:r>
    </w:p>
    <w:p w14:paraId="1C8D50E9" w14:textId="77777777" w:rsidR="00000000" w:rsidRDefault="00000000">
      <w:pPr>
        <w:spacing w:line="360" w:lineRule="auto"/>
        <w:rPr>
          <w:rFonts w:hint="eastAsia"/>
          <w:sz w:val="24"/>
        </w:rPr>
      </w:pPr>
      <w:r>
        <w:rPr>
          <w:rFonts w:hint="eastAsia"/>
          <w:sz w:val="24"/>
        </w:rPr>
        <w:t>3</w:t>
      </w:r>
      <w:r>
        <w:rPr>
          <w:rFonts w:hint="eastAsia"/>
          <w:sz w:val="24"/>
        </w:rPr>
        <w:t>）结合生产组织安全技能训练，干什么训练什么，反复训练、分步验收。以达到出现完善化、自动化的行为方式，划为一个训练阶段；</w:t>
      </w:r>
    </w:p>
    <w:p w14:paraId="7465C75E" w14:textId="77777777" w:rsidR="00000000" w:rsidRDefault="00000000">
      <w:pPr>
        <w:spacing w:line="360" w:lineRule="auto"/>
        <w:rPr>
          <w:rFonts w:hint="eastAsia"/>
          <w:sz w:val="24"/>
        </w:rPr>
      </w:pPr>
      <w:r>
        <w:rPr>
          <w:rFonts w:hint="eastAsia"/>
          <w:sz w:val="24"/>
        </w:rPr>
        <w:t>4</w:t>
      </w:r>
      <w:r>
        <w:rPr>
          <w:rFonts w:hint="eastAsia"/>
          <w:sz w:val="24"/>
        </w:rPr>
        <w:t>）安全意识教育的内容不易确定，应随安全生产的形势变化，确定阶段教育内容。可结合发生的事故，进行增强安全意识，坚定掌握安全知识与技能的信心，接受事故教训的教育；</w:t>
      </w:r>
    </w:p>
    <w:p w14:paraId="7F9E6159" w14:textId="77777777" w:rsidR="00000000" w:rsidRDefault="00000000">
      <w:pPr>
        <w:spacing w:line="360" w:lineRule="auto"/>
        <w:rPr>
          <w:rFonts w:hint="eastAsia"/>
          <w:sz w:val="24"/>
        </w:rPr>
      </w:pPr>
      <w:r>
        <w:rPr>
          <w:rFonts w:hint="eastAsia"/>
          <w:sz w:val="24"/>
        </w:rPr>
        <w:t>5</w:t>
      </w:r>
      <w:r>
        <w:rPr>
          <w:rFonts w:hint="eastAsia"/>
          <w:sz w:val="24"/>
        </w:rPr>
        <w:t>）受季节自然变化影响时，针对由于这种变化而出现生产环境、作业条件的变化所进行的教育，其目的在于增强安全意识，控制人的行为，尽快适应变化，减少人为失误；</w:t>
      </w:r>
    </w:p>
    <w:p w14:paraId="7A098B70" w14:textId="77777777" w:rsidR="00000000" w:rsidRDefault="00000000">
      <w:pPr>
        <w:spacing w:line="360" w:lineRule="auto"/>
        <w:rPr>
          <w:rFonts w:hint="eastAsia"/>
          <w:sz w:val="24"/>
        </w:rPr>
      </w:pPr>
      <w:r>
        <w:rPr>
          <w:rFonts w:hint="eastAsia"/>
          <w:sz w:val="24"/>
        </w:rPr>
        <w:t>6</w:t>
      </w:r>
      <w:r>
        <w:rPr>
          <w:rFonts w:hint="eastAsia"/>
          <w:sz w:val="24"/>
        </w:rPr>
        <w:t>）采用新技术，使用新设备、新材料，推行新工艺之前，应对有关人员进行安全知识、技能、意识的全面安全教育，激励操作者实行安全技能的自觉性。</w:t>
      </w:r>
    </w:p>
    <w:p w14:paraId="5B374E7B" w14:textId="77777777" w:rsidR="00000000" w:rsidRDefault="00000000">
      <w:pPr>
        <w:spacing w:line="360" w:lineRule="auto"/>
        <w:rPr>
          <w:rFonts w:hint="eastAsia"/>
          <w:sz w:val="24"/>
        </w:rPr>
      </w:pPr>
      <w:r>
        <w:rPr>
          <w:rFonts w:hint="eastAsia"/>
          <w:sz w:val="24"/>
        </w:rPr>
        <w:t>⑷加强教育管理，增强安全教育效果</w:t>
      </w:r>
    </w:p>
    <w:p w14:paraId="73CABC31" w14:textId="77777777" w:rsidR="00000000" w:rsidRDefault="00000000">
      <w:pPr>
        <w:spacing w:line="360" w:lineRule="auto"/>
        <w:rPr>
          <w:rFonts w:hint="eastAsia"/>
          <w:sz w:val="24"/>
        </w:rPr>
      </w:pPr>
      <w:r>
        <w:rPr>
          <w:rFonts w:hint="eastAsia"/>
          <w:sz w:val="24"/>
        </w:rPr>
        <w:t>1</w:t>
      </w:r>
      <w:r>
        <w:rPr>
          <w:rFonts w:hint="eastAsia"/>
          <w:sz w:val="24"/>
        </w:rPr>
        <w:t>）教育内容全面，重点突出，系统性强，抓住关键反复教育；</w:t>
      </w:r>
    </w:p>
    <w:p w14:paraId="43A29923" w14:textId="77777777" w:rsidR="00000000" w:rsidRDefault="00000000">
      <w:pPr>
        <w:spacing w:line="360" w:lineRule="auto"/>
        <w:rPr>
          <w:rFonts w:hint="eastAsia"/>
          <w:sz w:val="24"/>
        </w:rPr>
      </w:pPr>
      <w:r>
        <w:rPr>
          <w:rFonts w:hint="eastAsia"/>
          <w:sz w:val="24"/>
        </w:rPr>
        <w:t>2</w:t>
      </w:r>
      <w:r>
        <w:rPr>
          <w:rFonts w:hint="eastAsia"/>
          <w:sz w:val="24"/>
        </w:rPr>
        <w:t>）反复实践，养成自觉采用安全操作方法的习惯；</w:t>
      </w:r>
    </w:p>
    <w:p w14:paraId="4FD9BEF0" w14:textId="77777777" w:rsidR="00000000" w:rsidRDefault="00000000">
      <w:pPr>
        <w:spacing w:line="360" w:lineRule="auto"/>
        <w:rPr>
          <w:rFonts w:hint="eastAsia"/>
          <w:sz w:val="24"/>
        </w:rPr>
      </w:pPr>
      <w:r>
        <w:rPr>
          <w:rFonts w:hint="eastAsia"/>
          <w:sz w:val="24"/>
        </w:rPr>
        <w:t>3</w:t>
      </w:r>
      <w:r>
        <w:rPr>
          <w:rFonts w:hint="eastAsia"/>
          <w:sz w:val="24"/>
        </w:rPr>
        <w:t>）使每个受教育的人，了解自己的学习成果。鼓励受教育者树立坚持安全操作方法的信心，养成安全操作的良好习惯；</w:t>
      </w:r>
    </w:p>
    <w:p w14:paraId="6F7ED440" w14:textId="77777777" w:rsidR="00000000" w:rsidRDefault="00000000">
      <w:pPr>
        <w:spacing w:line="360" w:lineRule="auto"/>
        <w:rPr>
          <w:rFonts w:hint="eastAsia"/>
          <w:sz w:val="24"/>
        </w:rPr>
      </w:pPr>
      <w:r>
        <w:rPr>
          <w:rFonts w:hint="eastAsia"/>
          <w:sz w:val="24"/>
        </w:rPr>
        <w:t>4</w:t>
      </w:r>
      <w:r>
        <w:rPr>
          <w:rFonts w:hint="eastAsia"/>
          <w:sz w:val="24"/>
        </w:rPr>
        <w:t>）告诉受教者怎样做才能保证安全，而不是不应该做什么；</w:t>
      </w:r>
    </w:p>
    <w:p w14:paraId="6FA19DFF" w14:textId="77777777" w:rsidR="00000000" w:rsidRDefault="00000000">
      <w:pPr>
        <w:spacing w:line="360" w:lineRule="auto"/>
        <w:rPr>
          <w:rFonts w:hint="eastAsia"/>
          <w:sz w:val="24"/>
        </w:rPr>
      </w:pPr>
      <w:r>
        <w:rPr>
          <w:rFonts w:hint="eastAsia"/>
          <w:sz w:val="24"/>
        </w:rPr>
        <w:t>5</w:t>
      </w:r>
      <w:r>
        <w:rPr>
          <w:rFonts w:hint="eastAsia"/>
          <w:sz w:val="24"/>
        </w:rPr>
        <w:t>）奖励促进，巩固学习成果；</w:t>
      </w:r>
    </w:p>
    <w:p w14:paraId="26373E7E" w14:textId="77777777" w:rsidR="00000000" w:rsidRDefault="00000000">
      <w:pPr>
        <w:spacing w:line="360" w:lineRule="auto"/>
        <w:rPr>
          <w:rFonts w:hint="eastAsia"/>
          <w:sz w:val="24"/>
        </w:rPr>
      </w:pPr>
      <w:r>
        <w:rPr>
          <w:rFonts w:hint="eastAsia"/>
          <w:sz w:val="24"/>
        </w:rPr>
        <w:t>6</w:t>
      </w:r>
      <w:r>
        <w:rPr>
          <w:rFonts w:hint="eastAsia"/>
          <w:sz w:val="24"/>
        </w:rPr>
        <w:t>）进行各种形式、不同内容的安全教育，都应把教育的时间、内容等，清楚地记录在安全教育记录本或记录卡上。</w:t>
      </w:r>
    </w:p>
    <w:p w14:paraId="30652F2E" w14:textId="77777777" w:rsidR="00000000" w:rsidRDefault="00000000">
      <w:pPr>
        <w:spacing w:line="360" w:lineRule="auto"/>
        <w:rPr>
          <w:rFonts w:hint="eastAsia"/>
          <w:b/>
          <w:bCs/>
          <w:sz w:val="24"/>
        </w:rPr>
      </w:pPr>
      <w:bookmarkStart w:id="202" w:name="_Toc200370401"/>
      <w:bookmarkStart w:id="203" w:name="_Toc200371845"/>
      <w:r>
        <w:rPr>
          <w:rFonts w:hint="eastAsia"/>
          <w:sz w:val="24"/>
        </w:rPr>
        <w:t>二、安全检查</w:t>
      </w:r>
      <w:bookmarkEnd w:id="202"/>
      <w:bookmarkEnd w:id="203"/>
    </w:p>
    <w:p w14:paraId="34CFD586" w14:textId="77777777" w:rsidR="00000000" w:rsidRDefault="00000000">
      <w:pPr>
        <w:spacing w:line="360" w:lineRule="auto"/>
        <w:rPr>
          <w:rFonts w:hint="eastAsia"/>
          <w:sz w:val="24"/>
        </w:rPr>
      </w:pPr>
      <w:r>
        <w:rPr>
          <w:rFonts w:hint="eastAsia"/>
          <w:sz w:val="24"/>
        </w:rPr>
        <w:lastRenderedPageBreak/>
        <w:t>安全检查是发现不安全行为和不安全状态的重要途径；是消除事故隐患，落实整改措施，防止事故伤害，改善劳动条件的重要方法。</w:t>
      </w:r>
    </w:p>
    <w:p w14:paraId="243F390B" w14:textId="77777777" w:rsidR="00000000" w:rsidRDefault="00000000">
      <w:pPr>
        <w:spacing w:line="360" w:lineRule="auto"/>
        <w:rPr>
          <w:rFonts w:hint="eastAsia"/>
          <w:sz w:val="24"/>
        </w:rPr>
      </w:pPr>
      <w:r>
        <w:rPr>
          <w:rFonts w:hint="eastAsia"/>
          <w:sz w:val="24"/>
        </w:rPr>
        <w:t>安全检查的形式有普遍检查、专业检查和季节性检查三种。</w:t>
      </w:r>
    </w:p>
    <w:p w14:paraId="287C19CA" w14:textId="77777777" w:rsidR="00000000" w:rsidRDefault="00000000">
      <w:pPr>
        <w:spacing w:line="360" w:lineRule="auto"/>
        <w:rPr>
          <w:rFonts w:hint="eastAsia"/>
          <w:sz w:val="24"/>
        </w:rPr>
      </w:pPr>
      <w:r>
        <w:rPr>
          <w:rFonts w:hint="eastAsia"/>
          <w:sz w:val="24"/>
        </w:rPr>
        <w:t>A</w:t>
      </w:r>
      <w:r>
        <w:rPr>
          <w:rFonts w:hint="eastAsia"/>
          <w:sz w:val="24"/>
        </w:rPr>
        <w:t>、安全检查的内容主要是查思想、查管理、查制度、查现场、查隐患、查事故处理。</w:t>
      </w:r>
    </w:p>
    <w:p w14:paraId="3BF6161A" w14:textId="77777777" w:rsidR="00000000" w:rsidRDefault="00000000">
      <w:pPr>
        <w:spacing w:line="360" w:lineRule="auto"/>
        <w:rPr>
          <w:rFonts w:hint="eastAsia"/>
          <w:sz w:val="24"/>
        </w:rPr>
      </w:pPr>
      <w:r>
        <w:rPr>
          <w:rFonts w:hint="eastAsia"/>
          <w:sz w:val="24"/>
        </w:rPr>
        <w:t>⑴施工项目的安全检查以自检形式为主，是对项目经理至操作，生产全部过程、各个方位全面安全状况的检查。检查的重点以劳动条件、生产设备、现场管理、安全卫生设施以及生产人员的行为为主。发现危及人的安全因素时，必须果断的消除；</w:t>
      </w:r>
    </w:p>
    <w:p w14:paraId="6ABAB45E" w14:textId="77777777" w:rsidR="00000000" w:rsidRDefault="00000000">
      <w:pPr>
        <w:spacing w:line="360" w:lineRule="auto"/>
        <w:rPr>
          <w:rFonts w:hint="eastAsia"/>
          <w:sz w:val="24"/>
        </w:rPr>
      </w:pPr>
      <w:r>
        <w:rPr>
          <w:rFonts w:hint="eastAsia"/>
          <w:sz w:val="24"/>
        </w:rPr>
        <w:t>⑵各级生产组织者，应在全面安全检查中，透过作业环境状态和隐患，对照安全生产方针、政策，检查对安全生产认识的差距；</w:t>
      </w:r>
    </w:p>
    <w:p w14:paraId="17A65A95" w14:textId="77777777" w:rsidR="00000000" w:rsidRDefault="00000000">
      <w:pPr>
        <w:spacing w:line="360" w:lineRule="auto"/>
        <w:rPr>
          <w:rFonts w:hint="eastAsia"/>
          <w:sz w:val="24"/>
        </w:rPr>
      </w:pPr>
      <w:r>
        <w:rPr>
          <w:rFonts w:hint="eastAsia"/>
          <w:sz w:val="24"/>
        </w:rPr>
        <w:t>⑶对安全管理的检查，主要是：</w:t>
      </w:r>
    </w:p>
    <w:p w14:paraId="63EDD733" w14:textId="77777777" w:rsidR="00000000" w:rsidRDefault="00000000">
      <w:pPr>
        <w:spacing w:line="360" w:lineRule="auto"/>
        <w:rPr>
          <w:rFonts w:hint="eastAsia"/>
          <w:sz w:val="24"/>
        </w:rPr>
      </w:pPr>
      <w:r>
        <w:rPr>
          <w:rFonts w:hint="eastAsia"/>
          <w:sz w:val="24"/>
        </w:rPr>
        <w:t>1</w:t>
      </w:r>
      <w:r>
        <w:rPr>
          <w:rFonts w:hint="eastAsia"/>
          <w:sz w:val="24"/>
        </w:rPr>
        <w:t>）安全生产是否提到事日程上，各级安全责任人是否坚持“五同时”；</w:t>
      </w:r>
    </w:p>
    <w:p w14:paraId="3665ADE6" w14:textId="77777777" w:rsidR="00000000" w:rsidRDefault="00000000">
      <w:pPr>
        <w:spacing w:line="360" w:lineRule="auto"/>
        <w:rPr>
          <w:rFonts w:hint="eastAsia"/>
          <w:sz w:val="24"/>
        </w:rPr>
      </w:pPr>
      <w:r>
        <w:rPr>
          <w:rFonts w:hint="eastAsia"/>
          <w:sz w:val="24"/>
        </w:rPr>
        <w:t>2</w:t>
      </w:r>
      <w:r>
        <w:rPr>
          <w:rFonts w:hint="eastAsia"/>
          <w:sz w:val="24"/>
        </w:rPr>
        <w:t>）业务职能部门、人员，是否在各自业务范围内，落实了生产责任。专职安全人员是否在位、在岗；</w:t>
      </w:r>
    </w:p>
    <w:p w14:paraId="75CD1962" w14:textId="77777777" w:rsidR="00000000" w:rsidRDefault="00000000">
      <w:pPr>
        <w:spacing w:line="360" w:lineRule="auto"/>
        <w:rPr>
          <w:rFonts w:hint="eastAsia"/>
          <w:sz w:val="24"/>
        </w:rPr>
      </w:pPr>
      <w:r>
        <w:rPr>
          <w:rFonts w:hint="eastAsia"/>
          <w:sz w:val="24"/>
        </w:rPr>
        <w:t>3</w:t>
      </w:r>
      <w:r>
        <w:rPr>
          <w:rFonts w:hint="eastAsia"/>
          <w:sz w:val="24"/>
        </w:rPr>
        <w:t>）安全教育是否落实，教育是否到位；</w:t>
      </w:r>
    </w:p>
    <w:p w14:paraId="5853B3B8" w14:textId="77777777" w:rsidR="00000000" w:rsidRDefault="00000000">
      <w:pPr>
        <w:spacing w:line="360" w:lineRule="auto"/>
        <w:rPr>
          <w:rFonts w:hint="eastAsia"/>
          <w:sz w:val="24"/>
        </w:rPr>
      </w:pPr>
      <w:r>
        <w:rPr>
          <w:rFonts w:hint="eastAsia"/>
          <w:sz w:val="24"/>
        </w:rPr>
        <w:t>4</w:t>
      </w:r>
      <w:r>
        <w:rPr>
          <w:rFonts w:hint="eastAsia"/>
          <w:sz w:val="24"/>
        </w:rPr>
        <w:t>）工程技术、安全技术是否结合为统一体；</w:t>
      </w:r>
    </w:p>
    <w:p w14:paraId="1E228212" w14:textId="77777777" w:rsidR="00000000" w:rsidRDefault="00000000">
      <w:pPr>
        <w:spacing w:line="360" w:lineRule="auto"/>
        <w:rPr>
          <w:rFonts w:hint="eastAsia"/>
          <w:sz w:val="24"/>
        </w:rPr>
      </w:pPr>
      <w:r>
        <w:rPr>
          <w:rFonts w:hint="eastAsia"/>
          <w:sz w:val="24"/>
        </w:rPr>
        <w:t>5</w:t>
      </w:r>
      <w:r>
        <w:rPr>
          <w:rFonts w:hint="eastAsia"/>
          <w:sz w:val="24"/>
        </w:rPr>
        <w:t>）作业标准化实施情况；</w:t>
      </w:r>
    </w:p>
    <w:p w14:paraId="2CE4B96B" w14:textId="77777777" w:rsidR="00000000" w:rsidRDefault="00000000">
      <w:pPr>
        <w:spacing w:line="360" w:lineRule="auto"/>
        <w:rPr>
          <w:rFonts w:hint="eastAsia"/>
          <w:sz w:val="24"/>
        </w:rPr>
      </w:pPr>
      <w:r>
        <w:rPr>
          <w:rFonts w:hint="eastAsia"/>
          <w:sz w:val="24"/>
        </w:rPr>
        <w:t>6</w:t>
      </w:r>
      <w:r>
        <w:rPr>
          <w:rFonts w:hint="eastAsia"/>
          <w:sz w:val="24"/>
        </w:rPr>
        <w:t>）安全控制措施是否有力，控制是否到位，有哪些消除管理差距的措施；</w:t>
      </w:r>
    </w:p>
    <w:p w14:paraId="5DA9FF48" w14:textId="77777777" w:rsidR="00000000" w:rsidRDefault="00000000">
      <w:pPr>
        <w:spacing w:line="360" w:lineRule="auto"/>
        <w:rPr>
          <w:rFonts w:hint="eastAsia"/>
          <w:sz w:val="24"/>
        </w:rPr>
      </w:pPr>
      <w:r>
        <w:rPr>
          <w:rFonts w:hint="eastAsia"/>
          <w:sz w:val="24"/>
        </w:rPr>
        <w:t>7</w:t>
      </w:r>
      <w:r>
        <w:rPr>
          <w:rFonts w:hint="eastAsia"/>
          <w:sz w:val="24"/>
        </w:rPr>
        <w:t>）事故处理是否符合规则，是否坚持“三不放过”的原则。</w:t>
      </w:r>
    </w:p>
    <w:p w14:paraId="5DB35CF3" w14:textId="77777777" w:rsidR="00000000" w:rsidRDefault="00000000">
      <w:pPr>
        <w:spacing w:line="360" w:lineRule="auto"/>
        <w:rPr>
          <w:rFonts w:hint="eastAsia"/>
          <w:sz w:val="24"/>
        </w:rPr>
      </w:pPr>
      <w:r>
        <w:rPr>
          <w:rFonts w:hint="eastAsia"/>
          <w:sz w:val="24"/>
        </w:rPr>
        <w:t>B</w:t>
      </w:r>
      <w:r>
        <w:rPr>
          <w:rFonts w:hint="eastAsia"/>
          <w:sz w:val="24"/>
        </w:rPr>
        <w:t>、安全检查的组织</w:t>
      </w:r>
    </w:p>
    <w:p w14:paraId="4501B06B" w14:textId="77777777" w:rsidR="00000000" w:rsidRDefault="00000000">
      <w:pPr>
        <w:spacing w:line="360" w:lineRule="auto"/>
        <w:rPr>
          <w:rFonts w:hint="eastAsia"/>
          <w:sz w:val="24"/>
        </w:rPr>
      </w:pPr>
      <w:r>
        <w:rPr>
          <w:rFonts w:hint="eastAsia"/>
          <w:sz w:val="24"/>
        </w:rPr>
        <w:t>⑴建立安全检查制度，制度要求的规模、时间、原则、处理、报偿全面落实；</w:t>
      </w:r>
    </w:p>
    <w:p w14:paraId="6CD9C00D" w14:textId="77777777" w:rsidR="00000000" w:rsidRDefault="00000000">
      <w:pPr>
        <w:spacing w:line="360" w:lineRule="auto"/>
        <w:rPr>
          <w:rFonts w:hint="eastAsia"/>
          <w:sz w:val="24"/>
        </w:rPr>
      </w:pPr>
      <w:r>
        <w:rPr>
          <w:rFonts w:hint="eastAsia"/>
          <w:sz w:val="24"/>
        </w:rPr>
        <w:t>⑵成立由第一责任人为首，业务部门人员参加的安全检查组织；</w:t>
      </w:r>
    </w:p>
    <w:p w14:paraId="78A9A1FD" w14:textId="77777777" w:rsidR="00000000" w:rsidRDefault="00000000">
      <w:pPr>
        <w:spacing w:line="360" w:lineRule="auto"/>
        <w:rPr>
          <w:rFonts w:hint="eastAsia"/>
          <w:sz w:val="24"/>
        </w:rPr>
      </w:pPr>
      <w:r>
        <w:rPr>
          <w:rFonts w:hint="eastAsia"/>
          <w:sz w:val="24"/>
        </w:rPr>
        <w:t>⑶安全检查必须做到有计划、有目的、有准备、有整改、有总结、有处理。</w:t>
      </w:r>
    </w:p>
    <w:p w14:paraId="1EB85D13" w14:textId="77777777" w:rsidR="00000000" w:rsidRDefault="00000000">
      <w:pPr>
        <w:spacing w:line="360" w:lineRule="auto"/>
        <w:rPr>
          <w:rFonts w:hint="eastAsia"/>
          <w:sz w:val="24"/>
        </w:rPr>
      </w:pPr>
      <w:r>
        <w:rPr>
          <w:rFonts w:hint="eastAsia"/>
          <w:sz w:val="24"/>
        </w:rPr>
        <w:t>C</w:t>
      </w:r>
      <w:r>
        <w:rPr>
          <w:rFonts w:hint="eastAsia"/>
          <w:sz w:val="24"/>
        </w:rPr>
        <w:t>、安全检查的准备</w:t>
      </w:r>
    </w:p>
    <w:p w14:paraId="21D7669D" w14:textId="77777777" w:rsidR="00000000" w:rsidRDefault="00000000">
      <w:pPr>
        <w:spacing w:line="360" w:lineRule="auto"/>
        <w:rPr>
          <w:rFonts w:hint="eastAsia"/>
          <w:sz w:val="24"/>
        </w:rPr>
      </w:pPr>
      <w:r>
        <w:rPr>
          <w:rFonts w:hint="eastAsia"/>
          <w:sz w:val="24"/>
        </w:rPr>
        <w:t>⑴思想准备。发动全员开展自检，自检与制度检查结合，形成自检自改，边检边改的局面。使全员在发现危险因素方面得到提高，在消除危险因素中受到教育，从安全检查中受到锻炼；</w:t>
      </w:r>
    </w:p>
    <w:p w14:paraId="5F885E2A" w14:textId="77777777" w:rsidR="00000000" w:rsidRDefault="00000000">
      <w:pPr>
        <w:spacing w:line="360" w:lineRule="auto"/>
        <w:rPr>
          <w:rFonts w:hint="eastAsia"/>
          <w:sz w:val="24"/>
        </w:rPr>
      </w:pPr>
      <w:r>
        <w:rPr>
          <w:rFonts w:hint="eastAsia"/>
          <w:sz w:val="24"/>
        </w:rPr>
        <w:t>⑵业务装备。确定安全检查的目的、步骤、方法。成立检查组，安排检查日程。分析事故资料，确定检查重点，把精力侧重于事故多发部位和工种的检查。规范检查记录用表，使安全检查逐步纳入科学化、规范化轨道。</w:t>
      </w:r>
    </w:p>
    <w:p w14:paraId="0D9155E4" w14:textId="77777777" w:rsidR="00000000" w:rsidRDefault="00000000">
      <w:pPr>
        <w:spacing w:line="360" w:lineRule="auto"/>
        <w:rPr>
          <w:rFonts w:hint="eastAsia"/>
          <w:b/>
          <w:bCs/>
          <w:sz w:val="24"/>
        </w:rPr>
      </w:pPr>
      <w:bookmarkStart w:id="204" w:name="_Toc200370402"/>
      <w:bookmarkStart w:id="205" w:name="_Toc200371846"/>
      <w:r>
        <w:rPr>
          <w:rFonts w:hint="eastAsia"/>
          <w:sz w:val="24"/>
        </w:rPr>
        <w:t>三、安全检查的方法</w:t>
      </w:r>
      <w:bookmarkEnd w:id="204"/>
      <w:bookmarkEnd w:id="205"/>
    </w:p>
    <w:p w14:paraId="1B98BD22" w14:textId="77777777" w:rsidR="00000000" w:rsidRDefault="00000000">
      <w:pPr>
        <w:spacing w:line="360" w:lineRule="auto"/>
        <w:rPr>
          <w:rFonts w:hint="eastAsia"/>
          <w:sz w:val="24"/>
        </w:rPr>
      </w:pPr>
      <w:r>
        <w:rPr>
          <w:rFonts w:hint="eastAsia"/>
          <w:sz w:val="24"/>
        </w:rPr>
        <w:lastRenderedPageBreak/>
        <w:t>常采用的有一般检查方法和安全检查表法。</w:t>
      </w:r>
    </w:p>
    <w:p w14:paraId="4D9C88C2" w14:textId="77777777" w:rsidR="00000000" w:rsidRDefault="00000000">
      <w:pPr>
        <w:spacing w:line="360" w:lineRule="auto"/>
        <w:rPr>
          <w:rFonts w:hint="eastAsia"/>
          <w:sz w:val="24"/>
        </w:rPr>
      </w:pPr>
      <w:r>
        <w:rPr>
          <w:rFonts w:hint="eastAsia"/>
          <w:sz w:val="24"/>
        </w:rPr>
        <w:t>⑴一般检查方法</w:t>
      </w:r>
    </w:p>
    <w:p w14:paraId="0937584A" w14:textId="77777777" w:rsidR="00000000" w:rsidRDefault="00000000">
      <w:pPr>
        <w:spacing w:line="360" w:lineRule="auto"/>
        <w:rPr>
          <w:rFonts w:hint="eastAsia"/>
          <w:sz w:val="24"/>
        </w:rPr>
      </w:pPr>
      <w:r>
        <w:rPr>
          <w:rFonts w:hint="eastAsia"/>
          <w:sz w:val="24"/>
        </w:rPr>
        <w:t>看：看现场环境和作业条件；</w:t>
      </w:r>
    </w:p>
    <w:p w14:paraId="2B42D23F" w14:textId="77777777" w:rsidR="00000000" w:rsidRDefault="00000000">
      <w:pPr>
        <w:spacing w:line="360" w:lineRule="auto"/>
        <w:rPr>
          <w:rFonts w:hint="eastAsia"/>
          <w:sz w:val="24"/>
        </w:rPr>
      </w:pPr>
      <w:r>
        <w:rPr>
          <w:rFonts w:hint="eastAsia"/>
          <w:sz w:val="24"/>
        </w:rPr>
        <w:t>听：听汇报、听介绍、听反映、听意见或批评、听机械设备的运转响声；</w:t>
      </w:r>
    </w:p>
    <w:p w14:paraId="3D8879AD" w14:textId="77777777" w:rsidR="00000000" w:rsidRDefault="00000000">
      <w:pPr>
        <w:spacing w:line="360" w:lineRule="auto"/>
        <w:rPr>
          <w:rFonts w:hint="eastAsia"/>
          <w:sz w:val="24"/>
        </w:rPr>
      </w:pPr>
      <w:r>
        <w:rPr>
          <w:rFonts w:hint="eastAsia"/>
          <w:sz w:val="24"/>
        </w:rPr>
        <w:t>嗅：对挥发物、腐蚀物、有毒气体进行辨别；</w:t>
      </w:r>
    </w:p>
    <w:p w14:paraId="37B0C3EE" w14:textId="77777777" w:rsidR="00000000" w:rsidRDefault="00000000">
      <w:pPr>
        <w:spacing w:line="360" w:lineRule="auto"/>
        <w:rPr>
          <w:rFonts w:hint="eastAsia"/>
          <w:sz w:val="24"/>
        </w:rPr>
      </w:pPr>
      <w:r>
        <w:rPr>
          <w:rFonts w:hint="eastAsia"/>
          <w:sz w:val="24"/>
        </w:rPr>
        <w:t>问：对影响安全问题，详细询问，寻根究底；</w:t>
      </w:r>
    </w:p>
    <w:p w14:paraId="13595263" w14:textId="77777777" w:rsidR="00000000" w:rsidRDefault="00000000">
      <w:pPr>
        <w:spacing w:line="360" w:lineRule="auto"/>
        <w:rPr>
          <w:rFonts w:hint="eastAsia"/>
          <w:sz w:val="24"/>
        </w:rPr>
      </w:pPr>
      <w:r>
        <w:rPr>
          <w:rFonts w:hint="eastAsia"/>
          <w:sz w:val="24"/>
        </w:rPr>
        <w:t>查：查明问题、查对数据、查清原因，追查责任；</w:t>
      </w:r>
    </w:p>
    <w:p w14:paraId="64BA5A08" w14:textId="77777777" w:rsidR="00000000" w:rsidRDefault="00000000">
      <w:pPr>
        <w:spacing w:line="360" w:lineRule="auto"/>
        <w:rPr>
          <w:rFonts w:hint="eastAsia"/>
          <w:sz w:val="24"/>
        </w:rPr>
      </w:pPr>
      <w:r>
        <w:rPr>
          <w:rFonts w:hint="eastAsia"/>
          <w:sz w:val="24"/>
        </w:rPr>
        <w:t>测：测进、测试、监测；</w:t>
      </w:r>
    </w:p>
    <w:p w14:paraId="5C1CDC57" w14:textId="77777777" w:rsidR="00000000" w:rsidRDefault="00000000">
      <w:pPr>
        <w:spacing w:line="360" w:lineRule="auto"/>
        <w:rPr>
          <w:rFonts w:hint="eastAsia"/>
          <w:sz w:val="24"/>
        </w:rPr>
      </w:pPr>
      <w:r>
        <w:rPr>
          <w:rFonts w:hint="eastAsia"/>
          <w:sz w:val="24"/>
        </w:rPr>
        <w:t>验：进行必要的试验或化验；</w:t>
      </w:r>
    </w:p>
    <w:p w14:paraId="5A3DE3F9" w14:textId="77777777" w:rsidR="00000000" w:rsidRDefault="00000000">
      <w:pPr>
        <w:spacing w:line="360" w:lineRule="auto"/>
        <w:rPr>
          <w:rFonts w:hint="eastAsia"/>
          <w:sz w:val="24"/>
        </w:rPr>
      </w:pPr>
      <w:r>
        <w:rPr>
          <w:rFonts w:hint="eastAsia"/>
          <w:sz w:val="24"/>
        </w:rPr>
        <w:t>析：分析安全事故的隐患、原因。</w:t>
      </w:r>
    </w:p>
    <w:p w14:paraId="135FB6A7" w14:textId="77777777" w:rsidR="00000000" w:rsidRDefault="00000000">
      <w:pPr>
        <w:spacing w:line="360" w:lineRule="auto"/>
        <w:rPr>
          <w:rFonts w:hint="eastAsia"/>
          <w:sz w:val="24"/>
        </w:rPr>
      </w:pPr>
      <w:r>
        <w:rPr>
          <w:rFonts w:hint="eastAsia"/>
          <w:sz w:val="24"/>
        </w:rPr>
        <w:t>⑵安全检查表法。是一种原始的、初步的定性分析方法。它通过事先拟定的安全检查明细表或清单，对安全生产进行初步的诊断和控制。</w:t>
      </w:r>
    </w:p>
    <w:p w14:paraId="59EEED6C" w14:textId="77777777" w:rsidR="00000000" w:rsidRDefault="00000000">
      <w:pPr>
        <w:spacing w:line="360" w:lineRule="auto"/>
        <w:rPr>
          <w:rFonts w:hint="eastAsia"/>
          <w:sz w:val="24"/>
        </w:rPr>
      </w:pPr>
      <w:r>
        <w:rPr>
          <w:rFonts w:hint="eastAsia"/>
          <w:sz w:val="24"/>
        </w:rPr>
        <w:t>安全检查表通常包括检查项目、内容、检查方法或要求、存在问题、改进措施、检查人等内容。内容如下：</w:t>
      </w:r>
    </w:p>
    <w:p w14:paraId="3E173063" w14:textId="77777777" w:rsidR="00000000" w:rsidRDefault="00000000">
      <w:pPr>
        <w:spacing w:line="360" w:lineRule="auto"/>
        <w:rPr>
          <w:rFonts w:hint="eastAsia"/>
          <w:sz w:val="24"/>
        </w:rPr>
      </w:pPr>
      <w:r>
        <w:rPr>
          <w:rFonts w:hint="eastAsia"/>
          <w:sz w:val="24"/>
        </w:rPr>
        <w:t>安全检查表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700"/>
        <w:gridCol w:w="4860"/>
      </w:tblGrid>
      <w:tr w:rsidR="00000000" w14:paraId="25CD74B1" w14:textId="77777777">
        <w:tblPrEx>
          <w:tblCellMar>
            <w:top w:w="0" w:type="dxa"/>
            <w:bottom w:w="0" w:type="dxa"/>
          </w:tblCellMar>
        </w:tblPrEx>
        <w:trPr>
          <w:cantSplit/>
          <w:tblHeader/>
        </w:trPr>
        <w:tc>
          <w:tcPr>
            <w:tcW w:w="1440" w:type="dxa"/>
          </w:tcPr>
          <w:p w14:paraId="1AA80BE0" w14:textId="77777777" w:rsidR="00000000" w:rsidRDefault="00000000">
            <w:pPr>
              <w:spacing w:line="360" w:lineRule="auto"/>
              <w:rPr>
                <w:rFonts w:hint="eastAsia"/>
                <w:sz w:val="24"/>
              </w:rPr>
            </w:pPr>
            <w:r>
              <w:rPr>
                <w:rFonts w:hint="eastAsia"/>
                <w:sz w:val="24"/>
              </w:rPr>
              <w:t>检查项目</w:t>
            </w:r>
          </w:p>
        </w:tc>
        <w:tc>
          <w:tcPr>
            <w:tcW w:w="2700" w:type="dxa"/>
          </w:tcPr>
          <w:p w14:paraId="3BDC55E9" w14:textId="77777777" w:rsidR="00000000" w:rsidRDefault="00000000">
            <w:pPr>
              <w:spacing w:line="360" w:lineRule="auto"/>
              <w:rPr>
                <w:rFonts w:hint="eastAsia"/>
                <w:sz w:val="24"/>
              </w:rPr>
            </w:pPr>
            <w:r>
              <w:rPr>
                <w:rFonts w:hint="eastAsia"/>
                <w:sz w:val="24"/>
              </w:rPr>
              <w:t>检</w:t>
            </w:r>
            <w:r>
              <w:rPr>
                <w:rFonts w:hint="eastAsia"/>
                <w:sz w:val="24"/>
              </w:rPr>
              <w:t xml:space="preserve"> </w:t>
            </w:r>
            <w:r>
              <w:rPr>
                <w:rFonts w:hint="eastAsia"/>
                <w:sz w:val="24"/>
              </w:rPr>
              <w:t>查</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4860" w:type="dxa"/>
          </w:tcPr>
          <w:p w14:paraId="0ED894B4" w14:textId="77777777" w:rsidR="00000000" w:rsidRDefault="00000000">
            <w:pPr>
              <w:spacing w:line="360" w:lineRule="auto"/>
              <w:rPr>
                <w:rFonts w:hint="eastAsia"/>
                <w:sz w:val="24"/>
              </w:rPr>
            </w:pPr>
            <w:r>
              <w:rPr>
                <w:rFonts w:hint="eastAsia"/>
                <w:sz w:val="24"/>
              </w:rPr>
              <w:t>检</w:t>
            </w:r>
            <w:r>
              <w:rPr>
                <w:rFonts w:hint="eastAsia"/>
                <w:sz w:val="24"/>
              </w:rPr>
              <w:t xml:space="preserve"> </w:t>
            </w:r>
            <w:r>
              <w:rPr>
                <w:rFonts w:hint="eastAsia"/>
                <w:sz w:val="24"/>
              </w:rPr>
              <w:t>查</w:t>
            </w:r>
            <w:r>
              <w:rPr>
                <w:rFonts w:hint="eastAsia"/>
                <w:sz w:val="24"/>
              </w:rPr>
              <w:t xml:space="preserve"> </w:t>
            </w:r>
            <w:r>
              <w:rPr>
                <w:rFonts w:hint="eastAsia"/>
                <w:sz w:val="24"/>
              </w:rPr>
              <w:t>方</w:t>
            </w:r>
            <w:r>
              <w:rPr>
                <w:rFonts w:hint="eastAsia"/>
                <w:sz w:val="24"/>
              </w:rPr>
              <w:t xml:space="preserve"> </w:t>
            </w:r>
            <w:r>
              <w:rPr>
                <w:rFonts w:hint="eastAsia"/>
                <w:sz w:val="24"/>
              </w:rPr>
              <w:t>法</w:t>
            </w:r>
            <w:r>
              <w:rPr>
                <w:rFonts w:hint="eastAsia"/>
                <w:sz w:val="24"/>
              </w:rPr>
              <w:t xml:space="preserve"> </w:t>
            </w:r>
            <w:r>
              <w:rPr>
                <w:rFonts w:hint="eastAsia"/>
                <w:sz w:val="24"/>
              </w:rPr>
              <w:t>或</w:t>
            </w:r>
            <w:r>
              <w:rPr>
                <w:rFonts w:hint="eastAsia"/>
                <w:sz w:val="24"/>
              </w:rPr>
              <w:t xml:space="preserve"> </w:t>
            </w:r>
            <w:r>
              <w:rPr>
                <w:rFonts w:hint="eastAsia"/>
                <w:sz w:val="24"/>
              </w:rPr>
              <w:t>要</w:t>
            </w:r>
            <w:r>
              <w:rPr>
                <w:rFonts w:hint="eastAsia"/>
                <w:sz w:val="24"/>
              </w:rPr>
              <w:t xml:space="preserve"> </w:t>
            </w:r>
            <w:r>
              <w:rPr>
                <w:rFonts w:hint="eastAsia"/>
                <w:sz w:val="24"/>
              </w:rPr>
              <w:t>求</w:t>
            </w:r>
          </w:p>
        </w:tc>
      </w:tr>
      <w:tr w:rsidR="00000000" w14:paraId="590FB5CD" w14:textId="77777777">
        <w:tblPrEx>
          <w:tblCellMar>
            <w:top w:w="0" w:type="dxa"/>
            <w:bottom w:w="0" w:type="dxa"/>
          </w:tblCellMar>
        </w:tblPrEx>
        <w:trPr>
          <w:cantSplit/>
          <w:tblHeader/>
        </w:trPr>
        <w:tc>
          <w:tcPr>
            <w:tcW w:w="1440" w:type="dxa"/>
            <w:vMerge w:val="restart"/>
          </w:tcPr>
          <w:p w14:paraId="56025FB9" w14:textId="77777777" w:rsidR="00000000" w:rsidRDefault="00000000">
            <w:pPr>
              <w:spacing w:line="360" w:lineRule="auto"/>
              <w:rPr>
                <w:rFonts w:hint="eastAsia"/>
                <w:sz w:val="24"/>
              </w:rPr>
            </w:pPr>
            <w:r>
              <w:rPr>
                <w:rFonts w:hint="eastAsia"/>
                <w:sz w:val="24"/>
              </w:rPr>
              <w:t>安全</w:t>
            </w:r>
          </w:p>
          <w:p w14:paraId="341F299A" w14:textId="77777777" w:rsidR="00000000" w:rsidRDefault="00000000">
            <w:pPr>
              <w:spacing w:line="360" w:lineRule="auto"/>
              <w:rPr>
                <w:rFonts w:hint="eastAsia"/>
                <w:sz w:val="24"/>
              </w:rPr>
            </w:pPr>
            <w:r>
              <w:rPr>
                <w:rFonts w:hint="eastAsia"/>
                <w:sz w:val="24"/>
              </w:rPr>
              <w:t>生产</w:t>
            </w:r>
          </w:p>
          <w:p w14:paraId="2A8BDA47" w14:textId="77777777" w:rsidR="00000000" w:rsidRDefault="00000000">
            <w:pPr>
              <w:spacing w:line="360" w:lineRule="auto"/>
              <w:rPr>
                <w:rFonts w:hint="eastAsia"/>
                <w:sz w:val="24"/>
              </w:rPr>
            </w:pPr>
            <w:r>
              <w:rPr>
                <w:rFonts w:hint="eastAsia"/>
                <w:sz w:val="24"/>
              </w:rPr>
              <w:t>制度</w:t>
            </w:r>
          </w:p>
        </w:tc>
        <w:tc>
          <w:tcPr>
            <w:tcW w:w="2700" w:type="dxa"/>
          </w:tcPr>
          <w:p w14:paraId="5241ADC2" w14:textId="77777777" w:rsidR="00000000" w:rsidRDefault="00000000">
            <w:pPr>
              <w:spacing w:line="360" w:lineRule="auto"/>
              <w:rPr>
                <w:rFonts w:hint="eastAsia"/>
                <w:sz w:val="24"/>
              </w:rPr>
            </w:pPr>
            <w:r>
              <w:rPr>
                <w:rFonts w:hint="eastAsia"/>
                <w:sz w:val="24"/>
              </w:rPr>
              <w:t>安全生产管理制度是否健全并认真执行</w:t>
            </w:r>
          </w:p>
        </w:tc>
        <w:tc>
          <w:tcPr>
            <w:tcW w:w="4860" w:type="dxa"/>
          </w:tcPr>
          <w:p w14:paraId="3CB3CEC2" w14:textId="77777777" w:rsidR="00000000" w:rsidRDefault="00000000">
            <w:pPr>
              <w:spacing w:line="360" w:lineRule="auto"/>
              <w:rPr>
                <w:rFonts w:hint="eastAsia"/>
                <w:sz w:val="24"/>
              </w:rPr>
            </w:pPr>
            <w:r>
              <w:rPr>
                <w:rFonts w:hint="eastAsia"/>
                <w:sz w:val="24"/>
              </w:rPr>
              <w:t>制度健全，切实可行，进行了层层贯彻，各级主要领导人和安全技术人员，知道其主要条款</w:t>
            </w:r>
          </w:p>
        </w:tc>
      </w:tr>
      <w:tr w:rsidR="00000000" w14:paraId="65140B34" w14:textId="77777777">
        <w:tblPrEx>
          <w:tblCellMar>
            <w:top w:w="0" w:type="dxa"/>
            <w:bottom w:w="0" w:type="dxa"/>
          </w:tblCellMar>
        </w:tblPrEx>
        <w:trPr>
          <w:cantSplit/>
          <w:tblHeader/>
        </w:trPr>
        <w:tc>
          <w:tcPr>
            <w:tcW w:w="1440" w:type="dxa"/>
            <w:vMerge/>
          </w:tcPr>
          <w:p w14:paraId="4ABE64B2" w14:textId="77777777" w:rsidR="00000000" w:rsidRDefault="00000000">
            <w:pPr>
              <w:spacing w:line="360" w:lineRule="auto"/>
              <w:rPr>
                <w:rFonts w:hint="eastAsia"/>
                <w:sz w:val="24"/>
              </w:rPr>
            </w:pPr>
          </w:p>
        </w:tc>
        <w:tc>
          <w:tcPr>
            <w:tcW w:w="2700" w:type="dxa"/>
          </w:tcPr>
          <w:p w14:paraId="0529D7BC" w14:textId="77777777" w:rsidR="00000000" w:rsidRDefault="00000000">
            <w:pPr>
              <w:spacing w:line="360" w:lineRule="auto"/>
              <w:rPr>
                <w:rFonts w:hint="eastAsia"/>
                <w:sz w:val="24"/>
              </w:rPr>
            </w:pPr>
            <w:r>
              <w:rPr>
                <w:rFonts w:hint="eastAsia"/>
                <w:sz w:val="24"/>
              </w:rPr>
              <w:t>安全生产责任制是否落实</w:t>
            </w:r>
          </w:p>
        </w:tc>
        <w:tc>
          <w:tcPr>
            <w:tcW w:w="4860" w:type="dxa"/>
          </w:tcPr>
          <w:p w14:paraId="3145FD52" w14:textId="77777777" w:rsidR="00000000" w:rsidRDefault="00000000">
            <w:pPr>
              <w:spacing w:line="360" w:lineRule="auto"/>
              <w:rPr>
                <w:rFonts w:hint="eastAsia"/>
                <w:sz w:val="24"/>
              </w:rPr>
            </w:pPr>
            <w:r>
              <w:rPr>
                <w:rFonts w:hint="eastAsia"/>
                <w:sz w:val="24"/>
              </w:rPr>
              <w:t>各级安全生产责任制落实到单位和部门，岗位安全生产责任制落实到人</w:t>
            </w:r>
          </w:p>
        </w:tc>
      </w:tr>
      <w:tr w:rsidR="00000000" w14:paraId="35776921" w14:textId="77777777">
        <w:tblPrEx>
          <w:tblCellMar>
            <w:top w:w="0" w:type="dxa"/>
            <w:bottom w:w="0" w:type="dxa"/>
          </w:tblCellMar>
        </w:tblPrEx>
        <w:trPr>
          <w:cantSplit/>
          <w:tblHeader/>
        </w:trPr>
        <w:tc>
          <w:tcPr>
            <w:tcW w:w="1440" w:type="dxa"/>
            <w:vMerge/>
          </w:tcPr>
          <w:p w14:paraId="4CFEB09E" w14:textId="77777777" w:rsidR="00000000" w:rsidRDefault="00000000">
            <w:pPr>
              <w:spacing w:line="360" w:lineRule="auto"/>
              <w:rPr>
                <w:rFonts w:hint="eastAsia"/>
                <w:sz w:val="24"/>
              </w:rPr>
            </w:pPr>
          </w:p>
        </w:tc>
        <w:tc>
          <w:tcPr>
            <w:tcW w:w="2700" w:type="dxa"/>
          </w:tcPr>
          <w:p w14:paraId="61CA785C" w14:textId="77777777" w:rsidR="00000000" w:rsidRDefault="00000000">
            <w:pPr>
              <w:spacing w:line="360" w:lineRule="auto"/>
              <w:rPr>
                <w:rFonts w:hint="eastAsia"/>
                <w:sz w:val="24"/>
              </w:rPr>
            </w:pPr>
            <w:r>
              <w:rPr>
                <w:rFonts w:hint="eastAsia"/>
                <w:sz w:val="24"/>
              </w:rPr>
              <w:t>安全生产的“五同时”执行得如何</w:t>
            </w:r>
          </w:p>
        </w:tc>
        <w:tc>
          <w:tcPr>
            <w:tcW w:w="4860" w:type="dxa"/>
          </w:tcPr>
          <w:p w14:paraId="2F784EE5" w14:textId="77777777" w:rsidR="00000000" w:rsidRDefault="00000000">
            <w:pPr>
              <w:spacing w:line="360" w:lineRule="auto"/>
              <w:rPr>
                <w:rFonts w:hint="eastAsia"/>
                <w:sz w:val="24"/>
              </w:rPr>
            </w:pPr>
            <w:r>
              <w:rPr>
                <w:rFonts w:hint="eastAsia"/>
                <w:sz w:val="24"/>
              </w:rPr>
              <w:t>在计划、布置、检查、总结、评比生产的同时，计划、布置检查总结、评比安全生产工作</w:t>
            </w:r>
          </w:p>
        </w:tc>
      </w:tr>
      <w:tr w:rsidR="00000000" w14:paraId="7E627F84" w14:textId="77777777">
        <w:tblPrEx>
          <w:tblCellMar>
            <w:top w:w="0" w:type="dxa"/>
            <w:bottom w:w="0" w:type="dxa"/>
          </w:tblCellMar>
        </w:tblPrEx>
        <w:trPr>
          <w:cantSplit/>
          <w:tblHeader/>
        </w:trPr>
        <w:tc>
          <w:tcPr>
            <w:tcW w:w="1440" w:type="dxa"/>
            <w:vMerge/>
          </w:tcPr>
          <w:p w14:paraId="4108EAD5" w14:textId="77777777" w:rsidR="00000000" w:rsidRDefault="00000000">
            <w:pPr>
              <w:spacing w:line="360" w:lineRule="auto"/>
              <w:rPr>
                <w:rFonts w:hint="eastAsia"/>
                <w:sz w:val="24"/>
              </w:rPr>
            </w:pPr>
          </w:p>
        </w:tc>
        <w:tc>
          <w:tcPr>
            <w:tcW w:w="2700" w:type="dxa"/>
          </w:tcPr>
          <w:p w14:paraId="0E25D109" w14:textId="77777777" w:rsidR="00000000" w:rsidRDefault="00000000">
            <w:pPr>
              <w:spacing w:line="360" w:lineRule="auto"/>
              <w:rPr>
                <w:rFonts w:hint="eastAsia"/>
                <w:sz w:val="24"/>
              </w:rPr>
            </w:pPr>
            <w:r>
              <w:rPr>
                <w:rFonts w:hint="eastAsia"/>
                <w:sz w:val="24"/>
              </w:rPr>
              <w:t>安全生产计划编制执行得如何</w:t>
            </w:r>
          </w:p>
        </w:tc>
        <w:tc>
          <w:tcPr>
            <w:tcW w:w="4860" w:type="dxa"/>
          </w:tcPr>
          <w:p w14:paraId="5BD11013" w14:textId="77777777" w:rsidR="00000000" w:rsidRDefault="00000000">
            <w:pPr>
              <w:spacing w:line="360" w:lineRule="auto"/>
              <w:rPr>
                <w:rFonts w:hint="eastAsia"/>
                <w:sz w:val="24"/>
              </w:rPr>
            </w:pPr>
            <w:r>
              <w:rPr>
                <w:rFonts w:hint="eastAsia"/>
                <w:sz w:val="24"/>
              </w:rPr>
              <w:t>计划编制切实、可行、完整、及时，贯彻认真，执行有力</w:t>
            </w:r>
          </w:p>
        </w:tc>
      </w:tr>
      <w:tr w:rsidR="00000000" w14:paraId="495DBAD7" w14:textId="77777777">
        <w:tblPrEx>
          <w:tblCellMar>
            <w:top w:w="0" w:type="dxa"/>
            <w:bottom w:w="0" w:type="dxa"/>
          </w:tblCellMar>
        </w:tblPrEx>
        <w:trPr>
          <w:cantSplit/>
          <w:tblHeader/>
        </w:trPr>
        <w:tc>
          <w:tcPr>
            <w:tcW w:w="1440" w:type="dxa"/>
            <w:vMerge/>
          </w:tcPr>
          <w:p w14:paraId="23C2EA42" w14:textId="77777777" w:rsidR="00000000" w:rsidRDefault="00000000">
            <w:pPr>
              <w:spacing w:line="360" w:lineRule="auto"/>
              <w:rPr>
                <w:rFonts w:hint="eastAsia"/>
                <w:sz w:val="24"/>
              </w:rPr>
            </w:pPr>
          </w:p>
        </w:tc>
        <w:tc>
          <w:tcPr>
            <w:tcW w:w="2700" w:type="dxa"/>
          </w:tcPr>
          <w:p w14:paraId="07A1B0D5" w14:textId="77777777" w:rsidR="00000000" w:rsidRDefault="00000000">
            <w:pPr>
              <w:spacing w:line="360" w:lineRule="auto"/>
              <w:rPr>
                <w:rFonts w:hint="eastAsia"/>
                <w:sz w:val="24"/>
              </w:rPr>
            </w:pPr>
            <w:r>
              <w:rPr>
                <w:rFonts w:hint="eastAsia"/>
                <w:sz w:val="24"/>
              </w:rPr>
              <w:t>安全生产管理机构是否健全，人员配备是否得当</w:t>
            </w:r>
          </w:p>
        </w:tc>
        <w:tc>
          <w:tcPr>
            <w:tcW w:w="4860" w:type="dxa"/>
          </w:tcPr>
          <w:p w14:paraId="6109A076" w14:textId="77777777" w:rsidR="00000000" w:rsidRDefault="00000000">
            <w:pPr>
              <w:spacing w:line="360" w:lineRule="auto"/>
              <w:rPr>
                <w:rFonts w:hint="eastAsia"/>
                <w:sz w:val="24"/>
              </w:rPr>
            </w:pPr>
            <w:r>
              <w:rPr>
                <w:rFonts w:hint="eastAsia"/>
                <w:sz w:val="24"/>
              </w:rPr>
              <w:t>有领导、执行、监督机构，有群众性的安全网点活动，安全生产管理人员不缺员，没有被抽出做其他工作</w:t>
            </w:r>
          </w:p>
        </w:tc>
      </w:tr>
      <w:tr w:rsidR="00000000" w14:paraId="78336F8F" w14:textId="77777777">
        <w:tblPrEx>
          <w:tblCellMar>
            <w:top w:w="0" w:type="dxa"/>
            <w:bottom w:w="0" w:type="dxa"/>
          </w:tblCellMar>
        </w:tblPrEx>
        <w:trPr>
          <w:cantSplit/>
          <w:tblHeader/>
        </w:trPr>
        <w:tc>
          <w:tcPr>
            <w:tcW w:w="1440" w:type="dxa"/>
            <w:vMerge w:val="restart"/>
          </w:tcPr>
          <w:p w14:paraId="2BD59A21" w14:textId="77777777" w:rsidR="00000000" w:rsidRDefault="00000000">
            <w:pPr>
              <w:spacing w:line="360" w:lineRule="auto"/>
              <w:rPr>
                <w:rFonts w:hint="eastAsia"/>
                <w:sz w:val="24"/>
              </w:rPr>
            </w:pPr>
          </w:p>
          <w:p w14:paraId="3C86BD87" w14:textId="77777777" w:rsidR="00000000" w:rsidRDefault="00000000">
            <w:pPr>
              <w:spacing w:line="360" w:lineRule="auto"/>
              <w:rPr>
                <w:rFonts w:hint="eastAsia"/>
                <w:sz w:val="24"/>
              </w:rPr>
            </w:pPr>
          </w:p>
          <w:p w14:paraId="1821C035" w14:textId="77777777" w:rsidR="00000000" w:rsidRDefault="00000000">
            <w:pPr>
              <w:spacing w:line="360" w:lineRule="auto"/>
              <w:rPr>
                <w:rFonts w:hint="eastAsia"/>
                <w:sz w:val="24"/>
              </w:rPr>
            </w:pPr>
          </w:p>
          <w:p w14:paraId="61D774C3" w14:textId="77777777" w:rsidR="00000000" w:rsidRDefault="00000000">
            <w:pPr>
              <w:spacing w:line="360" w:lineRule="auto"/>
              <w:rPr>
                <w:rFonts w:hint="eastAsia"/>
                <w:sz w:val="24"/>
              </w:rPr>
            </w:pPr>
          </w:p>
          <w:p w14:paraId="21A74FEF" w14:textId="77777777" w:rsidR="00000000" w:rsidRDefault="00000000">
            <w:pPr>
              <w:spacing w:line="360" w:lineRule="auto"/>
              <w:rPr>
                <w:rFonts w:hint="eastAsia"/>
                <w:sz w:val="24"/>
              </w:rPr>
            </w:pPr>
          </w:p>
          <w:p w14:paraId="2AB2374D" w14:textId="77777777" w:rsidR="00000000" w:rsidRDefault="00000000">
            <w:pPr>
              <w:spacing w:line="360" w:lineRule="auto"/>
              <w:rPr>
                <w:rFonts w:hint="eastAsia"/>
                <w:sz w:val="24"/>
              </w:rPr>
            </w:pPr>
            <w:r>
              <w:rPr>
                <w:rFonts w:hint="eastAsia"/>
                <w:sz w:val="24"/>
              </w:rPr>
              <w:t>安全</w:t>
            </w:r>
          </w:p>
          <w:p w14:paraId="120056A6" w14:textId="77777777" w:rsidR="00000000" w:rsidRDefault="00000000">
            <w:pPr>
              <w:spacing w:line="360" w:lineRule="auto"/>
              <w:rPr>
                <w:rFonts w:hint="eastAsia"/>
                <w:sz w:val="24"/>
              </w:rPr>
            </w:pPr>
            <w:r>
              <w:rPr>
                <w:rFonts w:hint="eastAsia"/>
                <w:sz w:val="24"/>
              </w:rPr>
              <w:t>教育</w:t>
            </w:r>
          </w:p>
        </w:tc>
        <w:tc>
          <w:tcPr>
            <w:tcW w:w="2700" w:type="dxa"/>
          </w:tcPr>
          <w:p w14:paraId="3208D155" w14:textId="77777777" w:rsidR="00000000" w:rsidRDefault="00000000">
            <w:pPr>
              <w:spacing w:line="360" w:lineRule="auto"/>
              <w:rPr>
                <w:rFonts w:hint="eastAsia"/>
                <w:sz w:val="24"/>
              </w:rPr>
            </w:pPr>
            <w:r>
              <w:rPr>
                <w:rFonts w:hint="eastAsia"/>
                <w:sz w:val="24"/>
              </w:rPr>
              <w:t>是否坚持新工人进场三级教育</w:t>
            </w:r>
          </w:p>
        </w:tc>
        <w:tc>
          <w:tcPr>
            <w:tcW w:w="4860" w:type="dxa"/>
          </w:tcPr>
          <w:p w14:paraId="1753781B" w14:textId="77777777" w:rsidR="00000000" w:rsidRDefault="00000000">
            <w:pPr>
              <w:spacing w:line="360" w:lineRule="auto"/>
              <w:rPr>
                <w:rFonts w:hint="eastAsia"/>
                <w:sz w:val="24"/>
              </w:rPr>
            </w:pPr>
            <w:r>
              <w:rPr>
                <w:rFonts w:hint="eastAsia"/>
                <w:sz w:val="24"/>
              </w:rPr>
              <w:t>有教育计划、有内容、有记录、有考试或考核</w:t>
            </w:r>
          </w:p>
        </w:tc>
      </w:tr>
      <w:tr w:rsidR="00000000" w14:paraId="101A57A2" w14:textId="77777777">
        <w:tblPrEx>
          <w:tblCellMar>
            <w:top w:w="0" w:type="dxa"/>
            <w:bottom w:w="0" w:type="dxa"/>
          </w:tblCellMar>
        </w:tblPrEx>
        <w:trPr>
          <w:cantSplit/>
          <w:tblHeader/>
        </w:trPr>
        <w:tc>
          <w:tcPr>
            <w:tcW w:w="1440" w:type="dxa"/>
            <w:vMerge/>
          </w:tcPr>
          <w:p w14:paraId="684BB34A" w14:textId="77777777" w:rsidR="00000000" w:rsidRDefault="00000000">
            <w:pPr>
              <w:spacing w:line="360" w:lineRule="auto"/>
              <w:rPr>
                <w:rFonts w:hint="eastAsia"/>
                <w:sz w:val="24"/>
              </w:rPr>
            </w:pPr>
          </w:p>
        </w:tc>
        <w:tc>
          <w:tcPr>
            <w:tcW w:w="2700" w:type="dxa"/>
          </w:tcPr>
          <w:p w14:paraId="3B29FEEA" w14:textId="77777777" w:rsidR="00000000" w:rsidRDefault="00000000">
            <w:pPr>
              <w:spacing w:line="360" w:lineRule="auto"/>
              <w:rPr>
                <w:rFonts w:hint="eastAsia"/>
                <w:sz w:val="24"/>
              </w:rPr>
            </w:pPr>
            <w:r>
              <w:rPr>
                <w:rFonts w:hint="eastAsia"/>
                <w:sz w:val="24"/>
              </w:rPr>
              <w:t>特殊工种的安全教育坚持得如何</w:t>
            </w:r>
          </w:p>
        </w:tc>
        <w:tc>
          <w:tcPr>
            <w:tcW w:w="4860" w:type="dxa"/>
          </w:tcPr>
          <w:p w14:paraId="55253976" w14:textId="77777777" w:rsidR="00000000" w:rsidRDefault="00000000">
            <w:pPr>
              <w:spacing w:line="360" w:lineRule="auto"/>
              <w:rPr>
                <w:rFonts w:hint="eastAsia"/>
                <w:sz w:val="24"/>
              </w:rPr>
            </w:pPr>
            <w:r>
              <w:rPr>
                <w:rFonts w:hint="eastAsia"/>
                <w:sz w:val="24"/>
              </w:rPr>
              <w:t>有安排、有记录、有考试，合格者发操作证，不合格者进行补课教育或停止操作</w:t>
            </w:r>
          </w:p>
        </w:tc>
      </w:tr>
      <w:tr w:rsidR="00000000" w14:paraId="4B3A2F04" w14:textId="77777777">
        <w:tblPrEx>
          <w:tblCellMar>
            <w:top w:w="0" w:type="dxa"/>
            <w:bottom w:w="0" w:type="dxa"/>
          </w:tblCellMar>
        </w:tblPrEx>
        <w:trPr>
          <w:cantSplit/>
          <w:tblHeader/>
        </w:trPr>
        <w:tc>
          <w:tcPr>
            <w:tcW w:w="1440" w:type="dxa"/>
            <w:vMerge/>
          </w:tcPr>
          <w:p w14:paraId="5DA0ADAD" w14:textId="77777777" w:rsidR="00000000" w:rsidRDefault="00000000">
            <w:pPr>
              <w:spacing w:line="360" w:lineRule="auto"/>
              <w:rPr>
                <w:rFonts w:hint="eastAsia"/>
                <w:sz w:val="24"/>
              </w:rPr>
            </w:pPr>
          </w:p>
        </w:tc>
        <w:tc>
          <w:tcPr>
            <w:tcW w:w="2700" w:type="dxa"/>
          </w:tcPr>
          <w:p w14:paraId="7833BF27" w14:textId="77777777" w:rsidR="00000000" w:rsidRDefault="00000000">
            <w:pPr>
              <w:spacing w:line="360" w:lineRule="auto"/>
              <w:rPr>
                <w:rFonts w:hint="eastAsia"/>
                <w:sz w:val="24"/>
              </w:rPr>
            </w:pPr>
            <w:r>
              <w:rPr>
                <w:rFonts w:hint="eastAsia"/>
                <w:sz w:val="24"/>
              </w:rPr>
              <w:t>改变工种和采用新技术等人员的安全教育情况如何</w:t>
            </w:r>
          </w:p>
        </w:tc>
        <w:tc>
          <w:tcPr>
            <w:tcW w:w="4860" w:type="dxa"/>
          </w:tcPr>
          <w:p w14:paraId="74393E4A" w14:textId="77777777" w:rsidR="00000000" w:rsidRDefault="00000000">
            <w:pPr>
              <w:spacing w:line="360" w:lineRule="auto"/>
              <w:rPr>
                <w:rFonts w:hint="eastAsia"/>
                <w:sz w:val="24"/>
              </w:rPr>
            </w:pPr>
          </w:p>
          <w:p w14:paraId="5317984A" w14:textId="77777777" w:rsidR="00000000" w:rsidRDefault="00000000">
            <w:pPr>
              <w:spacing w:line="360" w:lineRule="auto"/>
              <w:rPr>
                <w:rFonts w:hint="eastAsia"/>
                <w:sz w:val="24"/>
              </w:rPr>
            </w:pPr>
            <w:r>
              <w:rPr>
                <w:rFonts w:hint="eastAsia"/>
                <w:sz w:val="24"/>
              </w:rPr>
              <w:t>教育得及时，有记录、有考核</w:t>
            </w:r>
          </w:p>
        </w:tc>
      </w:tr>
      <w:tr w:rsidR="00000000" w14:paraId="2067786B" w14:textId="77777777">
        <w:tblPrEx>
          <w:tblCellMar>
            <w:top w:w="0" w:type="dxa"/>
            <w:bottom w:w="0" w:type="dxa"/>
          </w:tblCellMar>
        </w:tblPrEx>
        <w:trPr>
          <w:cantSplit/>
          <w:tblHeader/>
        </w:trPr>
        <w:tc>
          <w:tcPr>
            <w:tcW w:w="1440" w:type="dxa"/>
            <w:vMerge/>
          </w:tcPr>
          <w:p w14:paraId="122A8805" w14:textId="77777777" w:rsidR="00000000" w:rsidRDefault="00000000">
            <w:pPr>
              <w:spacing w:line="360" w:lineRule="auto"/>
              <w:rPr>
                <w:rFonts w:hint="eastAsia"/>
                <w:sz w:val="24"/>
              </w:rPr>
            </w:pPr>
          </w:p>
        </w:tc>
        <w:tc>
          <w:tcPr>
            <w:tcW w:w="2700" w:type="dxa"/>
          </w:tcPr>
          <w:p w14:paraId="04B0D9F3" w14:textId="77777777" w:rsidR="00000000" w:rsidRDefault="00000000">
            <w:pPr>
              <w:spacing w:line="360" w:lineRule="auto"/>
              <w:rPr>
                <w:rFonts w:hint="eastAsia"/>
                <w:sz w:val="24"/>
              </w:rPr>
            </w:pPr>
            <w:r>
              <w:rPr>
                <w:rFonts w:hint="eastAsia"/>
                <w:sz w:val="24"/>
              </w:rPr>
              <w:t>对工人日常教育进行得如何</w:t>
            </w:r>
          </w:p>
        </w:tc>
        <w:tc>
          <w:tcPr>
            <w:tcW w:w="4860" w:type="dxa"/>
          </w:tcPr>
          <w:p w14:paraId="0FA5E040" w14:textId="77777777" w:rsidR="00000000" w:rsidRDefault="00000000">
            <w:pPr>
              <w:spacing w:line="360" w:lineRule="auto"/>
              <w:rPr>
                <w:rFonts w:hint="eastAsia"/>
                <w:sz w:val="24"/>
              </w:rPr>
            </w:pPr>
          </w:p>
          <w:p w14:paraId="6998A7BA" w14:textId="77777777" w:rsidR="00000000" w:rsidRDefault="00000000">
            <w:pPr>
              <w:spacing w:line="360" w:lineRule="auto"/>
              <w:rPr>
                <w:rFonts w:hint="eastAsia"/>
                <w:sz w:val="24"/>
              </w:rPr>
            </w:pPr>
            <w:r>
              <w:rPr>
                <w:rFonts w:hint="eastAsia"/>
                <w:sz w:val="24"/>
              </w:rPr>
              <w:t>有安排、有记录</w:t>
            </w:r>
          </w:p>
        </w:tc>
      </w:tr>
      <w:tr w:rsidR="00000000" w14:paraId="35D6CE3B" w14:textId="77777777">
        <w:tblPrEx>
          <w:tblCellMar>
            <w:top w:w="0" w:type="dxa"/>
            <w:bottom w:w="0" w:type="dxa"/>
          </w:tblCellMar>
        </w:tblPrEx>
        <w:trPr>
          <w:cantSplit/>
          <w:tblHeader/>
        </w:trPr>
        <w:tc>
          <w:tcPr>
            <w:tcW w:w="1440" w:type="dxa"/>
            <w:vMerge/>
          </w:tcPr>
          <w:p w14:paraId="3C835F49" w14:textId="77777777" w:rsidR="00000000" w:rsidRDefault="00000000">
            <w:pPr>
              <w:spacing w:line="360" w:lineRule="auto"/>
              <w:rPr>
                <w:rFonts w:hint="eastAsia"/>
                <w:sz w:val="24"/>
              </w:rPr>
            </w:pPr>
          </w:p>
        </w:tc>
        <w:tc>
          <w:tcPr>
            <w:tcW w:w="2700" w:type="dxa"/>
          </w:tcPr>
          <w:p w14:paraId="16EB5920" w14:textId="77777777" w:rsidR="00000000" w:rsidRDefault="00000000">
            <w:pPr>
              <w:spacing w:line="360" w:lineRule="auto"/>
              <w:rPr>
                <w:rFonts w:hint="eastAsia"/>
                <w:sz w:val="24"/>
              </w:rPr>
            </w:pPr>
            <w:r>
              <w:rPr>
                <w:rFonts w:hint="eastAsia"/>
                <w:sz w:val="24"/>
              </w:rPr>
              <w:t>各级领导干部和业务员是怎样进行安全教育的</w:t>
            </w:r>
          </w:p>
        </w:tc>
        <w:tc>
          <w:tcPr>
            <w:tcW w:w="4860" w:type="dxa"/>
          </w:tcPr>
          <w:p w14:paraId="5DC6DFCA" w14:textId="77777777" w:rsidR="00000000" w:rsidRDefault="00000000">
            <w:pPr>
              <w:spacing w:line="360" w:lineRule="auto"/>
              <w:rPr>
                <w:rFonts w:hint="eastAsia"/>
                <w:sz w:val="24"/>
              </w:rPr>
            </w:pPr>
          </w:p>
          <w:p w14:paraId="318426F2" w14:textId="77777777" w:rsidR="00000000" w:rsidRDefault="00000000">
            <w:pPr>
              <w:spacing w:line="360" w:lineRule="auto"/>
              <w:rPr>
                <w:rFonts w:hint="eastAsia"/>
                <w:sz w:val="24"/>
              </w:rPr>
            </w:pPr>
            <w:r>
              <w:rPr>
                <w:rFonts w:hint="eastAsia"/>
                <w:sz w:val="24"/>
              </w:rPr>
              <w:t>有安排、有记录</w:t>
            </w:r>
          </w:p>
        </w:tc>
      </w:tr>
      <w:tr w:rsidR="00000000" w14:paraId="4ECC569A" w14:textId="77777777">
        <w:tblPrEx>
          <w:tblCellMar>
            <w:top w:w="0" w:type="dxa"/>
            <w:bottom w:w="0" w:type="dxa"/>
          </w:tblCellMar>
        </w:tblPrEx>
        <w:trPr>
          <w:cantSplit/>
          <w:tblHeader/>
        </w:trPr>
        <w:tc>
          <w:tcPr>
            <w:tcW w:w="1440" w:type="dxa"/>
            <w:vMerge w:val="restart"/>
          </w:tcPr>
          <w:p w14:paraId="0CB28FBE" w14:textId="77777777" w:rsidR="00000000" w:rsidRDefault="00000000">
            <w:pPr>
              <w:spacing w:line="360" w:lineRule="auto"/>
              <w:rPr>
                <w:rFonts w:hint="eastAsia"/>
                <w:sz w:val="24"/>
              </w:rPr>
            </w:pPr>
          </w:p>
          <w:p w14:paraId="39412B7D" w14:textId="77777777" w:rsidR="00000000" w:rsidRDefault="00000000">
            <w:pPr>
              <w:spacing w:line="360" w:lineRule="auto"/>
              <w:rPr>
                <w:rFonts w:hint="eastAsia"/>
                <w:sz w:val="24"/>
              </w:rPr>
            </w:pPr>
          </w:p>
          <w:p w14:paraId="142E2E7C" w14:textId="77777777" w:rsidR="00000000" w:rsidRDefault="00000000">
            <w:pPr>
              <w:spacing w:line="360" w:lineRule="auto"/>
              <w:rPr>
                <w:rFonts w:hint="eastAsia"/>
                <w:sz w:val="24"/>
              </w:rPr>
            </w:pPr>
          </w:p>
          <w:p w14:paraId="4AB9F6E1" w14:textId="77777777" w:rsidR="00000000" w:rsidRDefault="00000000">
            <w:pPr>
              <w:spacing w:line="360" w:lineRule="auto"/>
              <w:rPr>
                <w:rFonts w:hint="eastAsia"/>
                <w:sz w:val="24"/>
              </w:rPr>
            </w:pPr>
          </w:p>
          <w:p w14:paraId="5B40F98B" w14:textId="77777777" w:rsidR="00000000" w:rsidRDefault="00000000">
            <w:pPr>
              <w:spacing w:line="360" w:lineRule="auto"/>
              <w:rPr>
                <w:rFonts w:hint="eastAsia"/>
                <w:sz w:val="24"/>
              </w:rPr>
            </w:pPr>
            <w:r>
              <w:rPr>
                <w:rFonts w:hint="eastAsia"/>
                <w:sz w:val="24"/>
              </w:rPr>
              <w:t>安全</w:t>
            </w:r>
          </w:p>
          <w:p w14:paraId="66B2213C" w14:textId="77777777" w:rsidR="00000000" w:rsidRDefault="00000000">
            <w:pPr>
              <w:spacing w:line="360" w:lineRule="auto"/>
              <w:rPr>
                <w:rFonts w:hint="eastAsia"/>
                <w:sz w:val="24"/>
              </w:rPr>
            </w:pPr>
            <w:r>
              <w:rPr>
                <w:rFonts w:hint="eastAsia"/>
                <w:sz w:val="24"/>
              </w:rPr>
              <w:t>技术</w:t>
            </w:r>
          </w:p>
        </w:tc>
        <w:tc>
          <w:tcPr>
            <w:tcW w:w="2700" w:type="dxa"/>
          </w:tcPr>
          <w:p w14:paraId="5AB1EF89" w14:textId="77777777" w:rsidR="00000000" w:rsidRDefault="00000000">
            <w:pPr>
              <w:spacing w:line="360" w:lineRule="auto"/>
              <w:rPr>
                <w:rFonts w:hint="eastAsia"/>
                <w:sz w:val="24"/>
              </w:rPr>
            </w:pPr>
            <w:r>
              <w:rPr>
                <w:rFonts w:hint="eastAsia"/>
                <w:sz w:val="24"/>
              </w:rPr>
              <w:t>有无完善的安全技术操作规程</w:t>
            </w:r>
          </w:p>
        </w:tc>
        <w:tc>
          <w:tcPr>
            <w:tcW w:w="4860" w:type="dxa"/>
          </w:tcPr>
          <w:p w14:paraId="773F3475" w14:textId="77777777" w:rsidR="00000000" w:rsidRDefault="00000000">
            <w:pPr>
              <w:spacing w:line="360" w:lineRule="auto"/>
              <w:rPr>
                <w:rFonts w:hint="eastAsia"/>
                <w:sz w:val="24"/>
              </w:rPr>
            </w:pPr>
            <w:r>
              <w:rPr>
                <w:rFonts w:hint="eastAsia"/>
                <w:sz w:val="24"/>
              </w:rPr>
              <w:t>操作规程完善、具体、实用，不漏岗、不漏人</w:t>
            </w:r>
          </w:p>
        </w:tc>
      </w:tr>
      <w:tr w:rsidR="00000000" w14:paraId="7ABDB39C" w14:textId="77777777">
        <w:tblPrEx>
          <w:tblCellMar>
            <w:top w:w="0" w:type="dxa"/>
            <w:bottom w:w="0" w:type="dxa"/>
          </w:tblCellMar>
        </w:tblPrEx>
        <w:trPr>
          <w:cantSplit/>
          <w:tblHeader/>
        </w:trPr>
        <w:tc>
          <w:tcPr>
            <w:tcW w:w="1440" w:type="dxa"/>
            <w:vMerge/>
          </w:tcPr>
          <w:p w14:paraId="10233395" w14:textId="77777777" w:rsidR="00000000" w:rsidRDefault="00000000">
            <w:pPr>
              <w:spacing w:line="360" w:lineRule="auto"/>
              <w:rPr>
                <w:rFonts w:hint="eastAsia"/>
                <w:sz w:val="24"/>
              </w:rPr>
            </w:pPr>
          </w:p>
        </w:tc>
        <w:tc>
          <w:tcPr>
            <w:tcW w:w="2700" w:type="dxa"/>
          </w:tcPr>
          <w:p w14:paraId="317E823E" w14:textId="77777777" w:rsidR="00000000" w:rsidRDefault="00000000">
            <w:pPr>
              <w:spacing w:line="360" w:lineRule="auto"/>
              <w:rPr>
                <w:rFonts w:hint="eastAsia"/>
                <w:sz w:val="24"/>
              </w:rPr>
            </w:pPr>
            <w:r>
              <w:rPr>
                <w:rFonts w:hint="eastAsia"/>
                <w:sz w:val="24"/>
              </w:rPr>
              <w:t>安全技术措施计划是否完善、及时</w:t>
            </w:r>
          </w:p>
        </w:tc>
        <w:tc>
          <w:tcPr>
            <w:tcW w:w="4860" w:type="dxa"/>
          </w:tcPr>
          <w:p w14:paraId="5D575751" w14:textId="77777777" w:rsidR="00000000" w:rsidRDefault="00000000">
            <w:pPr>
              <w:spacing w:line="360" w:lineRule="auto"/>
              <w:rPr>
                <w:rFonts w:hint="eastAsia"/>
                <w:sz w:val="24"/>
              </w:rPr>
            </w:pPr>
            <w:r>
              <w:rPr>
                <w:rFonts w:hint="eastAsia"/>
                <w:sz w:val="24"/>
              </w:rPr>
              <w:t>单项、单位、分部分项工程都有安全技术措施计划，进行了安全技术交底</w:t>
            </w:r>
          </w:p>
        </w:tc>
      </w:tr>
      <w:tr w:rsidR="00000000" w14:paraId="0298F6A3" w14:textId="77777777">
        <w:tblPrEx>
          <w:tblCellMar>
            <w:top w:w="0" w:type="dxa"/>
            <w:bottom w:w="0" w:type="dxa"/>
          </w:tblCellMar>
        </w:tblPrEx>
        <w:trPr>
          <w:cantSplit/>
          <w:tblHeader/>
        </w:trPr>
        <w:tc>
          <w:tcPr>
            <w:tcW w:w="1440" w:type="dxa"/>
            <w:vMerge/>
          </w:tcPr>
          <w:p w14:paraId="5AA06B2B" w14:textId="77777777" w:rsidR="00000000" w:rsidRDefault="00000000">
            <w:pPr>
              <w:spacing w:line="360" w:lineRule="auto"/>
              <w:rPr>
                <w:rFonts w:hint="eastAsia"/>
                <w:sz w:val="24"/>
              </w:rPr>
            </w:pPr>
          </w:p>
        </w:tc>
        <w:tc>
          <w:tcPr>
            <w:tcW w:w="2700" w:type="dxa"/>
          </w:tcPr>
          <w:p w14:paraId="573C486E" w14:textId="77777777" w:rsidR="00000000" w:rsidRDefault="00000000">
            <w:pPr>
              <w:spacing w:line="360" w:lineRule="auto"/>
              <w:rPr>
                <w:rFonts w:hint="eastAsia"/>
                <w:sz w:val="24"/>
              </w:rPr>
            </w:pPr>
          </w:p>
          <w:p w14:paraId="3EB38ECF" w14:textId="77777777" w:rsidR="00000000" w:rsidRDefault="00000000">
            <w:pPr>
              <w:spacing w:line="360" w:lineRule="auto"/>
              <w:rPr>
                <w:rFonts w:hint="eastAsia"/>
                <w:sz w:val="24"/>
              </w:rPr>
            </w:pPr>
          </w:p>
          <w:p w14:paraId="097A75CB" w14:textId="77777777" w:rsidR="00000000" w:rsidRDefault="00000000">
            <w:pPr>
              <w:spacing w:line="360" w:lineRule="auto"/>
              <w:rPr>
                <w:rFonts w:hint="eastAsia"/>
                <w:sz w:val="24"/>
              </w:rPr>
            </w:pPr>
            <w:r>
              <w:rPr>
                <w:rFonts w:hint="eastAsia"/>
                <w:sz w:val="24"/>
              </w:rPr>
              <w:t>主要安全设施是否可靠</w:t>
            </w:r>
          </w:p>
        </w:tc>
        <w:tc>
          <w:tcPr>
            <w:tcW w:w="4860" w:type="dxa"/>
          </w:tcPr>
          <w:p w14:paraId="3A059103" w14:textId="77777777" w:rsidR="00000000" w:rsidRDefault="00000000">
            <w:pPr>
              <w:spacing w:line="360" w:lineRule="auto"/>
              <w:rPr>
                <w:rFonts w:hint="eastAsia"/>
                <w:sz w:val="24"/>
              </w:rPr>
            </w:pPr>
            <w:r>
              <w:rPr>
                <w:rFonts w:hint="eastAsia"/>
                <w:sz w:val="24"/>
              </w:rPr>
              <w:t>道路、管道、电气线路、材料堆放、临时设施等的平面布置符合卫生、安全、防火要求；坑、井洞、孔、沟等处都有安全设施；脚手架、井字架、梯凳等都符合安全生产要求和文明施工要求</w:t>
            </w:r>
          </w:p>
        </w:tc>
      </w:tr>
      <w:tr w:rsidR="00000000" w14:paraId="586067B0" w14:textId="77777777">
        <w:tblPrEx>
          <w:tblCellMar>
            <w:top w:w="0" w:type="dxa"/>
            <w:bottom w:w="0" w:type="dxa"/>
          </w:tblCellMar>
        </w:tblPrEx>
        <w:trPr>
          <w:cantSplit/>
          <w:tblHeader/>
        </w:trPr>
        <w:tc>
          <w:tcPr>
            <w:tcW w:w="1440" w:type="dxa"/>
            <w:vMerge w:val="restart"/>
          </w:tcPr>
          <w:p w14:paraId="413A76D3" w14:textId="77777777" w:rsidR="00000000" w:rsidRDefault="00000000">
            <w:pPr>
              <w:spacing w:line="360" w:lineRule="auto"/>
              <w:rPr>
                <w:rFonts w:hint="eastAsia"/>
                <w:sz w:val="24"/>
              </w:rPr>
            </w:pPr>
            <w:r>
              <w:rPr>
                <w:rFonts w:hint="eastAsia"/>
                <w:sz w:val="24"/>
              </w:rPr>
              <w:t>安全</w:t>
            </w:r>
          </w:p>
          <w:p w14:paraId="7AED4B8D" w14:textId="77777777" w:rsidR="00000000" w:rsidRDefault="00000000">
            <w:pPr>
              <w:spacing w:line="360" w:lineRule="auto"/>
              <w:rPr>
                <w:rFonts w:hint="eastAsia"/>
                <w:sz w:val="24"/>
              </w:rPr>
            </w:pPr>
            <w:r>
              <w:rPr>
                <w:rFonts w:hint="eastAsia"/>
                <w:sz w:val="24"/>
              </w:rPr>
              <w:t>技术</w:t>
            </w:r>
          </w:p>
          <w:p w14:paraId="7C785B54" w14:textId="77777777" w:rsidR="00000000" w:rsidRDefault="00000000">
            <w:pPr>
              <w:spacing w:line="360" w:lineRule="auto"/>
              <w:rPr>
                <w:rFonts w:hint="eastAsia"/>
                <w:sz w:val="24"/>
              </w:rPr>
            </w:pPr>
          </w:p>
        </w:tc>
        <w:tc>
          <w:tcPr>
            <w:tcW w:w="2700" w:type="dxa"/>
          </w:tcPr>
          <w:p w14:paraId="30549024" w14:textId="77777777" w:rsidR="00000000" w:rsidRDefault="00000000">
            <w:pPr>
              <w:spacing w:line="360" w:lineRule="auto"/>
              <w:rPr>
                <w:rFonts w:hint="eastAsia"/>
                <w:sz w:val="24"/>
              </w:rPr>
            </w:pPr>
          </w:p>
          <w:p w14:paraId="372A7AD6" w14:textId="77777777" w:rsidR="00000000" w:rsidRDefault="00000000">
            <w:pPr>
              <w:spacing w:line="360" w:lineRule="auto"/>
              <w:rPr>
                <w:rFonts w:hint="eastAsia"/>
                <w:sz w:val="24"/>
              </w:rPr>
            </w:pPr>
            <w:r>
              <w:rPr>
                <w:rFonts w:hint="eastAsia"/>
                <w:sz w:val="24"/>
              </w:rPr>
              <w:t>各种机具、机电设备是否安全可靠</w:t>
            </w:r>
          </w:p>
        </w:tc>
        <w:tc>
          <w:tcPr>
            <w:tcW w:w="4860" w:type="dxa"/>
          </w:tcPr>
          <w:p w14:paraId="73B741B3" w14:textId="77777777" w:rsidR="00000000" w:rsidRDefault="00000000">
            <w:pPr>
              <w:spacing w:line="360" w:lineRule="auto"/>
              <w:rPr>
                <w:rFonts w:hint="eastAsia"/>
                <w:sz w:val="24"/>
              </w:rPr>
            </w:pPr>
            <w:r>
              <w:rPr>
                <w:rFonts w:hint="eastAsia"/>
                <w:sz w:val="24"/>
              </w:rPr>
              <w:t>安全防护装置齐全、灵敏，闸阀开关、插头、插座、手柄等均安全，不漏电；有避雷装置、有接地接零；起重设备有限装置；保护设施齐全等</w:t>
            </w:r>
          </w:p>
        </w:tc>
      </w:tr>
      <w:tr w:rsidR="00000000" w14:paraId="0D403BAA" w14:textId="77777777">
        <w:tblPrEx>
          <w:tblCellMar>
            <w:top w:w="0" w:type="dxa"/>
            <w:bottom w:w="0" w:type="dxa"/>
          </w:tblCellMar>
        </w:tblPrEx>
        <w:trPr>
          <w:cantSplit/>
          <w:tblHeader/>
        </w:trPr>
        <w:tc>
          <w:tcPr>
            <w:tcW w:w="1440" w:type="dxa"/>
            <w:vMerge/>
          </w:tcPr>
          <w:p w14:paraId="0576A7ED" w14:textId="77777777" w:rsidR="00000000" w:rsidRDefault="00000000">
            <w:pPr>
              <w:spacing w:line="360" w:lineRule="auto"/>
              <w:rPr>
                <w:rFonts w:hint="eastAsia"/>
                <w:sz w:val="24"/>
              </w:rPr>
            </w:pPr>
          </w:p>
        </w:tc>
        <w:tc>
          <w:tcPr>
            <w:tcW w:w="2700" w:type="dxa"/>
          </w:tcPr>
          <w:p w14:paraId="3414F289" w14:textId="77777777" w:rsidR="00000000" w:rsidRDefault="00000000">
            <w:pPr>
              <w:spacing w:line="360" w:lineRule="auto"/>
              <w:rPr>
                <w:rFonts w:hint="eastAsia"/>
                <w:sz w:val="24"/>
              </w:rPr>
            </w:pPr>
            <w:r>
              <w:rPr>
                <w:rFonts w:hint="eastAsia"/>
                <w:sz w:val="24"/>
              </w:rPr>
              <w:t>防尘、防毒、防爆、防冻等措施是否妥善</w:t>
            </w:r>
          </w:p>
        </w:tc>
        <w:tc>
          <w:tcPr>
            <w:tcW w:w="4860" w:type="dxa"/>
          </w:tcPr>
          <w:p w14:paraId="22A93788" w14:textId="77777777" w:rsidR="00000000" w:rsidRDefault="00000000">
            <w:pPr>
              <w:spacing w:line="360" w:lineRule="auto"/>
              <w:rPr>
                <w:rFonts w:hint="eastAsia"/>
                <w:sz w:val="24"/>
              </w:rPr>
            </w:pPr>
          </w:p>
          <w:p w14:paraId="50C41401" w14:textId="77777777" w:rsidR="00000000" w:rsidRDefault="00000000">
            <w:pPr>
              <w:spacing w:line="360" w:lineRule="auto"/>
              <w:rPr>
                <w:rFonts w:hint="eastAsia"/>
                <w:sz w:val="24"/>
              </w:rPr>
            </w:pPr>
            <w:r>
              <w:rPr>
                <w:rFonts w:hint="eastAsia"/>
                <w:sz w:val="24"/>
              </w:rPr>
              <w:t>均达到了安全技术要求</w:t>
            </w:r>
          </w:p>
        </w:tc>
      </w:tr>
      <w:tr w:rsidR="00000000" w14:paraId="1408C7A6" w14:textId="77777777">
        <w:tblPrEx>
          <w:tblCellMar>
            <w:top w:w="0" w:type="dxa"/>
            <w:bottom w:w="0" w:type="dxa"/>
          </w:tblCellMar>
        </w:tblPrEx>
        <w:trPr>
          <w:cantSplit/>
          <w:tblHeader/>
        </w:trPr>
        <w:tc>
          <w:tcPr>
            <w:tcW w:w="1440" w:type="dxa"/>
            <w:vMerge/>
          </w:tcPr>
          <w:p w14:paraId="743D9F4E" w14:textId="77777777" w:rsidR="00000000" w:rsidRDefault="00000000">
            <w:pPr>
              <w:spacing w:line="360" w:lineRule="auto"/>
              <w:rPr>
                <w:rFonts w:hint="eastAsia"/>
                <w:sz w:val="24"/>
              </w:rPr>
            </w:pPr>
          </w:p>
        </w:tc>
        <w:tc>
          <w:tcPr>
            <w:tcW w:w="2700" w:type="dxa"/>
          </w:tcPr>
          <w:p w14:paraId="7B15562A" w14:textId="77777777" w:rsidR="00000000" w:rsidRDefault="00000000">
            <w:pPr>
              <w:spacing w:line="360" w:lineRule="auto"/>
              <w:rPr>
                <w:rFonts w:hint="eastAsia"/>
                <w:sz w:val="24"/>
              </w:rPr>
            </w:pPr>
          </w:p>
          <w:p w14:paraId="7C977992" w14:textId="77777777" w:rsidR="00000000" w:rsidRDefault="00000000">
            <w:pPr>
              <w:spacing w:line="360" w:lineRule="auto"/>
              <w:rPr>
                <w:rFonts w:hint="eastAsia"/>
                <w:sz w:val="24"/>
              </w:rPr>
            </w:pPr>
            <w:r>
              <w:rPr>
                <w:rFonts w:hint="eastAsia"/>
                <w:sz w:val="24"/>
              </w:rPr>
              <w:t>防火措施当否</w:t>
            </w:r>
          </w:p>
        </w:tc>
        <w:tc>
          <w:tcPr>
            <w:tcW w:w="4860" w:type="dxa"/>
          </w:tcPr>
          <w:p w14:paraId="5A1FE108" w14:textId="77777777" w:rsidR="00000000" w:rsidRDefault="00000000">
            <w:pPr>
              <w:spacing w:line="360" w:lineRule="auto"/>
              <w:rPr>
                <w:rFonts w:hint="eastAsia"/>
                <w:sz w:val="24"/>
              </w:rPr>
            </w:pPr>
            <w:r>
              <w:rPr>
                <w:rFonts w:hint="eastAsia"/>
                <w:sz w:val="24"/>
              </w:rPr>
              <w:t>有消防组织，有完备的消防工具和设施，水源、方便道路畅通</w:t>
            </w:r>
          </w:p>
        </w:tc>
      </w:tr>
      <w:tr w:rsidR="00000000" w14:paraId="1149AD87" w14:textId="77777777">
        <w:tblPrEx>
          <w:tblCellMar>
            <w:top w:w="0" w:type="dxa"/>
            <w:bottom w:w="0" w:type="dxa"/>
          </w:tblCellMar>
        </w:tblPrEx>
        <w:trPr>
          <w:cantSplit/>
          <w:tblHeader/>
        </w:trPr>
        <w:tc>
          <w:tcPr>
            <w:tcW w:w="1440" w:type="dxa"/>
            <w:vMerge/>
          </w:tcPr>
          <w:p w14:paraId="2FDFF9AE" w14:textId="77777777" w:rsidR="00000000" w:rsidRDefault="00000000">
            <w:pPr>
              <w:spacing w:line="360" w:lineRule="auto"/>
              <w:rPr>
                <w:rFonts w:hint="eastAsia"/>
                <w:sz w:val="24"/>
              </w:rPr>
            </w:pPr>
          </w:p>
        </w:tc>
        <w:tc>
          <w:tcPr>
            <w:tcW w:w="2700" w:type="dxa"/>
          </w:tcPr>
          <w:p w14:paraId="3E7A61E7" w14:textId="77777777" w:rsidR="00000000" w:rsidRDefault="00000000">
            <w:pPr>
              <w:spacing w:line="360" w:lineRule="auto"/>
              <w:rPr>
                <w:rFonts w:hint="eastAsia"/>
                <w:sz w:val="24"/>
              </w:rPr>
            </w:pPr>
            <w:r>
              <w:rPr>
                <w:rFonts w:hint="eastAsia"/>
                <w:sz w:val="24"/>
              </w:rPr>
              <w:t>安全帽、安全带、安全网及其他防护用品和设施当否</w:t>
            </w:r>
          </w:p>
        </w:tc>
        <w:tc>
          <w:tcPr>
            <w:tcW w:w="4860" w:type="dxa"/>
          </w:tcPr>
          <w:p w14:paraId="780A9EA6" w14:textId="77777777" w:rsidR="00000000" w:rsidRDefault="00000000">
            <w:pPr>
              <w:spacing w:line="360" w:lineRule="auto"/>
              <w:rPr>
                <w:rFonts w:hint="eastAsia"/>
                <w:sz w:val="24"/>
              </w:rPr>
            </w:pPr>
          </w:p>
          <w:p w14:paraId="4A754E4D" w14:textId="77777777" w:rsidR="00000000" w:rsidRDefault="00000000">
            <w:pPr>
              <w:spacing w:line="360" w:lineRule="auto"/>
              <w:rPr>
                <w:rFonts w:hint="eastAsia"/>
                <w:sz w:val="24"/>
              </w:rPr>
            </w:pPr>
            <w:r>
              <w:rPr>
                <w:rFonts w:hint="eastAsia"/>
                <w:sz w:val="24"/>
              </w:rPr>
              <w:t>性能可靠，佩戴或搭设均匀符合要求</w:t>
            </w:r>
          </w:p>
        </w:tc>
      </w:tr>
      <w:tr w:rsidR="00000000" w14:paraId="2FFCE965" w14:textId="77777777">
        <w:tblPrEx>
          <w:tblCellMar>
            <w:top w:w="0" w:type="dxa"/>
            <w:bottom w:w="0" w:type="dxa"/>
          </w:tblCellMar>
        </w:tblPrEx>
        <w:trPr>
          <w:cantSplit/>
          <w:tblHeader/>
        </w:trPr>
        <w:tc>
          <w:tcPr>
            <w:tcW w:w="1440" w:type="dxa"/>
            <w:vMerge w:val="restart"/>
          </w:tcPr>
          <w:p w14:paraId="5292C771" w14:textId="77777777" w:rsidR="00000000" w:rsidRDefault="00000000">
            <w:pPr>
              <w:spacing w:line="360" w:lineRule="auto"/>
              <w:rPr>
                <w:rFonts w:hint="eastAsia"/>
                <w:sz w:val="24"/>
              </w:rPr>
            </w:pPr>
          </w:p>
          <w:p w14:paraId="63FA2B1E" w14:textId="77777777" w:rsidR="00000000" w:rsidRDefault="00000000">
            <w:pPr>
              <w:spacing w:line="360" w:lineRule="auto"/>
              <w:rPr>
                <w:rFonts w:hint="eastAsia"/>
                <w:sz w:val="24"/>
              </w:rPr>
            </w:pPr>
          </w:p>
          <w:p w14:paraId="0F54FB6A" w14:textId="77777777" w:rsidR="00000000" w:rsidRDefault="00000000">
            <w:pPr>
              <w:spacing w:line="360" w:lineRule="auto"/>
              <w:rPr>
                <w:rFonts w:hint="eastAsia"/>
                <w:sz w:val="24"/>
              </w:rPr>
            </w:pPr>
          </w:p>
          <w:p w14:paraId="4A3DB8FF" w14:textId="77777777" w:rsidR="00000000" w:rsidRDefault="00000000">
            <w:pPr>
              <w:spacing w:line="360" w:lineRule="auto"/>
              <w:rPr>
                <w:rFonts w:hint="eastAsia"/>
                <w:sz w:val="24"/>
              </w:rPr>
            </w:pPr>
            <w:r>
              <w:rPr>
                <w:rFonts w:hint="eastAsia"/>
                <w:sz w:val="24"/>
              </w:rPr>
              <w:t>安全</w:t>
            </w:r>
          </w:p>
          <w:p w14:paraId="3CEEDDE9" w14:textId="77777777" w:rsidR="00000000" w:rsidRDefault="00000000">
            <w:pPr>
              <w:spacing w:line="360" w:lineRule="auto"/>
              <w:rPr>
                <w:rFonts w:hint="eastAsia"/>
                <w:sz w:val="24"/>
              </w:rPr>
            </w:pPr>
            <w:r>
              <w:rPr>
                <w:rFonts w:hint="eastAsia"/>
                <w:sz w:val="24"/>
              </w:rPr>
              <w:t>检查</w:t>
            </w:r>
          </w:p>
        </w:tc>
        <w:tc>
          <w:tcPr>
            <w:tcW w:w="2700" w:type="dxa"/>
          </w:tcPr>
          <w:p w14:paraId="32C4143A" w14:textId="77777777" w:rsidR="00000000" w:rsidRDefault="00000000">
            <w:pPr>
              <w:spacing w:line="360" w:lineRule="auto"/>
              <w:rPr>
                <w:rFonts w:hint="eastAsia"/>
                <w:sz w:val="24"/>
              </w:rPr>
            </w:pPr>
            <w:r>
              <w:rPr>
                <w:rFonts w:hint="eastAsia"/>
                <w:sz w:val="24"/>
              </w:rPr>
              <w:t>安全检查制度是否坚持执行</w:t>
            </w:r>
          </w:p>
        </w:tc>
        <w:tc>
          <w:tcPr>
            <w:tcW w:w="4860" w:type="dxa"/>
          </w:tcPr>
          <w:p w14:paraId="2748D415" w14:textId="77777777" w:rsidR="00000000" w:rsidRDefault="00000000">
            <w:pPr>
              <w:spacing w:line="360" w:lineRule="auto"/>
              <w:rPr>
                <w:rFonts w:hint="eastAsia"/>
                <w:sz w:val="24"/>
              </w:rPr>
            </w:pPr>
            <w:r>
              <w:rPr>
                <w:rFonts w:hint="eastAsia"/>
                <w:sz w:val="24"/>
              </w:rPr>
              <w:t>按规定进行安全检查，有活动记录</w:t>
            </w:r>
          </w:p>
        </w:tc>
      </w:tr>
      <w:tr w:rsidR="00000000" w14:paraId="01B157BC" w14:textId="77777777">
        <w:tblPrEx>
          <w:tblCellMar>
            <w:top w:w="0" w:type="dxa"/>
            <w:bottom w:w="0" w:type="dxa"/>
          </w:tblCellMar>
        </w:tblPrEx>
        <w:trPr>
          <w:cantSplit/>
          <w:trHeight w:val="60"/>
          <w:tblHeader/>
        </w:trPr>
        <w:tc>
          <w:tcPr>
            <w:tcW w:w="1440" w:type="dxa"/>
            <w:vMerge/>
          </w:tcPr>
          <w:p w14:paraId="14929146" w14:textId="77777777" w:rsidR="00000000" w:rsidRDefault="00000000">
            <w:pPr>
              <w:spacing w:line="360" w:lineRule="auto"/>
              <w:rPr>
                <w:rFonts w:hint="eastAsia"/>
                <w:sz w:val="24"/>
              </w:rPr>
            </w:pPr>
          </w:p>
        </w:tc>
        <w:tc>
          <w:tcPr>
            <w:tcW w:w="2700" w:type="dxa"/>
          </w:tcPr>
          <w:p w14:paraId="55DBEC24" w14:textId="77777777" w:rsidR="00000000" w:rsidRDefault="00000000">
            <w:pPr>
              <w:spacing w:line="360" w:lineRule="auto"/>
              <w:rPr>
                <w:rFonts w:hint="eastAsia"/>
                <w:sz w:val="24"/>
              </w:rPr>
            </w:pPr>
          </w:p>
          <w:p w14:paraId="70FF0661" w14:textId="77777777" w:rsidR="00000000" w:rsidRDefault="00000000">
            <w:pPr>
              <w:spacing w:line="360" w:lineRule="auto"/>
              <w:rPr>
                <w:rFonts w:hint="eastAsia"/>
                <w:sz w:val="24"/>
              </w:rPr>
            </w:pPr>
            <w:r>
              <w:rPr>
                <w:rFonts w:hint="eastAsia"/>
                <w:sz w:val="24"/>
              </w:rPr>
              <w:t>是否有违纪、违章现象</w:t>
            </w:r>
          </w:p>
        </w:tc>
        <w:tc>
          <w:tcPr>
            <w:tcW w:w="4860" w:type="dxa"/>
          </w:tcPr>
          <w:p w14:paraId="02A4A743" w14:textId="77777777" w:rsidR="00000000" w:rsidRDefault="00000000">
            <w:pPr>
              <w:spacing w:line="360" w:lineRule="auto"/>
              <w:rPr>
                <w:rFonts w:hint="eastAsia"/>
                <w:sz w:val="24"/>
              </w:rPr>
            </w:pPr>
            <w:r>
              <w:rPr>
                <w:rFonts w:hint="eastAsia"/>
                <w:sz w:val="24"/>
              </w:rPr>
              <w:t>发现违纪、违章，及时纠正或进行处理，奖罚分明</w:t>
            </w:r>
          </w:p>
        </w:tc>
      </w:tr>
      <w:tr w:rsidR="00000000" w14:paraId="4E43EBFC" w14:textId="77777777">
        <w:tblPrEx>
          <w:tblCellMar>
            <w:top w:w="0" w:type="dxa"/>
            <w:bottom w:w="0" w:type="dxa"/>
          </w:tblCellMar>
        </w:tblPrEx>
        <w:trPr>
          <w:cantSplit/>
          <w:trHeight w:val="1072"/>
          <w:tblHeader/>
        </w:trPr>
        <w:tc>
          <w:tcPr>
            <w:tcW w:w="1440" w:type="dxa"/>
            <w:vMerge/>
          </w:tcPr>
          <w:p w14:paraId="0B7F8917" w14:textId="77777777" w:rsidR="00000000" w:rsidRDefault="00000000">
            <w:pPr>
              <w:spacing w:line="360" w:lineRule="auto"/>
              <w:rPr>
                <w:rFonts w:hint="eastAsia"/>
                <w:sz w:val="24"/>
              </w:rPr>
            </w:pPr>
          </w:p>
        </w:tc>
        <w:tc>
          <w:tcPr>
            <w:tcW w:w="2700" w:type="dxa"/>
          </w:tcPr>
          <w:p w14:paraId="36BAEDE6" w14:textId="77777777" w:rsidR="00000000" w:rsidRDefault="00000000">
            <w:pPr>
              <w:spacing w:line="360" w:lineRule="auto"/>
              <w:rPr>
                <w:rFonts w:hint="eastAsia"/>
                <w:sz w:val="24"/>
              </w:rPr>
            </w:pPr>
            <w:r>
              <w:rPr>
                <w:rFonts w:hint="eastAsia"/>
                <w:sz w:val="24"/>
              </w:rPr>
              <w:t>隐患处理得如何</w:t>
            </w:r>
          </w:p>
        </w:tc>
        <w:tc>
          <w:tcPr>
            <w:tcW w:w="4860" w:type="dxa"/>
          </w:tcPr>
          <w:p w14:paraId="3C456BC3" w14:textId="77777777" w:rsidR="00000000" w:rsidRDefault="00000000">
            <w:pPr>
              <w:spacing w:line="360" w:lineRule="auto"/>
              <w:rPr>
                <w:rFonts w:hint="eastAsia"/>
                <w:sz w:val="24"/>
              </w:rPr>
            </w:pPr>
          </w:p>
        </w:tc>
      </w:tr>
      <w:tr w:rsidR="00000000" w14:paraId="4109AFB6" w14:textId="77777777">
        <w:tblPrEx>
          <w:tblCellMar>
            <w:top w:w="0" w:type="dxa"/>
            <w:bottom w:w="0" w:type="dxa"/>
          </w:tblCellMar>
        </w:tblPrEx>
        <w:trPr>
          <w:cantSplit/>
          <w:tblHeader/>
        </w:trPr>
        <w:tc>
          <w:tcPr>
            <w:tcW w:w="1440" w:type="dxa"/>
            <w:vMerge/>
          </w:tcPr>
          <w:p w14:paraId="1EC0FBB7" w14:textId="77777777" w:rsidR="00000000" w:rsidRDefault="00000000">
            <w:pPr>
              <w:spacing w:line="360" w:lineRule="auto"/>
              <w:rPr>
                <w:rFonts w:hint="eastAsia"/>
                <w:sz w:val="24"/>
              </w:rPr>
            </w:pPr>
          </w:p>
        </w:tc>
        <w:tc>
          <w:tcPr>
            <w:tcW w:w="2700" w:type="dxa"/>
          </w:tcPr>
          <w:p w14:paraId="6C8554CC" w14:textId="77777777" w:rsidR="00000000" w:rsidRDefault="00000000">
            <w:pPr>
              <w:spacing w:line="360" w:lineRule="auto"/>
              <w:rPr>
                <w:rFonts w:hint="eastAsia"/>
                <w:sz w:val="24"/>
              </w:rPr>
            </w:pPr>
            <w:r>
              <w:rPr>
                <w:rFonts w:hint="eastAsia"/>
                <w:sz w:val="24"/>
              </w:rPr>
              <w:t>交通安全管理得怎样</w:t>
            </w:r>
          </w:p>
        </w:tc>
        <w:tc>
          <w:tcPr>
            <w:tcW w:w="4860" w:type="dxa"/>
          </w:tcPr>
          <w:p w14:paraId="52131496" w14:textId="77777777" w:rsidR="00000000" w:rsidRDefault="00000000">
            <w:pPr>
              <w:spacing w:line="360" w:lineRule="auto"/>
              <w:rPr>
                <w:rFonts w:hint="eastAsia"/>
                <w:sz w:val="24"/>
              </w:rPr>
            </w:pPr>
            <w:r>
              <w:rPr>
                <w:rFonts w:hint="eastAsia"/>
                <w:sz w:val="24"/>
              </w:rPr>
              <w:t>无交通事故，无违章、违纪、受罚现象</w:t>
            </w:r>
          </w:p>
        </w:tc>
      </w:tr>
      <w:tr w:rsidR="00000000" w14:paraId="5F633AAC" w14:textId="77777777">
        <w:tblPrEx>
          <w:tblCellMar>
            <w:top w:w="0" w:type="dxa"/>
            <w:bottom w:w="0" w:type="dxa"/>
          </w:tblCellMar>
        </w:tblPrEx>
        <w:trPr>
          <w:cantSplit/>
          <w:tblHeader/>
        </w:trPr>
        <w:tc>
          <w:tcPr>
            <w:tcW w:w="1440" w:type="dxa"/>
            <w:vMerge w:val="restart"/>
          </w:tcPr>
          <w:p w14:paraId="2BA69E34" w14:textId="77777777" w:rsidR="00000000" w:rsidRDefault="00000000">
            <w:pPr>
              <w:spacing w:line="360" w:lineRule="auto"/>
              <w:rPr>
                <w:rFonts w:hint="eastAsia"/>
                <w:sz w:val="24"/>
              </w:rPr>
            </w:pPr>
          </w:p>
          <w:p w14:paraId="320FF680" w14:textId="77777777" w:rsidR="00000000" w:rsidRDefault="00000000">
            <w:pPr>
              <w:spacing w:line="360" w:lineRule="auto"/>
              <w:rPr>
                <w:rFonts w:hint="eastAsia"/>
                <w:sz w:val="24"/>
              </w:rPr>
            </w:pPr>
          </w:p>
          <w:p w14:paraId="29705C86" w14:textId="77777777" w:rsidR="00000000" w:rsidRDefault="00000000">
            <w:pPr>
              <w:spacing w:line="360" w:lineRule="auto"/>
              <w:rPr>
                <w:rFonts w:hint="eastAsia"/>
                <w:sz w:val="24"/>
              </w:rPr>
            </w:pPr>
            <w:r>
              <w:rPr>
                <w:rFonts w:hint="eastAsia"/>
                <w:sz w:val="24"/>
              </w:rPr>
              <w:t>安全</w:t>
            </w:r>
          </w:p>
          <w:p w14:paraId="569A5A38" w14:textId="77777777" w:rsidR="00000000" w:rsidRDefault="00000000">
            <w:pPr>
              <w:spacing w:line="360" w:lineRule="auto"/>
              <w:rPr>
                <w:rFonts w:hint="eastAsia"/>
                <w:sz w:val="24"/>
              </w:rPr>
            </w:pPr>
            <w:r>
              <w:rPr>
                <w:rFonts w:hint="eastAsia"/>
                <w:sz w:val="24"/>
              </w:rPr>
              <w:t>业务</w:t>
            </w:r>
          </w:p>
          <w:p w14:paraId="7A83F281" w14:textId="77777777" w:rsidR="00000000" w:rsidRDefault="00000000">
            <w:pPr>
              <w:spacing w:line="360" w:lineRule="auto"/>
              <w:rPr>
                <w:rFonts w:hint="eastAsia"/>
                <w:sz w:val="24"/>
              </w:rPr>
            </w:pPr>
            <w:r>
              <w:rPr>
                <w:rFonts w:hint="eastAsia"/>
                <w:sz w:val="24"/>
              </w:rPr>
              <w:t>工作</w:t>
            </w:r>
          </w:p>
        </w:tc>
        <w:tc>
          <w:tcPr>
            <w:tcW w:w="2700" w:type="dxa"/>
          </w:tcPr>
          <w:p w14:paraId="32FB28BD" w14:textId="77777777" w:rsidR="00000000" w:rsidRDefault="00000000">
            <w:pPr>
              <w:spacing w:line="360" w:lineRule="auto"/>
              <w:rPr>
                <w:rFonts w:hint="eastAsia"/>
                <w:sz w:val="24"/>
              </w:rPr>
            </w:pPr>
            <w:r>
              <w:rPr>
                <w:rFonts w:hint="eastAsia"/>
                <w:sz w:val="24"/>
              </w:rPr>
              <w:t>记录、台帐、资料报表等管理得怎样</w:t>
            </w:r>
          </w:p>
        </w:tc>
        <w:tc>
          <w:tcPr>
            <w:tcW w:w="4860" w:type="dxa"/>
          </w:tcPr>
          <w:p w14:paraId="6856A776" w14:textId="77777777" w:rsidR="00000000" w:rsidRDefault="00000000">
            <w:pPr>
              <w:spacing w:line="360" w:lineRule="auto"/>
              <w:rPr>
                <w:rFonts w:hint="eastAsia"/>
                <w:sz w:val="24"/>
              </w:rPr>
            </w:pPr>
            <w:r>
              <w:rPr>
                <w:rFonts w:hint="eastAsia"/>
                <w:sz w:val="24"/>
              </w:rPr>
              <w:t>齐全、完整、可靠</w:t>
            </w:r>
          </w:p>
        </w:tc>
      </w:tr>
      <w:tr w:rsidR="00000000" w14:paraId="1BB35587" w14:textId="77777777">
        <w:tblPrEx>
          <w:tblCellMar>
            <w:top w:w="0" w:type="dxa"/>
            <w:bottom w:w="0" w:type="dxa"/>
          </w:tblCellMar>
        </w:tblPrEx>
        <w:trPr>
          <w:cantSplit/>
          <w:tblHeader/>
        </w:trPr>
        <w:tc>
          <w:tcPr>
            <w:tcW w:w="1440" w:type="dxa"/>
            <w:vMerge/>
          </w:tcPr>
          <w:p w14:paraId="7CCECC65" w14:textId="77777777" w:rsidR="00000000" w:rsidRDefault="00000000">
            <w:pPr>
              <w:spacing w:line="360" w:lineRule="auto"/>
              <w:rPr>
                <w:rFonts w:hint="eastAsia"/>
                <w:sz w:val="24"/>
              </w:rPr>
            </w:pPr>
          </w:p>
        </w:tc>
        <w:tc>
          <w:tcPr>
            <w:tcW w:w="2700" w:type="dxa"/>
          </w:tcPr>
          <w:p w14:paraId="24843ED2" w14:textId="77777777" w:rsidR="00000000" w:rsidRDefault="00000000">
            <w:pPr>
              <w:spacing w:line="360" w:lineRule="auto"/>
              <w:rPr>
                <w:rFonts w:hint="eastAsia"/>
                <w:sz w:val="24"/>
              </w:rPr>
            </w:pPr>
            <w:r>
              <w:rPr>
                <w:rFonts w:hint="eastAsia"/>
                <w:sz w:val="24"/>
              </w:rPr>
              <w:t>安全事故报告及时否</w:t>
            </w:r>
          </w:p>
        </w:tc>
        <w:tc>
          <w:tcPr>
            <w:tcW w:w="4860" w:type="dxa"/>
          </w:tcPr>
          <w:p w14:paraId="006AC926" w14:textId="77777777" w:rsidR="00000000" w:rsidRDefault="00000000">
            <w:pPr>
              <w:spacing w:line="360" w:lineRule="auto"/>
              <w:rPr>
                <w:rFonts w:hint="eastAsia"/>
                <w:sz w:val="24"/>
              </w:rPr>
            </w:pPr>
            <w:r>
              <w:rPr>
                <w:rFonts w:hint="eastAsia"/>
                <w:sz w:val="24"/>
              </w:rPr>
              <w:t>按“三不放过”原则处理事故，报告及时，无瞒报、谎报、拖报现象</w:t>
            </w:r>
          </w:p>
        </w:tc>
      </w:tr>
      <w:tr w:rsidR="00000000" w14:paraId="0DBF10B4" w14:textId="77777777">
        <w:tblPrEx>
          <w:tblCellMar>
            <w:top w:w="0" w:type="dxa"/>
            <w:bottom w:w="0" w:type="dxa"/>
          </w:tblCellMar>
        </w:tblPrEx>
        <w:trPr>
          <w:cantSplit/>
          <w:tblHeader/>
        </w:trPr>
        <w:tc>
          <w:tcPr>
            <w:tcW w:w="1440" w:type="dxa"/>
            <w:vMerge/>
          </w:tcPr>
          <w:p w14:paraId="49E4E1A7" w14:textId="77777777" w:rsidR="00000000" w:rsidRDefault="00000000">
            <w:pPr>
              <w:spacing w:line="360" w:lineRule="auto"/>
              <w:rPr>
                <w:rFonts w:hint="eastAsia"/>
                <w:sz w:val="24"/>
              </w:rPr>
            </w:pPr>
          </w:p>
        </w:tc>
        <w:tc>
          <w:tcPr>
            <w:tcW w:w="2700" w:type="dxa"/>
          </w:tcPr>
          <w:p w14:paraId="6CB19F31" w14:textId="77777777" w:rsidR="00000000" w:rsidRDefault="00000000">
            <w:pPr>
              <w:spacing w:line="360" w:lineRule="auto"/>
              <w:rPr>
                <w:rFonts w:hint="eastAsia"/>
                <w:sz w:val="24"/>
              </w:rPr>
            </w:pPr>
            <w:r>
              <w:rPr>
                <w:rFonts w:hint="eastAsia"/>
                <w:sz w:val="24"/>
              </w:rPr>
              <w:t>事故预测和分析工作是否开展了</w:t>
            </w:r>
          </w:p>
        </w:tc>
        <w:tc>
          <w:tcPr>
            <w:tcW w:w="4860" w:type="dxa"/>
          </w:tcPr>
          <w:p w14:paraId="753502F3" w14:textId="77777777" w:rsidR="00000000" w:rsidRDefault="00000000">
            <w:pPr>
              <w:spacing w:line="360" w:lineRule="auto"/>
              <w:rPr>
                <w:rFonts w:hint="eastAsia"/>
                <w:sz w:val="24"/>
              </w:rPr>
            </w:pPr>
            <w:r>
              <w:rPr>
                <w:rFonts w:hint="eastAsia"/>
                <w:sz w:val="24"/>
              </w:rPr>
              <w:t>运用了先进方法和工具，进行事故预测，做事故一般分析和深入分析</w:t>
            </w:r>
          </w:p>
        </w:tc>
      </w:tr>
      <w:tr w:rsidR="00000000" w14:paraId="43628AA5" w14:textId="77777777">
        <w:tblPrEx>
          <w:tblCellMar>
            <w:top w:w="0" w:type="dxa"/>
            <w:bottom w:w="0" w:type="dxa"/>
          </w:tblCellMar>
        </w:tblPrEx>
        <w:trPr>
          <w:cantSplit/>
          <w:tblHeader/>
        </w:trPr>
        <w:tc>
          <w:tcPr>
            <w:tcW w:w="1440" w:type="dxa"/>
            <w:vMerge/>
          </w:tcPr>
          <w:p w14:paraId="75F07692" w14:textId="77777777" w:rsidR="00000000" w:rsidRDefault="00000000">
            <w:pPr>
              <w:spacing w:line="360" w:lineRule="auto"/>
              <w:rPr>
                <w:rFonts w:hint="eastAsia"/>
                <w:sz w:val="24"/>
              </w:rPr>
            </w:pPr>
          </w:p>
        </w:tc>
        <w:tc>
          <w:tcPr>
            <w:tcW w:w="2700" w:type="dxa"/>
          </w:tcPr>
          <w:p w14:paraId="2501AD30" w14:textId="77777777" w:rsidR="00000000" w:rsidRDefault="00000000">
            <w:pPr>
              <w:spacing w:line="360" w:lineRule="auto"/>
              <w:rPr>
                <w:rFonts w:hint="eastAsia"/>
                <w:sz w:val="24"/>
              </w:rPr>
            </w:pPr>
            <w:r>
              <w:rPr>
                <w:rFonts w:hint="eastAsia"/>
                <w:sz w:val="24"/>
              </w:rPr>
              <w:t>竞赛、评比、总结等工作进行否</w:t>
            </w:r>
          </w:p>
        </w:tc>
        <w:tc>
          <w:tcPr>
            <w:tcW w:w="4860" w:type="dxa"/>
          </w:tcPr>
          <w:p w14:paraId="4C5DBE83" w14:textId="77777777" w:rsidR="00000000" w:rsidRDefault="00000000">
            <w:pPr>
              <w:spacing w:line="360" w:lineRule="auto"/>
              <w:rPr>
                <w:rFonts w:hint="eastAsia"/>
                <w:sz w:val="24"/>
              </w:rPr>
            </w:pPr>
            <w:r>
              <w:rPr>
                <w:rFonts w:hint="eastAsia"/>
                <w:sz w:val="24"/>
              </w:rPr>
              <w:t>按工作规划进行</w:t>
            </w:r>
          </w:p>
        </w:tc>
      </w:tr>
    </w:tbl>
    <w:p w14:paraId="366DBABA" w14:textId="77777777" w:rsidR="00000000" w:rsidRDefault="00000000">
      <w:pPr>
        <w:spacing w:line="360" w:lineRule="auto"/>
        <w:rPr>
          <w:rFonts w:hint="eastAsia"/>
          <w:sz w:val="24"/>
        </w:rPr>
      </w:pPr>
      <w:r>
        <w:rPr>
          <w:rFonts w:hint="eastAsia"/>
          <w:sz w:val="24"/>
        </w:rPr>
        <w:t>班组安全检查表</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740"/>
        <w:gridCol w:w="5056"/>
      </w:tblGrid>
      <w:tr w:rsidR="00000000" w14:paraId="4680B555" w14:textId="77777777">
        <w:tblPrEx>
          <w:tblCellMar>
            <w:top w:w="0" w:type="dxa"/>
            <w:bottom w:w="0" w:type="dxa"/>
          </w:tblCellMar>
        </w:tblPrEx>
        <w:tc>
          <w:tcPr>
            <w:tcW w:w="1440" w:type="dxa"/>
          </w:tcPr>
          <w:p w14:paraId="2AA142CB" w14:textId="77777777" w:rsidR="00000000" w:rsidRDefault="00000000">
            <w:pPr>
              <w:spacing w:line="360" w:lineRule="auto"/>
              <w:rPr>
                <w:rFonts w:hint="eastAsia"/>
                <w:sz w:val="24"/>
              </w:rPr>
            </w:pPr>
            <w:r>
              <w:rPr>
                <w:rFonts w:hint="eastAsia"/>
                <w:sz w:val="24"/>
              </w:rPr>
              <w:t>检查项目</w:t>
            </w:r>
          </w:p>
        </w:tc>
        <w:tc>
          <w:tcPr>
            <w:tcW w:w="2740" w:type="dxa"/>
          </w:tcPr>
          <w:p w14:paraId="078C3BB1" w14:textId="77777777" w:rsidR="00000000" w:rsidRDefault="00000000">
            <w:pPr>
              <w:spacing w:line="360" w:lineRule="auto"/>
              <w:rPr>
                <w:rFonts w:hint="eastAsia"/>
                <w:sz w:val="24"/>
              </w:rPr>
            </w:pPr>
            <w:r>
              <w:rPr>
                <w:rFonts w:hint="eastAsia"/>
                <w:sz w:val="24"/>
              </w:rPr>
              <w:t>检</w:t>
            </w:r>
            <w:r>
              <w:rPr>
                <w:rFonts w:hint="eastAsia"/>
                <w:sz w:val="24"/>
              </w:rPr>
              <w:t xml:space="preserve"> </w:t>
            </w:r>
            <w:r>
              <w:rPr>
                <w:rFonts w:hint="eastAsia"/>
                <w:sz w:val="24"/>
              </w:rPr>
              <w:t>查</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5056" w:type="dxa"/>
          </w:tcPr>
          <w:p w14:paraId="29DAB5E4" w14:textId="77777777" w:rsidR="00000000" w:rsidRDefault="00000000">
            <w:pPr>
              <w:spacing w:line="360" w:lineRule="auto"/>
              <w:rPr>
                <w:rFonts w:hint="eastAsia"/>
                <w:sz w:val="24"/>
              </w:rPr>
            </w:pPr>
            <w:r>
              <w:rPr>
                <w:rFonts w:hint="eastAsia"/>
                <w:sz w:val="24"/>
              </w:rPr>
              <w:t>检</w:t>
            </w:r>
            <w:r>
              <w:rPr>
                <w:rFonts w:hint="eastAsia"/>
                <w:sz w:val="24"/>
              </w:rPr>
              <w:t xml:space="preserve"> </w:t>
            </w:r>
            <w:r>
              <w:rPr>
                <w:rFonts w:hint="eastAsia"/>
                <w:sz w:val="24"/>
              </w:rPr>
              <w:t>查</w:t>
            </w:r>
            <w:r>
              <w:rPr>
                <w:rFonts w:hint="eastAsia"/>
                <w:sz w:val="24"/>
              </w:rPr>
              <w:t xml:space="preserve"> </w:t>
            </w:r>
            <w:r>
              <w:rPr>
                <w:rFonts w:hint="eastAsia"/>
                <w:sz w:val="24"/>
              </w:rPr>
              <w:t>方</w:t>
            </w:r>
            <w:r>
              <w:rPr>
                <w:rFonts w:hint="eastAsia"/>
                <w:sz w:val="24"/>
              </w:rPr>
              <w:t xml:space="preserve"> </w:t>
            </w:r>
            <w:r>
              <w:rPr>
                <w:rFonts w:hint="eastAsia"/>
                <w:sz w:val="24"/>
              </w:rPr>
              <w:t>法</w:t>
            </w:r>
            <w:r>
              <w:rPr>
                <w:rFonts w:hint="eastAsia"/>
                <w:sz w:val="24"/>
              </w:rPr>
              <w:t xml:space="preserve"> </w:t>
            </w:r>
            <w:r>
              <w:rPr>
                <w:rFonts w:hint="eastAsia"/>
                <w:sz w:val="24"/>
              </w:rPr>
              <w:t>或</w:t>
            </w:r>
            <w:r>
              <w:rPr>
                <w:rFonts w:hint="eastAsia"/>
                <w:sz w:val="24"/>
              </w:rPr>
              <w:t xml:space="preserve"> </w:t>
            </w:r>
            <w:r>
              <w:rPr>
                <w:rFonts w:hint="eastAsia"/>
                <w:sz w:val="24"/>
              </w:rPr>
              <w:t>要</w:t>
            </w:r>
            <w:r>
              <w:rPr>
                <w:rFonts w:hint="eastAsia"/>
                <w:sz w:val="24"/>
              </w:rPr>
              <w:t xml:space="preserve"> </w:t>
            </w:r>
            <w:r>
              <w:rPr>
                <w:rFonts w:hint="eastAsia"/>
                <w:sz w:val="24"/>
              </w:rPr>
              <w:t>求</w:t>
            </w:r>
          </w:p>
        </w:tc>
      </w:tr>
      <w:tr w:rsidR="00000000" w14:paraId="0BB96723" w14:textId="77777777">
        <w:tblPrEx>
          <w:tblCellMar>
            <w:top w:w="0" w:type="dxa"/>
            <w:bottom w:w="0" w:type="dxa"/>
          </w:tblCellMar>
        </w:tblPrEx>
        <w:trPr>
          <w:cantSplit/>
        </w:trPr>
        <w:tc>
          <w:tcPr>
            <w:tcW w:w="1440" w:type="dxa"/>
            <w:vMerge w:val="restart"/>
          </w:tcPr>
          <w:p w14:paraId="52B95EFC" w14:textId="77777777" w:rsidR="00000000" w:rsidRDefault="00000000">
            <w:pPr>
              <w:spacing w:line="360" w:lineRule="auto"/>
              <w:rPr>
                <w:rFonts w:hint="eastAsia"/>
                <w:sz w:val="24"/>
              </w:rPr>
            </w:pPr>
            <w:r>
              <w:rPr>
                <w:rFonts w:hint="eastAsia"/>
                <w:sz w:val="24"/>
              </w:rPr>
              <w:t>作</w:t>
            </w:r>
          </w:p>
          <w:p w14:paraId="2C7DD2F9" w14:textId="77777777" w:rsidR="00000000" w:rsidRDefault="00000000">
            <w:pPr>
              <w:spacing w:line="360" w:lineRule="auto"/>
              <w:rPr>
                <w:rFonts w:hint="eastAsia"/>
                <w:sz w:val="24"/>
              </w:rPr>
            </w:pPr>
            <w:r>
              <w:rPr>
                <w:rFonts w:hint="eastAsia"/>
                <w:sz w:val="24"/>
              </w:rPr>
              <w:t>业</w:t>
            </w:r>
          </w:p>
          <w:p w14:paraId="721363BC" w14:textId="77777777" w:rsidR="00000000" w:rsidRDefault="00000000">
            <w:pPr>
              <w:spacing w:line="360" w:lineRule="auto"/>
              <w:rPr>
                <w:rFonts w:hint="eastAsia"/>
                <w:sz w:val="24"/>
              </w:rPr>
            </w:pPr>
            <w:r>
              <w:rPr>
                <w:rFonts w:hint="eastAsia"/>
                <w:sz w:val="24"/>
              </w:rPr>
              <w:t>前</w:t>
            </w:r>
          </w:p>
          <w:p w14:paraId="6CE615DC" w14:textId="77777777" w:rsidR="00000000" w:rsidRDefault="00000000">
            <w:pPr>
              <w:spacing w:line="360" w:lineRule="auto"/>
              <w:rPr>
                <w:rFonts w:hint="eastAsia"/>
                <w:sz w:val="24"/>
              </w:rPr>
            </w:pPr>
            <w:r>
              <w:rPr>
                <w:rFonts w:hint="eastAsia"/>
                <w:sz w:val="24"/>
              </w:rPr>
              <w:t>检</w:t>
            </w:r>
          </w:p>
          <w:p w14:paraId="51E18EC9" w14:textId="77777777" w:rsidR="00000000" w:rsidRDefault="00000000">
            <w:pPr>
              <w:spacing w:line="360" w:lineRule="auto"/>
              <w:rPr>
                <w:rFonts w:hint="eastAsia"/>
                <w:sz w:val="24"/>
              </w:rPr>
            </w:pPr>
            <w:r>
              <w:rPr>
                <w:rFonts w:hint="eastAsia"/>
                <w:sz w:val="24"/>
              </w:rPr>
              <w:t>查</w:t>
            </w:r>
          </w:p>
        </w:tc>
        <w:tc>
          <w:tcPr>
            <w:tcW w:w="2740" w:type="dxa"/>
          </w:tcPr>
          <w:p w14:paraId="552F8438" w14:textId="77777777" w:rsidR="00000000" w:rsidRDefault="00000000">
            <w:pPr>
              <w:spacing w:line="360" w:lineRule="auto"/>
              <w:rPr>
                <w:rFonts w:hint="eastAsia"/>
                <w:sz w:val="24"/>
              </w:rPr>
            </w:pPr>
            <w:r>
              <w:rPr>
                <w:rFonts w:hint="eastAsia"/>
                <w:sz w:val="24"/>
              </w:rPr>
              <w:t>班前安全生产会开了没有</w:t>
            </w:r>
          </w:p>
        </w:tc>
        <w:tc>
          <w:tcPr>
            <w:tcW w:w="5056" w:type="dxa"/>
          </w:tcPr>
          <w:p w14:paraId="1AF031F6" w14:textId="77777777" w:rsidR="00000000" w:rsidRDefault="00000000">
            <w:pPr>
              <w:spacing w:line="360" w:lineRule="auto"/>
              <w:rPr>
                <w:rFonts w:hint="eastAsia"/>
                <w:sz w:val="24"/>
              </w:rPr>
            </w:pPr>
            <w:r>
              <w:rPr>
                <w:rFonts w:hint="eastAsia"/>
                <w:sz w:val="24"/>
              </w:rPr>
              <w:t>查安排、看记录，了解未参加人员的主要原因</w:t>
            </w:r>
          </w:p>
        </w:tc>
      </w:tr>
      <w:tr w:rsidR="00000000" w14:paraId="645425CC" w14:textId="77777777">
        <w:tblPrEx>
          <w:tblCellMar>
            <w:top w:w="0" w:type="dxa"/>
            <w:bottom w:w="0" w:type="dxa"/>
          </w:tblCellMar>
        </w:tblPrEx>
        <w:trPr>
          <w:cantSplit/>
        </w:trPr>
        <w:tc>
          <w:tcPr>
            <w:tcW w:w="1440" w:type="dxa"/>
            <w:vMerge/>
          </w:tcPr>
          <w:p w14:paraId="62B6691A" w14:textId="77777777" w:rsidR="00000000" w:rsidRDefault="00000000">
            <w:pPr>
              <w:spacing w:line="360" w:lineRule="auto"/>
              <w:rPr>
                <w:rFonts w:hint="eastAsia"/>
                <w:sz w:val="24"/>
              </w:rPr>
            </w:pPr>
          </w:p>
        </w:tc>
        <w:tc>
          <w:tcPr>
            <w:tcW w:w="2740" w:type="dxa"/>
          </w:tcPr>
          <w:p w14:paraId="0AEAFDEA" w14:textId="77777777" w:rsidR="00000000" w:rsidRDefault="00000000">
            <w:pPr>
              <w:spacing w:line="360" w:lineRule="auto"/>
              <w:rPr>
                <w:rFonts w:hint="eastAsia"/>
                <w:sz w:val="24"/>
              </w:rPr>
            </w:pPr>
            <w:r>
              <w:rPr>
                <w:rFonts w:hint="eastAsia"/>
                <w:sz w:val="24"/>
              </w:rPr>
              <w:t>每周一次的安全活动坚持了没有</w:t>
            </w:r>
          </w:p>
        </w:tc>
        <w:tc>
          <w:tcPr>
            <w:tcW w:w="5056" w:type="dxa"/>
          </w:tcPr>
          <w:p w14:paraId="741BA9F6" w14:textId="77777777" w:rsidR="00000000" w:rsidRDefault="00000000">
            <w:pPr>
              <w:spacing w:line="360" w:lineRule="auto"/>
              <w:rPr>
                <w:rFonts w:hint="eastAsia"/>
                <w:sz w:val="24"/>
              </w:rPr>
            </w:pPr>
            <w:r>
              <w:rPr>
                <w:rFonts w:hint="eastAsia"/>
                <w:sz w:val="24"/>
              </w:rPr>
              <w:t>同上，并有安全技术底卡</w:t>
            </w:r>
          </w:p>
        </w:tc>
      </w:tr>
      <w:tr w:rsidR="00000000" w14:paraId="4D30A87A" w14:textId="77777777">
        <w:tblPrEx>
          <w:tblCellMar>
            <w:top w:w="0" w:type="dxa"/>
            <w:bottom w:w="0" w:type="dxa"/>
          </w:tblCellMar>
        </w:tblPrEx>
        <w:trPr>
          <w:cantSplit/>
        </w:trPr>
        <w:tc>
          <w:tcPr>
            <w:tcW w:w="1440" w:type="dxa"/>
            <w:vMerge/>
          </w:tcPr>
          <w:p w14:paraId="0B3ADE73" w14:textId="77777777" w:rsidR="00000000" w:rsidRDefault="00000000">
            <w:pPr>
              <w:spacing w:line="360" w:lineRule="auto"/>
              <w:rPr>
                <w:rFonts w:hint="eastAsia"/>
                <w:sz w:val="24"/>
              </w:rPr>
            </w:pPr>
          </w:p>
        </w:tc>
        <w:tc>
          <w:tcPr>
            <w:tcW w:w="2740" w:type="dxa"/>
          </w:tcPr>
          <w:p w14:paraId="6C74A55C" w14:textId="77777777" w:rsidR="00000000" w:rsidRDefault="00000000">
            <w:pPr>
              <w:spacing w:line="360" w:lineRule="auto"/>
              <w:rPr>
                <w:rFonts w:hint="eastAsia"/>
                <w:sz w:val="24"/>
              </w:rPr>
            </w:pPr>
            <w:r>
              <w:rPr>
                <w:rFonts w:hint="eastAsia"/>
                <w:sz w:val="24"/>
              </w:rPr>
              <w:t>安全网点活动开展得怎样</w:t>
            </w:r>
          </w:p>
        </w:tc>
        <w:tc>
          <w:tcPr>
            <w:tcW w:w="5056" w:type="dxa"/>
          </w:tcPr>
          <w:p w14:paraId="51F8B47B" w14:textId="77777777" w:rsidR="00000000" w:rsidRDefault="00000000">
            <w:pPr>
              <w:spacing w:line="360" w:lineRule="auto"/>
              <w:rPr>
                <w:rFonts w:hint="eastAsia"/>
                <w:sz w:val="24"/>
              </w:rPr>
            </w:pPr>
            <w:r>
              <w:rPr>
                <w:rFonts w:hint="eastAsia"/>
                <w:sz w:val="24"/>
              </w:rPr>
              <w:t>有安排、有分工、有内容、有检查、有记录、有小结</w:t>
            </w:r>
          </w:p>
        </w:tc>
      </w:tr>
      <w:tr w:rsidR="00000000" w14:paraId="384DA452" w14:textId="77777777">
        <w:tblPrEx>
          <w:tblCellMar>
            <w:top w:w="0" w:type="dxa"/>
            <w:bottom w:w="0" w:type="dxa"/>
          </w:tblCellMar>
        </w:tblPrEx>
        <w:trPr>
          <w:cantSplit/>
        </w:trPr>
        <w:tc>
          <w:tcPr>
            <w:tcW w:w="1440" w:type="dxa"/>
            <w:vMerge/>
          </w:tcPr>
          <w:p w14:paraId="5EBC2955" w14:textId="77777777" w:rsidR="00000000" w:rsidRDefault="00000000">
            <w:pPr>
              <w:spacing w:line="360" w:lineRule="auto"/>
              <w:rPr>
                <w:rFonts w:hint="eastAsia"/>
                <w:sz w:val="24"/>
              </w:rPr>
            </w:pPr>
          </w:p>
        </w:tc>
        <w:tc>
          <w:tcPr>
            <w:tcW w:w="2740" w:type="dxa"/>
          </w:tcPr>
          <w:p w14:paraId="738A99FC" w14:textId="77777777" w:rsidR="00000000" w:rsidRDefault="00000000">
            <w:pPr>
              <w:spacing w:line="360" w:lineRule="auto"/>
              <w:rPr>
                <w:rFonts w:hint="eastAsia"/>
                <w:sz w:val="24"/>
              </w:rPr>
            </w:pPr>
            <w:r>
              <w:rPr>
                <w:rFonts w:hint="eastAsia"/>
                <w:sz w:val="24"/>
              </w:rPr>
              <w:t>岗位安全生产责任制是否落实</w:t>
            </w:r>
          </w:p>
        </w:tc>
        <w:tc>
          <w:tcPr>
            <w:tcW w:w="5056" w:type="dxa"/>
          </w:tcPr>
          <w:p w14:paraId="27425F45" w14:textId="77777777" w:rsidR="00000000" w:rsidRDefault="00000000">
            <w:pPr>
              <w:spacing w:line="360" w:lineRule="auto"/>
              <w:rPr>
                <w:rFonts w:hint="eastAsia"/>
                <w:sz w:val="24"/>
              </w:rPr>
            </w:pPr>
            <w:r>
              <w:rPr>
                <w:rFonts w:hint="eastAsia"/>
                <w:sz w:val="24"/>
              </w:rPr>
              <w:t>知道责任制的主要内容，明确相互之间的配合关系，没有失职现象</w:t>
            </w:r>
          </w:p>
        </w:tc>
      </w:tr>
      <w:tr w:rsidR="00000000" w14:paraId="29778A5B" w14:textId="77777777">
        <w:tblPrEx>
          <w:tblCellMar>
            <w:top w:w="0" w:type="dxa"/>
            <w:bottom w:w="0" w:type="dxa"/>
          </w:tblCellMar>
        </w:tblPrEx>
        <w:trPr>
          <w:cantSplit/>
        </w:trPr>
        <w:tc>
          <w:tcPr>
            <w:tcW w:w="1440" w:type="dxa"/>
            <w:vMerge/>
          </w:tcPr>
          <w:p w14:paraId="15A5B7DB" w14:textId="77777777" w:rsidR="00000000" w:rsidRDefault="00000000">
            <w:pPr>
              <w:spacing w:line="360" w:lineRule="auto"/>
              <w:rPr>
                <w:rFonts w:hint="eastAsia"/>
                <w:sz w:val="24"/>
              </w:rPr>
            </w:pPr>
          </w:p>
        </w:tc>
        <w:tc>
          <w:tcPr>
            <w:tcW w:w="2740" w:type="dxa"/>
          </w:tcPr>
          <w:p w14:paraId="118B0CC6" w14:textId="77777777" w:rsidR="00000000" w:rsidRDefault="00000000">
            <w:pPr>
              <w:spacing w:line="360" w:lineRule="auto"/>
              <w:rPr>
                <w:rFonts w:hint="eastAsia"/>
                <w:sz w:val="24"/>
              </w:rPr>
            </w:pPr>
            <w:r>
              <w:rPr>
                <w:rFonts w:hint="eastAsia"/>
                <w:sz w:val="24"/>
              </w:rPr>
              <w:t>本工种安全技术操作规程掌握得如何</w:t>
            </w:r>
          </w:p>
        </w:tc>
        <w:tc>
          <w:tcPr>
            <w:tcW w:w="5056" w:type="dxa"/>
          </w:tcPr>
          <w:p w14:paraId="1E75D4F5" w14:textId="77777777" w:rsidR="00000000" w:rsidRDefault="00000000">
            <w:pPr>
              <w:spacing w:line="360" w:lineRule="auto"/>
              <w:rPr>
                <w:rFonts w:hint="eastAsia"/>
                <w:sz w:val="24"/>
              </w:rPr>
            </w:pPr>
            <w:r>
              <w:rPr>
                <w:rFonts w:hint="eastAsia"/>
                <w:sz w:val="24"/>
              </w:rPr>
              <w:t>人人熟悉本工种安全技术操作规程，了解内容实质</w:t>
            </w:r>
          </w:p>
        </w:tc>
      </w:tr>
      <w:tr w:rsidR="00000000" w14:paraId="3EE1F362" w14:textId="77777777">
        <w:tblPrEx>
          <w:tblCellMar>
            <w:top w:w="0" w:type="dxa"/>
            <w:bottom w:w="0" w:type="dxa"/>
          </w:tblCellMar>
        </w:tblPrEx>
        <w:trPr>
          <w:cantSplit/>
        </w:trPr>
        <w:tc>
          <w:tcPr>
            <w:tcW w:w="1440" w:type="dxa"/>
            <w:vMerge/>
          </w:tcPr>
          <w:p w14:paraId="6A03863E" w14:textId="77777777" w:rsidR="00000000" w:rsidRDefault="00000000">
            <w:pPr>
              <w:spacing w:line="360" w:lineRule="auto"/>
              <w:rPr>
                <w:rFonts w:hint="eastAsia"/>
                <w:sz w:val="24"/>
              </w:rPr>
            </w:pPr>
          </w:p>
        </w:tc>
        <w:tc>
          <w:tcPr>
            <w:tcW w:w="2740" w:type="dxa"/>
          </w:tcPr>
          <w:p w14:paraId="2441F9C7" w14:textId="77777777" w:rsidR="00000000" w:rsidRDefault="00000000">
            <w:pPr>
              <w:spacing w:line="360" w:lineRule="auto"/>
              <w:rPr>
                <w:rFonts w:hint="eastAsia"/>
                <w:sz w:val="24"/>
              </w:rPr>
            </w:pPr>
            <w:r>
              <w:rPr>
                <w:rFonts w:hint="eastAsia"/>
                <w:sz w:val="24"/>
              </w:rPr>
              <w:t>作业环境和作业位置是否清楚，并符合安全要求</w:t>
            </w:r>
          </w:p>
        </w:tc>
        <w:tc>
          <w:tcPr>
            <w:tcW w:w="5056" w:type="dxa"/>
          </w:tcPr>
          <w:p w14:paraId="1218076F" w14:textId="77777777" w:rsidR="00000000" w:rsidRDefault="00000000">
            <w:pPr>
              <w:spacing w:line="360" w:lineRule="auto"/>
              <w:rPr>
                <w:rFonts w:hint="eastAsia"/>
                <w:sz w:val="24"/>
              </w:rPr>
            </w:pPr>
            <w:r>
              <w:rPr>
                <w:rFonts w:hint="eastAsia"/>
                <w:sz w:val="24"/>
              </w:rPr>
              <w:t>人人知道作业环境和作业地点，知道安全注意事项，环境和地点整洁，符合文明施工要点</w:t>
            </w:r>
          </w:p>
        </w:tc>
      </w:tr>
      <w:tr w:rsidR="00000000" w14:paraId="7C22D470" w14:textId="77777777">
        <w:tblPrEx>
          <w:tblCellMar>
            <w:top w:w="0" w:type="dxa"/>
            <w:bottom w:w="0" w:type="dxa"/>
          </w:tblCellMar>
        </w:tblPrEx>
        <w:trPr>
          <w:cantSplit/>
        </w:trPr>
        <w:tc>
          <w:tcPr>
            <w:tcW w:w="1440" w:type="dxa"/>
            <w:vMerge/>
          </w:tcPr>
          <w:p w14:paraId="7D42CA11" w14:textId="77777777" w:rsidR="00000000" w:rsidRDefault="00000000">
            <w:pPr>
              <w:spacing w:line="360" w:lineRule="auto"/>
              <w:rPr>
                <w:rFonts w:hint="eastAsia"/>
                <w:sz w:val="24"/>
              </w:rPr>
            </w:pPr>
          </w:p>
        </w:tc>
        <w:tc>
          <w:tcPr>
            <w:tcW w:w="2740" w:type="dxa"/>
          </w:tcPr>
          <w:p w14:paraId="064EFBB8" w14:textId="77777777" w:rsidR="00000000" w:rsidRDefault="00000000">
            <w:pPr>
              <w:spacing w:line="360" w:lineRule="auto"/>
              <w:rPr>
                <w:rFonts w:hint="eastAsia"/>
                <w:sz w:val="24"/>
              </w:rPr>
            </w:pPr>
            <w:r>
              <w:rPr>
                <w:rFonts w:hint="eastAsia"/>
                <w:sz w:val="24"/>
              </w:rPr>
              <w:t>机具、设备装备得如何</w:t>
            </w:r>
          </w:p>
        </w:tc>
        <w:tc>
          <w:tcPr>
            <w:tcW w:w="5056" w:type="dxa"/>
          </w:tcPr>
          <w:p w14:paraId="1F1B79F8" w14:textId="77777777" w:rsidR="00000000" w:rsidRDefault="00000000">
            <w:pPr>
              <w:spacing w:line="360" w:lineRule="auto"/>
              <w:rPr>
                <w:rFonts w:hint="eastAsia"/>
                <w:sz w:val="24"/>
              </w:rPr>
            </w:pPr>
            <w:r>
              <w:rPr>
                <w:rFonts w:hint="eastAsia"/>
                <w:sz w:val="24"/>
              </w:rPr>
              <w:t>机具设备要求齐全可靠、摆放合理，使用方便，安全装置符合要求</w:t>
            </w:r>
          </w:p>
        </w:tc>
      </w:tr>
      <w:tr w:rsidR="00000000" w14:paraId="5AB66802" w14:textId="77777777">
        <w:tblPrEx>
          <w:tblCellMar>
            <w:top w:w="0" w:type="dxa"/>
            <w:bottom w:w="0" w:type="dxa"/>
          </w:tblCellMar>
        </w:tblPrEx>
        <w:trPr>
          <w:cantSplit/>
        </w:trPr>
        <w:tc>
          <w:tcPr>
            <w:tcW w:w="1440" w:type="dxa"/>
            <w:vMerge/>
          </w:tcPr>
          <w:p w14:paraId="5F3CD97A" w14:textId="77777777" w:rsidR="00000000" w:rsidRDefault="00000000">
            <w:pPr>
              <w:spacing w:line="360" w:lineRule="auto"/>
              <w:rPr>
                <w:rFonts w:hint="eastAsia"/>
                <w:sz w:val="24"/>
              </w:rPr>
            </w:pPr>
          </w:p>
        </w:tc>
        <w:tc>
          <w:tcPr>
            <w:tcW w:w="2740" w:type="dxa"/>
          </w:tcPr>
          <w:p w14:paraId="3C7002D9" w14:textId="77777777" w:rsidR="00000000" w:rsidRDefault="00000000">
            <w:pPr>
              <w:spacing w:line="360" w:lineRule="auto"/>
              <w:rPr>
                <w:rFonts w:hint="eastAsia"/>
                <w:sz w:val="24"/>
              </w:rPr>
            </w:pPr>
            <w:r>
              <w:rPr>
                <w:rFonts w:hint="eastAsia"/>
                <w:sz w:val="24"/>
              </w:rPr>
              <w:t>个人防护用品是否穿戴好</w:t>
            </w:r>
          </w:p>
        </w:tc>
        <w:tc>
          <w:tcPr>
            <w:tcW w:w="5056" w:type="dxa"/>
          </w:tcPr>
          <w:p w14:paraId="302A1D65" w14:textId="77777777" w:rsidR="00000000" w:rsidRDefault="00000000">
            <w:pPr>
              <w:spacing w:line="360" w:lineRule="auto"/>
              <w:rPr>
                <w:rFonts w:hint="eastAsia"/>
                <w:sz w:val="24"/>
              </w:rPr>
            </w:pPr>
            <w:r>
              <w:rPr>
                <w:rFonts w:hint="eastAsia"/>
                <w:sz w:val="24"/>
              </w:rPr>
              <w:t>齐全、可靠、符合要求</w:t>
            </w:r>
          </w:p>
        </w:tc>
      </w:tr>
      <w:tr w:rsidR="00000000" w14:paraId="20859359" w14:textId="77777777">
        <w:tblPrEx>
          <w:tblCellMar>
            <w:top w:w="0" w:type="dxa"/>
            <w:bottom w:w="0" w:type="dxa"/>
          </w:tblCellMar>
        </w:tblPrEx>
        <w:trPr>
          <w:cantSplit/>
        </w:trPr>
        <w:tc>
          <w:tcPr>
            <w:tcW w:w="1440" w:type="dxa"/>
            <w:vMerge/>
          </w:tcPr>
          <w:p w14:paraId="22C0F709" w14:textId="77777777" w:rsidR="00000000" w:rsidRDefault="00000000">
            <w:pPr>
              <w:spacing w:line="360" w:lineRule="auto"/>
              <w:rPr>
                <w:rFonts w:hint="eastAsia"/>
                <w:sz w:val="24"/>
              </w:rPr>
            </w:pPr>
          </w:p>
        </w:tc>
        <w:tc>
          <w:tcPr>
            <w:tcW w:w="2740" w:type="dxa"/>
            <w:vAlign w:val="center"/>
          </w:tcPr>
          <w:p w14:paraId="5FD1D3BB" w14:textId="77777777" w:rsidR="00000000" w:rsidRDefault="00000000">
            <w:pPr>
              <w:spacing w:line="360" w:lineRule="auto"/>
              <w:rPr>
                <w:rFonts w:hint="eastAsia"/>
                <w:sz w:val="24"/>
              </w:rPr>
            </w:pPr>
            <w:r>
              <w:rPr>
                <w:rFonts w:hint="eastAsia"/>
                <w:sz w:val="24"/>
              </w:rPr>
              <w:t>主要安全设施是否可靠</w:t>
            </w:r>
          </w:p>
        </w:tc>
        <w:tc>
          <w:tcPr>
            <w:tcW w:w="5056" w:type="dxa"/>
          </w:tcPr>
          <w:p w14:paraId="0FB4A75F" w14:textId="77777777" w:rsidR="00000000" w:rsidRDefault="00000000">
            <w:pPr>
              <w:spacing w:line="360" w:lineRule="auto"/>
              <w:rPr>
                <w:rFonts w:hint="eastAsia"/>
                <w:sz w:val="24"/>
              </w:rPr>
            </w:pPr>
            <w:r>
              <w:rPr>
                <w:rFonts w:hint="eastAsia"/>
                <w:sz w:val="24"/>
              </w:rPr>
              <w:t>进行了自检，没有发现任何隐患，或有个别隐患，已经处理</w:t>
            </w:r>
          </w:p>
        </w:tc>
      </w:tr>
      <w:tr w:rsidR="00000000" w14:paraId="60CDD29C" w14:textId="77777777">
        <w:tblPrEx>
          <w:tblCellMar>
            <w:top w:w="0" w:type="dxa"/>
            <w:bottom w:w="0" w:type="dxa"/>
          </w:tblCellMar>
        </w:tblPrEx>
        <w:trPr>
          <w:cantSplit/>
          <w:trHeight w:val="596"/>
        </w:trPr>
        <w:tc>
          <w:tcPr>
            <w:tcW w:w="1440" w:type="dxa"/>
            <w:vMerge/>
          </w:tcPr>
          <w:p w14:paraId="3F727AC6" w14:textId="77777777" w:rsidR="00000000" w:rsidRDefault="00000000">
            <w:pPr>
              <w:spacing w:line="360" w:lineRule="auto"/>
              <w:rPr>
                <w:rFonts w:hint="eastAsia"/>
                <w:sz w:val="24"/>
              </w:rPr>
            </w:pPr>
          </w:p>
        </w:tc>
        <w:tc>
          <w:tcPr>
            <w:tcW w:w="2740" w:type="dxa"/>
            <w:vAlign w:val="center"/>
          </w:tcPr>
          <w:p w14:paraId="25DCD5AC" w14:textId="77777777" w:rsidR="00000000" w:rsidRDefault="00000000">
            <w:pPr>
              <w:spacing w:line="360" w:lineRule="auto"/>
              <w:rPr>
                <w:rFonts w:hint="eastAsia"/>
                <w:sz w:val="24"/>
              </w:rPr>
            </w:pPr>
            <w:r>
              <w:rPr>
                <w:rFonts w:hint="eastAsia"/>
                <w:sz w:val="24"/>
              </w:rPr>
              <w:t>有无其他特殊问题</w:t>
            </w:r>
          </w:p>
        </w:tc>
        <w:tc>
          <w:tcPr>
            <w:tcW w:w="5056" w:type="dxa"/>
          </w:tcPr>
          <w:p w14:paraId="23FDF5DD" w14:textId="77777777" w:rsidR="00000000" w:rsidRDefault="00000000">
            <w:pPr>
              <w:spacing w:line="360" w:lineRule="auto"/>
              <w:rPr>
                <w:rFonts w:hint="eastAsia"/>
                <w:sz w:val="24"/>
              </w:rPr>
            </w:pPr>
            <w:r>
              <w:rPr>
                <w:rFonts w:hint="eastAsia"/>
                <w:sz w:val="24"/>
              </w:rPr>
              <w:t>参加作业人员身体、情绪正常，没有发现穿高跟鞋、拖鞋、裙子等现象</w:t>
            </w:r>
          </w:p>
        </w:tc>
      </w:tr>
      <w:tr w:rsidR="00000000" w14:paraId="15308FFD" w14:textId="77777777">
        <w:tblPrEx>
          <w:tblCellMar>
            <w:top w:w="0" w:type="dxa"/>
            <w:bottom w:w="0" w:type="dxa"/>
          </w:tblCellMar>
        </w:tblPrEx>
        <w:trPr>
          <w:cantSplit/>
        </w:trPr>
        <w:tc>
          <w:tcPr>
            <w:tcW w:w="1440" w:type="dxa"/>
            <w:vMerge w:val="restart"/>
          </w:tcPr>
          <w:p w14:paraId="531594C5" w14:textId="77777777" w:rsidR="00000000" w:rsidRDefault="00000000">
            <w:pPr>
              <w:spacing w:line="360" w:lineRule="auto"/>
              <w:rPr>
                <w:rFonts w:hint="eastAsia"/>
                <w:sz w:val="24"/>
              </w:rPr>
            </w:pPr>
          </w:p>
          <w:p w14:paraId="7DF92B32" w14:textId="77777777" w:rsidR="00000000" w:rsidRDefault="00000000">
            <w:pPr>
              <w:spacing w:line="360" w:lineRule="auto"/>
              <w:rPr>
                <w:rFonts w:hint="eastAsia"/>
                <w:sz w:val="24"/>
              </w:rPr>
            </w:pPr>
          </w:p>
          <w:p w14:paraId="5AFB1100" w14:textId="77777777" w:rsidR="00000000" w:rsidRDefault="00000000">
            <w:pPr>
              <w:spacing w:line="360" w:lineRule="auto"/>
              <w:rPr>
                <w:rFonts w:hint="eastAsia"/>
                <w:sz w:val="24"/>
              </w:rPr>
            </w:pPr>
          </w:p>
          <w:p w14:paraId="6CC8264E" w14:textId="77777777" w:rsidR="00000000" w:rsidRDefault="00000000">
            <w:pPr>
              <w:spacing w:line="360" w:lineRule="auto"/>
              <w:rPr>
                <w:rFonts w:hint="eastAsia"/>
                <w:sz w:val="24"/>
              </w:rPr>
            </w:pPr>
            <w:r>
              <w:rPr>
                <w:rFonts w:hint="eastAsia"/>
                <w:sz w:val="24"/>
              </w:rPr>
              <w:t>作业中</w:t>
            </w:r>
          </w:p>
          <w:p w14:paraId="55728176" w14:textId="77777777" w:rsidR="00000000" w:rsidRDefault="00000000">
            <w:pPr>
              <w:spacing w:line="360" w:lineRule="auto"/>
              <w:rPr>
                <w:rFonts w:hint="eastAsia"/>
                <w:sz w:val="24"/>
              </w:rPr>
            </w:pPr>
            <w:r>
              <w:rPr>
                <w:rFonts w:hint="eastAsia"/>
                <w:sz w:val="24"/>
              </w:rPr>
              <w:t>检查</w:t>
            </w:r>
          </w:p>
        </w:tc>
        <w:tc>
          <w:tcPr>
            <w:tcW w:w="2740" w:type="dxa"/>
            <w:vAlign w:val="center"/>
          </w:tcPr>
          <w:p w14:paraId="24DD60EA" w14:textId="77777777" w:rsidR="00000000" w:rsidRDefault="00000000">
            <w:pPr>
              <w:spacing w:line="360" w:lineRule="auto"/>
              <w:rPr>
                <w:rFonts w:hint="eastAsia"/>
                <w:sz w:val="24"/>
              </w:rPr>
            </w:pPr>
            <w:r>
              <w:rPr>
                <w:rFonts w:hint="eastAsia"/>
                <w:sz w:val="24"/>
              </w:rPr>
              <w:t>有无违反安全纪律现象</w:t>
            </w:r>
          </w:p>
        </w:tc>
        <w:tc>
          <w:tcPr>
            <w:tcW w:w="5056" w:type="dxa"/>
          </w:tcPr>
          <w:p w14:paraId="5BDBAAB4" w14:textId="77777777" w:rsidR="00000000" w:rsidRDefault="00000000">
            <w:pPr>
              <w:spacing w:line="360" w:lineRule="auto"/>
              <w:rPr>
                <w:rFonts w:hint="eastAsia"/>
                <w:sz w:val="24"/>
              </w:rPr>
            </w:pPr>
            <w:r>
              <w:rPr>
                <w:rFonts w:hint="eastAsia"/>
                <w:sz w:val="24"/>
              </w:rPr>
              <w:t>密切配合，不互相出难题；不只顾自己，不顾他人；不互相打闹；不隐瞒隐患，强行作业；有问题及时报告等</w:t>
            </w:r>
          </w:p>
        </w:tc>
      </w:tr>
      <w:tr w:rsidR="00000000" w14:paraId="75EE1409" w14:textId="77777777">
        <w:tblPrEx>
          <w:tblCellMar>
            <w:top w:w="0" w:type="dxa"/>
            <w:bottom w:w="0" w:type="dxa"/>
          </w:tblCellMar>
        </w:tblPrEx>
        <w:trPr>
          <w:cantSplit/>
        </w:trPr>
        <w:tc>
          <w:tcPr>
            <w:tcW w:w="1440" w:type="dxa"/>
            <w:vMerge/>
          </w:tcPr>
          <w:p w14:paraId="0310932A" w14:textId="77777777" w:rsidR="00000000" w:rsidRDefault="00000000">
            <w:pPr>
              <w:spacing w:line="360" w:lineRule="auto"/>
              <w:rPr>
                <w:rFonts w:hint="eastAsia"/>
                <w:sz w:val="24"/>
              </w:rPr>
            </w:pPr>
          </w:p>
        </w:tc>
        <w:tc>
          <w:tcPr>
            <w:tcW w:w="2740" w:type="dxa"/>
            <w:vAlign w:val="center"/>
          </w:tcPr>
          <w:p w14:paraId="2DEA52DA" w14:textId="77777777" w:rsidR="00000000" w:rsidRDefault="00000000">
            <w:pPr>
              <w:spacing w:line="360" w:lineRule="auto"/>
              <w:rPr>
                <w:rFonts w:hint="eastAsia"/>
                <w:sz w:val="24"/>
              </w:rPr>
            </w:pPr>
            <w:r>
              <w:rPr>
                <w:rFonts w:hint="eastAsia"/>
                <w:sz w:val="24"/>
              </w:rPr>
              <w:t>有无违章作业现象</w:t>
            </w:r>
          </w:p>
        </w:tc>
        <w:tc>
          <w:tcPr>
            <w:tcW w:w="5056" w:type="dxa"/>
          </w:tcPr>
          <w:p w14:paraId="11794F90" w14:textId="77777777" w:rsidR="00000000" w:rsidRDefault="00000000">
            <w:pPr>
              <w:spacing w:line="360" w:lineRule="auto"/>
              <w:rPr>
                <w:rFonts w:hint="eastAsia"/>
                <w:sz w:val="24"/>
              </w:rPr>
            </w:pPr>
            <w:r>
              <w:rPr>
                <w:rFonts w:hint="eastAsia"/>
                <w:sz w:val="24"/>
              </w:rPr>
              <w:t>不乱借乱动机具，、设备；不乱触乱碰电气开关；不乱挪乱拿消防器材；不在易燃易爆物品附近吸烟；不乱丢抛料具和物件；不任意脱去个人防护用品；不私自拆除防护设施；不图省事而省略动作等</w:t>
            </w:r>
          </w:p>
        </w:tc>
      </w:tr>
      <w:tr w:rsidR="00000000" w14:paraId="7DC740DA" w14:textId="77777777">
        <w:tblPrEx>
          <w:tblCellMar>
            <w:top w:w="0" w:type="dxa"/>
            <w:bottom w:w="0" w:type="dxa"/>
          </w:tblCellMar>
        </w:tblPrEx>
        <w:trPr>
          <w:cantSplit/>
        </w:trPr>
        <w:tc>
          <w:tcPr>
            <w:tcW w:w="1440" w:type="dxa"/>
            <w:vMerge/>
          </w:tcPr>
          <w:p w14:paraId="49839D79" w14:textId="77777777" w:rsidR="00000000" w:rsidRDefault="00000000">
            <w:pPr>
              <w:spacing w:line="360" w:lineRule="auto"/>
              <w:rPr>
                <w:rFonts w:hint="eastAsia"/>
                <w:sz w:val="24"/>
              </w:rPr>
            </w:pPr>
          </w:p>
        </w:tc>
        <w:tc>
          <w:tcPr>
            <w:tcW w:w="2740" w:type="dxa"/>
            <w:vAlign w:val="center"/>
          </w:tcPr>
          <w:p w14:paraId="593CFCB4" w14:textId="77777777" w:rsidR="00000000" w:rsidRDefault="00000000">
            <w:pPr>
              <w:spacing w:line="360" w:lineRule="auto"/>
              <w:rPr>
                <w:rFonts w:hint="eastAsia"/>
                <w:sz w:val="24"/>
              </w:rPr>
            </w:pPr>
            <w:r>
              <w:rPr>
                <w:rFonts w:hint="eastAsia"/>
                <w:sz w:val="24"/>
              </w:rPr>
              <w:t>有无违章指挥现象</w:t>
            </w:r>
          </w:p>
        </w:tc>
        <w:tc>
          <w:tcPr>
            <w:tcW w:w="5056" w:type="dxa"/>
          </w:tcPr>
          <w:p w14:paraId="13B765C0" w14:textId="77777777" w:rsidR="00000000" w:rsidRDefault="00000000">
            <w:pPr>
              <w:spacing w:line="360" w:lineRule="auto"/>
              <w:rPr>
                <w:rFonts w:hint="eastAsia"/>
                <w:sz w:val="24"/>
              </w:rPr>
            </w:pPr>
            <w:r>
              <w:rPr>
                <w:rFonts w:hint="eastAsia"/>
                <w:sz w:val="24"/>
              </w:rPr>
              <w:t>违章指挥出自何处何人，是执行了还是抵制了，抵制后又是如何解决的等</w:t>
            </w:r>
          </w:p>
        </w:tc>
      </w:tr>
      <w:tr w:rsidR="00000000" w14:paraId="17E92F7D" w14:textId="77777777">
        <w:tblPrEx>
          <w:tblCellMar>
            <w:top w:w="0" w:type="dxa"/>
            <w:bottom w:w="0" w:type="dxa"/>
          </w:tblCellMar>
        </w:tblPrEx>
        <w:trPr>
          <w:cantSplit/>
        </w:trPr>
        <w:tc>
          <w:tcPr>
            <w:tcW w:w="1440" w:type="dxa"/>
            <w:vMerge/>
          </w:tcPr>
          <w:p w14:paraId="600FDDAF" w14:textId="77777777" w:rsidR="00000000" w:rsidRDefault="00000000">
            <w:pPr>
              <w:spacing w:line="360" w:lineRule="auto"/>
              <w:rPr>
                <w:rFonts w:hint="eastAsia"/>
                <w:sz w:val="24"/>
              </w:rPr>
            </w:pPr>
          </w:p>
        </w:tc>
        <w:tc>
          <w:tcPr>
            <w:tcW w:w="2740" w:type="dxa"/>
          </w:tcPr>
          <w:p w14:paraId="5BB87164" w14:textId="77777777" w:rsidR="00000000" w:rsidRDefault="00000000">
            <w:pPr>
              <w:spacing w:line="360" w:lineRule="auto"/>
              <w:rPr>
                <w:rFonts w:hint="eastAsia"/>
                <w:sz w:val="24"/>
              </w:rPr>
            </w:pPr>
            <w:r>
              <w:rPr>
                <w:rFonts w:hint="eastAsia"/>
                <w:sz w:val="24"/>
              </w:rPr>
              <w:t>有无不懂、不会操作现象</w:t>
            </w:r>
          </w:p>
        </w:tc>
        <w:tc>
          <w:tcPr>
            <w:tcW w:w="5056" w:type="dxa"/>
          </w:tcPr>
          <w:p w14:paraId="4DE2FBF8" w14:textId="77777777" w:rsidR="00000000" w:rsidRDefault="00000000">
            <w:pPr>
              <w:spacing w:line="360" w:lineRule="auto"/>
              <w:rPr>
                <w:rFonts w:hint="eastAsia"/>
                <w:sz w:val="24"/>
              </w:rPr>
            </w:pPr>
            <w:r>
              <w:rPr>
                <w:rFonts w:hint="eastAsia"/>
                <w:sz w:val="24"/>
              </w:rPr>
              <w:t>查清作业人和作业内容</w:t>
            </w:r>
          </w:p>
        </w:tc>
      </w:tr>
      <w:tr w:rsidR="00000000" w14:paraId="05AE59D9" w14:textId="77777777">
        <w:tblPrEx>
          <w:tblCellMar>
            <w:top w:w="0" w:type="dxa"/>
            <w:bottom w:w="0" w:type="dxa"/>
          </w:tblCellMar>
        </w:tblPrEx>
        <w:trPr>
          <w:cantSplit/>
        </w:trPr>
        <w:tc>
          <w:tcPr>
            <w:tcW w:w="1440" w:type="dxa"/>
            <w:vMerge/>
          </w:tcPr>
          <w:p w14:paraId="67CF9271" w14:textId="77777777" w:rsidR="00000000" w:rsidRDefault="00000000">
            <w:pPr>
              <w:spacing w:line="360" w:lineRule="auto"/>
              <w:rPr>
                <w:rFonts w:hint="eastAsia"/>
                <w:sz w:val="24"/>
              </w:rPr>
            </w:pPr>
          </w:p>
        </w:tc>
        <w:tc>
          <w:tcPr>
            <w:tcW w:w="2740" w:type="dxa"/>
          </w:tcPr>
          <w:p w14:paraId="2131F68F" w14:textId="77777777" w:rsidR="00000000" w:rsidRDefault="00000000">
            <w:pPr>
              <w:spacing w:line="360" w:lineRule="auto"/>
              <w:rPr>
                <w:rFonts w:hint="eastAsia"/>
                <w:sz w:val="24"/>
              </w:rPr>
            </w:pPr>
            <w:r>
              <w:rPr>
                <w:rFonts w:hint="eastAsia"/>
                <w:sz w:val="24"/>
              </w:rPr>
              <w:t>有无故意违反技术操作规程现象</w:t>
            </w:r>
          </w:p>
        </w:tc>
        <w:tc>
          <w:tcPr>
            <w:tcW w:w="5056" w:type="dxa"/>
          </w:tcPr>
          <w:p w14:paraId="14CC88F2" w14:textId="77777777" w:rsidR="00000000" w:rsidRDefault="00000000">
            <w:pPr>
              <w:spacing w:line="360" w:lineRule="auto"/>
              <w:rPr>
                <w:rFonts w:hint="eastAsia"/>
                <w:sz w:val="24"/>
              </w:rPr>
            </w:pPr>
            <w:r>
              <w:rPr>
                <w:rFonts w:hint="eastAsia"/>
                <w:sz w:val="24"/>
              </w:rPr>
              <w:t>查清作业人和作业内容</w:t>
            </w:r>
          </w:p>
        </w:tc>
      </w:tr>
      <w:tr w:rsidR="00000000" w14:paraId="5E28BD9C" w14:textId="77777777">
        <w:tblPrEx>
          <w:tblCellMar>
            <w:top w:w="0" w:type="dxa"/>
            <w:bottom w:w="0" w:type="dxa"/>
          </w:tblCellMar>
        </w:tblPrEx>
        <w:trPr>
          <w:cantSplit/>
        </w:trPr>
        <w:tc>
          <w:tcPr>
            <w:tcW w:w="1440" w:type="dxa"/>
            <w:vMerge w:val="restart"/>
          </w:tcPr>
          <w:p w14:paraId="0CB99A93" w14:textId="77777777" w:rsidR="00000000" w:rsidRDefault="00000000">
            <w:pPr>
              <w:spacing w:line="360" w:lineRule="auto"/>
              <w:rPr>
                <w:rFonts w:hint="eastAsia"/>
                <w:sz w:val="24"/>
              </w:rPr>
            </w:pPr>
          </w:p>
          <w:p w14:paraId="476BAA7B" w14:textId="77777777" w:rsidR="00000000" w:rsidRDefault="00000000">
            <w:pPr>
              <w:spacing w:line="360" w:lineRule="auto"/>
              <w:rPr>
                <w:rFonts w:hint="eastAsia"/>
                <w:sz w:val="24"/>
              </w:rPr>
            </w:pPr>
          </w:p>
          <w:p w14:paraId="0878098D" w14:textId="77777777" w:rsidR="00000000" w:rsidRDefault="00000000">
            <w:pPr>
              <w:spacing w:line="360" w:lineRule="auto"/>
              <w:rPr>
                <w:rFonts w:hint="eastAsia"/>
                <w:sz w:val="24"/>
              </w:rPr>
            </w:pPr>
          </w:p>
          <w:p w14:paraId="00132A09" w14:textId="77777777" w:rsidR="00000000" w:rsidRDefault="00000000">
            <w:pPr>
              <w:spacing w:line="360" w:lineRule="auto"/>
              <w:rPr>
                <w:rFonts w:hint="eastAsia"/>
                <w:sz w:val="24"/>
              </w:rPr>
            </w:pPr>
            <w:r>
              <w:rPr>
                <w:rFonts w:hint="eastAsia"/>
                <w:sz w:val="24"/>
              </w:rPr>
              <w:t>作业</w:t>
            </w:r>
          </w:p>
          <w:p w14:paraId="7A405D81" w14:textId="77777777" w:rsidR="00000000" w:rsidRDefault="00000000">
            <w:pPr>
              <w:spacing w:line="360" w:lineRule="auto"/>
              <w:rPr>
                <w:rFonts w:hint="eastAsia"/>
                <w:sz w:val="24"/>
              </w:rPr>
            </w:pPr>
            <w:r>
              <w:rPr>
                <w:rFonts w:hint="eastAsia"/>
                <w:sz w:val="24"/>
              </w:rPr>
              <w:t>后检查</w:t>
            </w:r>
          </w:p>
        </w:tc>
        <w:tc>
          <w:tcPr>
            <w:tcW w:w="2740" w:type="dxa"/>
          </w:tcPr>
          <w:p w14:paraId="12500D96" w14:textId="77777777" w:rsidR="00000000" w:rsidRDefault="00000000">
            <w:pPr>
              <w:spacing w:line="360" w:lineRule="auto"/>
              <w:rPr>
                <w:rFonts w:hint="eastAsia"/>
                <w:sz w:val="24"/>
              </w:rPr>
            </w:pPr>
            <w:r>
              <w:rPr>
                <w:rFonts w:hint="eastAsia"/>
                <w:sz w:val="24"/>
              </w:rPr>
              <w:t>作业人员的特异反应如何</w:t>
            </w:r>
          </w:p>
        </w:tc>
        <w:tc>
          <w:tcPr>
            <w:tcW w:w="5056" w:type="dxa"/>
          </w:tcPr>
          <w:p w14:paraId="2425EE03" w14:textId="77777777" w:rsidR="00000000" w:rsidRDefault="00000000">
            <w:pPr>
              <w:spacing w:line="360" w:lineRule="auto"/>
              <w:rPr>
                <w:rFonts w:hint="eastAsia"/>
                <w:sz w:val="24"/>
              </w:rPr>
            </w:pPr>
            <w:r>
              <w:rPr>
                <w:rFonts w:hint="eastAsia"/>
                <w:sz w:val="24"/>
              </w:rPr>
              <w:t>对作业内容有无不适应的现象，作业人员身体、精神状态是否失常，是怎样处理的</w:t>
            </w:r>
          </w:p>
        </w:tc>
      </w:tr>
      <w:tr w:rsidR="00000000" w14:paraId="342D79CE" w14:textId="77777777">
        <w:tblPrEx>
          <w:tblCellMar>
            <w:top w:w="0" w:type="dxa"/>
            <w:bottom w:w="0" w:type="dxa"/>
          </w:tblCellMar>
        </w:tblPrEx>
        <w:trPr>
          <w:cantSplit/>
        </w:trPr>
        <w:tc>
          <w:tcPr>
            <w:tcW w:w="1440" w:type="dxa"/>
            <w:vMerge/>
          </w:tcPr>
          <w:p w14:paraId="5BFEDF50" w14:textId="77777777" w:rsidR="00000000" w:rsidRDefault="00000000">
            <w:pPr>
              <w:spacing w:line="360" w:lineRule="auto"/>
              <w:rPr>
                <w:rFonts w:hint="eastAsia"/>
                <w:sz w:val="24"/>
              </w:rPr>
            </w:pPr>
          </w:p>
        </w:tc>
        <w:tc>
          <w:tcPr>
            <w:tcW w:w="2740" w:type="dxa"/>
          </w:tcPr>
          <w:p w14:paraId="5BC9F181" w14:textId="77777777" w:rsidR="00000000" w:rsidRDefault="00000000">
            <w:pPr>
              <w:spacing w:line="360" w:lineRule="auto"/>
              <w:rPr>
                <w:rFonts w:hint="eastAsia"/>
                <w:sz w:val="24"/>
              </w:rPr>
            </w:pPr>
            <w:r>
              <w:rPr>
                <w:rFonts w:hint="eastAsia"/>
                <w:sz w:val="24"/>
              </w:rPr>
              <w:t>材料、物资整理没有</w:t>
            </w:r>
          </w:p>
        </w:tc>
        <w:tc>
          <w:tcPr>
            <w:tcW w:w="5056" w:type="dxa"/>
          </w:tcPr>
          <w:p w14:paraId="6D42BBDA" w14:textId="77777777" w:rsidR="00000000" w:rsidRDefault="00000000">
            <w:pPr>
              <w:spacing w:line="360" w:lineRule="auto"/>
              <w:rPr>
                <w:rFonts w:hint="eastAsia"/>
                <w:sz w:val="24"/>
              </w:rPr>
            </w:pPr>
            <w:r>
              <w:rPr>
                <w:rFonts w:hint="eastAsia"/>
                <w:sz w:val="24"/>
              </w:rPr>
              <w:t>清理有用品。清除无用品，堆放整齐</w:t>
            </w:r>
          </w:p>
        </w:tc>
      </w:tr>
      <w:tr w:rsidR="00000000" w14:paraId="5F207075" w14:textId="77777777">
        <w:tblPrEx>
          <w:tblCellMar>
            <w:top w:w="0" w:type="dxa"/>
            <w:bottom w:w="0" w:type="dxa"/>
          </w:tblCellMar>
        </w:tblPrEx>
        <w:trPr>
          <w:cantSplit/>
        </w:trPr>
        <w:tc>
          <w:tcPr>
            <w:tcW w:w="1440" w:type="dxa"/>
            <w:vMerge/>
          </w:tcPr>
          <w:p w14:paraId="4FA6A4FC" w14:textId="77777777" w:rsidR="00000000" w:rsidRDefault="00000000">
            <w:pPr>
              <w:spacing w:line="360" w:lineRule="auto"/>
              <w:rPr>
                <w:rFonts w:hint="eastAsia"/>
                <w:sz w:val="24"/>
              </w:rPr>
            </w:pPr>
          </w:p>
        </w:tc>
        <w:tc>
          <w:tcPr>
            <w:tcW w:w="2740" w:type="dxa"/>
          </w:tcPr>
          <w:p w14:paraId="47142685" w14:textId="77777777" w:rsidR="00000000" w:rsidRDefault="00000000">
            <w:pPr>
              <w:spacing w:line="360" w:lineRule="auto"/>
              <w:rPr>
                <w:rFonts w:hint="eastAsia"/>
                <w:sz w:val="24"/>
              </w:rPr>
            </w:pPr>
            <w:r>
              <w:rPr>
                <w:rFonts w:hint="eastAsia"/>
                <w:sz w:val="24"/>
              </w:rPr>
              <w:t>料具和设备整顿没有</w:t>
            </w:r>
          </w:p>
        </w:tc>
        <w:tc>
          <w:tcPr>
            <w:tcW w:w="5056" w:type="dxa"/>
          </w:tcPr>
          <w:p w14:paraId="6B16A763" w14:textId="77777777" w:rsidR="00000000" w:rsidRDefault="00000000">
            <w:pPr>
              <w:spacing w:line="360" w:lineRule="auto"/>
              <w:rPr>
                <w:rFonts w:hint="eastAsia"/>
                <w:sz w:val="24"/>
              </w:rPr>
            </w:pPr>
            <w:r>
              <w:rPr>
                <w:rFonts w:hint="eastAsia"/>
                <w:sz w:val="24"/>
              </w:rPr>
              <w:t>归还原位，保持整洁。如放置在现场，要加强保护</w:t>
            </w:r>
          </w:p>
        </w:tc>
      </w:tr>
      <w:tr w:rsidR="00000000" w14:paraId="5AA03442" w14:textId="77777777">
        <w:tblPrEx>
          <w:tblCellMar>
            <w:top w:w="0" w:type="dxa"/>
            <w:bottom w:w="0" w:type="dxa"/>
          </w:tblCellMar>
        </w:tblPrEx>
        <w:trPr>
          <w:cantSplit/>
        </w:trPr>
        <w:tc>
          <w:tcPr>
            <w:tcW w:w="1440" w:type="dxa"/>
            <w:vMerge/>
          </w:tcPr>
          <w:p w14:paraId="7A871D21" w14:textId="77777777" w:rsidR="00000000" w:rsidRDefault="00000000">
            <w:pPr>
              <w:spacing w:line="360" w:lineRule="auto"/>
              <w:rPr>
                <w:rFonts w:hint="eastAsia"/>
                <w:sz w:val="24"/>
              </w:rPr>
            </w:pPr>
          </w:p>
        </w:tc>
        <w:tc>
          <w:tcPr>
            <w:tcW w:w="2740" w:type="dxa"/>
          </w:tcPr>
          <w:p w14:paraId="2C757905" w14:textId="77777777" w:rsidR="00000000" w:rsidRDefault="00000000">
            <w:pPr>
              <w:spacing w:line="360" w:lineRule="auto"/>
              <w:rPr>
                <w:rFonts w:hint="eastAsia"/>
                <w:sz w:val="24"/>
              </w:rPr>
            </w:pPr>
            <w:r>
              <w:rPr>
                <w:rFonts w:hint="eastAsia"/>
                <w:sz w:val="24"/>
              </w:rPr>
              <w:t>清扫工作何等、怎样</w:t>
            </w:r>
          </w:p>
        </w:tc>
        <w:tc>
          <w:tcPr>
            <w:tcW w:w="5056" w:type="dxa"/>
          </w:tcPr>
          <w:p w14:paraId="31B07C60" w14:textId="77777777" w:rsidR="00000000" w:rsidRDefault="00000000">
            <w:pPr>
              <w:spacing w:line="360" w:lineRule="auto"/>
              <w:rPr>
                <w:rFonts w:hint="eastAsia"/>
                <w:sz w:val="24"/>
              </w:rPr>
            </w:pPr>
            <w:r>
              <w:rPr>
                <w:rFonts w:hint="eastAsia"/>
                <w:sz w:val="24"/>
              </w:rPr>
              <w:t>作业场地清洁干净，秩序井然，无零散件；道路、路口畅通；照明良好；库上锁，关门严</w:t>
            </w:r>
          </w:p>
        </w:tc>
      </w:tr>
      <w:tr w:rsidR="00000000" w14:paraId="234BA15E" w14:textId="77777777">
        <w:tblPrEx>
          <w:tblCellMar>
            <w:top w:w="0" w:type="dxa"/>
            <w:bottom w:w="0" w:type="dxa"/>
          </w:tblCellMar>
        </w:tblPrEx>
        <w:trPr>
          <w:cantSplit/>
        </w:trPr>
        <w:tc>
          <w:tcPr>
            <w:tcW w:w="1440" w:type="dxa"/>
            <w:vMerge/>
          </w:tcPr>
          <w:p w14:paraId="4F01A975" w14:textId="77777777" w:rsidR="00000000" w:rsidRDefault="00000000">
            <w:pPr>
              <w:spacing w:line="360" w:lineRule="auto"/>
              <w:rPr>
                <w:rFonts w:hint="eastAsia"/>
                <w:sz w:val="24"/>
              </w:rPr>
            </w:pPr>
          </w:p>
        </w:tc>
        <w:tc>
          <w:tcPr>
            <w:tcW w:w="2740" w:type="dxa"/>
          </w:tcPr>
          <w:p w14:paraId="0DCED369" w14:textId="77777777" w:rsidR="00000000" w:rsidRDefault="00000000">
            <w:pPr>
              <w:spacing w:line="360" w:lineRule="auto"/>
              <w:rPr>
                <w:rFonts w:hint="eastAsia"/>
                <w:sz w:val="24"/>
              </w:rPr>
            </w:pPr>
            <w:r>
              <w:rPr>
                <w:rFonts w:hint="eastAsia"/>
                <w:sz w:val="24"/>
              </w:rPr>
              <w:t>其他问题解决如何</w:t>
            </w:r>
          </w:p>
        </w:tc>
        <w:tc>
          <w:tcPr>
            <w:tcW w:w="5056" w:type="dxa"/>
          </w:tcPr>
          <w:p w14:paraId="529117D1" w14:textId="77777777" w:rsidR="00000000" w:rsidRDefault="00000000">
            <w:pPr>
              <w:spacing w:line="360" w:lineRule="auto"/>
              <w:rPr>
                <w:rFonts w:hint="eastAsia"/>
                <w:sz w:val="24"/>
              </w:rPr>
            </w:pPr>
            <w:r>
              <w:rPr>
                <w:rFonts w:hint="eastAsia"/>
                <w:sz w:val="24"/>
              </w:rPr>
              <w:t>如下班后人数清点没有，事故处理情况怎样；本班作业的主要问题是否做了报告和反映等</w:t>
            </w:r>
          </w:p>
        </w:tc>
      </w:tr>
    </w:tbl>
    <w:p w14:paraId="277A50F7" w14:textId="77777777" w:rsidR="00000000" w:rsidRDefault="00000000">
      <w:pPr>
        <w:spacing w:line="360" w:lineRule="auto"/>
        <w:rPr>
          <w:rFonts w:hint="eastAsia"/>
          <w:b/>
          <w:bCs/>
          <w:sz w:val="24"/>
        </w:rPr>
      </w:pPr>
      <w:bookmarkStart w:id="206" w:name="_Toc200370403"/>
      <w:bookmarkStart w:id="207" w:name="_Toc200371847"/>
      <w:r>
        <w:rPr>
          <w:rFonts w:hint="eastAsia"/>
          <w:sz w:val="24"/>
        </w:rPr>
        <w:t>四、安全检查的形式</w:t>
      </w:r>
      <w:bookmarkEnd w:id="206"/>
      <w:bookmarkEnd w:id="207"/>
    </w:p>
    <w:p w14:paraId="1A80E7F4" w14:textId="77777777" w:rsidR="00000000" w:rsidRDefault="00000000">
      <w:pPr>
        <w:spacing w:line="360" w:lineRule="auto"/>
        <w:rPr>
          <w:rFonts w:hint="eastAsia"/>
          <w:sz w:val="24"/>
        </w:rPr>
      </w:pPr>
      <w:r>
        <w:rPr>
          <w:rFonts w:hint="eastAsia"/>
          <w:sz w:val="24"/>
        </w:rPr>
        <w:t>⑴定期安全检查</w:t>
      </w:r>
    </w:p>
    <w:p w14:paraId="5E4F3569" w14:textId="77777777" w:rsidR="00000000" w:rsidRDefault="00000000">
      <w:pPr>
        <w:spacing w:line="360" w:lineRule="auto"/>
        <w:rPr>
          <w:rFonts w:hint="eastAsia"/>
          <w:sz w:val="24"/>
        </w:rPr>
      </w:pPr>
      <w:r>
        <w:rPr>
          <w:rFonts w:hint="eastAsia"/>
          <w:sz w:val="24"/>
        </w:rPr>
        <w:t>1</w:t>
      </w:r>
      <w:r>
        <w:rPr>
          <w:rFonts w:hint="eastAsia"/>
          <w:sz w:val="24"/>
        </w:rPr>
        <w:t>）制定安全管理活动计划，有较一致时间隔的安全检查。</w:t>
      </w:r>
    </w:p>
    <w:p w14:paraId="1FC0D8B6" w14:textId="77777777" w:rsidR="00000000" w:rsidRDefault="00000000">
      <w:pPr>
        <w:spacing w:line="360" w:lineRule="auto"/>
        <w:rPr>
          <w:rFonts w:hint="eastAsia"/>
          <w:sz w:val="24"/>
        </w:rPr>
      </w:pPr>
      <w:r>
        <w:rPr>
          <w:rFonts w:hint="eastAsia"/>
          <w:sz w:val="24"/>
        </w:rPr>
        <w:t>2</w:t>
      </w:r>
      <w:r>
        <w:rPr>
          <w:rFonts w:hint="eastAsia"/>
          <w:sz w:val="24"/>
        </w:rPr>
        <w:t>）定期安全检查的周期，施工项目自检宜控制在</w:t>
      </w:r>
      <w:r>
        <w:rPr>
          <w:rFonts w:hint="eastAsia"/>
          <w:sz w:val="24"/>
        </w:rPr>
        <w:t>10</w:t>
      </w:r>
      <w:r>
        <w:rPr>
          <w:rFonts w:hint="eastAsia"/>
          <w:sz w:val="24"/>
        </w:rPr>
        <w:t>～</w:t>
      </w:r>
      <w:r>
        <w:rPr>
          <w:rFonts w:hint="eastAsia"/>
          <w:sz w:val="24"/>
        </w:rPr>
        <w:t>15d</w:t>
      </w:r>
      <w:r>
        <w:rPr>
          <w:rFonts w:hint="eastAsia"/>
          <w:sz w:val="24"/>
        </w:rPr>
        <w:t>。班组必须坚持日检。</w:t>
      </w:r>
    </w:p>
    <w:p w14:paraId="4446703F" w14:textId="77777777" w:rsidR="00000000" w:rsidRDefault="00000000">
      <w:pPr>
        <w:spacing w:line="360" w:lineRule="auto"/>
        <w:rPr>
          <w:rFonts w:hint="eastAsia"/>
          <w:sz w:val="24"/>
        </w:rPr>
      </w:pPr>
      <w:r>
        <w:rPr>
          <w:rFonts w:hint="eastAsia"/>
          <w:sz w:val="24"/>
        </w:rPr>
        <w:t>季节性、专业性安全检查，按规定要求确定日程。</w:t>
      </w:r>
    </w:p>
    <w:p w14:paraId="5D4CE838" w14:textId="77777777" w:rsidR="00000000" w:rsidRDefault="00000000">
      <w:pPr>
        <w:spacing w:line="360" w:lineRule="auto"/>
        <w:rPr>
          <w:rFonts w:hint="eastAsia"/>
          <w:sz w:val="24"/>
        </w:rPr>
      </w:pPr>
      <w:r>
        <w:rPr>
          <w:rFonts w:hint="eastAsia"/>
          <w:sz w:val="24"/>
        </w:rPr>
        <w:t>⑵突击性安全检查</w:t>
      </w:r>
    </w:p>
    <w:p w14:paraId="6A75832F" w14:textId="77777777" w:rsidR="00000000" w:rsidRDefault="00000000">
      <w:pPr>
        <w:spacing w:line="360" w:lineRule="auto"/>
        <w:rPr>
          <w:rFonts w:hint="eastAsia"/>
          <w:sz w:val="24"/>
        </w:rPr>
      </w:pPr>
      <w:r>
        <w:rPr>
          <w:rFonts w:hint="eastAsia"/>
          <w:sz w:val="24"/>
        </w:rPr>
        <w:t>指无固定检查周期，对待别部门、特殊设备、小区域的安全检查，属于突击性安全检查。</w:t>
      </w:r>
    </w:p>
    <w:p w14:paraId="39368FEB" w14:textId="77777777" w:rsidR="00000000" w:rsidRDefault="00000000">
      <w:pPr>
        <w:spacing w:line="360" w:lineRule="auto"/>
        <w:rPr>
          <w:rFonts w:hint="eastAsia"/>
          <w:sz w:val="24"/>
        </w:rPr>
      </w:pPr>
      <w:r>
        <w:rPr>
          <w:rFonts w:hint="eastAsia"/>
          <w:sz w:val="24"/>
        </w:rPr>
        <w:t>⑶特殊检查</w:t>
      </w:r>
    </w:p>
    <w:p w14:paraId="7D3C0F25" w14:textId="77777777" w:rsidR="00000000" w:rsidRDefault="00000000">
      <w:pPr>
        <w:spacing w:line="360" w:lineRule="auto"/>
        <w:rPr>
          <w:rFonts w:hint="eastAsia"/>
          <w:sz w:val="24"/>
        </w:rPr>
      </w:pPr>
      <w:r>
        <w:rPr>
          <w:rFonts w:hint="eastAsia"/>
          <w:sz w:val="24"/>
        </w:rPr>
        <w:t>对预料中可能会带来新的危险因素的新安装的设备、新采用的工艺、新建或改建的工程项目，投入使用前，以“发现”危险因素为专题的安全检查，叫特殊安全检查。</w:t>
      </w:r>
    </w:p>
    <w:p w14:paraId="041E0A69" w14:textId="77777777" w:rsidR="00000000" w:rsidRDefault="00000000">
      <w:pPr>
        <w:spacing w:line="360" w:lineRule="auto"/>
        <w:rPr>
          <w:rFonts w:hint="eastAsia"/>
          <w:sz w:val="24"/>
        </w:rPr>
      </w:pPr>
      <w:r>
        <w:rPr>
          <w:rFonts w:hint="eastAsia"/>
          <w:sz w:val="24"/>
        </w:rPr>
        <w:t>特殊安全检查还包括，对有特殊安全要求的手持电动工具，电气、照明设备，通风设备，有毒有害物的储运设备进行的安全检查。</w:t>
      </w:r>
    </w:p>
    <w:p w14:paraId="0F821D50" w14:textId="77777777" w:rsidR="00000000" w:rsidRDefault="00000000">
      <w:pPr>
        <w:spacing w:line="360" w:lineRule="auto"/>
        <w:rPr>
          <w:rFonts w:hint="eastAsia"/>
          <w:sz w:val="24"/>
        </w:rPr>
      </w:pPr>
    </w:p>
    <w:p w14:paraId="0DAB3E43" w14:textId="77777777" w:rsidR="00000000" w:rsidRDefault="00000000">
      <w:pPr>
        <w:spacing w:line="360" w:lineRule="auto"/>
        <w:jc w:val="center"/>
        <w:rPr>
          <w:rFonts w:hint="eastAsia"/>
          <w:sz w:val="28"/>
          <w:szCs w:val="28"/>
        </w:rPr>
      </w:pPr>
      <w:bookmarkStart w:id="208" w:name="_Toc200370404"/>
      <w:bookmarkStart w:id="209" w:name="_Toc200371848"/>
      <w:r>
        <w:rPr>
          <w:rFonts w:hint="eastAsia"/>
          <w:sz w:val="28"/>
          <w:szCs w:val="28"/>
        </w:rPr>
        <w:t>第四节</w:t>
      </w:r>
      <w:r>
        <w:rPr>
          <w:rFonts w:hint="eastAsia"/>
          <w:sz w:val="28"/>
          <w:szCs w:val="28"/>
        </w:rPr>
        <w:t xml:space="preserve"> </w:t>
      </w:r>
      <w:r>
        <w:rPr>
          <w:rFonts w:hint="eastAsia"/>
          <w:sz w:val="28"/>
          <w:szCs w:val="28"/>
        </w:rPr>
        <w:t>施工安全承诺</w:t>
      </w:r>
      <w:bookmarkEnd w:id="208"/>
      <w:bookmarkEnd w:id="209"/>
    </w:p>
    <w:p w14:paraId="7D804CA7" w14:textId="77777777" w:rsidR="00000000" w:rsidRDefault="00000000">
      <w:pPr>
        <w:spacing w:line="360" w:lineRule="auto"/>
        <w:rPr>
          <w:rFonts w:hint="eastAsia"/>
          <w:sz w:val="24"/>
        </w:rPr>
      </w:pPr>
      <w:r>
        <w:rPr>
          <w:rFonts w:hint="eastAsia"/>
          <w:sz w:val="24"/>
        </w:rPr>
        <w:t xml:space="preserve">   </w:t>
      </w:r>
    </w:p>
    <w:p w14:paraId="3E09AB56" w14:textId="77777777" w:rsidR="00000000" w:rsidRDefault="00000000">
      <w:pPr>
        <w:spacing w:line="360" w:lineRule="auto"/>
        <w:rPr>
          <w:rFonts w:hint="eastAsia"/>
          <w:sz w:val="24"/>
        </w:rPr>
      </w:pPr>
      <w:r>
        <w:rPr>
          <w:rFonts w:hint="eastAsia"/>
          <w:sz w:val="24"/>
        </w:rPr>
        <w:t xml:space="preserve">     </w:t>
      </w:r>
      <w:r>
        <w:rPr>
          <w:rFonts w:hint="eastAsia"/>
          <w:sz w:val="24"/>
        </w:rPr>
        <w:t>为了协调安全施工，我公司将按照各有关消防、安全等施工条例，组织进场人员进行安全及消防教育，特别制订了相应的工作细则规定，如：《工地文明安全施工规定》、《工地安全防火规则》及《集体宿舍、值班房安全防火规定》等，要求施工队严格遵守以上措施，并向业主承诺：</w:t>
      </w:r>
    </w:p>
    <w:p w14:paraId="13FEE813" w14:textId="77777777" w:rsidR="00000000" w:rsidRDefault="00000000">
      <w:pPr>
        <w:spacing w:line="360" w:lineRule="auto"/>
        <w:rPr>
          <w:rFonts w:hint="eastAsia"/>
          <w:sz w:val="24"/>
        </w:rPr>
      </w:pPr>
      <w:r>
        <w:rPr>
          <w:rFonts w:hint="eastAsia"/>
          <w:sz w:val="24"/>
        </w:rPr>
        <w:t xml:space="preserve">   </w:t>
      </w:r>
      <w:r>
        <w:rPr>
          <w:rFonts w:hint="eastAsia"/>
          <w:sz w:val="24"/>
        </w:rPr>
        <w:t>１、我公司保证严格按照国家、省、市劳动部门和建设主管部门有关规定，采取严格的安全防护措施。若由于我方自身原因造成财产损失及伤亡事故，我方承担全部责任及费用。</w:t>
      </w:r>
    </w:p>
    <w:p w14:paraId="3519CE9C" w14:textId="77777777" w:rsidR="00000000" w:rsidRDefault="00000000">
      <w:pPr>
        <w:spacing w:line="360" w:lineRule="auto"/>
        <w:rPr>
          <w:rFonts w:hint="eastAsia"/>
          <w:sz w:val="24"/>
        </w:rPr>
      </w:pPr>
      <w:r>
        <w:rPr>
          <w:rFonts w:hint="eastAsia"/>
          <w:sz w:val="24"/>
        </w:rPr>
        <w:t xml:space="preserve">   </w:t>
      </w:r>
      <w:r>
        <w:rPr>
          <w:rFonts w:hint="eastAsia"/>
          <w:sz w:val="24"/>
        </w:rPr>
        <w:t>２、若发生重大伤亡事故，我方保证及时上报上级有关部门，并通知业主代表，同时按国家、省、市有关部门的要求处理。</w:t>
      </w:r>
    </w:p>
    <w:p w14:paraId="3A1808DE" w14:textId="77777777" w:rsidR="00000000" w:rsidRDefault="00000000">
      <w:pPr>
        <w:spacing w:line="360" w:lineRule="auto"/>
        <w:rPr>
          <w:rFonts w:hint="eastAsia"/>
          <w:sz w:val="24"/>
        </w:rPr>
      </w:pPr>
      <w:r>
        <w:rPr>
          <w:rFonts w:hint="eastAsia"/>
          <w:sz w:val="24"/>
        </w:rPr>
        <w:t xml:space="preserve">   </w:t>
      </w:r>
      <w:r>
        <w:rPr>
          <w:rFonts w:hint="eastAsia"/>
          <w:sz w:val="24"/>
        </w:rPr>
        <w:t>３、我公司在动力设备、变电压线路、地下管道、易燃爆地段以及临时交通要道附近施工前，先向业主提出安全保护措施，经业主代表批准后方可施工。</w:t>
      </w:r>
    </w:p>
    <w:p w14:paraId="47191074"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４、我方所制订的安全保护和防火措施，是为了确保建筑物内的财产和人员安全，我公司上报业主代表批准后严格实施。</w:t>
      </w:r>
    </w:p>
    <w:p w14:paraId="279909E2" w14:textId="77777777" w:rsidR="00000000" w:rsidRDefault="00000000">
      <w:pPr>
        <w:spacing w:line="360" w:lineRule="auto"/>
        <w:rPr>
          <w:rFonts w:hint="eastAsia"/>
          <w:sz w:val="24"/>
        </w:rPr>
      </w:pPr>
      <w:r>
        <w:rPr>
          <w:rFonts w:hint="eastAsia"/>
          <w:sz w:val="24"/>
        </w:rPr>
        <w:t xml:space="preserve">   </w:t>
      </w:r>
      <w:r>
        <w:rPr>
          <w:rFonts w:hint="eastAsia"/>
          <w:sz w:val="24"/>
        </w:rPr>
        <w:t>具体规定如下：</w:t>
      </w:r>
    </w:p>
    <w:p w14:paraId="351CF17A" w14:textId="77777777" w:rsidR="00000000" w:rsidRDefault="00000000">
      <w:pPr>
        <w:spacing w:line="360" w:lineRule="auto"/>
        <w:rPr>
          <w:rFonts w:hint="eastAsia"/>
          <w:sz w:val="24"/>
        </w:rPr>
      </w:pPr>
      <w:r>
        <w:rPr>
          <w:rFonts w:hint="eastAsia"/>
          <w:sz w:val="24"/>
        </w:rPr>
        <w:t xml:space="preserve">   </w:t>
      </w:r>
      <w:r>
        <w:rPr>
          <w:rFonts w:hint="eastAsia"/>
          <w:sz w:val="24"/>
        </w:rPr>
        <w:t>１、在施工现场必须戴好安全帽，机操工必须戴压发防护帽。扣好帽带并正确使用个人劳动防护用品，必须遵守安全生产规章制度，必须严格遵守高空作业规程。</w:t>
      </w:r>
    </w:p>
    <w:p w14:paraId="3268AF03" w14:textId="77777777" w:rsidR="00000000" w:rsidRDefault="00000000">
      <w:pPr>
        <w:spacing w:line="360" w:lineRule="auto"/>
        <w:rPr>
          <w:rFonts w:hint="eastAsia"/>
          <w:sz w:val="24"/>
        </w:rPr>
      </w:pPr>
      <w:r>
        <w:rPr>
          <w:rFonts w:hint="eastAsia"/>
          <w:sz w:val="24"/>
        </w:rPr>
        <w:t xml:space="preserve">   </w:t>
      </w:r>
      <w:r>
        <w:rPr>
          <w:rFonts w:hint="eastAsia"/>
          <w:sz w:val="24"/>
        </w:rPr>
        <w:t>２、严禁在工作前或工作时间饮酒，不准在仓库、油漆房、发电机房、木工棚用一切易燃易爆地方吸烟生火或使用电炉以及１千瓦以上的照明。</w:t>
      </w:r>
    </w:p>
    <w:p w14:paraId="750EC9D2" w14:textId="77777777" w:rsidR="00000000" w:rsidRDefault="00000000">
      <w:pPr>
        <w:spacing w:line="360" w:lineRule="auto"/>
        <w:rPr>
          <w:rFonts w:hint="eastAsia"/>
          <w:sz w:val="24"/>
        </w:rPr>
      </w:pPr>
      <w:r>
        <w:rPr>
          <w:rFonts w:hint="eastAsia"/>
          <w:sz w:val="24"/>
        </w:rPr>
        <w:t xml:space="preserve">   </w:t>
      </w:r>
      <w:r>
        <w:rPr>
          <w:rFonts w:hint="eastAsia"/>
          <w:sz w:val="24"/>
        </w:rPr>
        <w:t>３、所有临时配电箱必须装置在安全地点，牢固可靠，开关插座应完整无损，防止雨水溅落；金属箱体必须有可靠接地，施工前对漏电开关进行检查，如有损坏要及时更换；临时人员要做好检查记录，每月送交安全领导小组备案；各施工队对其放线漏电开关应经常做动作试验。</w:t>
      </w:r>
    </w:p>
    <w:p w14:paraId="53618548" w14:textId="77777777" w:rsidR="00000000" w:rsidRDefault="00000000">
      <w:pPr>
        <w:spacing w:line="360" w:lineRule="auto"/>
        <w:rPr>
          <w:rFonts w:hint="eastAsia"/>
          <w:sz w:val="24"/>
        </w:rPr>
      </w:pPr>
      <w:r>
        <w:rPr>
          <w:rFonts w:hint="eastAsia"/>
          <w:sz w:val="24"/>
        </w:rPr>
        <w:t xml:space="preserve">   </w:t>
      </w:r>
      <w:r>
        <w:rPr>
          <w:rFonts w:hint="eastAsia"/>
          <w:sz w:val="24"/>
        </w:rPr>
        <w:t>４、氧气和乙炔不得存放在有油污的地方，存放点要距明火</w:t>
      </w:r>
      <w:r>
        <w:rPr>
          <w:rFonts w:hint="eastAsia"/>
          <w:sz w:val="24"/>
        </w:rPr>
        <w:t>10</w:t>
      </w:r>
      <w:r>
        <w:rPr>
          <w:rFonts w:hint="eastAsia"/>
          <w:sz w:val="24"/>
        </w:rPr>
        <w:t>米以上；氧气瓶不得曝晒和碰撞；乙炔瓶必须有防回米装置；与氧气瓶的距离应在</w:t>
      </w:r>
      <w:r>
        <w:rPr>
          <w:rFonts w:hint="eastAsia"/>
          <w:sz w:val="24"/>
        </w:rPr>
        <w:t>5</w:t>
      </w:r>
      <w:r>
        <w:rPr>
          <w:rFonts w:hint="eastAsia"/>
          <w:sz w:val="24"/>
        </w:rPr>
        <w:t>米以上；氧气瓶应放置牢固，乙炔气瓶必须立放。</w:t>
      </w:r>
    </w:p>
    <w:p w14:paraId="5F430F12" w14:textId="77777777" w:rsidR="00000000" w:rsidRDefault="00000000">
      <w:pPr>
        <w:spacing w:line="360" w:lineRule="auto"/>
        <w:rPr>
          <w:rFonts w:hint="eastAsia"/>
          <w:sz w:val="24"/>
        </w:rPr>
      </w:pPr>
      <w:r>
        <w:rPr>
          <w:rFonts w:hint="eastAsia"/>
          <w:sz w:val="24"/>
        </w:rPr>
        <w:t xml:space="preserve">   </w:t>
      </w:r>
      <w:r>
        <w:rPr>
          <w:rFonts w:hint="eastAsia"/>
          <w:sz w:val="24"/>
        </w:rPr>
        <w:t>５、临时电源线必须架设牢固，一般要架空，不得绑在管道或金属结构物上，线路应使用橡皮软电缆，严禁使用花线乱接，严禁非电工人员接驳电源。</w:t>
      </w:r>
    </w:p>
    <w:p w14:paraId="2AA5FF4E" w14:textId="77777777" w:rsidR="00000000" w:rsidRDefault="00000000">
      <w:pPr>
        <w:spacing w:line="360" w:lineRule="auto"/>
        <w:rPr>
          <w:rFonts w:hint="eastAsia"/>
          <w:sz w:val="24"/>
        </w:rPr>
      </w:pPr>
      <w:r>
        <w:rPr>
          <w:rFonts w:hint="eastAsia"/>
          <w:sz w:val="24"/>
        </w:rPr>
        <w:t xml:space="preserve">   </w:t>
      </w:r>
      <w:r>
        <w:rPr>
          <w:rFonts w:hint="eastAsia"/>
          <w:sz w:val="24"/>
        </w:rPr>
        <w:t>６、所有施工机械和电气设备不得带病运转和超负荷使用；施工机械、电气设备及施工用金属平台必须有可靠接地；电报开关不能一掣多用。</w:t>
      </w:r>
    </w:p>
    <w:p w14:paraId="3D401E0A" w14:textId="77777777" w:rsidR="00000000" w:rsidRDefault="00000000">
      <w:pPr>
        <w:spacing w:line="360" w:lineRule="auto"/>
        <w:rPr>
          <w:rFonts w:hint="eastAsia"/>
          <w:sz w:val="24"/>
        </w:rPr>
      </w:pPr>
      <w:r>
        <w:rPr>
          <w:rFonts w:hint="eastAsia"/>
          <w:sz w:val="24"/>
        </w:rPr>
        <w:t xml:space="preserve">   </w:t>
      </w:r>
      <w:r>
        <w:rPr>
          <w:rFonts w:hint="eastAsia"/>
          <w:sz w:val="24"/>
        </w:rPr>
        <w:t>７、仓库、油漆房、木工房，其照明应尽可能使用高压水银灯，如用白炽灯时不得超过</w:t>
      </w:r>
      <w:r>
        <w:rPr>
          <w:rFonts w:hint="eastAsia"/>
          <w:sz w:val="24"/>
        </w:rPr>
        <w:t>60</w:t>
      </w:r>
      <w:r>
        <w:rPr>
          <w:rFonts w:hint="eastAsia"/>
          <w:sz w:val="24"/>
        </w:rPr>
        <w:t>瓦，并应有良好通风，严禁使用碘钨灯；对放有汽油、柴油或其它易燃气体的室内应用防爆灯，开关装室外。</w:t>
      </w:r>
    </w:p>
    <w:p w14:paraId="5FCD4324" w14:textId="77777777" w:rsidR="00000000" w:rsidRDefault="00000000">
      <w:pPr>
        <w:spacing w:line="360" w:lineRule="auto"/>
        <w:rPr>
          <w:rFonts w:hint="eastAsia"/>
          <w:sz w:val="24"/>
        </w:rPr>
      </w:pPr>
      <w:r>
        <w:rPr>
          <w:rFonts w:hint="eastAsia"/>
          <w:sz w:val="24"/>
        </w:rPr>
        <w:t xml:space="preserve">   </w:t>
      </w:r>
      <w:r>
        <w:rPr>
          <w:rFonts w:hint="eastAsia"/>
          <w:sz w:val="24"/>
        </w:rPr>
        <w:t>８、使用砂轮机时，要先检查砂轮有无裂纹，是否完整；人应站在砂轮机侧面，操作用力要均匀，不得加压求快和冲击切割。</w:t>
      </w:r>
    </w:p>
    <w:p w14:paraId="6095B04A" w14:textId="77777777" w:rsidR="00000000" w:rsidRDefault="00000000">
      <w:pPr>
        <w:spacing w:line="360" w:lineRule="auto"/>
        <w:rPr>
          <w:rFonts w:hint="eastAsia"/>
          <w:sz w:val="24"/>
        </w:rPr>
      </w:pPr>
      <w:r>
        <w:rPr>
          <w:rFonts w:hint="eastAsia"/>
          <w:sz w:val="24"/>
        </w:rPr>
        <w:t xml:space="preserve">   </w:t>
      </w:r>
      <w:r>
        <w:rPr>
          <w:rFonts w:hint="eastAsia"/>
          <w:sz w:val="24"/>
        </w:rPr>
        <w:t>９、电焊设备焊接时应使用专用地线，不得把电器管道、其它管道、钢结构吊装设备、板线、钢丝绳索等作为地线使用。</w:t>
      </w:r>
    </w:p>
    <w:p w14:paraId="6998FC85" w14:textId="77777777" w:rsidR="00000000" w:rsidRDefault="00000000">
      <w:pPr>
        <w:spacing w:line="360" w:lineRule="auto"/>
        <w:rPr>
          <w:rFonts w:hint="eastAsia"/>
          <w:sz w:val="24"/>
        </w:rPr>
      </w:pPr>
      <w:r>
        <w:rPr>
          <w:rFonts w:hint="eastAsia"/>
          <w:sz w:val="24"/>
        </w:rPr>
        <w:t xml:space="preserve">   10</w:t>
      </w:r>
      <w:r>
        <w:rPr>
          <w:rFonts w:hint="eastAsia"/>
          <w:sz w:val="24"/>
        </w:rPr>
        <w:t>、施工现场接驳电源时，应先切断电源，然后作业；若带电作业，必须采取防护绝缘措施，并要具有三级以上电工合格证的人员在场监护才能工作。</w:t>
      </w:r>
    </w:p>
    <w:p w14:paraId="2D1C5AE7" w14:textId="77777777" w:rsidR="00000000" w:rsidRDefault="00000000">
      <w:pPr>
        <w:spacing w:line="360" w:lineRule="auto"/>
        <w:rPr>
          <w:rFonts w:hint="eastAsia"/>
          <w:sz w:val="24"/>
        </w:rPr>
      </w:pPr>
      <w:r>
        <w:rPr>
          <w:rFonts w:hint="eastAsia"/>
          <w:sz w:val="24"/>
        </w:rPr>
        <w:t xml:space="preserve">   11</w:t>
      </w:r>
      <w:r>
        <w:rPr>
          <w:rFonts w:hint="eastAsia"/>
          <w:sz w:val="24"/>
        </w:rPr>
        <w:t>、施工焊接周围在五米以内不得有易燃物品，高空焊接时应注意附近有无油漆等易燃物品，防止火花溅落引起燃烧。</w:t>
      </w:r>
    </w:p>
    <w:p w14:paraId="33D80891" w14:textId="77777777" w:rsidR="00000000" w:rsidRDefault="00000000">
      <w:pPr>
        <w:spacing w:line="360" w:lineRule="auto"/>
        <w:rPr>
          <w:rFonts w:hint="eastAsia"/>
          <w:sz w:val="24"/>
        </w:rPr>
      </w:pPr>
      <w:r>
        <w:rPr>
          <w:rFonts w:hint="eastAsia"/>
          <w:sz w:val="24"/>
        </w:rPr>
        <w:t xml:space="preserve">   12</w:t>
      </w:r>
      <w:r>
        <w:rPr>
          <w:rFonts w:hint="eastAsia"/>
          <w:sz w:val="24"/>
        </w:rPr>
        <w:t>、油漆工作除锈时，应带保护眼镜、口罩，以免铁屑弹入眼内和铁灰吸入体内。</w:t>
      </w:r>
    </w:p>
    <w:p w14:paraId="01CD6272" w14:textId="77777777" w:rsidR="00000000" w:rsidRDefault="00000000">
      <w:pPr>
        <w:spacing w:line="360" w:lineRule="auto"/>
        <w:rPr>
          <w:rFonts w:hint="eastAsia"/>
          <w:sz w:val="24"/>
        </w:rPr>
      </w:pPr>
      <w:r>
        <w:rPr>
          <w:rFonts w:hint="eastAsia"/>
          <w:sz w:val="24"/>
        </w:rPr>
        <w:lastRenderedPageBreak/>
        <w:t xml:space="preserve">   13</w:t>
      </w:r>
      <w:r>
        <w:rPr>
          <w:rFonts w:hint="eastAsia"/>
          <w:sz w:val="24"/>
        </w:rPr>
        <w:t>、在调制或喷涂挥发性溶剂油料地段，必须有通风措施，并戴过滤式口罩；不得在附近吸烟、焊接或生火。</w:t>
      </w:r>
    </w:p>
    <w:p w14:paraId="3F4652A1" w14:textId="77777777" w:rsidR="00000000" w:rsidRDefault="00000000">
      <w:pPr>
        <w:spacing w:line="360" w:lineRule="auto"/>
        <w:rPr>
          <w:rFonts w:hint="eastAsia"/>
          <w:sz w:val="24"/>
        </w:rPr>
      </w:pPr>
      <w:r>
        <w:rPr>
          <w:rFonts w:hint="eastAsia"/>
          <w:sz w:val="24"/>
        </w:rPr>
        <w:t xml:space="preserve">   14</w:t>
      </w:r>
      <w:r>
        <w:rPr>
          <w:rFonts w:hint="eastAsia"/>
          <w:sz w:val="24"/>
        </w:rPr>
        <w:t>、从事高空作业时，严禁穿皮底鞋和带钉易滑鞋，要系好安全带，安全带须向高处钩挂牢固；携带的工具材料要放稳在工具袋内，禁止在高空上没有扶手或攀沿物上随意走动。</w:t>
      </w:r>
    </w:p>
    <w:p w14:paraId="07DCD292" w14:textId="77777777" w:rsidR="00000000" w:rsidRDefault="00000000">
      <w:pPr>
        <w:spacing w:line="360" w:lineRule="auto"/>
        <w:rPr>
          <w:rFonts w:hint="eastAsia"/>
          <w:sz w:val="24"/>
        </w:rPr>
      </w:pPr>
      <w:r>
        <w:rPr>
          <w:rFonts w:hint="eastAsia"/>
          <w:sz w:val="24"/>
        </w:rPr>
        <w:t xml:space="preserve">   15</w:t>
      </w:r>
      <w:r>
        <w:rPr>
          <w:rFonts w:hint="eastAsia"/>
          <w:sz w:val="24"/>
        </w:rPr>
        <w:t>、未经施工负责人批准，不准任意拆除架设的设施及安全装置。</w:t>
      </w:r>
    </w:p>
    <w:p w14:paraId="3D86DA9E" w14:textId="77777777" w:rsidR="00000000" w:rsidRDefault="00000000">
      <w:pPr>
        <w:spacing w:line="360" w:lineRule="auto"/>
        <w:rPr>
          <w:rFonts w:hint="eastAsia"/>
          <w:sz w:val="24"/>
        </w:rPr>
      </w:pPr>
      <w:r>
        <w:rPr>
          <w:rFonts w:hint="eastAsia"/>
          <w:sz w:val="24"/>
        </w:rPr>
        <w:t xml:space="preserve">   16</w:t>
      </w:r>
      <w:r>
        <w:rPr>
          <w:rFonts w:hint="eastAsia"/>
          <w:sz w:val="24"/>
        </w:rPr>
        <w:t>、吊装区域非操作人员严禁入内，吊杆垂直下方不准站入。</w:t>
      </w:r>
    </w:p>
    <w:p w14:paraId="797DC659" w14:textId="77777777" w:rsidR="00000000" w:rsidRDefault="00000000">
      <w:pPr>
        <w:spacing w:line="360" w:lineRule="auto"/>
        <w:rPr>
          <w:rFonts w:hint="eastAsia"/>
          <w:sz w:val="24"/>
        </w:rPr>
      </w:pPr>
      <w:r>
        <w:rPr>
          <w:rFonts w:hint="eastAsia"/>
          <w:sz w:val="24"/>
        </w:rPr>
        <w:t xml:space="preserve">   17</w:t>
      </w:r>
      <w:r>
        <w:rPr>
          <w:rFonts w:hint="eastAsia"/>
          <w:sz w:val="24"/>
        </w:rPr>
        <w:t>、严格按照业主要求，保证仓库内及施工场地清洁安全。按有关规章和技术规范使用电气设备。</w:t>
      </w:r>
    </w:p>
    <w:p w14:paraId="692F3433" w14:textId="77777777" w:rsidR="00000000" w:rsidRDefault="00000000">
      <w:pPr>
        <w:spacing w:line="360" w:lineRule="auto"/>
        <w:rPr>
          <w:rFonts w:hint="eastAsia"/>
          <w:sz w:val="24"/>
        </w:rPr>
      </w:pPr>
      <w:r>
        <w:rPr>
          <w:rFonts w:hint="eastAsia"/>
          <w:sz w:val="24"/>
        </w:rPr>
        <w:t xml:space="preserve">   18</w:t>
      </w:r>
      <w:r>
        <w:rPr>
          <w:rFonts w:hint="eastAsia"/>
          <w:sz w:val="24"/>
        </w:rPr>
        <w:t>、漆类等易燃口有专人保管并远离火源、热源。</w:t>
      </w:r>
    </w:p>
    <w:p w14:paraId="52F269B5" w14:textId="77777777" w:rsidR="00000000" w:rsidRDefault="00000000">
      <w:pPr>
        <w:spacing w:line="360" w:lineRule="auto"/>
        <w:rPr>
          <w:rFonts w:hint="eastAsia"/>
          <w:sz w:val="24"/>
        </w:rPr>
      </w:pPr>
      <w:r>
        <w:rPr>
          <w:rFonts w:hint="eastAsia"/>
          <w:sz w:val="24"/>
        </w:rPr>
        <w:t xml:space="preserve">   19</w:t>
      </w:r>
      <w:r>
        <w:rPr>
          <w:rFonts w:hint="eastAsia"/>
          <w:sz w:val="24"/>
        </w:rPr>
        <w:t>、电工及电焊工应持证上岗，无证禁止操作，各工作须严格遵守操作规程。</w:t>
      </w:r>
    </w:p>
    <w:p w14:paraId="38CE3526" w14:textId="77777777" w:rsidR="00000000" w:rsidRDefault="00000000">
      <w:pPr>
        <w:spacing w:line="360" w:lineRule="auto"/>
        <w:rPr>
          <w:rFonts w:hint="eastAsia"/>
          <w:sz w:val="24"/>
        </w:rPr>
      </w:pPr>
      <w:r>
        <w:rPr>
          <w:rFonts w:hint="eastAsia"/>
          <w:sz w:val="24"/>
        </w:rPr>
        <w:t xml:space="preserve">   20</w:t>
      </w:r>
      <w:r>
        <w:rPr>
          <w:rFonts w:hint="eastAsia"/>
          <w:sz w:val="24"/>
        </w:rPr>
        <w:t>、人人注意防火，不准在禁火区内点火吸烟。</w:t>
      </w:r>
    </w:p>
    <w:p w14:paraId="59D9B7F6" w14:textId="77777777" w:rsidR="00000000" w:rsidRDefault="00000000">
      <w:pPr>
        <w:spacing w:line="360" w:lineRule="auto"/>
        <w:rPr>
          <w:rFonts w:hint="eastAsia"/>
          <w:sz w:val="24"/>
        </w:rPr>
      </w:pPr>
      <w:r>
        <w:rPr>
          <w:rFonts w:hint="eastAsia"/>
          <w:sz w:val="24"/>
        </w:rPr>
        <w:t xml:space="preserve">   21</w:t>
      </w:r>
      <w:r>
        <w:rPr>
          <w:rFonts w:hint="eastAsia"/>
          <w:sz w:val="24"/>
        </w:rPr>
        <w:t>、施工中应做到工完场清，不准将垃圾丢弃在非施工区场地上。</w:t>
      </w:r>
      <w:r>
        <w:rPr>
          <w:rFonts w:hint="eastAsia"/>
          <w:sz w:val="24"/>
        </w:rPr>
        <w:t xml:space="preserve">   </w:t>
      </w:r>
    </w:p>
    <w:p w14:paraId="10734B4F" w14:textId="77777777" w:rsidR="00000000" w:rsidRDefault="00000000">
      <w:pPr>
        <w:spacing w:line="360" w:lineRule="auto"/>
        <w:rPr>
          <w:rFonts w:hint="eastAsia"/>
          <w:sz w:val="24"/>
        </w:rPr>
      </w:pPr>
      <w:r>
        <w:rPr>
          <w:rFonts w:hint="eastAsia"/>
          <w:sz w:val="24"/>
        </w:rPr>
        <w:t xml:space="preserve">   22</w:t>
      </w:r>
      <w:r>
        <w:rPr>
          <w:rFonts w:hint="eastAsia"/>
          <w:sz w:val="24"/>
        </w:rPr>
        <w:t>、因施工人员多，对工人的生活垃圾要严格管理，所有生活垃圾均用垃圾袋装好，集中送到垃圾站，设专人打扫卫生。</w:t>
      </w:r>
    </w:p>
    <w:p w14:paraId="321CE19A" w14:textId="77777777" w:rsidR="00000000" w:rsidRDefault="00000000">
      <w:pPr>
        <w:spacing w:line="360" w:lineRule="auto"/>
        <w:rPr>
          <w:rFonts w:hint="eastAsia"/>
          <w:sz w:val="24"/>
        </w:rPr>
      </w:pPr>
      <w:r>
        <w:rPr>
          <w:rFonts w:hint="eastAsia"/>
          <w:sz w:val="24"/>
        </w:rPr>
        <w:t xml:space="preserve">   23</w:t>
      </w:r>
      <w:r>
        <w:rPr>
          <w:rFonts w:hint="eastAsia"/>
          <w:sz w:val="24"/>
        </w:rPr>
        <w:t>、施工现场禁止随处大、小便，利用设计的卫生间为临时小便处，在此放置塑料桶作为小便桶，由专人负责清理，保证清洁。</w:t>
      </w:r>
    </w:p>
    <w:p w14:paraId="1907AADD" w14:textId="77777777" w:rsidR="00000000" w:rsidRDefault="00000000">
      <w:pPr>
        <w:spacing w:line="360" w:lineRule="auto"/>
        <w:rPr>
          <w:sz w:val="24"/>
        </w:rPr>
      </w:pPr>
      <w:r>
        <w:rPr>
          <w:rFonts w:hint="eastAsia"/>
          <w:sz w:val="24"/>
        </w:rPr>
        <w:t xml:space="preserve">    </w:t>
      </w:r>
      <w:r>
        <w:rPr>
          <w:rFonts w:hint="eastAsia"/>
          <w:sz w:val="24"/>
        </w:rPr>
        <w:t>以上规定，要严格执行，对违反规定，造成事故的责任者，要负经济责任和法律责任。</w:t>
      </w:r>
    </w:p>
    <w:p w14:paraId="56329290" w14:textId="77777777" w:rsidR="00000000" w:rsidRDefault="00000000">
      <w:pPr>
        <w:spacing w:line="360" w:lineRule="auto"/>
        <w:rPr>
          <w:rFonts w:hint="eastAsia"/>
          <w:sz w:val="24"/>
        </w:rPr>
      </w:pPr>
    </w:p>
    <w:p w14:paraId="6D2D7394" w14:textId="77777777" w:rsidR="00000000" w:rsidRDefault="00000000">
      <w:pPr>
        <w:spacing w:line="360" w:lineRule="auto"/>
        <w:jc w:val="center"/>
        <w:rPr>
          <w:rFonts w:hint="eastAsia"/>
          <w:sz w:val="28"/>
          <w:szCs w:val="28"/>
        </w:rPr>
      </w:pPr>
      <w:r>
        <w:rPr>
          <w:rFonts w:hint="eastAsia"/>
          <w:sz w:val="28"/>
          <w:szCs w:val="28"/>
        </w:rPr>
        <w:t>第五节</w:t>
      </w:r>
      <w:r>
        <w:rPr>
          <w:rFonts w:hint="eastAsia"/>
          <w:sz w:val="28"/>
          <w:szCs w:val="28"/>
        </w:rPr>
        <w:t xml:space="preserve"> </w:t>
      </w:r>
      <w:r>
        <w:rPr>
          <w:rFonts w:hint="eastAsia"/>
          <w:sz w:val="28"/>
          <w:szCs w:val="28"/>
        </w:rPr>
        <w:t>季节性施工措施</w:t>
      </w:r>
    </w:p>
    <w:p w14:paraId="03B7E9BC" w14:textId="77777777" w:rsidR="00000000" w:rsidRDefault="00000000">
      <w:pPr>
        <w:spacing w:line="360" w:lineRule="auto"/>
        <w:rPr>
          <w:rFonts w:hint="eastAsia"/>
          <w:sz w:val="24"/>
        </w:rPr>
      </w:pPr>
    </w:p>
    <w:p w14:paraId="418E733D" w14:textId="77777777" w:rsidR="00000000" w:rsidRDefault="00000000">
      <w:pPr>
        <w:spacing w:line="360" w:lineRule="auto"/>
        <w:rPr>
          <w:rFonts w:hint="eastAsia"/>
          <w:sz w:val="24"/>
        </w:rPr>
      </w:pPr>
      <w:r>
        <w:rPr>
          <w:rFonts w:hint="eastAsia"/>
          <w:sz w:val="24"/>
        </w:rPr>
        <w:t>本工程施工经历北京地区雨季及高温季节，施工中应加强以下工作。</w:t>
      </w:r>
    </w:p>
    <w:p w14:paraId="10E7CFDE" w14:textId="77777777" w:rsidR="00000000" w:rsidRDefault="00000000">
      <w:pPr>
        <w:spacing w:line="360" w:lineRule="auto"/>
        <w:rPr>
          <w:rFonts w:hint="eastAsia"/>
          <w:sz w:val="24"/>
        </w:rPr>
      </w:pPr>
      <w:r>
        <w:rPr>
          <w:rFonts w:hint="eastAsia"/>
          <w:sz w:val="24"/>
        </w:rPr>
        <w:t>一、雨期降水趋势及雨期施工期限</w:t>
      </w:r>
    </w:p>
    <w:p w14:paraId="281E2FEC" w14:textId="77777777" w:rsidR="00000000" w:rsidRDefault="00000000">
      <w:pPr>
        <w:spacing w:line="360" w:lineRule="auto"/>
        <w:rPr>
          <w:sz w:val="24"/>
        </w:rPr>
      </w:pPr>
      <w:r>
        <w:rPr>
          <w:rFonts w:hint="eastAsia"/>
          <w:sz w:val="24"/>
        </w:rPr>
        <w:t>根据北京地区历年汛期趋势（</w:t>
      </w:r>
      <w:r>
        <w:rPr>
          <w:sz w:val="24"/>
        </w:rPr>
        <w:t>6</w:t>
      </w:r>
      <w:r>
        <w:rPr>
          <w:rFonts w:hint="eastAsia"/>
          <w:sz w:val="24"/>
        </w:rPr>
        <w:t>～</w:t>
      </w:r>
      <w:r>
        <w:rPr>
          <w:sz w:val="24"/>
        </w:rPr>
        <w:t xml:space="preserve">8 </w:t>
      </w:r>
      <w:r>
        <w:rPr>
          <w:rFonts w:hint="eastAsia"/>
          <w:sz w:val="24"/>
        </w:rPr>
        <w:t>月份）降水期主要集中在</w:t>
      </w:r>
      <w:r>
        <w:rPr>
          <w:sz w:val="24"/>
        </w:rPr>
        <w:t xml:space="preserve">7 </w:t>
      </w:r>
      <w:r>
        <w:rPr>
          <w:rFonts w:hint="eastAsia"/>
          <w:sz w:val="24"/>
        </w:rPr>
        <w:t>月中旬至</w:t>
      </w:r>
      <w:r>
        <w:rPr>
          <w:sz w:val="24"/>
        </w:rPr>
        <w:t xml:space="preserve">8 </w:t>
      </w:r>
      <w:r>
        <w:rPr>
          <w:rFonts w:hint="eastAsia"/>
          <w:sz w:val="24"/>
        </w:rPr>
        <w:t>月份，期间一般有数次暴雨，局部地区可能出现洪涝，施工时，应与当地气象部门密切联系，注意收听当地天气预报。</w:t>
      </w:r>
    </w:p>
    <w:p w14:paraId="29213406" w14:textId="77777777" w:rsidR="00000000" w:rsidRDefault="00000000">
      <w:pPr>
        <w:spacing w:line="360" w:lineRule="auto"/>
        <w:rPr>
          <w:sz w:val="24"/>
        </w:rPr>
      </w:pPr>
      <w:r>
        <w:rPr>
          <w:rFonts w:hint="eastAsia"/>
          <w:sz w:val="24"/>
        </w:rPr>
        <w:t>本工程施工将跨越一个雨季，在雨期来临前，争取把屋面工程及室外抹灰工程完成，雨季期间进行室内装修作业，将雨期影响降低到最小。</w:t>
      </w:r>
    </w:p>
    <w:p w14:paraId="79D58200" w14:textId="77777777" w:rsidR="00000000" w:rsidRDefault="00000000">
      <w:pPr>
        <w:spacing w:line="360" w:lineRule="auto"/>
        <w:rPr>
          <w:sz w:val="24"/>
        </w:rPr>
      </w:pPr>
      <w:r>
        <w:rPr>
          <w:rFonts w:hint="eastAsia"/>
          <w:sz w:val="24"/>
        </w:rPr>
        <w:t>二、雨期施工管理目标</w:t>
      </w:r>
    </w:p>
    <w:p w14:paraId="0EE92035" w14:textId="77777777" w:rsidR="00000000" w:rsidRDefault="00000000">
      <w:pPr>
        <w:spacing w:line="360" w:lineRule="auto"/>
        <w:rPr>
          <w:sz w:val="24"/>
        </w:rPr>
      </w:pPr>
      <w:r>
        <w:rPr>
          <w:rFonts w:hint="eastAsia"/>
          <w:sz w:val="24"/>
        </w:rPr>
        <w:t>1</w:t>
      </w:r>
      <w:r>
        <w:rPr>
          <w:rFonts w:hint="eastAsia"/>
          <w:sz w:val="24"/>
        </w:rPr>
        <w:t>、雨期施工主要以预防为主，采用防雨措施及加强排水手段，确保雨期正常的施工生产，</w:t>
      </w:r>
      <w:r>
        <w:rPr>
          <w:rFonts w:hint="eastAsia"/>
          <w:sz w:val="24"/>
        </w:rPr>
        <w:lastRenderedPageBreak/>
        <w:t>不受季节性气候的影响。</w:t>
      </w:r>
    </w:p>
    <w:p w14:paraId="20853B71" w14:textId="77777777" w:rsidR="00000000" w:rsidRDefault="00000000">
      <w:pPr>
        <w:spacing w:line="360" w:lineRule="auto"/>
        <w:rPr>
          <w:sz w:val="24"/>
        </w:rPr>
      </w:pPr>
      <w:r>
        <w:rPr>
          <w:sz w:val="24"/>
        </w:rPr>
        <w:t>2</w:t>
      </w:r>
      <w:r>
        <w:rPr>
          <w:rFonts w:hint="eastAsia"/>
          <w:sz w:val="24"/>
        </w:rPr>
        <w:t>、因雨季施工任务繁重，为确保工程质量，搞好安全生产，保证各项计划指标任务的完成，必须从思想上、组织上、措施上、物资上尽早做好充分准备，做到思想落实、组织落实、措施落实、物资落实，汛期施工做到有备无患。</w:t>
      </w:r>
    </w:p>
    <w:p w14:paraId="32461BA5" w14:textId="77777777" w:rsidR="00000000" w:rsidRDefault="00000000">
      <w:pPr>
        <w:spacing w:line="360" w:lineRule="auto"/>
        <w:rPr>
          <w:sz w:val="24"/>
        </w:rPr>
      </w:pPr>
      <w:r>
        <w:rPr>
          <w:sz w:val="24"/>
        </w:rPr>
        <w:t>3</w:t>
      </w:r>
      <w:r>
        <w:rPr>
          <w:rFonts w:hint="eastAsia"/>
          <w:sz w:val="24"/>
        </w:rPr>
        <w:t>、雨季施工总的原则是“做好排水、挡水、防水工作”，总的要求是，室内工程雨季不影响施工，室外工程小雨不间断施工，大雨期间暂停施工，大雨过后继续施工，暴雨过后不影响施工。</w:t>
      </w:r>
    </w:p>
    <w:p w14:paraId="469F4841" w14:textId="77777777" w:rsidR="00000000" w:rsidRDefault="00000000">
      <w:pPr>
        <w:spacing w:line="360" w:lineRule="auto"/>
        <w:rPr>
          <w:sz w:val="24"/>
        </w:rPr>
      </w:pPr>
      <w:r>
        <w:rPr>
          <w:rFonts w:hint="eastAsia"/>
          <w:sz w:val="24"/>
        </w:rPr>
        <w:t>三、雨期施工准备工作</w:t>
      </w:r>
    </w:p>
    <w:p w14:paraId="67A3D21B" w14:textId="77777777" w:rsidR="00000000" w:rsidRDefault="00000000">
      <w:pPr>
        <w:spacing w:line="360" w:lineRule="auto"/>
        <w:rPr>
          <w:rFonts w:hint="eastAsia"/>
          <w:sz w:val="24"/>
        </w:rPr>
      </w:pPr>
      <w:r>
        <w:rPr>
          <w:sz w:val="24"/>
        </w:rPr>
        <w:t>1</w:t>
      </w:r>
      <w:r>
        <w:rPr>
          <w:rFonts w:hint="eastAsia"/>
          <w:sz w:val="24"/>
        </w:rPr>
        <w:t>、施工场地：施工现场应根据地形对施工区形成良好的排水系统，以保证水流畅通、不积水。</w:t>
      </w:r>
    </w:p>
    <w:p w14:paraId="12C0569D" w14:textId="77777777" w:rsidR="00000000" w:rsidRDefault="00000000">
      <w:pPr>
        <w:spacing w:line="360" w:lineRule="auto"/>
        <w:rPr>
          <w:sz w:val="24"/>
        </w:rPr>
      </w:pPr>
      <w:r>
        <w:rPr>
          <w:sz w:val="24"/>
        </w:rPr>
        <w:t>2</w:t>
      </w:r>
      <w:r>
        <w:rPr>
          <w:rFonts w:hint="eastAsia"/>
          <w:sz w:val="24"/>
        </w:rPr>
        <w:t>、机电设备及材料养护</w:t>
      </w:r>
    </w:p>
    <w:p w14:paraId="77C781B9" w14:textId="77777777" w:rsidR="00000000" w:rsidRDefault="00000000">
      <w:pPr>
        <w:spacing w:line="360" w:lineRule="auto"/>
        <w:rPr>
          <w:sz w:val="24"/>
        </w:rPr>
      </w:pPr>
      <w:r>
        <w:rPr>
          <w:rFonts w:hint="eastAsia"/>
          <w:sz w:val="24"/>
        </w:rPr>
        <w:t>⑴对露天放置的大型机电设备要防雨、防潮，对其机械螺栓、轴承部分要经常加油并转动以防锈蚀，所有机电设备都要安装预防漏电保安器。</w:t>
      </w:r>
    </w:p>
    <w:p w14:paraId="3BC89B5B" w14:textId="77777777" w:rsidR="00000000" w:rsidRDefault="00000000">
      <w:pPr>
        <w:spacing w:line="360" w:lineRule="auto"/>
        <w:rPr>
          <w:sz w:val="24"/>
        </w:rPr>
      </w:pPr>
      <w:r>
        <w:rPr>
          <w:rFonts w:hint="eastAsia"/>
          <w:sz w:val="24"/>
        </w:rPr>
        <w:t>⑵在施工现场比较固定的机电设备，如电焊机等要搭设防雨棚或电机加防护罩，不允许用塑料布包裹，其电气设备要有可靠接地措施，对电焊机把线、电缆线、胶皮线应检查是否老化、破损、不合格的胶线应调换和修理，防止漏电事故发生。</w:t>
      </w:r>
    </w:p>
    <w:p w14:paraId="19FCC35C" w14:textId="77777777" w:rsidR="00000000" w:rsidRDefault="00000000">
      <w:pPr>
        <w:spacing w:line="360" w:lineRule="auto"/>
        <w:rPr>
          <w:sz w:val="24"/>
        </w:rPr>
      </w:pPr>
      <w:r>
        <w:rPr>
          <w:rFonts w:hint="eastAsia"/>
          <w:sz w:val="24"/>
        </w:rPr>
        <w:t>⑶对于变压器，避雷器的接地电阻值必须进行复测（电阻值大于</w:t>
      </w:r>
      <w:r>
        <w:rPr>
          <w:sz w:val="24"/>
        </w:rPr>
        <w:t xml:space="preserve">4 </w:t>
      </w:r>
      <w:r>
        <w:rPr>
          <w:rFonts w:hint="eastAsia"/>
          <w:sz w:val="24"/>
        </w:rPr>
        <w:t>欧姆），不符合要求的必须及时处理。对于避雷器要作一次预防性试验。</w:t>
      </w:r>
    </w:p>
    <w:p w14:paraId="10DF56F9" w14:textId="77777777" w:rsidR="00000000" w:rsidRDefault="00000000">
      <w:pPr>
        <w:spacing w:line="360" w:lineRule="auto"/>
        <w:rPr>
          <w:sz w:val="24"/>
        </w:rPr>
      </w:pPr>
      <w:r>
        <w:rPr>
          <w:rFonts w:hint="eastAsia"/>
          <w:sz w:val="24"/>
        </w:rPr>
        <w:t>⑷对现场各种高低压线路应检查是否符合安全操作规程的要求，凡普通胶皮线，普通塑料线，只准架空铺设，不准随地拖设。</w:t>
      </w:r>
    </w:p>
    <w:p w14:paraId="63184AEC" w14:textId="77777777" w:rsidR="00000000" w:rsidRDefault="00000000">
      <w:pPr>
        <w:spacing w:line="360" w:lineRule="auto"/>
        <w:rPr>
          <w:sz w:val="24"/>
        </w:rPr>
      </w:pPr>
      <w:r>
        <w:rPr>
          <w:rFonts w:hint="eastAsia"/>
          <w:sz w:val="24"/>
        </w:rPr>
        <w:t>⑸各种机械的机电设备的电器开关，要有防雨、防潮设施。</w:t>
      </w:r>
    </w:p>
    <w:p w14:paraId="35FF2FFA" w14:textId="77777777" w:rsidR="00000000" w:rsidRDefault="00000000">
      <w:pPr>
        <w:spacing w:line="360" w:lineRule="auto"/>
        <w:rPr>
          <w:sz w:val="24"/>
        </w:rPr>
      </w:pPr>
      <w:r>
        <w:rPr>
          <w:rFonts w:hint="eastAsia"/>
          <w:sz w:val="24"/>
        </w:rPr>
        <w:t>⑹雨后对各种机电设备，临时线路等进行巡视检查，如发生漏电等迹象，应立即标志危险警示并及时修理维护，有严重危险的立即停工处理。</w:t>
      </w:r>
    </w:p>
    <w:p w14:paraId="19E06769" w14:textId="77777777" w:rsidR="00000000" w:rsidRDefault="00000000">
      <w:pPr>
        <w:spacing w:line="360" w:lineRule="auto"/>
        <w:rPr>
          <w:sz w:val="24"/>
        </w:rPr>
      </w:pPr>
      <w:r>
        <w:rPr>
          <w:rFonts w:hint="eastAsia"/>
          <w:sz w:val="24"/>
        </w:rPr>
        <w:t>⑺堆放在楼面、屋面的小型机具、零星材料要堆放加固好，不能固定的东西要及时搬到建筑物内。</w:t>
      </w:r>
    </w:p>
    <w:p w14:paraId="50EBD599" w14:textId="77777777" w:rsidR="00000000" w:rsidRDefault="00000000">
      <w:pPr>
        <w:spacing w:line="360" w:lineRule="auto"/>
        <w:rPr>
          <w:sz w:val="24"/>
        </w:rPr>
      </w:pPr>
      <w:r>
        <w:rPr>
          <w:rFonts w:hint="eastAsia"/>
          <w:sz w:val="24"/>
        </w:rPr>
        <w:t>3</w:t>
      </w:r>
      <w:r>
        <w:rPr>
          <w:rFonts w:hint="eastAsia"/>
          <w:sz w:val="24"/>
        </w:rPr>
        <w:t>、临建工程及其它</w:t>
      </w:r>
    </w:p>
    <w:p w14:paraId="026E401A" w14:textId="77777777" w:rsidR="00000000" w:rsidRDefault="00000000">
      <w:pPr>
        <w:spacing w:line="360" w:lineRule="auto"/>
        <w:rPr>
          <w:sz w:val="24"/>
        </w:rPr>
      </w:pPr>
      <w:r>
        <w:rPr>
          <w:rFonts w:hint="eastAsia"/>
          <w:sz w:val="24"/>
        </w:rPr>
        <w:t>雨季前对于临建房屋、水泥库房等应进行检查和修理，防止漏雨、漏电和其它不安全因素存在。雷雨前交代工人雷雨中不要在大树下避雨、不要走近架子、架空电线周围</w:t>
      </w:r>
      <w:r>
        <w:rPr>
          <w:sz w:val="24"/>
        </w:rPr>
        <w:t xml:space="preserve">10m </w:t>
      </w:r>
      <w:r>
        <w:rPr>
          <w:rFonts w:hint="eastAsia"/>
          <w:sz w:val="24"/>
        </w:rPr>
        <w:t>以内区域，避免雷击触电事故发生。</w:t>
      </w:r>
    </w:p>
    <w:p w14:paraId="5A9DE00A" w14:textId="77777777" w:rsidR="00000000" w:rsidRDefault="00000000">
      <w:pPr>
        <w:spacing w:line="360" w:lineRule="auto"/>
        <w:rPr>
          <w:sz w:val="24"/>
        </w:rPr>
      </w:pPr>
      <w:r>
        <w:rPr>
          <w:rFonts w:hint="eastAsia"/>
          <w:sz w:val="24"/>
        </w:rPr>
        <w:t>堆放在架子上的零星材料要堆放加固好，不能固定的东西要及时搬到建筑物内。</w:t>
      </w:r>
    </w:p>
    <w:p w14:paraId="75A8BB1F" w14:textId="77777777" w:rsidR="00000000" w:rsidRDefault="00000000">
      <w:pPr>
        <w:spacing w:line="360" w:lineRule="auto"/>
        <w:rPr>
          <w:sz w:val="24"/>
        </w:rPr>
      </w:pPr>
      <w:r>
        <w:rPr>
          <w:rFonts w:hint="eastAsia"/>
          <w:sz w:val="24"/>
        </w:rPr>
        <w:lastRenderedPageBreak/>
        <w:t>四、分项工程施工措施</w:t>
      </w:r>
    </w:p>
    <w:p w14:paraId="651F7CC9" w14:textId="77777777" w:rsidR="00000000" w:rsidRDefault="00000000">
      <w:pPr>
        <w:spacing w:line="360" w:lineRule="auto"/>
        <w:rPr>
          <w:sz w:val="24"/>
        </w:rPr>
      </w:pPr>
      <w:r>
        <w:rPr>
          <w:rFonts w:hint="eastAsia"/>
          <w:sz w:val="24"/>
        </w:rPr>
        <w:t>1</w:t>
      </w:r>
      <w:r>
        <w:rPr>
          <w:rFonts w:hint="eastAsia"/>
          <w:sz w:val="24"/>
        </w:rPr>
        <w:t>、架子工程</w:t>
      </w:r>
    </w:p>
    <w:p w14:paraId="040313D9" w14:textId="77777777" w:rsidR="00000000" w:rsidRDefault="00000000">
      <w:pPr>
        <w:spacing w:line="360" w:lineRule="auto"/>
        <w:rPr>
          <w:sz w:val="24"/>
        </w:rPr>
      </w:pPr>
      <w:r>
        <w:rPr>
          <w:rFonts w:hint="eastAsia"/>
          <w:sz w:val="24"/>
        </w:rPr>
        <w:t>⑴搭设架子在雨季中，应组织有关部门进行检查，上人马道铺好木脚手板，钉好防滑条，防滑条间距不大于</w:t>
      </w:r>
      <w:r>
        <w:rPr>
          <w:sz w:val="24"/>
        </w:rPr>
        <w:t>300mm</w:t>
      </w:r>
      <w:r>
        <w:rPr>
          <w:rFonts w:hint="eastAsia"/>
          <w:sz w:val="24"/>
        </w:rPr>
        <w:t>，定期派人清扫马道上的积泥。</w:t>
      </w:r>
    </w:p>
    <w:p w14:paraId="051D23BC" w14:textId="77777777" w:rsidR="00000000" w:rsidRDefault="00000000">
      <w:pPr>
        <w:spacing w:line="360" w:lineRule="auto"/>
        <w:rPr>
          <w:sz w:val="24"/>
        </w:rPr>
      </w:pPr>
      <w:r>
        <w:rPr>
          <w:rFonts w:hint="eastAsia"/>
          <w:sz w:val="24"/>
        </w:rPr>
        <w:t>⑵雨季施工期间对架子工程应安排专人巡查维修，特别下雨后地面容易下沉，应随时支垫好立杆下的垫板，防止架子悬空及下沉，确保使用安全。</w:t>
      </w:r>
    </w:p>
    <w:p w14:paraId="49F083BE" w14:textId="77777777" w:rsidR="00000000" w:rsidRDefault="00000000">
      <w:pPr>
        <w:spacing w:line="360" w:lineRule="auto"/>
        <w:rPr>
          <w:sz w:val="24"/>
        </w:rPr>
      </w:pPr>
      <w:r>
        <w:rPr>
          <w:rFonts w:hint="eastAsia"/>
          <w:sz w:val="24"/>
        </w:rPr>
        <w:t>⑶雨后高空作业人员应穿胶底鞋，注意防滑。</w:t>
      </w:r>
    </w:p>
    <w:p w14:paraId="2AFADC74" w14:textId="77777777" w:rsidR="00000000" w:rsidRDefault="00000000">
      <w:pPr>
        <w:spacing w:line="360" w:lineRule="auto"/>
        <w:rPr>
          <w:sz w:val="24"/>
        </w:rPr>
      </w:pPr>
      <w:r>
        <w:rPr>
          <w:rFonts w:hint="eastAsia"/>
          <w:sz w:val="24"/>
        </w:rPr>
        <w:t>2</w:t>
      </w:r>
      <w:r>
        <w:rPr>
          <w:rFonts w:hint="eastAsia"/>
          <w:sz w:val="24"/>
        </w:rPr>
        <w:t>、防水工程</w:t>
      </w:r>
    </w:p>
    <w:p w14:paraId="74E80C1A" w14:textId="77777777" w:rsidR="00000000" w:rsidRDefault="00000000">
      <w:pPr>
        <w:spacing w:line="360" w:lineRule="auto"/>
        <w:rPr>
          <w:sz w:val="24"/>
        </w:rPr>
      </w:pPr>
      <w:r>
        <w:rPr>
          <w:rFonts w:hint="eastAsia"/>
          <w:sz w:val="24"/>
        </w:rPr>
        <w:t>雨季期间防水施工，要经常注意当地近期天气预报，利用晴天好天气施工，如遇下雨应对已施工部位用塑料布进行覆盖。</w:t>
      </w:r>
    </w:p>
    <w:p w14:paraId="052549F8" w14:textId="77777777" w:rsidR="00000000" w:rsidRDefault="00000000">
      <w:pPr>
        <w:spacing w:line="360" w:lineRule="auto"/>
        <w:rPr>
          <w:sz w:val="24"/>
        </w:rPr>
      </w:pPr>
      <w:r>
        <w:rPr>
          <w:rFonts w:hint="eastAsia"/>
          <w:sz w:val="24"/>
        </w:rPr>
        <w:t>3</w:t>
      </w:r>
      <w:r>
        <w:rPr>
          <w:rFonts w:hint="eastAsia"/>
          <w:sz w:val="24"/>
        </w:rPr>
        <w:t>、外用电梯</w:t>
      </w:r>
    </w:p>
    <w:p w14:paraId="029360C6" w14:textId="77777777" w:rsidR="00000000" w:rsidRDefault="00000000">
      <w:pPr>
        <w:spacing w:line="360" w:lineRule="auto"/>
        <w:rPr>
          <w:sz w:val="24"/>
        </w:rPr>
      </w:pPr>
      <w:r>
        <w:rPr>
          <w:rFonts w:hint="eastAsia"/>
          <w:sz w:val="24"/>
        </w:rPr>
        <w:t>⑴外用电梯雨天后及时检查，观察基础沉陷情况，如有沉降应立即进行处理，保证电梯使用时的安全。</w:t>
      </w:r>
    </w:p>
    <w:p w14:paraId="6AF44FD0" w14:textId="77777777" w:rsidR="00000000" w:rsidRDefault="00000000">
      <w:pPr>
        <w:spacing w:line="360" w:lineRule="auto"/>
        <w:rPr>
          <w:sz w:val="24"/>
        </w:rPr>
      </w:pPr>
      <w:r>
        <w:rPr>
          <w:rFonts w:hint="eastAsia"/>
          <w:sz w:val="24"/>
        </w:rPr>
        <w:t>⑵高空操作人员雨后施工，要注意防滑，要穿胶底鞋，不准穿硬底鞋上高空。</w:t>
      </w:r>
    </w:p>
    <w:p w14:paraId="39A6CE22" w14:textId="77777777" w:rsidR="00000000" w:rsidRDefault="00000000">
      <w:pPr>
        <w:spacing w:line="360" w:lineRule="auto"/>
        <w:rPr>
          <w:sz w:val="24"/>
        </w:rPr>
      </w:pPr>
      <w:r>
        <w:rPr>
          <w:rFonts w:hint="eastAsia"/>
          <w:sz w:val="24"/>
        </w:rPr>
        <w:t>⑶外用电梯接地电阻值要进行实测，其电阻值不大于</w:t>
      </w:r>
      <w:r>
        <w:rPr>
          <w:sz w:val="24"/>
        </w:rPr>
        <w:t xml:space="preserve">4 </w:t>
      </w:r>
      <w:r>
        <w:rPr>
          <w:rFonts w:hint="eastAsia"/>
          <w:sz w:val="24"/>
        </w:rPr>
        <w:t>欧姆。</w:t>
      </w:r>
    </w:p>
    <w:p w14:paraId="4F3ECA96" w14:textId="77777777" w:rsidR="00000000" w:rsidRDefault="00000000">
      <w:pPr>
        <w:spacing w:line="360" w:lineRule="auto"/>
        <w:rPr>
          <w:sz w:val="24"/>
        </w:rPr>
      </w:pPr>
      <w:r>
        <w:rPr>
          <w:rFonts w:hint="eastAsia"/>
          <w:sz w:val="24"/>
        </w:rPr>
        <w:t>4</w:t>
      </w:r>
      <w:r>
        <w:rPr>
          <w:rFonts w:hint="eastAsia"/>
          <w:sz w:val="24"/>
        </w:rPr>
        <w:t>、装修工程</w:t>
      </w:r>
    </w:p>
    <w:p w14:paraId="36EECD56" w14:textId="77777777" w:rsidR="00000000" w:rsidRDefault="00000000">
      <w:pPr>
        <w:spacing w:line="360" w:lineRule="auto"/>
        <w:rPr>
          <w:sz w:val="24"/>
        </w:rPr>
      </w:pPr>
      <w:r>
        <w:rPr>
          <w:rFonts w:hint="eastAsia"/>
          <w:sz w:val="24"/>
        </w:rPr>
        <w:t>材料进场后及时运至库房，堆放处要垫起，码好后及时覆盖，避免受潮。</w:t>
      </w:r>
    </w:p>
    <w:p w14:paraId="024824DA" w14:textId="77777777" w:rsidR="00000000" w:rsidRDefault="00000000">
      <w:pPr>
        <w:spacing w:line="360" w:lineRule="auto"/>
        <w:rPr>
          <w:rFonts w:hint="eastAsia"/>
          <w:sz w:val="24"/>
        </w:rPr>
      </w:pPr>
      <w:r>
        <w:rPr>
          <w:rFonts w:hint="eastAsia"/>
          <w:sz w:val="24"/>
        </w:rPr>
        <w:t>五、高温季节施工</w:t>
      </w:r>
    </w:p>
    <w:p w14:paraId="24BA730C" w14:textId="77777777" w:rsidR="00000000" w:rsidRDefault="00000000">
      <w:pPr>
        <w:spacing w:line="360" w:lineRule="auto"/>
        <w:rPr>
          <w:sz w:val="24"/>
        </w:rPr>
      </w:pPr>
      <w:r>
        <w:rPr>
          <w:rFonts w:hint="eastAsia"/>
          <w:sz w:val="24"/>
        </w:rPr>
        <w:t>北京夏季气温较高，在此期间采取以下措施确保高温季节施工顺利进行。</w:t>
      </w:r>
    </w:p>
    <w:p w14:paraId="1FDC6184" w14:textId="77777777" w:rsidR="00000000" w:rsidRDefault="00000000">
      <w:pPr>
        <w:spacing w:line="360" w:lineRule="auto"/>
        <w:rPr>
          <w:sz w:val="24"/>
        </w:rPr>
      </w:pPr>
      <w:r>
        <w:rPr>
          <w:rFonts w:hint="eastAsia"/>
          <w:sz w:val="24"/>
        </w:rPr>
        <w:t>1</w:t>
      </w:r>
      <w:r>
        <w:rPr>
          <w:rFonts w:hint="eastAsia"/>
          <w:sz w:val="24"/>
        </w:rPr>
        <w:t>、成立夏季施工领导小组。由项目经理任组长，项目副经理担任副组长，对施工现场管理和职工生活管理做到责任到人，切实改善职工食堂、宿舍、办公室、厕所的环境卫生，定期喷洒杀虫剂防止蚊蝇孳生，杜绝常见病的流行。关心职工，特别是生产第一线和高温岗位职工的安全和健康，对高温作业人员进行体格检查，凡检查不合格者不得在高温条件下作业，保证茶水和清凉饮料的供应。</w:t>
      </w:r>
    </w:p>
    <w:p w14:paraId="6495BA60" w14:textId="77777777" w:rsidR="00000000" w:rsidRDefault="00000000">
      <w:pPr>
        <w:spacing w:line="360" w:lineRule="auto"/>
        <w:rPr>
          <w:sz w:val="24"/>
        </w:rPr>
      </w:pPr>
      <w:r>
        <w:rPr>
          <w:rFonts w:hint="eastAsia"/>
          <w:sz w:val="24"/>
        </w:rPr>
        <w:t>2</w:t>
      </w:r>
      <w:r>
        <w:rPr>
          <w:rFonts w:hint="eastAsia"/>
          <w:sz w:val="24"/>
        </w:rPr>
        <w:t>、做好用电管理。夏季时用电高峰期，定期对电气设备逐台进行全面检查、保养、禁止乱拉电线，特别是对职工宿舍的电线及时检查，加强用电知识教育。做好各种防雷装置接地测试工作，预防触电和雷击事故的发生。</w:t>
      </w:r>
    </w:p>
    <w:p w14:paraId="5F1BE245" w14:textId="77777777" w:rsidR="00000000" w:rsidRDefault="00000000">
      <w:pPr>
        <w:spacing w:line="360" w:lineRule="auto"/>
        <w:rPr>
          <w:sz w:val="24"/>
        </w:rPr>
      </w:pPr>
      <w:r>
        <w:rPr>
          <w:rFonts w:hint="eastAsia"/>
          <w:sz w:val="24"/>
        </w:rPr>
        <w:t>3</w:t>
      </w:r>
      <w:r>
        <w:rPr>
          <w:rFonts w:hint="eastAsia"/>
          <w:sz w:val="24"/>
        </w:rPr>
        <w:t>、加强消防设施管理，灭火器现场严格按要求布置，并定期检查，严禁破坏消防器具。</w:t>
      </w:r>
    </w:p>
    <w:p w14:paraId="4BC45266" w14:textId="77777777" w:rsidR="00000000" w:rsidRDefault="00000000">
      <w:pPr>
        <w:spacing w:line="360" w:lineRule="auto"/>
        <w:rPr>
          <w:sz w:val="24"/>
        </w:rPr>
      </w:pPr>
      <w:r>
        <w:rPr>
          <w:rFonts w:hint="eastAsia"/>
          <w:sz w:val="24"/>
        </w:rPr>
        <w:t>4</w:t>
      </w:r>
      <w:r>
        <w:rPr>
          <w:rFonts w:hint="eastAsia"/>
          <w:sz w:val="24"/>
        </w:rPr>
        <w:t>、加强对易燃易爆等危险品的贮存、运输和使用的管理，转运时在露天堆放的危险品采取遮阳降温措施，严禁烈日曝晒，避免发生泄露、自燃、火灾、爆炸事故。</w:t>
      </w:r>
    </w:p>
    <w:p w14:paraId="4599EB05" w14:textId="77777777" w:rsidR="00000000" w:rsidRDefault="00000000">
      <w:pPr>
        <w:spacing w:line="360" w:lineRule="auto"/>
        <w:rPr>
          <w:sz w:val="24"/>
        </w:rPr>
      </w:pPr>
      <w:r>
        <w:rPr>
          <w:rFonts w:hint="eastAsia"/>
          <w:sz w:val="24"/>
        </w:rPr>
        <w:lastRenderedPageBreak/>
        <w:t>5</w:t>
      </w:r>
      <w:r>
        <w:rPr>
          <w:rFonts w:hint="eastAsia"/>
          <w:sz w:val="24"/>
        </w:rPr>
        <w:t>、高温期间合理安排生产班次和劳动作息时间，在特殊环境下</w:t>
      </w:r>
      <w:r>
        <w:rPr>
          <w:rFonts w:hint="eastAsia"/>
          <w:sz w:val="24"/>
        </w:rPr>
        <w:t>(</w:t>
      </w:r>
      <w:r>
        <w:rPr>
          <w:rFonts w:hint="eastAsia"/>
          <w:sz w:val="24"/>
        </w:rPr>
        <w:t>如露天、封闭等环境</w:t>
      </w:r>
      <w:r>
        <w:rPr>
          <w:rFonts w:hint="eastAsia"/>
          <w:sz w:val="24"/>
        </w:rPr>
        <w:t>)</w:t>
      </w:r>
      <w:r>
        <w:rPr>
          <w:rFonts w:hint="eastAsia"/>
          <w:sz w:val="24"/>
        </w:rPr>
        <w:t>施工的人员，采取诸如遮阳、通风等措施或调整工作时间，早晚工作中午休息，防止职工中暑、窒息、中毒和其他事故的发生，炎热时期派医务人员深入工地进行巡回防治观察，一旦发生中暑、窒息、中毒等事故，立即进行紧急抢救或送医院急诊抢救。</w:t>
      </w:r>
    </w:p>
    <w:p w14:paraId="3CDA0219" w14:textId="77777777" w:rsidR="00000000" w:rsidRDefault="00000000">
      <w:pPr>
        <w:spacing w:line="360" w:lineRule="auto"/>
        <w:rPr>
          <w:sz w:val="24"/>
        </w:rPr>
      </w:pPr>
      <w:r>
        <w:rPr>
          <w:rFonts w:hint="eastAsia"/>
          <w:sz w:val="24"/>
        </w:rPr>
        <w:t>6</w:t>
      </w:r>
      <w:r>
        <w:rPr>
          <w:rFonts w:hint="eastAsia"/>
          <w:sz w:val="24"/>
        </w:rPr>
        <w:t>、夏季施工中注意以下几点：</w:t>
      </w:r>
    </w:p>
    <w:p w14:paraId="128F4669" w14:textId="77777777" w:rsidR="00000000" w:rsidRDefault="00000000">
      <w:pPr>
        <w:spacing w:line="360" w:lineRule="auto"/>
        <w:rPr>
          <w:sz w:val="24"/>
        </w:rPr>
      </w:pPr>
      <w:r>
        <w:rPr>
          <w:rFonts w:hint="eastAsia"/>
          <w:sz w:val="24"/>
        </w:rPr>
        <w:t>⑴对施工机械、脚手架和室外架线路等定期进行安全防患检查，防止大风暴袭击造成事故。</w:t>
      </w:r>
    </w:p>
    <w:p w14:paraId="1D8CEF02" w14:textId="77777777" w:rsidR="00000000" w:rsidRDefault="00000000">
      <w:pPr>
        <w:spacing w:line="360" w:lineRule="auto"/>
        <w:rPr>
          <w:sz w:val="24"/>
        </w:rPr>
      </w:pPr>
      <w:r>
        <w:rPr>
          <w:rFonts w:hint="eastAsia"/>
          <w:sz w:val="24"/>
        </w:rPr>
        <w:t>⑵对特殊材料采取遮阳或特殊管理，以防材料变质。</w:t>
      </w:r>
    </w:p>
    <w:p w14:paraId="42B9D06E" w14:textId="77777777" w:rsidR="00000000" w:rsidRDefault="00000000">
      <w:pPr>
        <w:spacing w:line="360" w:lineRule="auto"/>
        <w:rPr>
          <w:rFonts w:hint="eastAsia"/>
          <w:sz w:val="24"/>
        </w:rPr>
      </w:pPr>
      <w:r>
        <w:rPr>
          <w:rFonts w:hint="eastAsia"/>
          <w:sz w:val="24"/>
        </w:rPr>
        <w:t>⑶屋面工程安排上午或下午</w:t>
      </w:r>
      <w:r>
        <w:rPr>
          <w:sz w:val="24"/>
        </w:rPr>
        <w:t>4</w:t>
      </w:r>
      <w:r>
        <w:rPr>
          <w:rFonts w:hint="eastAsia"/>
          <w:sz w:val="24"/>
        </w:rPr>
        <w:t>：</w:t>
      </w:r>
      <w:r>
        <w:rPr>
          <w:sz w:val="24"/>
        </w:rPr>
        <w:t xml:space="preserve">00 </w:t>
      </w:r>
      <w:r>
        <w:rPr>
          <w:rFonts w:hint="eastAsia"/>
          <w:sz w:val="24"/>
        </w:rPr>
        <w:t>后进行，尽量避开高温时间。</w:t>
      </w:r>
    </w:p>
    <w:p w14:paraId="6D7DE858" w14:textId="77777777" w:rsidR="00000000" w:rsidRDefault="00000000">
      <w:pPr>
        <w:spacing w:line="360" w:lineRule="auto"/>
        <w:rPr>
          <w:rFonts w:hint="eastAsia"/>
          <w:sz w:val="24"/>
        </w:rPr>
      </w:pPr>
    </w:p>
    <w:p w14:paraId="124776C0" w14:textId="77777777" w:rsidR="00000000" w:rsidRDefault="00000000">
      <w:pPr>
        <w:spacing w:line="360" w:lineRule="auto"/>
        <w:rPr>
          <w:rFonts w:hint="eastAsia"/>
          <w:sz w:val="24"/>
        </w:rPr>
      </w:pPr>
      <w:bookmarkStart w:id="210" w:name="_Toc200370405"/>
      <w:bookmarkStart w:id="211" w:name="_Toc200371849"/>
    </w:p>
    <w:p w14:paraId="5AA3641D" w14:textId="77777777" w:rsidR="00000000" w:rsidRDefault="00000000">
      <w:pPr>
        <w:spacing w:line="360" w:lineRule="auto"/>
        <w:rPr>
          <w:rFonts w:hint="eastAsia"/>
          <w:sz w:val="24"/>
        </w:rPr>
      </w:pPr>
    </w:p>
    <w:p w14:paraId="4944877F" w14:textId="77777777" w:rsidR="00000000" w:rsidRDefault="00000000">
      <w:pPr>
        <w:spacing w:line="360" w:lineRule="auto"/>
        <w:rPr>
          <w:rFonts w:hint="eastAsia"/>
          <w:sz w:val="24"/>
        </w:rPr>
      </w:pPr>
    </w:p>
    <w:p w14:paraId="650F009B" w14:textId="77777777" w:rsidR="00000000" w:rsidRDefault="00000000">
      <w:pPr>
        <w:spacing w:line="360" w:lineRule="auto"/>
        <w:rPr>
          <w:rFonts w:hint="eastAsia"/>
          <w:sz w:val="24"/>
        </w:rPr>
      </w:pPr>
    </w:p>
    <w:p w14:paraId="0B97229D" w14:textId="77777777" w:rsidR="00000000" w:rsidRDefault="00000000">
      <w:pPr>
        <w:spacing w:line="360" w:lineRule="auto"/>
        <w:rPr>
          <w:rFonts w:hint="eastAsia"/>
          <w:sz w:val="24"/>
        </w:rPr>
      </w:pPr>
    </w:p>
    <w:p w14:paraId="40178E84" w14:textId="77777777" w:rsidR="00000000" w:rsidRDefault="00000000">
      <w:pPr>
        <w:spacing w:line="360" w:lineRule="auto"/>
        <w:rPr>
          <w:rFonts w:hint="eastAsia"/>
          <w:sz w:val="24"/>
        </w:rPr>
      </w:pPr>
    </w:p>
    <w:p w14:paraId="62C3419B" w14:textId="77777777" w:rsidR="00000000" w:rsidRDefault="00000000">
      <w:pPr>
        <w:spacing w:line="360" w:lineRule="auto"/>
        <w:rPr>
          <w:rFonts w:hint="eastAsia"/>
          <w:sz w:val="24"/>
        </w:rPr>
      </w:pPr>
    </w:p>
    <w:p w14:paraId="77B8C779" w14:textId="77777777" w:rsidR="00000000" w:rsidRDefault="00000000">
      <w:pPr>
        <w:spacing w:line="360" w:lineRule="auto"/>
        <w:rPr>
          <w:rFonts w:hint="eastAsia"/>
          <w:sz w:val="24"/>
        </w:rPr>
      </w:pPr>
    </w:p>
    <w:p w14:paraId="06C969F1" w14:textId="77777777" w:rsidR="00000000" w:rsidRDefault="00000000">
      <w:pPr>
        <w:spacing w:line="360" w:lineRule="auto"/>
        <w:rPr>
          <w:rFonts w:hint="eastAsia"/>
          <w:sz w:val="24"/>
        </w:rPr>
      </w:pPr>
    </w:p>
    <w:p w14:paraId="77F1F520" w14:textId="77777777" w:rsidR="00000000" w:rsidRDefault="00000000">
      <w:pPr>
        <w:spacing w:line="360" w:lineRule="auto"/>
        <w:rPr>
          <w:rFonts w:hint="eastAsia"/>
          <w:sz w:val="24"/>
        </w:rPr>
      </w:pPr>
    </w:p>
    <w:p w14:paraId="1855BDC5" w14:textId="77777777" w:rsidR="00000000" w:rsidRDefault="00000000">
      <w:pPr>
        <w:spacing w:line="360" w:lineRule="auto"/>
        <w:rPr>
          <w:rFonts w:hint="eastAsia"/>
          <w:sz w:val="24"/>
        </w:rPr>
      </w:pPr>
    </w:p>
    <w:p w14:paraId="2C5DECD5" w14:textId="77777777" w:rsidR="00000000" w:rsidRDefault="00000000">
      <w:pPr>
        <w:spacing w:line="360" w:lineRule="auto"/>
        <w:rPr>
          <w:rFonts w:hint="eastAsia"/>
          <w:sz w:val="24"/>
        </w:rPr>
      </w:pPr>
    </w:p>
    <w:p w14:paraId="2A537F0C" w14:textId="77777777" w:rsidR="00000000" w:rsidRDefault="00000000">
      <w:pPr>
        <w:spacing w:line="360" w:lineRule="auto"/>
        <w:rPr>
          <w:rFonts w:hint="eastAsia"/>
          <w:sz w:val="24"/>
        </w:rPr>
      </w:pPr>
    </w:p>
    <w:p w14:paraId="603DB6C4" w14:textId="77777777" w:rsidR="00000000" w:rsidRDefault="00000000">
      <w:pPr>
        <w:spacing w:line="360" w:lineRule="auto"/>
        <w:rPr>
          <w:rFonts w:hint="eastAsia"/>
          <w:sz w:val="24"/>
        </w:rPr>
      </w:pPr>
    </w:p>
    <w:p w14:paraId="3A995B04" w14:textId="77777777" w:rsidR="00000000" w:rsidRDefault="00000000">
      <w:pPr>
        <w:spacing w:line="360" w:lineRule="auto"/>
        <w:rPr>
          <w:rFonts w:hint="eastAsia"/>
          <w:sz w:val="24"/>
        </w:rPr>
      </w:pPr>
    </w:p>
    <w:p w14:paraId="28456BD1" w14:textId="77777777" w:rsidR="00000000" w:rsidRDefault="00000000">
      <w:pPr>
        <w:spacing w:line="360" w:lineRule="auto"/>
        <w:rPr>
          <w:rFonts w:hint="eastAsia"/>
          <w:sz w:val="24"/>
        </w:rPr>
      </w:pPr>
    </w:p>
    <w:p w14:paraId="0A45EFB8" w14:textId="77777777" w:rsidR="00000000" w:rsidRDefault="00000000">
      <w:pPr>
        <w:spacing w:line="360" w:lineRule="auto"/>
        <w:rPr>
          <w:rFonts w:hint="eastAsia"/>
          <w:sz w:val="24"/>
        </w:rPr>
      </w:pPr>
    </w:p>
    <w:p w14:paraId="380A2190" w14:textId="77777777" w:rsidR="00000000" w:rsidRDefault="00000000">
      <w:pPr>
        <w:spacing w:line="360" w:lineRule="auto"/>
        <w:rPr>
          <w:rFonts w:hint="eastAsia"/>
          <w:sz w:val="24"/>
        </w:rPr>
      </w:pPr>
    </w:p>
    <w:p w14:paraId="77B6623B" w14:textId="77777777" w:rsidR="00000000" w:rsidRDefault="00000000">
      <w:pPr>
        <w:spacing w:line="360" w:lineRule="auto"/>
        <w:rPr>
          <w:rFonts w:hint="eastAsia"/>
          <w:sz w:val="24"/>
        </w:rPr>
      </w:pPr>
    </w:p>
    <w:p w14:paraId="2AE3783B" w14:textId="77777777" w:rsidR="00000000" w:rsidRDefault="00000000">
      <w:pPr>
        <w:spacing w:line="360" w:lineRule="auto"/>
        <w:rPr>
          <w:rFonts w:hint="eastAsia"/>
          <w:sz w:val="24"/>
        </w:rPr>
      </w:pPr>
    </w:p>
    <w:p w14:paraId="73884094" w14:textId="77777777" w:rsidR="00000000" w:rsidRDefault="00000000">
      <w:pPr>
        <w:spacing w:line="360" w:lineRule="auto"/>
        <w:rPr>
          <w:rFonts w:hint="eastAsia"/>
          <w:sz w:val="24"/>
        </w:rPr>
      </w:pPr>
    </w:p>
    <w:p w14:paraId="4D22631A" w14:textId="77777777" w:rsidR="00000000" w:rsidRDefault="00000000">
      <w:pPr>
        <w:spacing w:line="360" w:lineRule="auto"/>
        <w:jc w:val="center"/>
        <w:rPr>
          <w:rFonts w:hint="eastAsia"/>
          <w:b/>
          <w:bCs/>
          <w:sz w:val="32"/>
          <w:szCs w:val="32"/>
        </w:rPr>
      </w:pPr>
      <w:r>
        <w:rPr>
          <w:rFonts w:hint="eastAsia"/>
          <w:sz w:val="32"/>
          <w:szCs w:val="32"/>
        </w:rPr>
        <w:lastRenderedPageBreak/>
        <w:t>第十一章</w:t>
      </w:r>
      <w:r>
        <w:rPr>
          <w:rFonts w:hint="eastAsia"/>
          <w:sz w:val="32"/>
          <w:szCs w:val="32"/>
        </w:rPr>
        <w:t xml:space="preserve">  </w:t>
      </w:r>
      <w:r>
        <w:rPr>
          <w:rFonts w:hint="eastAsia"/>
          <w:sz w:val="32"/>
          <w:szCs w:val="32"/>
        </w:rPr>
        <w:t>确保文明施工的技术组织措施</w:t>
      </w:r>
      <w:bookmarkEnd w:id="210"/>
      <w:bookmarkEnd w:id="211"/>
    </w:p>
    <w:p w14:paraId="3B40C7AB" w14:textId="77777777" w:rsidR="00000000" w:rsidRDefault="00000000">
      <w:pPr>
        <w:spacing w:line="360" w:lineRule="auto"/>
        <w:rPr>
          <w:rFonts w:hint="eastAsia"/>
          <w:sz w:val="24"/>
        </w:rPr>
      </w:pPr>
    </w:p>
    <w:p w14:paraId="3F38C230" w14:textId="77777777" w:rsidR="00000000" w:rsidRDefault="00000000">
      <w:pPr>
        <w:spacing w:line="360" w:lineRule="auto"/>
        <w:ind w:firstLineChars="300" w:firstLine="720"/>
        <w:rPr>
          <w:rFonts w:hint="eastAsia"/>
          <w:sz w:val="24"/>
        </w:rPr>
      </w:pPr>
      <w:r>
        <w:rPr>
          <w:rFonts w:hint="eastAsia"/>
          <w:sz w:val="24"/>
        </w:rPr>
        <w:t>文明施工管理是全面体现企业的管理水平，精神状态，也是杜绝安全事故发生的治本途径。如我公司有幸中标我公司在施工过程中将一定遵守现场管理条例和《北京市建筑工地文明施工标准》，为确保创建文明工地，本工程实行施工现场标准化管理，具体措施如下：</w:t>
      </w:r>
    </w:p>
    <w:p w14:paraId="7F7E87D2" w14:textId="77777777" w:rsidR="00000000" w:rsidRDefault="00000000">
      <w:pPr>
        <w:spacing w:line="360" w:lineRule="auto"/>
        <w:rPr>
          <w:sz w:val="24"/>
        </w:rPr>
      </w:pPr>
      <w:bookmarkStart w:id="212" w:name="_Toc200370406"/>
      <w:bookmarkStart w:id="213" w:name="_Toc200371850"/>
      <w:r>
        <w:rPr>
          <w:rFonts w:hint="eastAsia"/>
          <w:sz w:val="24"/>
        </w:rPr>
        <w:t>一、文明施工管理网络</w:t>
      </w:r>
      <w:bookmarkEnd w:id="212"/>
      <w:bookmarkEnd w:id="213"/>
    </w:p>
    <w:p w14:paraId="342D8212" w14:textId="48BBEB21"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44928" behindDoc="0" locked="0" layoutInCell="1" allowOverlap="1" wp14:anchorId="7AC597D1" wp14:editId="61BDC859">
                <wp:simplePos x="0" y="0"/>
                <wp:positionH relativeFrom="column">
                  <wp:posOffset>800100</wp:posOffset>
                </wp:positionH>
                <wp:positionV relativeFrom="paragraph">
                  <wp:posOffset>99060</wp:posOffset>
                </wp:positionV>
                <wp:extent cx="1143000" cy="396240"/>
                <wp:effectExtent l="5080" t="6985" r="13970" b="6350"/>
                <wp:wrapNone/>
                <wp:docPr id="145556624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72CD4E61" w14:textId="77777777" w:rsidR="00000000" w:rsidRDefault="00000000">
                            <w:pPr>
                              <w:jc w:val="center"/>
                              <w:rPr>
                                <w:rFonts w:ascii="宋体" w:hAnsi="宋体" w:hint="eastAsia"/>
                                <w:sz w:val="24"/>
                              </w:rPr>
                            </w:pPr>
                            <w:r>
                              <w:rPr>
                                <w:rFonts w:ascii="宋体" w:hAnsi="宋体" w:hint="eastAsia"/>
                                <w:sz w:val="24"/>
                              </w:rPr>
                              <w:t>总部主管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97D1" id="Text Box 382" o:spid="_x0000_s1175" type="#_x0000_t202" style="position:absolute;left:0;text-align:left;margin-left:63pt;margin-top:7.8pt;width:90pt;height:3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">
                <v:textbox>
                  <w:txbxContent>
                    <w:p w14:paraId="72CD4E61" w14:textId="77777777" w:rsidR="00000000" w:rsidRDefault="00000000">
                      <w:pPr>
                        <w:jc w:val="center"/>
                        <w:rPr>
                          <w:rFonts w:ascii="宋体" w:hAnsi="宋体" w:hint="eastAsia"/>
                          <w:sz w:val="24"/>
                        </w:rPr>
                      </w:pPr>
                      <w:r>
                        <w:rPr>
                          <w:rFonts w:ascii="宋体" w:hAnsi="宋体" w:hint="eastAsia"/>
                          <w:sz w:val="24"/>
                        </w:rPr>
                        <w:t>总部主管</w:t>
                      </w:r>
                    </w:p>
                  </w:txbxContent>
                </v:textbox>
              </v:shape>
            </w:pict>
          </mc:Fallback>
        </mc:AlternateContent>
      </w:r>
      <w:r>
        <w:rPr>
          <w:rFonts w:hint="eastAsia"/>
          <w:noProof/>
          <w:sz w:val="24"/>
        </w:rPr>
        <mc:AlternateContent>
          <mc:Choice Requires="wps">
            <w:drawing>
              <wp:anchor distT="0" distB="0" distL="114300" distR="114300" simplePos="0" relativeHeight="251649024" behindDoc="0" locked="0" layoutInCell="1" allowOverlap="1" wp14:anchorId="095E348D" wp14:editId="79FCF519">
                <wp:simplePos x="0" y="0"/>
                <wp:positionH relativeFrom="column">
                  <wp:posOffset>4000500</wp:posOffset>
                </wp:positionH>
                <wp:positionV relativeFrom="paragraph">
                  <wp:posOffset>0</wp:posOffset>
                </wp:positionV>
                <wp:extent cx="1600200" cy="594360"/>
                <wp:effectExtent l="5080" t="12700" r="13970" b="12065"/>
                <wp:wrapNone/>
                <wp:docPr id="497922099"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4360"/>
                        </a:xfrm>
                        <a:prstGeom prst="rect">
                          <a:avLst/>
                        </a:prstGeom>
                        <a:solidFill>
                          <a:srgbClr val="FFFFFF"/>
                        </a:solidFill>
                        <a:ln w="9525">
                          <a:solidFill>
                            <a:srgbClr val="000000"/>
                          </a:solidFill>
                          <a:miter lim="800000"/>
                          <a:headEnd/>
                          <a:tailEnd/>
                        </a:ln>
                      </wps:spPr>
                      <wps:txbx>
                        <w:txbxContent>
                          <w:p w14:paraId="27D59DDF" w14:textId="77777777" w:rsidR="00000000" w:rsidRDefault="00000000">
                            <w:pPr>
                              <w:jc w:val="center"/>
                              <w:rPr>
                                <w:rFonts w:ascii="宋体" w:hAnsi="宋体" w:hint="eastAsia"/>
                                <w:sz w:val="24"/>
                              </w:rPr>
                            </w:pPr>
                            <w:r>
                              <w:rPr>
                                <w:rFonts w:ascii="宋体" w:hAnsi="宋体" w:hint="eastAsia"/>
                                <w:sz w:val="24"/>
                              </w:rPr>
                              <w:t>市安监站及有关单位检查验收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E348D" id="Text Box 386" o:spid="_x0000_s1176" type="#_x0000_t202" style="position:absolute;left:0;text-align:left;margin-left:315pt;margin-top:0;width:126pt;height:46.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">
                <v:textbox>
                  <w:txbxContent>
                    <w:p w14:paraId="27D59DDF" w14:textId="77777777" w:rsidR="00000000" w:rsidRDefault="00000000">
                      <w:pPr>
                        <w:jc w:val="center"/>
                        <w:rPr>
                          <w:rFonts w:ascii="宋体" w:hAnsi="宋体" w:hint="eastAsia"/>
                          <w:sz w:val="24"/>
                        </w:rPr>
                      </w:pPr>
                      <w:r>
                        <w:rPr>
                          <w:rFonts w:ascii="宋体" w:hAnsi="宋体" w:hint="eastAsia"/>
                          <w:sz w:val="24"/>
                        </w:rPr>
                        <w:t>市安监站及有关单位检查验收</w:t>
                      </w:r>
                    </w:p>
                  </w:txbxContent>
                </v:textbox>
              </v:shape>
            </w:pict>
          </mc:Fallback>
        </mc:AlternateContent>
      </w:r>
    </w:p>
    <w:p w14:paraId="50E3ACE7" w14:textId="35009E21"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53120" behindDoc="0" locked="0" layoutInCell="1" allowOverlap="1" wp14:anchorId="7E12B001" wp14:editId="01EB253F">
                <wp:simplePos x="0" y="0"/>
                <wp:positionH relativeFrom="column">
                  <wp:posOffset>1828800</wp:posOffset>
                </wp:positionH>
                <wp:positionV relativeFrom="paragraph">
                  <wp:posOffset>190500</wp:posOffset>
                </wp:positionV>
                <wp:extent cx="2171700" cy="0"/>
                <wp:effectExtent l="14605" t="52705" r="13970" b="61595"/>
                <wp:wrapNone/>
                <wp:docPr id="1939087973"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1A261" id="Line 390"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pt" to="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">
                <v:stroke endarrow="block"/>
              </v:line>
            </w:pict>
          </mc:Fallback>
        </mc:AlternateContent>
      </w:r>
      <w:r>
        <w:rPr>
          <w:rFonts w:hint="eastAsia"/>
          <w:noProof/>
          <w:sz w:val="24"/>
        </w:rPr>
        <mc:AlternateContent>
          <mc:Choice Requires="wps">
            <w:drawing>
              <wp:anchor distT="0" distB="0" distL="114300" distR="114300" simplePos="0" relativeHeight="251650048" behindDoc="0" locked="0" layoutInCell="1" allowOverlap="1" wp14:anchorId="2DF70BB4" wp14:editId="46525590">
                <wp:simplePos x="0" y="0"/>
                <wp:positionH relativeFrom="column">
                  <wp:posOffset>1371600</wp:posOffset>
                </wp:positionH>
                <wp:positionV relativeFrom="paragraph">
                  <wp:posOffset>190500</wp:posOffset>
                </wp:positionV>
                <wp:extent cx="0" cy="396240"/>
                <wp:effectExtent l="52705" t="5080" r="61595" b="17780"/>
                <wp:wrapNone/>
                <wp:docPr id="188971603"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FC328" id="Line 3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pt" to="10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">
                <v:stroke endarrow="block"/>
              </v:line>
            </w:pict>
          </mc:Fallback>
        </mc:AlternateContent>
      </w:r>
    </w:p>
    <w:p w14:paraId="496CF4E1" w14:textId="07D3B0D3"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76672" behindDoc="0" locked="0" layoutInCell="1" allowOverlap="1" wp14:anchorId="7988BD3F" wp14:editId="5A303E52">
                <wp:simplePos x="0" y="0"/>
                <wp:positionH relativeFrom="column">
                  <wp:posOffset>4686300</wp:posOffset>
                </wp:positionH>
                <wp:positionV relativeFrom="paragraph">
                  <wp:posOffset>-7620</wp:posOffset>
                </wp:positionV>
                <wp:extent cx="0" cy="2567940"/>
                <wp:effectExtent l="52705" t="8890" r="61595" b="23495"/>
                <wp:wrapNone/>
                <wp:docPr id="928942756"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7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EEC8" id="Line 41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369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">
                <v:stroke endarrow="block"/>
              </v:line>
            </w:pict>
          </mc:Fallback>
        </mc:AlternateContent>
      </w:r>
    </w:p>
    <w:p w14:paraId="73FB4935" w14:textId="30D57E7F"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45952" behindDoc="0" locked="0" layoutInCell="1" allowOverlap="1" wp14:anchorId="0DD11752" wp14:editId="06DEEA77">
                <wp:simplePos x="0" y="0"/>
                <wp:positionH relativeFrom="column">
                  <wp:posOffset>228600</wp:posOffset>
                </wp:positionH>
                <wp:positionV relativeFrom="paragraph">
                  <wp:posOffset>-7620</wp:posOffset>
                </wp:positionV>
                <wp:extent cx="2400300" cy="297180"/>
                <wp:effectExtent l="5080" t="10795" r="13970" b="6350"/>
                <wp:wrapNone/>
                <wp:docPr id="206134920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7180"/>
                        </a:xfrm>
                        <a:prstGeom prst="rect">
                          <a:avLst/>
                        </a:prstGeom>
                        <a:solidFill>
                          <a:srgbClr val="FFFFFF"/>
                        </a:solidFill>
                        <a:ln w="9525">
                          <a:solidFill>
                            <a:srgbClr val="000000"/>
                          </a:solidFill>
                          <a:miter lim="800000"/>
                          <a:headEnd/>
                          <a:tailEnd/>
                        </a:ln>
                      </wps:spPr>
                      <wps:txbx>
                        <w:txbxContent>
                          <w:p w14:paraId="53684848" w14:textId="77777777" w:rsidR="00000000" w:rsidRDefault="00000000">
                            <w:pPr>
                              <w:jc w:val="center"/>
                              <w:rPr>
                                <w:rFonts w:ascii="宋体" w:hAnsi="宋体" w:hint="eastAsia"/>
                                <w:sz w:val="24"/>
                              </w:rPr>
                            </w:pPr>
                            <w:r>
                              <w:rPr>
                                <w:rFonts w:ascii="宋体" w:hAnsi="宋体" w:hint="eastAsia"/>
                                <w:sz w:val="24"/>
                              </w:rPr>
                              <w:t>指导、检查、督促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1752" id="Text Box 383" o:spid="_x0000_s1177" type="#_x0000_t202" style="position:absolute;left:0;text-align:left;margin-left:18pt;margin-top:-.6pt;width:189pt;height:2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">
                <v:textbox>
                  <w:txbxContent>
                    <w:p w14:paraId="53684848" w14:textId="77777777" w:rsidR="00000000" w:rsidRDefault="00000000">
                      <w:pPr>
                        <w:jc w:val="center"/>
                        <w:rPr>
                          <w:rFonts w:ascii="宋体" w:hAnsi="宋体" w:hint="eastAsia"/>
                          <w:sz w:val="24"/>
                        </w:rPr>
                      </w:pPr>
                      <w:r>
                        <w:rPr>
                          <w:rFonts w:ascii="宋体" w:hAnsi="宋体" w:hint="eastAsia"/>
                          <w:sz w:val="24"/>
                        </w:rPr>
                        <w:t>指导、检查、督促</w:t>
                      </w:r>
                    </w:p>
                  </w:txbxContent>
                </v:textbox>
              </v:shape>
            </w:pict>
          </mc:Fallback>
        </mc:AlternateContent>
      </w:r>
    </w:p>
    <w:p w14:paraId="0A345E8F" w14:textId="6524A7CF"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46976" behindDoc="0" locked="0" layoutInCell="1" allowOverlap="1" wp14:anchorId="29785AF7" wp14:editId="2349E6B6">
                <wp:simplePos x="0" y="0"/>
                <wp:positionH relativeFrom="column">
                  <wp:posOffset>800100</wp:posOffset>
                </wp:positionH>
                <wp:positionV relativeFrom="paragraph">
                  <wp:posOffset>198120</wp:posOffset>
                </wp:positionV>
                <wp:extent cx="1143000" cy="297180"/>
                <wp:effectExtent l="5080" t="8890" r="13970" b="8255"/>
                <wp:wrapNone/>
                <wp:docPr id="169957785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24D17176" w14:textId="77777777" w:rsidR="00000000" w:rsidRDefault="00000000">
                            <w:pPr>
                              <w:jc w:val="center"/>
                              <w:rPr>
                                <w:rFonts w:ascii="宋体" w:hAnsi="宋体" w:hint="eastAsia"/>
                                <w:sz w:val="24"/>
                              </w:rPr>
                            </w:pPr>
                            <w:r>
                              <w:rPr>
                                <w:rFonts w:ascii="宋体" w:hAnsi="宋体" w:hint="eastAsia"/>
                                <w:sz w:val="24"/>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85AF7" id="Text Box 384" o:spid="_x0000_s1178" type="#_x0000_t202" style="position:absolute;left:0;text-align:left;margin-left:63pt;margin-top:15.6pt;width:90pt;height:2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">
                <v:textbox>
                  <w:txbxContent>
                    <w:p w14:paraId="24D17176" w14:textId="77777777" w:rsidR="00000000" w:rsidRDefault="00000000">
                      <w:pPr>
                        <w:jc w:val="center"/>
                        <w:rPr>
                          <w:rFonts w:ascii="宋体" w:hAnsi="宋体" w:hint="eastAsia"/>
                          <w:sz w:val="24"/>
                        </w:rPr>
                      </w:pPr>
                      <w:r>
                        <w:rPr>
                          <w:rFonts w:ascii="宋体" w:hAnsi="宋体" w:hint="eastAsia"/>
                          <w:sz w:val="24"/>
                        </w:rPr>
                        <w:t>项目经理</w:t>
                      </w:r>
                    </w:p>
                  </w:txbxContent>
                </v:textbox>
              </v:shape>
            </w:pict>
          </mc:Fallback>
        </mc:AlternateContent>
      </w:r>
      <w:r>
        <w:rPr>
          <w:rFonts w:hint="eastAsia"/>
          <w:noProof/>
          <w:sz w:val="24"/>
        </w:rPr>
        <mc:AlternateContent>
          <mc:Choice Requires="wps">
            <w:drawing>
              <wp:anchor distT="0" distB="0" distL="114300" distR="114300" simplePos="0" relativeHeight="251651072" behindDoc="0" locked="0" layoutInCell="1" allowOverlap="1" wp14:anchorId="094675B9" wp14:editId="70CB0DAA">
                <wp:simplePos x="0" y="0"/>
                <wp:positionH relativeFrom="column">
                  <wp:posOffset>1371600</wp:posOffset>
                </wp:positionH>
                <wp:positionV relativeFrom="paragraph">
                  <wp:posOffset>0</wp:posOffset>
                </wp:positionV>
                <wp:extent cx="0" cy="190500"/>
                <wp:effectExtent l="5080" t="10795" r="13970" b="8255"/>
                <wp:wrapNone/>
                <wp:docPr id="2115343317"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7BA0B" id="Line 3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"/>
            </w:pict>
          </mc:Fallback>
        </mc:AlternateContent>
      </w:r>
    </w:p>
    <w:p w14:paraId="161C416F" w14:textId="1604049A"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52096" behindDoc="0" locked="0" layoutInCell="1" allowOverlap="1" wp14:anchorId="6F1EF253" wp14:editId="40EB17FC">
                <wp:simplePos x="0" y="0"/>
                <wp:positionH relativeFrom="column">
                  <wp:posOffset>1371600</wp:posOffset>
                </wp:positionH>
                <wp:positionV relativeFrom="paragraph">
                  <wp:posOffset>198120</wp:posOffset>
                </wp:positionV>
                <wp:extent cx="0" cy="198120"/>
                <wp:effectExtent l="52705" t="10795" r="61595" b="19685"/>
                <wp:wrapNone/>
                <wp:docPr id="307275969"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F60DB" id="Line 38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6pt" to="10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">
                <v:stroke endarrow="block"/>
              </v:line>
            </w:pict>
          </mc:Fallback>
        </mc:AlternateContent>
      </w:r>
    </w:p>
    <w:p w14:paraId="5506FC9D" w14:textId="72EDF038"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48000" behindDoc="0" locked="0" layoutInCell="1" allowOverlap="1" wp14:anchorId="11435C3B" wp14:editId="4D3B31AF">
                <wp:simplePos x="0" y="0"/>
                <wp:positionH relativeFrom="column">
                  <wp:posOffset>342900</wp:posOffset>
                </wp:positionH>
                <wp:positionV relativeFrom="paragraph">
                  <wp:posOffset>99060</wp:posOffset>
                </wp:positionV>
                <wp:extent cx="2171700" cy="708660"/>
                <wp:effectExtent l="5080" t="8890" r="13970" b="6350"/>
                <wp:wrapNone/>
                <wp:docPr id="170337569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8660"/>
                        </a:xfrm>
                        <a:prstGeom prst="rect">
                          <a:avLst/>
                        </a:prstGeom>
                        <a:solidFill>
                          <a:srgbClr val="FFFFFF"/>
                        </a:solidFill>
                        <a:ln w="9525">
                          <a:solidFill>
                            <a:srgbClr val="000000"/>
                          </a:solidFill>
                          <a:miter lim="800000"/>
                          <a:headEnd/>
                          <a:tailEnd/>
                        </a:ln>
                      </wps:spPr>
                      <wps:txbx>
                        <w:txbxContent>
                          <w:p w14:paraId="2CFFAAB4" w14:textId="77777777" w:rsidR="00000000" w:rsidRDefault="00000000">
                            <w:pPr>
                              <w:jc w:val="center"/>
                              <w:rPr>
                                <w:rFonts w:ascii="宋体" w:hAnsi="宋体" w:hint="eastAsia"/>
                                <w:sz w:val="24"/>
                              </w:rPr>
                            </w:pPr>
                            <w:r>
                              <w:rPr>
                                <w:rFonts w:ascii="宋体" w:hAnsi="宋体" w:hint="eastAsia"/>
                                <w:sz w:val="24"/>
                              </w:rPr>
                              <w:t>制定标化制度</w:t>
                            </w:r>
                          </w:p>
                          <w:p w14:paraId="674474DC" w14:textId="77777777" w:rsidR="00000000" w:rsidRDefault="00000000">
                            <w:pPr>
                              <w:jc w:val="center"/>
                              <w:rPr>
                                <w:rFonts w:ascii="宋体" w:hAnsi="宋体" w:hint="eastAsia"/>
                                <w:sz w:val="24"/>
                              </w:rPr>
                            </w:pPr>
                            <w:r>
                              <w:rPr>
                                <w:rFonts w:ascii="宋体" w:hAnsi="宋体" w:hint="eastAsia"/>
                                <w:sz w:val="24"/>
                              </w:rPr>
                              <w:t>监督标化措施落实</w:t>
                            </w:r>
                          </w:p>
                          <w:p w14:paraId="484401F9" w14:textId="77777777" w:rsidR="00000000" w:rsidRDefault="00000000">
                            <w:pPr>
                              <w:jc w:val="center"/>
                              <w:rPr>
                                <w:rFonts w:ascii="宋体" w:hAnsi="宋体" w:hint="eastAsia"/>
                                <w:sz w:val="24"/>
                              </w:rPr>
                            </w:pPr>
                            <w:r>
                              <w:rPr>
                                <w:rFonts w:ascii="宋体" w:hAnsi="宋体" w:hint="eastAsia"/>
                                <w:sz w:val="24"/>
                              </w:rPr>
                              <w:t>建立标化奖惩制度</w:t>
                            </w:r>
                          </w:p>
                          <w:p w14:paraId="740C966E" w14:textId="77777777" w:rsidR="00000000" w:rsidRDefault="00000000">
                            <w:pPr>
                              <w:jc w:val="center"/>
                              <w:rPr>
                                <w:rFonts w:hint="eastAsia"/>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35C3B" id="Text Box 385" o:spid="_x0000_s1179" type="#_x0000_t202" style="position:absolute;left:0;text-align:left;margin-left:27pt;margin-top:7.8pt;width:171pt;height:55.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lH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">
                <v:textbox>
                  <w:txbxContent>
                    <w:p w14:paraId="2CFFAAB4" w14:textId="77777777" w:rsidR="00000000" w:rsidRDefault="00000000">
                      <w:pPr>
                        <w:jc w:val="center"/>
                        <w:rPr>
                          <w:rFonts w:ascii="宋体" w:hAnsi="宋体" w:hint="eastAsia"/>
                          <w:sz w:val="24"/>
                        </w:rPr>
                      </w:pPr>
                      <w:r>
                        <w:rPr>
                          <w:rFonts w:ascii="宋体" w:hAnsi="宋体" w:hint="eastAsia"/>
                          <w:sz w:val="24"/>
                        </w:rPr>
                        <w:t>制定标化制度</w:t>
                      </w:r>
                    </w:p>
                    <w:p w14:paraId="674474DC" w14:textId="77777777" w:rsidR="00000000" w:rsidRDefault="00000000">
                      <w:pPr>
                        <w:jc w:val="center"/>
                        <w:rPr>
                          <w:rFonts w:ascii="宋体" w:hAnsi="宋体" w:hint="eastAsia"/>
                          <w:sz w:val="24"/>
                        </w:rPr>
                      </w:pPr>
                      <w:r>
                        <w:rPr>
                          <w:rFonts w:ascii="宋体" w:hAnsi="宋体" w:hint="eastAsia"/>
                          <w:sz w:val="24"/>
                        </w:rPr>
                        <w:t>监督标化措施落实</w:t>
                      </w:r>
                    </w:p>
                    <w:p w14:paraId="484401F9" w14:textId="77777777" w:rsidR="00000000" w:rsidRDefault="00000000">
                      <w:pPr>
                        <w:jc w:val="center"/>
                        <w:rPr>
                          <w:rFonts w:ascii="宋体" w:hAnsi="宋体" w:hint="eastAsia"/>
                          <w:sz w:val="24"/>
                        </w:rPr>
                      </w:pPr>
                      <w:r>
                        <w:rPr>
                          <w:rFonts w:ascii="宋体" w:hAnsi="宋体" w:hint="eastAsia"/>
                          <w:sz w:val="24"/>
                        </w:rPr>
                        <w:t>建立标化奖惩制度</w:t>
                      </w:r>
                    </w:p>
                    <w:p w14:paraId="740C966E" w14:textId="77777777" w:rsidR="00000000" w:rsidRDefault="00000000">
                      <w:pPr>
                        <w:jc w:val="center"/>
                        <w:rPr>
                          <w:rFonts w:hint="eastAsia"/>
                          <w:szCs w:val="21"/>
                        </w:rPr>
                      </w:pPr>
                    </w:p>
                  </w:txbxContent>
                </v:textbox>
              </v:shape>
            </w:pict>
          </mc:Fallback>
        </mc:AlternateContent>
      </w:r>
    </w:p>
    <w:p w14:paraId="08160335" w14:textId="77777777" w:rsidR="00000000" w:rsidRDefault="00000000">
      <w:pPr>
        <w:spacing w:line="360" w:lineRule="auto"/>
        <w:rPr>
          <w:rFonts w:hint="eastAsia"/>
          <w:sz w:val="24"/>
        </w:rPr>
      </w:pPr>
    </w:p>
    <w:p w14:paraId="4F85B882" w14:textId="23D19E26"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70528" behindDoc="0" locked="0" layoutInCell="1" allowOverlap="1" wp14:anchorId="6036037F" wp14:editId="77F241C2">
                <wp:simplePos x="0" y="0"/>
                <wp:positionH relativeFrom="column">
                  <wp:posOffset>1371600</wp:posOffset>
                </wp:positionH>
                <wp:positionV relativeFrom="paragraph">
                  <wp:posOffset>198120</wp:posOffset>
                </wp:positionV>
                <wp:extent cx="0" cy="198120"/>
                <wp:effectExtent l="52705" t="6985" r="61595" b="23495"/>
                <wp:wrapNone/>
                <wp:docPr id="700993093"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F8B8E" id="Line 40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6pt" to="10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">
                <v:stroke endarrow="block"/>
              </v:line>
            </w:pict>
          </mc:Fallback>
        </mc:AlternateContent>
      </w:r>
    </w:p>
    <w:p w14:paraId="58042C2A" w14:textId="749B9EF6"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71552" behindDoc="0" locked="0" layoutInCell="1" allowOverlap="1" wp14:anchorId="13310498" wp14:editId="003E6454">
                <wp:simplePos x="0" y="0"/>
                <wp:positionH relativeFrom="column">
                  <wp:posOffset>228600</wp:posOffset>
                </wp:positionH>
                <wp:positionV relativeFrom="paragraph">
                  <wp:posOffset>99060</wp:posOffset>
                </wp:positionV>
                <wp:extent cx="0" cy="198120"/>
                <wp:effectExtent l="5080" t="5080" r="13970" b="6350"/>
                <wp:wrapNone/>
                <wp:docPr id="1217439842"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1484B" id="Line 40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"/>
            </w:pict>
          </mc:Fallback>
        </mc:AlternateContent>
      </w:r>
      <w:r>
        <w:rPr>
          <w:rFonts w:hint="eastAsia"/>
          <w:noProof/>
          <w:sz w:val="24"/>
        </w:rPr>
        <mc:AlternateContent>
          <mc:Choice Requires="wps">
            <w:drawing>
              <wp:anchor distT="0" distB="0" distL="114300" distR="114300" simplePos="0" relativeHeight="251674624" behindDoc="0" locked="0" layoutInCell="1" allowOverlap="1" wp14:anchorId="5A89EC72" wp14:editId="1E4906CA">
                <wp:simplePos x="0" y="0"/>
                <wp:positionH relativeFrom="column">
                  <wp:posOffset>1943100</wp:posOffset>
                </wp:positionH>
                <wp:positionV relativeFrom="paragraph">
                  <wp:posOffset>99060</wp:posOffset>
                </wp:positionV>
                <wp:extent cx="0" cy="198120"/>
                <wp:effectExtent l="5080" t="5080" r="13970" b="6350"/>
                <wp:wrapNone/>
                <wp:docPr id="33828343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6D4EF" id="Line 41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8pt" to="15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"/>
            </w:pict>
          </mc:Fallback>
        </mc:AlternateContent>
      </w:r>
      <w:r>
        <w:rPr>
          <w:rFonts w:hint="eastAsia"/>
          <w:noProof/>
          <w:sz w:val="24"/>
        </w:rPr>
        <mc:AlternateContent>
          <mc:Choice Requires="wps">
            <w:drawing>
              <wp:anchor distT="0" distB="0" distL="114300" distR="114300" simplePos="0" relativeHeight="251675648" behindDoc="0" locked="0" layoutInCell="1" allowOverlap="1" wp14:anchorId="7840B836" wp14:editId="507C9AD1">
                <wp:simplePos x="0" y="0"/>
                <wp:positionH relativeFrom="column">
                  <wp:posOffset>3657600</wp:posOffset>
                </wp:positionH>
                <wp:positionV relativeFrom="paragraph">
                  <wp:posOffset>99060</wp:posOffset>
                </wp:positionV>
                <wp:extent cx="0" cy="198120"/>
                <wp:effectExtent l="5080" t="5080" r="13970" b="6350"/>
                <wp:wrapNone/>
                <wp:docPr id="2012306222"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1455B" id="Line 4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8pt" to="4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"/>
            </w:pict>
          </mc:Fallback>
        </mc:AlternateContent>
      </w:r>
      <w:r>
        <w:rPr>
          <w:rFonts w:hint="eastAsia"/>
          <w:noProof/>
          <w:sz w:val="24"/>
        </w:rPr>
        <mc:AlternateContent>
          <mc:Choice Requires="wps">
            <w:drawing>
              <wp:anchor distT="0" distB="0" distL="114300" distR="114300" simplePos="0" relativeHeight="251673600" behindDoc="0" locked="0" layoutInCell="1" allowOverlap="1" wp14:anchorId="65E7F7E9" wp14:editId="28263D1F">
                <wp:simplePos x="0" y="0"/>
                <wp:positionH relativeFrom="column">
                  <wp:posOffset>5257800</wp:posOffset>
                </wp:positionH>
                <wp:positionV relativeFrom="paragraph">
                  <wp:posOffset>99060</wp:posOffset>
                </wp:positionV>
                <wp:extent cx="0" cy="198120"/>
                <wp:effectExtent l="5080" t="5080" r="13970" b="6350"/>
                <wp:wrapNone/>
                <wp:docPr id="1697373329"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B3DD5" id="Line 4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7.8pt" to="41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"/>
            </w:pict>
          </mc:Fallback>
        </mc:AlternateContent>
      </w:r>
      <w:r>
        <w:rPr>
          <w:rFonts w:hint="eastAsia"/>
          <w:noProof/>
          <w:sz w:val="24"/>
        </w:rPr>
        <mc:AlternateContent>
          <mc:Choice Requires="wps">
            <w:drawing>
              <wp:anchor distT="0" distB="0" distL="114300" distR="114300" simplePos="0" relativeHeight="251672576" behindDoc="0" locked="0" layoutInCell="1" allowOverlap="1" wp14:anchorId="0F1E8F12" wp14:editId="3E02D3CD">
                <wp:simplePos x="0" y="0"/>
                <wp:positionH relativeFrom="column">
                  <wp:posOffset>228600</wp:posOffset>
                </wp:positionH>
                <wp:positionV relativeFrom="paragraph">
                  <wp:posOffset>99060</wp:posOffset>
                </wp:positionV>
                <wp:extent cx="5029200" cy="0"/>
                <wp:effectExtent l="5080" t="5080" r="13970" b="13970"/>
                <wp:wrapNone/>
                <wp:docPr id="629191441"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CE4C9" id="Line 40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1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"/>
            </w:pict>
          </mc:Fallback>
        </mc:AlternateContent>
      </w:r>
    </w:p>
    <w:p w14:paraId="331F3867" w14:textId="214D455B"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62336" behindDoc="0" locked="0" layoutInCell="1" allowOverlap="1" wp14:anchorId="22636ED2" wp14:editId="530927EB">
                <wp:simplePos x="0" y="0"/>
                <wp:positionH relativeFrom="column">
                  <wp:posOffset>4800600</wp:posOffset>
                </wp:positionH>
                <wp:positionV relativeFrom="paragraph">
                  <wp:posOffset>0</wp:posOffset>
                </wp:positionV>
                <wp:extent cx="1143000" cy="297180"/>
                <wp:effectExtent l="5080" t="12700" r="13970" b="13970"/>
                <wp:wrapNone/>
                <wp:docPr id="1825703410"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62B07844" w14:textId="77777777" w:rsidR="00000000" w:rsidRDefault="00000000">
                            <w:pPr>
                              <w:jc w:val="center"/>
                              <w:rPr>
                                <w:rFonts w:ascii="宋体" w:hAnsi="宋体" w:hint="eastAsia"/>
                                <w:sz w:val="24"/>
                              </w:rPr>
                            </w:pPr>
                            <w:r>
                              <w:rPr>
                                <w:rFonts w:ascii="宋体" w:hAnsi="宋体" w:hint="eastAsia"/>
                                <w:sz w:val="24"/>
                              </w:rPr>
                              <w:t>标化主管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6ED2" id="Text Box 399" o:spid="_x0000_s1180" type="#_x0000_t202" style="position:absolute;left:0;text-align:left;margin-left:378pt;margin-top:0;width:90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">
                <v:textbox>
                  <w:txbxContent>
                    <w:p w14:paraId="62B07844" w14:textId="77777777" w:rsidR="00000000" w:rsidRDefault="00000000">
                      <w:pPr>
                        <w:jc w:val="center"/>
                        <w:rPr>
                          <w:rFonts w:ascii="宋体" w:hAnsi="宋体" w:hint="eastAsia"/>
                          <w:sz w:val="24"/>
                        </w:rPr>
                      </w:pPr>
                      <w:r>
                        <w:rPr>
                          <w:rFonts w:ascii="宋体" w:hAnsi="宋体" w:hint="eastAsia"/>
                          <w:sz w:val="24"/>
                        </w:rPr>
                        <w:t>标化主管</w:t>
                      </w:r>
                    </w:p>
                  </w:txbxContent>
                </v:textbox>
              </v:shape>
            </w:pict>
          </mc:Fallback>
        </mc:AlternateContent>
      </w:r>
      <w:r>
        <w:rPr>
          <w:rFonts w:hint="eastAsia"/>
          <w:noProof/>
          <w:sz w:val="24"/>
        </w:rPr>
        <mc:AlternateContent>
          <mc:Choice Requires="wps">
            <w:drawing>
              <wp:anchor distT="0" distB="0" distL="114300" distR="114300" simplePos="0" relativeHeight="251661312" behindDoc="0" locked="0" layoutInCell="1" allowOverlap="1" wp14:anchorId="5B9F3A7D" wp14:editId="22BD315F">
                <wp:simplePos x="0" y="0"/>
                <wp:positionH relativeFrom="column">
                  <wp:posOffset>3200400</wp:posOffset>
                </wp:positionH>
                <wp:positionV relativeFrom="paragraph">
                  <wp:posOffset>0</wp:posOffset>
                </wp:positionV>
                <wp:extent cx="1143000" cy="297180"/>
                <wp:effectExtent l="5080" t="12700" r="13970" b="13970"/>
                <wp:wrapNone/>
                <wp:docPr id="13133966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09EED387" w14:textId="77777777" w:rsidR="00000000" w:rsidRDefault="00000000">
                            <w:pPr>
                              <w:jc w:val="center"/>
                              <w:rPr>
                                <w:rFonts w:ascii="宋体" w:hAnsi="宋体" w:hint="eastAsia"/>
                                <w:sz w:val="24"/>
                              </w:rPr>
                            </w:pPr>
                            <w:r>
                              <w:rPr>
                                <w:rFonts w:ascii="宋体" w:hAnsi="宋体" w:hint="eastAsia"/>
                                <w:sz w:val="24"/>
                              </w:rPr>
                              <w:t>安全员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F3A7D" id="Text Box 398" o:spid="_x0000_s1181" type="#_x0000_t202" style="position:absolute;left:0;text-align:left;margin-left:252pt;margin-top:0;width:90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">
                <v:textbox>
                  <w:txbxContent>
                    <w:p w14:paraId="09EED387" w14:textId="77777777" w:rsidR="00000000" w:rsidRDefault="00000000">
                      <w:pPr>
                        <w:jc w:val="center"/>
                        <w:rPr>
                          <w:rFonts w:ascii="宋体" w:hAnsi="宋体" w:hint="eastAsia"/>
                          <w:sz w:val="24"/>
                        </w:rPr>
                      </w:pPr>
                      <w:r>
                        <w:rPr>
                          <w:rFonts w:ascii="宋体" w:hAnsi="宋体" w:hint="eastAsia"/>
                          <w:sz w:val="24"/>
                        </w:rPr>
                        <w:t>安全员</w:t>
                      </w:r>
                    </w:p>
                  </w:txbxContent>
                </v:textbox>
              </v:shape>
            </w:pict>
          </mc:Fallback>
        </mc:AlternateContent>
      </w:r>
      <w:r>
        <w:rPr>
          <w:rFonts w:hint="eastAsia"/>
          <w:noProof/>
          <w:sz w:val="24"/>
        </w:rPr>
        <mc:AlternateContent>
          <mc:Choice Requires="wps">
            <w:drawing>
              <wp:anchor distT="0" distB="0" distL="114300" distR="114300" simplePos="0" relativeHeight="251655168" behindDoc="0" locked="0" layoutInCell="1" allowOverlap="1" wp14:anchorId="0693C334" wp14:editId="19F0C9CF">
                <wp:simplePos x="0" y="0"/>
                <wp:positionH relativeFrom="column">
                  <wp:posOffset>1600200</wp:posOffset>
                </wp:positionH>
                <wp:positionV relativeFrom="paragraph">
                  <wp:posOffset>0</wp:posOffset>
                </wp:positionV>
                <wp:extent cx="1143000" cy="297180"/>
                <wp:effectExtent l="5080" t="12700" r="13970" b="13970"/>
                <wp:wrapNone/>
                <wp:docPr id="54907884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73221D84" w14:textId="77777777" w:rsidR="00000000" w:rsidRDefault="00000000">
                            <w:pPr>
                              <w:jc w:val="center"/>
                              <w:rPr>
                                <w:rFonts w:ascii="宋体" w:hAnsi="宋体" w:hint="eastAsia"/>
                                <w:sz w:val="24"/>
                              </w:rPr>
                            </w:pPr>
                            <w:r>
                              <w:rPr>
                                <w:rFonts w:ascii="宋体" w:hAnsi="宋体" w:hint="eastAsia"/>
                                <w:sz w:val="24"/>
                              </w:rPr>
                              <w:t>施工员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C334" id="Text Box 392" o:spid="_x0000_s1182" type="#_x0000_t202" style="position:absolute;left:0;text-align:left;margin-left:126pt;margin-top:0;width:90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">
                <v:textbox>
                  <w:txbxContent>
                    <w:p w14:paraId="73221D84" w14:textId="77777777" w:rsidR="00000000" w:rsidRDefault="00000000">
                      <w:pPr>
                        <w:jc w:val="center"/>
                        <w:rPr>
                          <w:rFonts w:ascii="宋体" w:hAnsi="宋体" w:hint="eastAsia"/>
                          <w:sz w:val="24"/>
                        </w:rPr>
                      </w:pPr>
                      <w:r>
                        <w:rPr>
                          <w:rFonts w:ascii="宋体" w:hAnsi="宋体" w:hint="eastAsia"/>
                          <w:sz w:val="24"/>
                        </w:rPr>
                        <w:t>施工员</w:t>
                      </w:r>
                    </w:p>
                  </w:txbxContent>
                </v:textbox>
              </v:shape>
            </w:pict>
          </mc:Fallback>
        </mc:AlternateContent>
      </w:r>
      <w:r>
        <w:rPr>
          <w:rFonts w:hint="eastAsia"/>
          <w:noProof/>
          <w:sz w:val="24"/>
        </w:rPr>
        <mc:AlternateContent>
          <mc:Choice Requires="wps">
            <w:drawing>
              <wp:anchor distT="0" distB="0" distL="114300" distR="114300" simplePos="0" relativeHeight="251654144" behindDoc="0" locked="0" layoutInCell="1" allowOverlap="1" wp14:anchorId="6DB443AE" wp14:editId="739BCC16">
                <wp:simplePos x="0" y="0"/>
                <wp:positionH relativeFrom="column">
                  <wp:posOffset>-114300</wp:posOffset>
                </wp:positionH>
                <wp:positionV relativeFrom="paragraph">
                  <wp:posOffset>0</wp:posOffset>
                </wp:positionV>
                <wp:extent cx="1143000" cy="297180"/>
                <wp:effectExtent l="5080" t="12700" r="13970" b="13970"/>
                <wp:wrapNone/>
                <wp:docPr id="329513398"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30271523" w14:textId="77777777" w:rsidR="00000000" w:rsidRDefault="00000000">
                            <w:pPr>
                              <w:jc w:val="center"/>
                              <w:rPr>
                                <w:rFonts w:ascii="宋体" w:hAnsi="宋体" w:hint="eastAsia"/>
                                <w:sz w:val="24"/>
                              </w:rPr>
                            </w:pPr>
                            <w:r>
                              <w:rPr>
                                <w:rFonts w:ascii="宋体" w:hAnsi="宋体" w:hint="eastAsia"/>
                                <w:sz w:val="24"/>
                              </w:rPr>
                              <w:t>项目工程师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443AE" id="Text Box 391" o:spid="_x0000_s1183" type="#_x0000_t202" style="position:absolute;left:0;text-align:left;margin-left:-9pt;margin-top:0;width:90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">
                <v:textbox>
                  <w:txbxContent>
                    <w:p w14:paraId="30271523" w14:textId="77777777" w:rsidR="00000000" w:rsidRDefault="00000000">
                      <w:pPr>
                        <w:jc w:val="center"/>
                        <w:rPr>
                          <w:rFonts w:ascii="宋体" w:hAnsi="宋体" w:hint="eastAsia"/>
                          <w:sz w:val="24"/>
                        </w:rPr>
                      </w:pPr>
                      <w:r>
                        <w:rPr>
                          <w:rFonts w:ascii="宋体" w:hAnsi="宋体" w:hint="eastAsia"/>
                          <w:sz w:val="24"/>
                        </w:rPr>
                        <w:t>项目工程师</w:t>
                      </w:r>
                    </w:p>
                  </w:txbxContent>
                </v:textbox>
              </v:shape>
            </w:pict>
          </mc:Fallback>
        </mc:AlternateContent>
      </w:r>
    </w:p>
    <w:p w14:paraId="4FC38588" w14:textId="741A6F57"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58240" behindDoc="0" locked="0" layoutInCell="1" allowOverlap="1" wp14:anchorId="37956758" wp14:editId="4F11ACAE">
                <wp:simplePos x="0" y="0"/>
                <wp:positionH relativeFrom="column">
                  <wp:posOffset>1400175</wp:posOffset>
                </wp:positionH>
                <wp:positionV relativeFrom="paragraph">
                  <wp:posOffset>99060</wp:posOffset>
                </wp:positionV>
                <wp:extent cx="1333500" cy="891540"/>
                <wp:effectExtent l="5080" t="8890" r="13970" b="13970"/>
                <wp:wrapNone/>
                <wp:docPr id="1473111360"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91540"/>
                        </a:xfrm>
                        <a:prstGeom prst="rect">
                          <a:avLst/>
                        </a:prstGeom>
                        <a:solidFill>
                          <a:srgbClr val="FFFFFF"/>
                        </a:solidFill>
                        <a:ln w="9525">
                          <a:solidFill>
                            <a:srgbClr val="000000"/>
                          </a:solidFill>
                          <a:miter lim="800000"/>
                          <a:headEnd/>
                          <a:tailEnd/>
                        </a:ln>
                      </wps:spPr>
                      <wps:txbx>
                        <w:txbxContent>
                          <w:p w14:paraId="38D19DC2" w14:textId="77777777" w:rsidR="00000000" w:rsidRDefault="00000000">
                            <w:pPr>
                              <w:pStyle w:val="20"/>
                              <w:rPr>
                                <w:rFonts w:hAnsi="宋体" w:hint="eastAsia"/>
                                <w:sz w:val="24"/>
                                <w:szCs w:val="24"/>
                              </w:rPr>
                            </w:pPr>
                            <w:r>
                              <w:rPr>
                                <w:rFonts w:hAnsi="宋体" w:hint="eastAsia"/>
                                <w:sz w:val="24"/>
                                <w:szCs w:val="24"/>
                              </w:rPr>
                              <w:t>落手清交底、预检文明施工交底、监督现场施工管理日记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56758" id="Text Box 395" o:spid="_x0000_s1184" type="#_x0000_t202" style="position:absolute;left:0;text-align:left;margin-left:110.25pt;margin-top:7.8pt;width:105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">
                <v:textbox>
                  <w:txbxContent>
                    <w:p w14:paraId="38D19DC2" w14:textId="77777777" w:rsidR="00000000" w:rsidRDefault="00000000">
                      <w:pPr>
                        <w:pStyle w:val="20"/>
                        <w:rPr>
                          <w:rFonts w:hAnsi="宋体" w:hint="eastAsia"/>
                          <w:sz w:val="24"/>
                          <w:szCs w:val="24"/>
                        </w:rPr>
                      </w:pPr>
                      <w:r>
                        <w:rPr>
                          <w:rFonts w:hAnsi="宋体" w:hint="eastAsia"/>
                          <w:sz w:val="24"/>
                          <w:szCs w:val="24"/>
                        </w:rPr>
                        <w:t>落手清交底、预检文明施工交底、监督现场施工管理日记</w:t>
                      </w:r>
                    </w:p>
                  </w:txbxContent>
                </v:textbox>
              </v:shape>
            </w:pict>
          </mc:Fallback>
        </mc:AlternateContent>
      </w:r>
      <w:r>
        <w:rPr>
          <w:rFonts w:hint="eastAsia"/>
          <w:noProof/>
          <w:sz w:val="24"/>
        </w:rPr>
        <mc:AlternateContent>
          <mc:Choice Requires="wps">
            <w:drawing>
              <wp:anchor distT="0" distB="0" distL="114300" distR="114300" simplePos="0" relativeHeight="251657216" behindDoc="0" locked="0" layoutInCell="1" allowOverlap="1" wp14:anchorId="79AA5BA1" wp14:editId="0335FFF3">
                <wp:simplePos x="0" y="0"/>
                <wp:positionH relativeFrom="column">
                  <wp:posOffset>-200025</wp:posOffset>
                </wp:positionH>
                <wp:positionV relativeFrom="paragraph">
                  <wp:posOffset>99060</wp:posOffset>
                </wp:positionV>
                <wp:extent cx="1228725" cy="891540"/>
                <wp:effectExtent l="5080" t="8890" r="13970" b="13970"/>
                <wp:wrapNone/>
                <wp:docPr id="1503329503"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91540"/>
                        </a:xfrm>
                        <a:prstGeom prst="rect">
                          <a:avLst/>
                        </a:prstGeom>
                        <a:solidFill>
                          <a:srgbClr val="FFFFFF"/>
                        </a:solidFill>
                        <a:ln w="9525">
                          <a:solidFill>
                            <a:srgbClr val="000000"/>
                          </a:solidFill>
                          <a:miter lim="800000"/>
                          <a:headEnd/>
                          <a:tailEnd/>
                        </a:ln>
                      </wps:spPr>
                      <wps:txbx>
                        <w:txbxContent>
                          <w:p w14:paraId="304C3FA4" w14:textId="77777777" w:rsidR="00000000" w:rsidRDefault="00000000">
                            <w:pPr>
                              <w:jc w:val="center"/>
                              <w:rPr>
                                <w:rFonts w:ascii="宋体" w:hAnsi="宋体" w:hint="eastAsia"/>
                                <w:sz w:val="24"/>
                              </w:rPr>
                            </w:pPr>
                            <w:r>
                              <w:rPr>
                                <w:rFonts w:ascii="宋体" w:hAnsi="宋体" w:hint="eastAsia"/>
                                <w:sz w:val="24"/>
                              </w:rPr>
                              <w:t>编制合理场布图场容场貌布置检查标准化工作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A5BA1" id="Text Box 394" o:spid="_x0000_s1185" type="#_x0000_t202" style="position:absolute;left:0;text-align:left;margin-left:-15.75pt;margin-top:7.8pt;width:96.75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">
                <v:textbox>
                  <w:txbxContent>
                    <w:p w14:paraId="304C3FA4" w14:textId="77777777" w:rsidR="00000000" w:rsidRDefault="00000000">
                      <w:pPr>
                        <w:jc w:val="center"/>
                        <w:rPr>
                          <w:rFonts w:ascii="宋体" w:hAnsi="宋体" w:hint="eastAsia"/>
                          <w:sz w:val="24"/>
                        </w:rPr>
                      </w:pPr>
                      <w:r>
                        <w:rPr>
                          <w:rFonts w:ascii="宋体" w:hAnsi="宋体" w:hint="eastAsia"/>
                          <w:sz w:val="24"/>
                        </w:rPr>
                        <w:t>编制合理场布图场容场貌布置检查标准化工作</w:t>
                      </w:r>
                    </w:p>
                  </w:txbxContent>
                </v:textbox>
              </v:shape>
            </w:pict>
          </mc:Fallback>
        </mc:AlternateContent>
      </w:r>
      <w:r>
        <w:rPr>
          <w:rFonts w:hint="eastAsia"/>
          <w:noProof/>
          <w:sz w:val="24"/>
        </w:rPr>
        <mc:AlternateContent>
          <mc:Choice Requires="wps">
            <w:drawing>
              <wp:anchor distT="0" distB="0" distL="114300" distR="114300" simplePos="0" relativeHeight="251660288" behindDoc="0" locked="0" layoutInCell="1" allowOverlap="1" wp14:anchorId="178A2654" wp14:editId="7A52FC44">
                <wp:simplePos x="0" y="0"/>
                <wp:positionH relativeFrom="column">
                  <wp:posOffset>4733925</wp:posOffset>
                </wp:positionH>
                <wp:positionV relativeFrom="paragraph">
                  <wp:posOffset>99060</wp:posOffset>
                </wp:positionV>
                <wp:extent cx="1266825" cy="891540"/>
                <wp:effectExtent l="5080" t="8890" r="13970" b="13970"/>
                <wp:wrapNone/>
                <wp:docPr id="11072121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91540"/>
                        </a:xfrm>
                        <a:prstGeom prst="rect">
                          <a:avLst/>
                        </a:prstGeom>
                        <a:solidFill>
                          <a:srgbClr val="FFFFFF"/>
                        </a:solidFill>
                        <a:ln w="9525">
                          <a:solidFill>
                            <a:srgbClr val="000000"/>
                          </a:solidFill>
                          <a:miter lim="800000"/>
                          <a:headEnd/>
                          <a:tailEnd/>
                        </a:ln>
                      </wps:spPr>
                      <wps:txbx>
                        <w:txbxContent>
                          <w:p w14:paraId="29900255" w14:textId="77777777" w:rsidR="00000000" w:rsidRDefault="00000000">
                            <w:pPr>
                              <w:pStyle w:val="20"/>
                              <w:jc w:val="center"/>
                              <w:rPr>
                                <w:rFonts w:hAnsi="宋体" w:hint="eastAsia"/>
                                <w:sz w:val="24"/>
                                <w:szCs w:val="24"/>
                              </w:rPr>
                            </w:pPr>
                            <w:r>
                              <w:rPr>
                                <w:rFonts w:hAnsi="宋体" w:hint="eastAsia"/>
                                <w:sz w:val="24"/>
                                <w:szCs w:val="24"/>
                              </w:rPr>
                              <w:t>标化检查整改违章教育处理标化资料记录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2654" id="Text Box 397" o:spid="_x0000_s1186" type="#_x0000_t202" style="position:absolute;left:0;text-align:left;margin-left:372.75pt;margin-top:7.8pt;width:99.7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">
                <v:textbox>
                  <w:txbxContent>
                    <w:p w14:paraId="29900255" w14:textId="77777777" w:rsidR="00000000" w:rsidRDefault="00000000">
                      <w:pPr>
                        <w:pStyle w:val="20"/>
                        <w:jc w:val="center"/>
                        <w:rPr>
                          <w:rFonts w:hAnsi="宋体" w:hint="eastAsia"/>
                          <w:sz w:val="24"/>
                          <w:szCs w:val="24"/>
                        </w:rPr>
                      </w:pPr>
                      <w:r>
                        <w:rPr>
                          <w:rFonts w:hAnsi="宋体" w:hint="eastAsia"/>
                          <w:sz w:val="24"/>
                          <w:szCs w:val="24"/>
                        </w:rPr>
                        <w:t>标化检查整改违章教育处理标化资料记录</w:t>
                      </w:r>
                    </w:p>
                  </w:txbxContent>
                </v:textbox>
              </v:shape>
            </w:pict>
          </mc:Fallback>
        </mc:AlternateContent>
      </w:r>
      <w:r>
        <w:rPr>
          <w:rFonts w:hint="eastAsia"/>
          <w:noProof/>
          <w:sz w:val="24"/>
        </w:rPr>
        <mc:AlternateContent>
          <mc:Choice Requires="wps">
            <w:drawing>
              <wp:anchor distT="0" distB="0" distL="114300" distR="114300" simplePos="0" relativeHeight="251659264" behindDoc="0" locked="0" layoutInCell="1" allowOverlap="1" wp14:anchorId="29ED1B4A" wp14:editId="66DED3D7">
                <wp:simplePos x="0" y="0"/>
                <wp:positionH relativeFrom="column">
                  <wp:posOffset>3067050</wp:posOffset>
                </wp:positionH>
                <wp:positionV relativeFrom="paragraph">
                  <wp:posOffset>99060</wp:posOffset>
                </wp:positionV>
                <wp:extent cx="1266825" cy="891540"/>
                <wp:effectExtent l="5080" t="8890" r="13970" b="13970"/>
                <wp:wrapNone/>
                <wp:docPr id="139200007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91540"/>
                        </a:xfrm>
                        <a:prstGeom prst="rect">
                          <a:avLst/>
                        </a:prstGeom>
                        <a:solidFill>
                          <a:srgbClr val="FFFFFF"/>
                        </a:solidFill>
                        <a:ln w="9525">
                          <a:solidFill>
                            <a:srgbClr val="000000"/>
                          </a:solidFill>
                          <a:miter lim="800000"/>
                          <a:headEnd/>
                          <a:tailEnd/>
                        </a:ln>
                      </wps:spPr>
                      <wps:txbx>
                        <w:txbxContent>
                          <w:p w14:paraId="6E268A6E" w14:textId="77777777" w:rsidR="00000000" w:rsidRDefault="00000000">
                            <w:pPr>
                              <w:pStyle w:val="20"/>
                              <w:jc w:val="center"/>
                              <w:rPr>
                                <w:rFonts w:hAnsi="宋体" w:hint="eastAsia"/>
                                <w:sz w:val="24"/>
                                <w:szCs w:val="24"/>
                              </w:rPr>
                            </w:pPr>
                            <w:r>
                              <w:rPr>
                                <w:rFonts w:hAnsi="宋体" w:hint="eastAsia"/>
                                <w:sz w:val="24"/>
                                <w:szCs w:val="24"/>
                              </w:rPr>
                              <w:t>安全生产</w:t>
                            </w:r>
                          </w:p>
                          <w:p w14:paraId="5799812B" w14:textId="77777777" w:rsidR="00000000" w:rsidRDefault="00000000">
                            <w:pPr>
                              <w:pStyle w:val="20"/>
                              <w:jc w:val="center"/>
                              <w:rPr>
                                <w:rFonts w:hAnsi="宋体" w:hint="eastAsia"/>
                                <w:sz w:val="24"/>
                                <w:szCs w:val="24"/>
                              </w:rPr>
                            </w:pPr>
                            <w:r>
                              <w:rPr>
                                <w:rFonts w:hAnsi="宋体" w:hint="eastAsia"/>
                                <w:sz w:val="24"/>
                                <w:szCs w:val="24"/>
                              </w:rPr>
                              <w:t>教育、监督、整改资料积累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1B4A" id="Text Box 396" o:spid="_x0000_s1187" type="#_x0000_t202" style="position:absolute;left:0;text-align:left;margin-left:241.5pt;margin-top:7.8pt;width:99.7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">
                <v:textbox>
                  <w:txbxContent>
                    <w:p w14:paraId="6E268A6E" w14:textId="77777777" w:rsidR="00000000" w:rsidRDefault="00000000">
                      <w:pPr>
                        <w:pStyle w:val="20"/>
                        <w:jc w:val="center"/>
                        <w:rPr>
                          <w:rFonts w:hAnsi="宋体" w:hint="eastAsia"/>
                          <w:sz w:val="24"/>
                          <w:szCs w:val="24"/>
                        </w:rPr>
                      </w:pPr>
                      <w:r>
                        <w:rPr>
                          <w:rFonts w:hAnsi="宋体" w:hint="eastAsia"/>
                          <w:sz w:val="24"/>
                          <w:szCs w:val="24"/>
                        </w:rPr>
                        <w:t>安全生产</w:t>
                      </w:r>
                    </w:p>
                    <w:p w14:paraId="5799812B" w14:textId="77777777" w:rsidR="00000000" w:rsidRDefault="00000000">
                      <w:pPr>
                        <w:pStyle w:val="20"/>
                        <w:jc w:val="center"/>
                        <w:rPr>
                          <w:rFonts w:hAnsi="宋体" w:hint="eastAsia"/>
                          <w:sz w:val="24"/>
                          <w:szCs w:val="24"/>
                        </w:rPr>
                      </w:pPr>
                      <w:r>
                        <w:rPr>
                          <w:rFonts w:hAnsi="宋体" w:hint="eastAsia"/>
                          <w:sz w:val="24"/>
                          <w:szCs w:val="24"/>
                        </w:rPr>
                        <w:t>教育、监督、整改资料积累</w:t>
                      </w:r>
                    </w:p>
                  </w:txbxContent>
                </v:textbox>
              </v:shape>
            </w:pict>
          </mc:Fallback>
        </mc:AlternateContent>
      </w:r>
      <w:r>
        <w:rPr>
          <w:rFonts w:hint="eastAsia"/>
          <w:noProof/>
          <w:sz w:val="24"/>
        </w:rPr>
        <mc:AlternateContent>
          <mc:Choice Requires="wps">
            <w:drawing>
              <wp:anchor distT="0" distB="0" distL="114300" distR="114300" simplePos="0" relativeHeight="251666432" behindDoc="0" locked="0" layoutInCell="1" allowOverlap="1" wp14:anchorId="083CB742" wp14:editId="2150C618">
                <wp:simplePos x="0" y="0"/>
                <wp:positionH relativeFrom="column">
                  <wp:posOffset>342900</wp:posOffset>
                </wp:positionH>
                <wp:positionV relativeFrom="paragraph">
                  <wp:posOffset>0</wp:posOffset>
                </wp:positionV>
                <wp:extent cx="0" cy="99060"/>
                <wp:effectExtent l="52705" t="5080" r="61595" b="19685"/>
                <wp:wrapNone/>
                <wp:docPr id="2062491914"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0B05D" id="Line 40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">
                <v:stroke endarrow="block"/>
              </v:line>
            </w:pict>
          </mc:Fallback>
        </mc:AlternateContent>
      </w:r>
      <w:r>
        <w:rPr>
          <w:rFonts w:hint="eastAsia"/>
          <w:noProof/>
          <w:sz w:val="24"/>
        </w:rPr>
        <mc:AlternateContent>
          <mc:Choice Requires="wps">
            <w:drawing>
              <wp:anchor distT="0" distB="0" distL="114300" distR="114300" simplePos="0" relativeHeight="251667456" behindDoc="0" locked="0" layoutInCell="1" allowOverlap="1" wp14:anchorId="1C4F1C7F" wp14:editId="6F0615FD">
                <wp:simplePos x="0" y="0"/>
                <wp:positionH relativeFrom="column">
                  <wp:posOffset>2057400</wp:posOffset>
                </wp:positionH>
                <wp:positionV relativeFrom="paragraph">
                  <wp:posOffset>0</wp:posOffset>
                </wp:positionV>
                <wp:extent cx="0" cy="99060"/>
                <wp:effectExtent l="52705" t="5080" r="61595" b="19685"/>
                <wp:wrapNone/>
                <wp:docPr id="1952483791"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AC7E2" id="Line 40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16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">
                <v:stroke endarrow="block"/>
              </v:line>
            </w:pict>
          </mc:Fallback>
        </mc:AlternateContent>
      </w:r>
      <w:r>
        <w:rPr>
          <w:rFonts w:hint="eastAsia"/>
          <w:noProof/>
          <w:sz w:val="24"/>
        </w:rPr>
        <mc:AlternateContent>
          <mc:Choice Requires="wps">
            <w:drawing>
              <wp:anchor distT="0" distB="0" distL="114300" distR="114300" simplePos="0" relativeHeight="251668480" behindDoc="0" locked="0" layoutInCell="1" allowOverlap="1" wp14:anchorId="2204EC7C" wp14:editId="12CC402A">
                <wp:simplePos x="0" y="0"/>
                <wp:positionH relativeFrom="column">
                  <wp:posOffset>3771900</wp:posOffset>
                </wp:positionH>
                <wp:positionV relativeFrom="paragraph">
                  <wp:posOffset>0</wp:posOffset>
                </wp:positionV>
                <wp:extent cx="0" cy="99060"/>
                <wp:effectExtent l="52705" t="5080" r="61595" b="19685"/>
                <wp:wrapNone/>
                <wp:docPr id="1879125310"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989B2" id="Line 40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0" to="29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">
                <v:stroke endarrow="block"/>
              </v:line>
            </w:pict>
          </mc:Fallback>
        </mc:AlternateContent>
      </w:r>
      <w:r>
        <w:rPr>
          <w:rFonts w:hint="eastAsia"/>
          <w:noProof/>
          <w:sz w:val="24"/>
        </w:rPr>
        <mc:AlternateContent>
          <mc:Choice Requires="wps">
            <w:drawing>
              <wp:anchor distT="0" distB="0" distL="114300" distR="114300" simplePos="0" relativeHeight="251669504" behindDoc="0" locked="0" layoutInCell="1" allowOverlap="1" wp14:anchorId="31F11B4D" wp14:editId="3F309AAB">
                <wp:simplePos x="0" y="0"/>
                <wp:positionH relativeFrom="column">
                  <wp:posOffset>5372100</wp:posOffset>
                </wp:positionH>
                <wp:positionV relativeFrom="paragraph">
                  <wp:posOffset>0</wp:posOffset>
                </wp:positionV>
                <wp:extent cx="0" cy="99060"/>
                <wp:effectExtent l="52705" t="5080" r="61595" b="19685"/>
                <wp:wrapNone/>
                <wp:docPr id="601829184"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B710" id="Line 40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0"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">
                <v:stroke endarrow="block"/>
              </v:line>
            </w:pict>
          </mc:Fallback>
        </mc:AlternateContent>
      </w:r>
    </w:p>
    <w:p w14:paraId="1AE6A280" w14:textId="77777777" w:rsidR="00000000" w:rsidRDefault="00000000">
      <w:pPr>
        <w:spacing w:line="360" w:lineRule="auto"/>
        <w:rPr>
          <w:rFonts w:hint="eastAsia"/>
          <w:sz w:val="24"/>
        </w:rPr>
      </w:pPr>
    </w:p>
    <w:p w14:paraId="1CF4D827" w14:textId="77777777" w:rsidR="00000000" w:rsidRDefault="00000000">
      <w:pPr>
        <w:spacing w:line="360" w:lineRule="auto"/>
        <w:rPr>
          <w:rFonts w:hint="eastAsia"/>
          <w:sz w:val="24"/>
        </w:rPr>
      </w:pPr>
    </w:p>
    <w:p w14:paraId="781506DD" w14:textId="0EA3BEF8"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79744" behindDoc="0" locked="0" layoutInCell="1" allowOverlap="1" wp14:anchorId="09B1330A" wp14:editId="3EBA5D8D">
                <wp:simplePos x="0" y="0"/>
                <wp:positionH relativeFrom="column">
                  <wp:posOffset>5372100</wp:posOffset>
                </wp:positionH>
                <wp:positionV relativeFrom="paragraph">
                  <wp:posOffset>99060</wp:posOffset>
                </wp:positionV>
                <wp:extent cx="0" cy="198120"/>
                <wp:effectExtent l="5080" t="5080" r="13970" b="6350"/>
                <wp:wrapNone/>
                <wp:docPr id="18105549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A8DA" id="Line 416"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8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"/>
            </w:pict>
          </mc:Fallback>
        </mc:AlternateContent>
      </w:r>
      <w:r>
        <w:rPr>
          <w:rFonts w:hint="eastAsia"/>
          <w:noProof/>
          <w:sz w:val="24"/>
        </w:rPr>
        <mc:AlternateContent>
          <mc:Choice Requires="wps">
            <w:drawing>
              <wp:anchor distT="0" distB="0" distL="114300" distR="114300" simplePos="0" relativeHeight="251678720" behindDoc="0" locked="0" layoutInCell="1" allowOverlap="1" wp14:anchorId="6DFFC6D8" wp14:editId="722CBE15">
                <wp:simplePos x="0" y="0"/>
                <wp:positionH relativeFrom="column">
                  <wp:posOffset>3771900</wp:posOffset>
                </wp:positionH>
                <wp:positionV relativeFrom="paragraph">
                  <wp:posOffset>99060</wp:posOffset>
                </wp:positionV>
                <wp:extent cx="0" cy="198120"/>
                <wp:effectExtent l="5080" t="5080" r="13970" b="6350"/>
                <wp:wrapNone/>
                <wp:docPr id="1253889265"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FEBB8" id="Line 41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8pt" to="29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"/>
            </w:pict>
          </mc:Fallback>
        </mc:AlternateContent>
      </w:r>
      <w:r>
        <w:rPr>
          <w:rFonts w:hint="eastAsia"/>
          <w:noProof/>
          <w:sz w:val="24"/>
        </w:rPr>
        <mc:AlternateContent>
          <mc:Choice Requires="wps">
            <w:drawing>
              <wp:anchor distT="0" distB="0" distL="114300" distR="114300" simplePos="0" relativeHeight="251664384" behindDoc="0" locked="0" layoutInCell="1" allowOverlap="1" wp14:anchorId="087C3FDD" wp14:editId="3EC1F98F">
                <wp:simplePos x="0" y="0"/>
                <wp:positionH relativeFrom="column">
                  <wp:posOffset>1943100</wp:posOffset>
                </wp:positionH>
                <wp:positionV relativeFrom="paragraph">
                  <wp:posOffset>99060</wp:posOffset>
                </wp:positionV>
                <wp:extent cx="0" cy="198120"/>
                <wp:effectExtent l="5080" t="5080" r="13970" b="6350"/>
                <wp:wrapNone/>
                <wp:docPr id="399469215"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73AE2" id="Line 40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8pt" to="15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"/>
            </w:pict>
          </mc:Fallback>
        </mc:AlternateContent>
      </w:r>
      <w:r>
        <w:rPr>
          <w:rFonts w:hint="eastAsia"/>
          <w:noProof/>
          <w:sz w:val="24"/>
        </w:rPr>
        <mc:AlternateContent>
          <mc:Choice Requires="wps">
            <w:drawing>
              <wp:anchor distT="0" distB="0" distL="114300" distR="114300" simplePos="0" relativeHeight="251663360" behindDoc="0" locked="0" layoutInCell="1" allowOverlap="1" wp14:anchorId="21AAAA46" wp14:editId="232067DB">
                <wp:simplePos x="0" y="0"/>
                <wp:positionH relativeFrom="column">
                  <wp:posOffset>342900</wp:posOffset>
                </wp:positionH>
                <wp:positionV relativeFrom="paragraph">
                  <wp:posOffset>99060</wp:posOffset>
                </wp:positionV>
                <wp:extent cx="0" cy="198120"/>
                <wp:effectExtent l="5080" t="5080" r="13970" b="6350"/>
                <wp:wrapNone/>
                <wp:docPr id="1530843689"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8651F" id="Line 40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8pt" to="2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"/>
            </w:pict>
          </mc:Fallback>
        </mc:AlternateContent>
      </w:r>
    </w:p>
    <w:p w14:paraId="59B53D0D" w14:textId="7CE25B03"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77696" behindDoc="0" locked="0" layoutInCell="1" allowOverlap="1" wp14:anchorId="2B53009E" wp14:editId="0362B5BA">
                <wp:simplePos x="0" y="0"/>
                <wp:positionH relativeFrom="column">
                  <wp:posOffset>2857500</wp:posOffset>
                </wp:positionH>
                <wp:positionV relativeFrom="paragraph">
                  <wp:posOffset>0</wp:posOffset>
                </wp:positionV>
                <wp:extent cx="0" cy="297180"/>
                <wp:effectExtent l="5080" t="12700" r="13970" b="13970"/>
                <wp:wrapNone/>
                <wp:docPr id="160671508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7153" id="Line 4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 to="2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"/>
            </w:pict>
          </mc:Fallback>
        </mc:AlternateContent>
      </w:r>
      <w:r>
        <w:rPr>
          <w:rFonts w:hint="eastAsia"/>
          <w:noProof/>
          <w:sz w:val="24"/>
        </w:rPr>
        <mc:AlternateContent>
          <mc:Choice Requires="wps">
            <w:drawing>
              <wp:anchor distT="0" distB="0" distL="114300" distR="114300" simplePos="0" relativeHeight="251665408" behindDoc="0" locked="0" layoutInCell="1" allowOverlap="1" wp14:anchorId="2A4B884A" wp14:editId="48983A17">
                <wp:simplePos x="0" y="0"/>
                <wp:positionH relativeFrom="column">
                  <wp:posOffset>342900</wp:posOffset>
                </wp:positionH>
                <wp:positionV relativeFrom="paragraph">
                  <wp:posOffset>0</wp:posOffset>
                </wp:positionV>
                <wp:extent cx="5029200" cy="0"/>
                <wp:effectExtent l="5080" t="12700" r="13970" b="6350"/>
                <wp:wrapNone/>
                <wp:docPr id="122119926"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2C234" id="Line 40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"/>
            </w:pict>
          </mc:Fallback>
        </mc:AlternateContent>
      </w:r>
      <w:r>
        <w:rPr>
          <w:rFonts w:hint="eastAsia"/>
          <w:noProof/>
          <w:sz w:val="24"/>
        </w:rPr>
        <mc:AlternateContent>
          <mc:Choice Requires="wps">
            <w:drawing>
              <wp:anchor distT="0" distB="0" distL="114300" distR="114300" simplePos="0" relativeHeight="251656192" behindDoc="0" locked="0" layoutInCell="1" allowOverlap="1" wp14:anchorId="2EB83F06" wp14:editId="0F775CDC">
                <wp:simplePos x="0" y="0"/>
                <wp:positionH relativeFrom="column">
                  <wp:posOffset>1600200</wp:posOffset>
                </wp:positionH>
                <wp:positionV relativeFrom="paragraph">
                  <wp:posOffset>320040</wp:posOffset>
                </wp:positionV>
                <wp:extent cx="2286000" cy="396240"/>
                <wp:effectExtent l="5080" t="8890" r="13970" b="13970"/>
                <wp:wrapNone/>
                <wp:docPr id="1537843667"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solidFill>
                          <a:srgbClr val="FFFFFF"/>
                        </a:solidFill>
                        <a:ln w="9525">
                          <a:solidFill>
                            <a:srgbClr val="000000"/>
                          </a:solidFill>
                          <a:miter lim="800000"/>
                          <a:headEnd/>
                          <a:tailEnd/>
                        </a:ln>
                      </wps:spPr>
                      <wps:txbx>
                        <w:txbxContent>
                          <w:p w14:paraId="63CE796F" w14:textId="77777777" w:rsidR="00000000" w:rsidRDefault="00000000">
                            <w:pPr>
                              <w:pStyle w:val="20"/>
                              <w:jc w:val="center"/>
                              <w:rPr>
                                <w:rFonts w:hAnsi="宋体" w:hint="eastAsia"/>
                                <w:sz w:val="24"/>
                                <w:szCs w:val="24"/>
                              </w:rPr>
                            </w:pPr>
                            <w:r>
                              <w:rPr>
                                <w:rFonts w:hAnsi="宋体" w:hint="eastAsia"/>
                                <w:sz w:val="24"/>
                                <w:szCs w:val="24"/>
                              </w:rPr>
                              <w:t>施工现场及各施工班组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83F06" id="Text Box 393" o:spid="_x0000_s1188" type="#_x0000_t202" style="position:absolute;left:0;text-align:left;margin-left:126pt;margin-top:25.2pt;width:180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">
                <v:textbox>
                  <w:txbxContent>
                    <w:p w14:paraId="63CE796F" w14:textId="77777777" w:rsidR="00000000" w:rsidRDefault="00000000">
                      <w:pPr>
                        <w:pStyle w:val="20"/>
                        <w:jc w:val="center"/>
                        <w:rPr>
                          <w:rFonts w:hAnsi="宋体" w:hint="eastAsia"/>
                          <w:sz w:val="24"/>
                          <w:szCs w:val="24"/>
                        </w:rPr>
                      </w:pPr>
                      <w:r>
                        <w:rPr>
                          <w:rFonts w:hAnsi="宋体" w:hint="eastAsia"/>
                          <w:sz w:val="24"/>
                          <w:szCs w:val="24"/>
                        </w:rPr>
                        <w:t>施工现场及各施工班组</w:t>
                      </w:r>
                    </w:p>
                  </w:txbxContent>
                </v:textbox>
              </v:shape>
            </w:pict>
          </mc:Fallback>
        </mc:AlternateContent>
      </w:r>
    </w:p>
    <w:p w14:paraId="18F403CD" w14:textId="77777777" w:rsidR="00000000" w:rsidRDefault="00000000">
      <w:pPr>
        <w:spacing w:line="360" w:lineRule="auto"/>
        <w:rPr>
          <w:rFonts w:hint="eastAsia"/>
          <w:bCs/>
          <w:sz w:val="24"/>
        </w:rPr>
      </w:pPr>
    </w:p>
    <w:p w14:paraId="64428E69" w14:textId="77777777" w:rsidR="00000000" w:rsidRDefault="00000000">
      <w:pPr>
        <w:spacing w:line="360" w:lineRule="auto"/>
        <w:rPr>
          <w:rFonts w:hint="eastAsia"/>
          <w:sz w:val="24"/>
        </w:rPr>
      </w:pPr>
    </w:p>
    <w:p w14:paraId="685E4229" w14:textId="77777777" w:rsidR="00000000" w:rsidRDefault="00000000">
      <w:pPr>
        <w:spacing w:line="360" w:lineRule="auto"/>
        <w:rPr>
          <w:rFonts w:hint="eastAsia"/>
          <w:b/>
          <w:bCs/>
          <w:sz w:val="24"/>
        </w:rPr>
      </w:pPr>
      <w:bookmarkStart w:id="214" w:name="_Toc200370407"/>
      <w:bookmarkStart w:id="215" w:name="_Toc200371851"/>
      <w:r>
        <w:rPr>
          <w:rFonts w:hint="eastAsia"/>
          <w:sz w:val="24"/>
        </w:rPr>
        <w:t>二、保证文明施工管理措施</w:t>
      </w:r>
      <w:bookmarkEnd w:id="214"/>
      <w:bookmarkEnd w:id="215"/>
    </w:p>
    <w:p w14:paraId="031D0DF1" w14:textId="77777777" w:rsidR="00000000" w:rsidRDefault="00000000">
      <w:pPr>
        <w:spacing w:line="360" w:lineRule="auto"/>
        <w:rPr>
          <w:rFonts w:hint="eastAsia"/>
          <w:sz w:val="24"/>
        </w:rPr>
      </w:pPr>
      <w:r>
        <w:rPr>
          <w:rFonts w:hint="eastAsia"/>
          <w:sz w:val="24"/>
        </w:rPr>
        <w:t>1</w:t>
      </w:r>
      <w:r>
        <w:rPr>
          <w:rFonts w:hint="eastAsia"/>
          <w:sz w:val="24"/>
        </w:rPr>
        <w:t>、开工前与有关单位制定有关文明施工管理责任协议，明确各自的权利和义务。</w:t>
      </w:r>
    </w:p>
    <w:p w14:paraId="0CAC915F" w14:textId="77777777" w:rsidR="00000000" w:rsidRDefault="00000000">
      <w:pPr>
        <w:spacing w:line="360" w:lineRule="auto"/>
        <w:rPr>
          <w:rFonts w:hint="eastAsia"/>
          <w:sz w:val="24"/>
        </w:rPr>
      </w:pPr>
      <w:r>
        <w:rPr>
          <w:rFonts w:hint="eastAsia"/>
          <w:sz w:val="24"/>
        </w:rPr>
        <w:t xml:space="preserve">    2</w:t>
      </w:r>
      <w:r>
        <w:rPr>
          <w:rFonts w:hint="eastAsia"/>
          <w:sz w:val="24"/>
        </w:rPr>
        <w:t>、开工前，协助业主按规定办理质量安全报监手续，并提供报监所需资料，递交本公司名册和施工安全的书面保证措施。</w:t>
      </w:r>
    </w:p>
    <w:p w14:paraId="5351B38B" w14:textId="77777777" w:rsidR="00000000" w:rsidRDefault="00000000">
      <w:pPr>
        <w:spacing w:line="360" w:lineRule="auto"/>
        <w:rPr>
          <w:rFonts w:hint="eastAsia"/>
          <w:sz w:val="24"/>
        </w:rPr>
      </w:pPr>
      <w:r>
        <w:rPr>
          <w:rFonts w:hint="eastAsia"/>
          <w:sz w:val="24"/>
        </w:rPr>
        <w:t xml:space="preserve">    3</w:t>
      </w:r>
      <w:r>
        <w:rPr>
          <w:rFonts w:hint="eastAsia"/>
          <w:sz w:val="24"/>
        </w:rPr>
        <w:t>、施工现场项目部健全综合治理、工程质量、安全管理、环境卫生、卫生防疫、防</w:t>
      </w:r>
      <w:r>
        <w:rPr>
          <w:rFonts w:hint="eastAsia"/>
          <w:sz w:val="24"/>
        </w:rPr>
        <w:lastRenderedPageBreak/>
        <w:t>止管理、宣传教育七大系列的内页资料以及现场施工管理日记。</w:t>
      </w:r>
    </w:p>
    <w:p w14:paraId="0061B7A7" w14:textId="77777777" w:rsidR="00000000" w:rsidRDefault="00000000">
      <w:pPr>
        <w:spacing w:line="360" w:lineRule="auto"/>
        <w:rPr>
          <w:rFonts w:hint="eastAsia"/>
          <w:sz w:val="24"/>
        </w:rPr>
      </w:pPr>
      <w:r>
        <w:rPr>
          <w:rFonts w:hint="eastAsia"/>
          <w:sz w:val="24"/>
        </w:rPr>
        <w:t xml:space="preserve">    4</w:t>
      </w:r>
      <w:r>
        <w:rPr>
          <w:rFonts w:hint="eastAsia"/>
          <w:sz w:val="24"/>
        </w:rPr>
        <w:t>、制定和完善施工工地的环境卫生管理责任制度，明确生活、办公区域和施工现场具体管理责任人，同时要加强日常的检查和评定，确保工地环境处于良好状态。</w:t>
      </w:r>
    </w:p>
    <w:p w14:paraId="3FCF35E5" w14:textId="77777777" w:rsidR="00000000" w:rsidRDefault="00000000">
      <w:pPr>
        <w:spacing w:line="360" w:lineRule="auto"/>
        <w:rPr>
          <w:rFonts w:hint="eastAsia"/>
          <w:sz w:val="24"/>
        </w:rPr>
      </w:pPr>
      <w:r>
        <w:rPr>
          <w:rFonts w:hint="eastAsia"/>
          <w:sz w:val="24"/>
        </w:rPr>
        <w:t xml:space="preserve">    5</w:t>
      </w:r>
      <w:r>
        <w:rPr>
          <w:rFonts w:hint="eastAsia"/>
          <w:sz w:val="24"/>
        </w:rPr>
        <w:t>、项目中现场必须的生活设施基本齐全，环境整洁，项目经理能主动关心职工的现场生活，为职工办实事。</w:t>
      </w:r>
    </w:p>
    <w:p w14:paraId="0B535CD3" w14:textId="77777777" w:rsidR="00000000" w:rsidRDefault="00000000">
      <w:pPr>
        <w:spacing w:line="360" w:lineRule="auto"/>
        <w:rPr>
          <w:rFonts w:hint="eastAsia"/>
          <w:sz w:val="24"/>
        </w:rPr>
      </w:pPr>
      <w:r>
        <w:rPr>
          <w:rFonts w:hint="eastAsia"/>
          <w:sz w:val="24"/>
        </w:rPr>
        <w:t xml:space="preserve">    6</w:t>
      </w:r>
      <w:r>
        <w:rPr>
          <w:rFonts w:hint="eastAsia"/>
          <w:sz w:val="24"/>
        </w:rPr>
        <w:t>、施工现场所有人员统一在工地规定的食堂就餐或回到生活区域统一就餐，不向无证摊贩购买饭菜。做到有条不紊，文明卫生。</w:t>
      </w:r>
    </w:p>
    <w:p w14:paraId="181CC938" w14:textId="77777777" w:rsidR="00000000" w:rsidRDefault="00000000">
      <w:pPr>
        <w:spacing w:line="360" w:lineRule="auto"/>
        <w:rPr>
          <w:rFonts w:hint="eastAsia"/>
          <w:sz w:val="24"/>
        </w:rPr>
      </w:pPr>
      <w:r>
        <w:rPr>
          <w:rFonts w:hint="eastAsia"/>
          <w:sz w:val="24"/>
        </w:rPr>
        <w:t xml:space="preserve">    7</w:t>
      </w:r>
      <w:r>
        <w:rPr>
          <w:rFonts w:hint="eastAsia"/>
          <w:sz w:val="24"/>
        </w:rPr>
        <w:t>、在每施工楼层区域设置符合卫生标准的厕所（小便处），并落实专人保洁，做到清洁卫生，并租用土建单位现有的厕所解决职工用厕。</w:t>
      </w:r>
    </w:p>
    <w:p w14:paraId="23603686" w14:textId="77777777" w:rsidR="00000000" w:rsidRDefault="00000000">
      <w:pPr>
        <w:spacing w:line="360" w:lineRule="auto"/>
        <w:rPr>
          <w:rFonts w:hint="eastAsia"/>
          <w:sz w:val="24"/>
        </w:rPr>
      </w:pPr>
      <w:r>
        <w:rPr>
          <w:rFonts w:hint="eastAsia"/>
          <w:sz w:val="24"/>
        </w:rPr>
        <w:t xml:space="preserve">    8</w:t>
      </w:r>
      <w:r>
        <w:rPr>
          <w:rFonts w:hint="eastAsia"/>
          <w:sz w:val="24"/>
        </w:rPr>
        <w:t>、开展文明施工、职工道德教育和安全生产宣传教育，坚持“三优”服务，改善劳动条件，注意劳逸结合，做到无野蛮施工，无违章施工和无重大安全伤亡事故。</w:t>
      </w:r>
    </w:p>
    <w:p w14:paraId="3D18699A" w14:textId="77777777" w:rsidR="00000000" w:rsidRDefault="00000000">
      <w:pPr>
        <w:spacing w:line="360" w:lineRule="auto"/>
        <w:rPr>
          <w:rFonts w:hint="eastAsia"/>
          <w:sz w:val="24"/>
        </w:rPr>
      </w:pPr>
      <w:r>
        <w:rPr>
          <w:rFonts w:hint="eastAsia"/>
          <w:sz w:val="24"/>
        </w:rPr>
        <w:t>9</w:t>
      </w:r>
      <w:r>
        <w:rPr>
          <w:rFonts w:hint="eastAsia"/>
          <w:sz w:val="24"/>
        </w:rPr>
        <w:t>、施工中加强成品的保护工作，订立责任措施；交叉施工阶段，上下道工序的交接双方要派人实施现场监护，确保上道工序的成品不受损坏；对易被撞击和磨损部位的成品，应采用包扎、铺垫等保护措施，避免损坏。</w:t>
      </w:r>
    </w:p>
    <w:p w14:paraId="6C981840" w14:textId="77777777" w:rsidR="00000000" w:rsidRDefault="00000000">
      <w:pPr>
        <w:spacing w:line="360" w:lineRule="auto"/>
        <w:rPr>
          <w:rFonts w:hint="eastAsia"/>
          <w:sz w:val="24"/>
        </w:rPr>
      </w:pPr>
      <w:r>
        <w:rPr>
          <w:rFonts w:hint="eastAsia"/>
          <w:sz w:val="24"/>
        </w:rPr>
        <w:t>10</w:t>
      </w:r>
      <w:r>
        <w:rPr>
          <w:rFonts w:hint="eastAsia"/>
          <w:sz w:val="24"/>
        </w:rPr>
        <w:t>、认真做好各种标化资料的记录、归档工作。工地配备照相机，专人负责拍摄各施工部位、各施工阶段、机械设备的安全管理状况和工作情况。</w:t>
      </w:r>
    </w:p>
    <w:p w14:paraId="21E75141" w14:textId="77777777" w:rsidR="00000000" w:rsidRDefault="00000000">
      <w:pPr>
        <w:spacing w:line="360" w:lineRule="auto"/>
        <w:rPr>
          <w:rFonts w:hint="eastAsia"/>
          <w:sz w:val="24"/>
        </w:rPr>
      </w:pPr>
      <w:r>
        <w:rPr>
          <w:rFonts w:hint="eastAsia"/>
          <w:sz w:val="24"/>
        </w:rPr>
        <w:t>11</w:t>
      </w:r>
      <w:r>
        <w:rPr>
          <w:rFonts w:hint="eastAsia"/>
          <w:sz w:val="24"/>
        </w:rPr>
        <w:t>、尊重业主，虚心接受、监理对文明施工的指导、检查，对存在问题及时整改，促进各项“标准化管理”工作。</w:t>
      </w:r>
    </w:p>
    <w:p w14:paraId="4224E3C9" w14:textId="77777777" w:rsidR="00000000" w:rsidRDefault="00000000">
      <w:pPr>
        <w:spacing w:line="360" w:lineRule="auto"/>
        <w:rPr>
          <w:rFonts w:hint="eastAsia"/>
          <w:sz w:val="24"/>
        </w:rPr>
      </w:pPr>
      <w:r>
        <w:rPr>
          <w:rFonts w:hint="eastAsia"/>
          <w:sz w:val="24"/>
        </w:rPr>
        <w:t>12</w:t>
      </w:r>
      <w:r>
        <w:rPr>
          <w:rFonts w:hint="eastAsia"/>
          <w:sz w:val="24"/>
        </w:rPr>
        <w:t>、公司定期对工地进行安全生产、文明施工、场容场貌、生活卫生等检查。认真接受市安监站及有关单位的检查、验收、努力创建文明标化工地。</w:t>
      </w:r>
    </w:p>
    <w:p w14:paraId="1C436033" w14:textId="77777777" w:rsidR="00000000" w:rsidRDefault="00000000">
      <w:pPr>
        <w:spacing w:line="360" w:lineRule="auto"/>
        <w:rPr>
          <w:rFonts w:hint="eastAsia"/>
          <w:b/>
          <w:bCs/>
          <w:sz w:val="24"/>
        </w:rPr>
      </w:pPr>
      <w:bookmarkStart w:id="216" w:name="_Toc200370408"/>
      <w:bookmarkStart w:id="217" w:name="_Toc200371852"/>
      <w:r>
        <w:rPr>
          <w:rFonts w:hint="eastAsia"/>
          <w:sz w:val="24"/>
        </w:rPr>
        <w:t>三、场容场貌</w:t>
      </w:r>
      <w:bookmarkEnd w:id="216"/>
      <w:bookmarkEnd w:id="217"/>
    </w:p>
    <w:p w14:paraId="5FCE579F" w14:textId="77777777" w:rsidR="00000000" w:rsidRDefault="00000000">
      <w:pPr>
        <w:spacing w:line="360" w:lineRule="auto"/>
        <w:rPr>
          <w:rFonts w:hint="eastAsia"/>
          <w:sz w:val="24"/>
        </w:rPr>
      </w:pPr>
      <w:r>
        <w:rPr>
          <w:rFonts w:hint="eastAsia"/>
          <w:sz w:val="24"/>
        </w:rPr>
        <w:t>1</w:t>
      </w:r>
      <w:r>
        <w:rPr>
          <w:rFonts w:hint="eastAsia"/>
          <w:sz w:val="24"/>
        </w:rPr>
        <w:t>、实行挂牌施工，在施工范围的明显处明示施工单位名称、承包区域和内容、开竣工日期、项目经理、主要施工管理人员、监督电话等以便监督。</w:t>
      </w:r>
    </w:p>
    <w:p w14:paraId="0A045977" w14:textId="77777777" w:rsidR="00000000" w:rsidRDefault="00000000">
      <w:pPr>
        <w:spacing w:line="360" w:lineRule="auto"/>
        <w:rPr>
          <w:rFonts w:hint="eastAsia"/>
          <w:sz w:val="24"/>
        </w:rPr>
      </w:pPr>
      <w:r>
        <w:rPr>
          <w:rFonts w:hint="eastAsia"/>
          <w:sz w:val="24"/>
        </w:rPr>
        <w:t>2</w:t>
      </w:r>
      <w:r>
        <w:rPr>
          <w:rFonts w:hint="eastAsia"/>
          <w:sz w:val="24"/>
        </w:rPr>
        <w:t>、施工现场生产区、工作区、生活区做到整洁，施工中保持畅通。现场施工所排污水应入下水道，排出前应先集中经临时沉淀过滤后方可排至市政管道，防止堵塞下水道。严格控制排放水的质量指标。</w:t>
      </w:r>
    </w:p>
    <w:p w14:paraId="63E8D084" w14:textId="77777777" w:rsidR="00000000" w:rsidRDefault="00000000">
      <w:pPr>
        <w:spacing w:line="360" w:lineRule="auto"/>
        <w:rPr>
          <w:rFonts w:hint="eastAsia"/>
          <w:sz w:val="24"/>
        </w:rPr>
      </w:pPr>
      <w:r>
        <w:rPr>
          <w:rFonts w:hint="eastAsia"/>
          <w:sz w:val="24"/>
        </w:rPr>
        <w:t>3</w:t>
      </w:r>
      <w:r>
        <w:rPr>
          <w:rFonts w:hint="eastAsia"/>
          <w:sz w:val="24"/>
        </w:rPr>
        <w:t>、施工现场张贴、悬挂醒目的宣传标语，安全、文明等宣传、警示效果。</w:t>
      </w:r>
    </w:p>
    <w:p w14:paraId="7594512F" w14:textId="77777777" w:rsidR="00000000" w:rsidRDefault="00000000">
      <w:pPr>
        <w:spacing w:line="360" w:lineRule="auto"/>
        <w:rPr>
          <w:rFonts w:hint="eastAsia"/>
          <w:sz w:val="24"/>
        </w:rPr>
      </w:pPr>
      <w:r>
        <w:rPr>
          <w:rFonts w:hint="eastAsia"/>
          <w:sz w:val="24"/>
        </w:rPr>
        <w:t>4</w:t>
      </w:r>
      <w:r>
        <w:rPr>
          <w:rFonts w:hint="eastAsia"/>
          <w:sz w:val="24"/>
        </w:rPr>
        <w:t>、施工现场管理人员和作业人员须佩戴证明其身份的胸卡，统一着工作服。</w:t>
      </w:r>
    </w:p>
    <w:p w14:paraId="55FB743B" w14:textId="77777777" w:rsidR="00000000" w:rsidRDefault="00000000">
      <w:pPr>
        <w:spacing w:line="360" w:lineRule="auto"/>
        <w:rPr>
          <w:rFonts w:hint="eastAsia"/>
          <w:sz w:val="24"/>
        </w:rPr>
      </w:pPr>
      <w:r>
        <w:rPr>
          <w:rFonts w:hint="eastAsia"/>
          <w:sz w:val="24"/>
        </w:rPr>
        <w:t>5</w:t>
      </w:r>
      <w:r>
        <w:rPr>
          <w:rFonts w:hint="eastAsia"/>
          <w:sz w:val="24"/>
        </w:rPr>
        <w:t>、现场保持场容场貌整洁，物料堆放整齐，各种材料应严格按施工计划进场，进场后要按经业主审批过的仓库或临时存放点整齐堆放，保持现场整洁。</w:t>
      </w:r>
    </w:p>
    <w:p w14:paraId="2AA6D486" w14:textId="77777777" w:rsidR="00000000" w:rsidRDefault="00000000">
      <w:pPr>
        <w:spacing w:line="360" w:lineRule="auto"/>
        <w:rPr>
          <w:rFonts w:hint="eastAsia"/>
          <w:sz w:val="24"/>
        </w:rPr>
      </w:pPr>
      <w:r>
        <w:rPr>
          <w:rFonts w:hint="eastAsia"/>
          <w:sz w:val="24"/>
        </w:rPr>
        <w:lastRenderedPageBreak/>
        <w:t>6</w:t>
      </w:r>
      <w:r>
        <w:rPr>
          <w:rFonts w:hint="eastAsia"/>
          <w:sz w:val="24"/>
        </w:rPr>
        <w:t>、施工过程中教育工人认真做好落手清工作，做到工完、料尽、场地清，并对施工垃圾及时清理运走，不准在现场长期堆放。所有散落在场内施工道路的零星砂浆和垃圾，做到随落随清。</w:t>
      </w:r>
    </w:p>
    <w:p w14:paraId="5D33F165" w14:textId="77777777" w:rsidR="00000000" w:rsidRDefault="00000000">
      <w:pPr>
        <w:spacing w:line="360" w:lineRule="auto"/>
        <w:rPr>
          <w:rFonts w:hint="eastAsia"/>
          <w:sz w:val="24"/>
        </w:rPr>
      </w:pPr>
      <w:r>
        <w:rPr>
          <w:rFonts w:hint="eastAsia"/>
          <w:sz w:val="24"/>
        </w:rPr>
        <w:t>7</w:t>
      </w:r>
      <w:r>
        <w:rPr>
          <w:rFonts w:hint="eastAsia"/>
          <w:sz w:val="24"/>
        </w:rPr>
        <w:t>、工地有专人负责协调与有关单位、市政、交通等的横向关系，保证工程施工文明顺利进行。</w:t>
      </w:r>
    </w:p>
    <w:p w14:paraId="2CC08BEE" w14:textId="77777777" w:rsidR="00000000" w:rsidRDefault="00000000">
      <w:pPr>
        <w:spacing w:line="360" w:lineRule="auto"/>
        <w:rPr>
          <w:rFonts w:hint="eastAsia"/>
          <w:b/>
          <w:bCs/>
          <w:sz w:val="24"/>
        </w:rPr>
      </w:pPr>
      <w:bookmarkStart w:id="218" w:name="_Toc200370409"/>
      <w:bookmarkStart w:id="219" w:name="_Toc200371853"/>
      <w:r>
        <w:rPr>
          <w:rFonts w:hint="eastAsia"/>
          <w:sz w:val="24"/>
        </w:rPr>
        <w:t>四、生活卫生</w:t>
      </w:r>
      <w:bookmarkEnd w:id="218"/>
      <w:bookmarkEnd w:id="219"/>
    </w:p>
    <w:p w14:paraId="71C4F3F0" w14:textId="77777777" w:rsidR="00000000" w:rsidRDefault="00000000">
      <w:pPr>
        <w:spacing w:line="360" w:lineRule="auto"/>
        <w:rPr>
          <w:rFonts w:hint="eastAsia"/>
          <w:sz w:val="24"/>
        </w:rPr>
      </w:pPr>
      <w:r>
        <w:rPr>
          <w:rFonts w:hint="eastAsia"/>
          <w:sz w:val="24"/>
        </w:rPr>
        <w:t>1</w:t>
      </w:r>
      <w:r>
        <w:rPr>
          <w:rFonts w:hint="eastAsia"/>
          <w:sz w:val="24"/>
        </w:rPr>
        <w:t>、根据本工程不能在施工现场设置生活区域的特殊情况，职工的用餐和住宿在工地附近的临时施工用房的方法解决，并符合有关卫生、居住标准，落实专人负责，定期检查，保证职工生活卫生、整洁、安全。</w:t>
      </w:r>
    </w:p>
    <w:p w14:paraId="2BCF2D28" w14:textId="77777777" w:rsidR="00000000" w:rsidRDefault="00000000">
      <w:pPr>
        <w:spacing w:line="360" w:lineRule="auto"/>
        <w:rPr>
          <w:rFonts w:hint="eastAsia"/>
          <w:sz w:val="24"/>
        </w:rPr>
      </w:pPr>
      <w:r>
        <w:rPr>
          <w:rFonts w:hint="eastAsia"/>
          <w:sz w:val="24"/>
        </w:rPr>
        <w:t>2</w:t>
      </w:r>
      <w:r>
        <w:rPr>
          <w:rFonts w:hint="eastAsia"/>
          <w:sz w:val="24"/>
        </w:rPr>
        <w:t>、按本施工组织设计中现场平面布置图的内容和位置设置办公、卫生等设施。建立和健全工地的各项卫生制度，做到有专（兼）职人员负责。</w:t>
      </w:r>
    </w:p>
    <w:p w14:paraId="460431D2" w14:textId="77777777" w:rsidR="00000000" w:rsidRDefault="00000000">
      <w:pPr>
        <w:spacing w:line="360" w:lineRule="auto"/>
        <w:rPr>
          <w:rFonts w:hint="eastAsia"/>
          <w:sz w:val="24"/>
        </w:rPr>
      </w:pPr>
      <w:r>
        <w:rPr>
          <w:rFonts w:hint="eastAsia"/>
          <w:sz w:val="24"/>
        </w:rPr>
        <w:t>3</w:t>
      </w:r>
      <w:r>
        <w:rPr>
          <w:rFonts w:hint="eastAsia"/>
          <w:sz w:val="24"/>
        </w:rPr>
        <w:t>、设置办公室及会议室，办公设施统一配备，摆放整齐、有序，室内卫生整洁，室内外张贴文明施工、安全生产宣传标语。</w:t>
      </w:r>
    </w:p>
    <w:p w14:paraId="29F81A69" w14:textId="77777777" w:rsidR="00000000" w:rsidRDefault="00000000">
      <w:pPr>
        <w:spacing w:line="360" w:lineRule="auto"/>
        <w:rPr>
          <w:rFonts w:hint="eastAsia"/>
          <w:sz w:val="24"/>
        </w:rPr>
      </w:pPr>
      <w:r>
        <w:rPr>
          <w:rFonts w:hint="eastAsia"/>
          <w:sz w:val="24"/>
        </w:rPr>
        <w:t>4</w:t>
      </w:r>
      <w:r>
        <w:rPr>
          <w:rFonts w:hint="eastAsia"/>
          <w:sz w:val="24"/>
        </w:rPr>
        <w:t>、仓库按标准搭设，有仓库管理制度。材料不标识，进出有帐目。仓库保持清洁。</w:t>
      </w:r>
    </w:p>
    <w:p w14:paraId="2E19EECF" w14:textId="77777777" w:rsidR="00000000" w:rsidRDefault="00000000">
      <w:pPr>
        <w:spacing w:line="360" w:lineRule="auto"/>
        <w:rPr>
          <w:rFonts w:hint="eastAsia"/>
          <w:sz w:val="24"/>
        </w:rPr>
      </w:pPr>
      <w:r>
        <w:rPr>
          <w:rFonts w:hint="eastAsia"/>
          <w:sz w:val="24"/>
        </w:rPr>
        <w:t>5</w:t>
      </w:r>
      <w:r>
        <w:rPr>
          <w:rFonts w:hint="eastAsia"/>
          <w:sz w:val="24"/>
        </w:rPr>
        <w:t>、施工现场设置茶水亭，按标化的要求设置，有消毒措施。用保暖茶水，茶水桶有盖。</w:t>
      </w:r>
    </w:p>
    <w:p w14:paraId="33EB4BAC" w14:textId="77777777" w:rsidR="00000000" w:rsidRDefault="00000000">
      <w:pPr>
        <w:spacing w:line="360" w:lineRule="auto"/>
        <w:rPr>
          <w:rFonts w:hint="eastAsia"/>
          <w:b/>
          <w:bCs/>
          <w:sz w:val="24"/>
        </w:rPr>
      </w:pPr>
      <w:bookmarkStart w:id="220" w:name="_Toc200370410"/>
      <w:bookmarkStart w:id="221" w:name="_Toc200371854"/>
      <w:r>
        <w:rPr>
          <w:rFonts w:hint="eastAsia"/>
          <w:sz w:val="24"/>
        </w:rPr>
        <w:t>五、环境保护措施</w:t>
      </w:r>
      <w:bookmarkEnd w:id="220"/>
      <w:bookmarkEnd w:id="221"/>
    </w:p>
    <w:p w14:paraId="64C2E278" w14:textId="77777777" w:rsidR="00000000" w:rsidRDefault="00000000">
      <w:pPr>
        <w:spacing w:line="360" w:lineRule="auto"/>
        <w:rPr>
          <w:rFonts w:hint="eastAsia"/>
          <w:sz w:val="24"/>
        </w:rPr>
      </w:pPr>
      <w:r>
        <w:rPr>
          <w:rFonts w:hint="eastAsia"/>
          <w:sz w:val="24"/>
        </w:rPr>
        <w:t>1</w:t>
      </w:r>
      <w:r>
        <w:rPr>
          <w:rFonts w:hint="eastAsia"/>
          <w:sz w:val="24"/>
        </w:rPr>
        <w:t>、执行国家、地方、行业有关空气污染、水源污染、噪声污染的环保法律、法规、及现场的管理制度。严格控制施工现场的粉尘、噪声、震动，消除污水污染。</w:t>
      </w:r>
    </w:p>
    <w:p w14:paraId="2376FF65" w14:textId="77777777" w:rsidR="00000000" w:rsidRDefault="00000000">
      <w:pPr>
        <w:spacing w:line="360" w:lineRule="auto"/>
        <w:rPr>
          <w:rFonts w:hint="eastAsia"/>
          <w:sz w:val="24"/>
        </w:rPr>
      </w:pPr>
      <w:r>
        <w:rPr>
          <w:rFonts w:hint="eastAsia"/>
          <w:sz w:val="24"/>
        </w:rPr>
        <w:t>2</w:t>
      </w:r>
      <w:r>
        <w:rPr>
          <w:rFonts w:hint="eastAsia"/>
          <w:sz w:val="24"/>
        </w:rPr>
        <w:t>、运输水泥有遮盖措施，防止遗洒、扬尘，装卸时尽量减少扬尘，运输车辆不得带泥沙出入现场。在施工现场禁止焚烧塑料、皮革、各种包装材料，防止产生有毒、有害烟尘及恶臭气味。</w:t>
      </w:r>
    </w:p>
    <w:p w14:paraId="27308B74" w14:textId="77777777" w:rsidR="00000000" w:rsidRDefault="00000000">
      <w:pPr>
        <w:spacing w:line="360" w:lineRule="auto"/>
        <w:rPr>
          <w:rFonts w:hint="eastAsia"/>
          <w:sz w:val="24"/>
        </w:rPr>
      </w:pPr>
      <w:r>
        <w:rPr>
          <w:rFonts w:hint="eastAsia"/>
          <w:sz w:val="24"/>
        </w:rPr>
        <w:t>3</w:t>
      </w:r>
      <w:r>
        <w:rPr>
          <w:rFonts w:hint="eastAsia"/>
          <w:sz w:val="24"/>
        </w:rPr>
        <w:t>、在管理上严格控制人为噪声，进入现场不得高声喊叫，无故敲击、吹哨，声源上选用低噪声电动工具，电动空压机、电锯等。</w:t>
      </w:r>
    </w:p>
    <w:p w14:paraId="0C6298BE" w14:textId="77777777" w:rsidR="00000000" w:rsidRDefault="00000000">
      <w:pPr>
        <w:spacing w:line="360" w:lineRule="auto"/>
        <w:rPr>
          <w:rFonts w:hint="eastAsia"/>
          <w:b/>
          <w:bCs/>
          <w:sz w:val="24"/>
        </w:rPr>
      </w:pPr>
      <w:bookmarkStart w:id="222" w:name="_Toc200370411"/>
      <w:bookmarkStart w:id="223" w:name="_Toc200371855"/>
      <w:r>
        <w:rPr>
          <w:rFonts w:hint="eastAsia"/>
          <w:sz w:val="24"/>
        </w:rPr>
        <w:t>六、噪音控制与粉尘控制措施</w:t>
      </w:r>
      <w:bookmarkEnd w:id="222"/>
      <w:bookmarkEnd w:id="223"/>
    </w:p>
    <w:p w14:paraId="3D8A5BF5" w14:textId="77777777" w:rsidR="00000000" w:rsidRDefault="00000000">
      <w:pPr>
        <w:spacing w:line="360" w:lineRule="auto"/>
        <w:rPr>
          <w:rFonts w:hint="eastAsia"/>
          <w:sz w:val="24"/>
        </w:rPr>
      </w:pPr>
      <w:r>
        <w:rPr>
          <w:rFonts w:hint="eastAsia"/>
          <w:sz w:val="24"/>
        </w:rPr>
        <w:t>1</w:t>
      </w:r>
      <w:r>
        <w:rPr>
          <w:rFonts w:hint="eastAsia"/>
          <w:sz w:val="24"/>
        </w:rPr>
        <w:t>、在施工期间，对施工区域进行全封闭维护，严格控制噪音及环境污染。</w:t>
      </w:r>
    </w:p>
    <w:p w14:paraId="7FF6A2E9" w14:textId="77777777" w:rsidR="00000000" w:rsidRDefault="00000000">
      <w:pPr>
        <w:spacing w:line="360" w:lineRule="auto"/>
        <w:rPr>
          <w:rFonts w:hint="eastAsia"/>
          <w:sz w:val="24"/>
        </w:rPr>
      </w:pPr>
      <w:r>
        <w:rPr>
          <w:rFonts w:hint="eastAsia"/>
          <w:sz w:val="24"/>
        </w:rPr>
        <w:t xml:space="preserve">    2</w:t>
      </w:r>
      <w:r>
        <w:rPr>
          <w:rFonts w:hint="eastAsia"/>
          <w:sz w:val="24"/>
        </w:rPr>
        <w:t>、在施工中严格按照本市有关维护市容、市貌的文件规定，在噪音控制与粉尘控制方面，全面组织现场文明施工。</w:t>
      </w:r>
    </w:p>
    <w:p w14:paraId="33D4CDD7" w14:textId="77777777" w:rsidR="00000000" w:rsidRDefault="00000000">
      <w:pPr>
        <w:spacing w:line="360" w:lineRule="auto"/>
        <w:rPr>
          <w:rFonts w:hint="eastAsia"/>
          <w:sz w:val="24"/>
        </w:rPr>
      </w:pPr>
      <w:r>
        <w:rPr>
          <w:rFonts w:hint="eastAsia"/>
          <w:sz w:val="24"/>
        </w:rPr>
        <w:t xml:space="preserve">    3</w:t>
      </w:r>
      <w:r>
        <w:rPr>
          <w:rFonts w:hint="eastAsia"/>
          <w:sz w:val="24"/>
        </w:rPr>
        <w:t>、粉尘较多的分项工程，单独围护施工，施工时尽力减少粉尘污染，减轻对人身健康的危害，更要避免影响周边环境，造成环境污染。</w:t>
      </w:r>
    </w:p>
    <w:p w14:paraId="05E97B10" w14:textId="77777777" w:rsidR="00000000" w:rsidRDefault="00000000">
      <w:pPr>
        <w:spacing w:line="360" w:lineRule="auto"/>
        <w:rPr>
          <w:rFonts w:hint="eastAsia"/>
          <w:sz w:val="24"/>
        </w:rPr>
      </w:pPr>
      <w:r>
        <w:rPr>
          <w:rFonts w:hint="eastAsia"/>
          <w:sz w:val="24"/>
        </w:rPr>
        <w:t xml:space="preserve">    4</w:t>
      </w:r>
      <w:r>
        <w:rPr>
          <w:rFonts w:hint="eastAsia"/>
          <w:sz w:val="24"/>
        </w:rPr>
        <w:t>、施工现场防尘措施：</w:t>
      </w:r>
    </w:p>
    <w:p w14:paraId="6922D300"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w:t>
      </w:r>
      <w:r>
        <w:rPr>
          <w:rFonts w:hint="eastAsia"/>
          <w:sz w:val="24"/>
        </w:rPr>
        <w:t>1</w:t>
      </w:r>
      <w:r>
        <w:rPr>
          <w:rFonts w:hint="eastAsia"/>
          <w:sz w:val="24"/>
        </w:rPr>
        <w:t>）水泥及其它可飞扬的细颗散体材料安排在库内存放，运输和卸载时做到宁慢勿散，以防止遗洒飞扬。</w:t>
      </w:r>
    </w:p>
    <w:p w14:paraId="78059E0F"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）生活区内的食堂大灶的烟囱加高，使排烟符合有关部门的排放标准。</w:t>
      </w:r>
    </w:p>
    <w:p w14:paraId="0A8D9758" w14:textId="77777777" w:rsidR="00000000" w:rsidRDefault="00000000">
      <w:pPr>
        <w:spacing w:line="360" w:lineRule="auto"/>
        <w:rPr>
          <w:rFonts w:hint="eastAsia"/>
          <w:sz w:val="24"/>
        </w:rPr>
      </w:pPr>
      <w:r>
        <w:rPr>
          <w:rFonts w:hint="eastAsia"/>
          <w:sz w:val="24"/>
        </w:rPr>
        <w:t xml:space="preserve">    5</w:t>
      </w:r>
      <w:r>
        <w:rPr>
          <w:rFonts w:hint="eastAsia"/>
          <w:sz w:val="24"/>
        </w:rPr>
        <w:t>、防止水污染措施</w:t>
      </w:r>
    </w:p>
    <w:p w14:paraId="74F3C20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）施工现场的临时食堂设置简易有效的隔油装置，使污水经过隔油处理后排入下水道。平时加强管理，定期掏油清理。</w:t>
      </w:r>
    </w:p>
    <w:p w14:paraId="4667E6E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）施工现场设置专用的油漆油料库及其加工场地，其内严禁放置其它物资，地面和墙面下部做防渗漏处理，存储、使用均要专人负责，防止跑、冒、滴、漏。</w:t>
      </w:r>
    </w:p>
    <w:p w14:paraId="1B11194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）禁止将有毒有害废弃物排入下水道或埋地处理，以免污染地下水。</w:t>
      </w:r>
    </w:p>
    <w:p w14:paraId="7A03CD4C" w14:textId="77777777" w:rsidR="00000000" w:rsidRDefault="00000000">
      <w:pPr>
        <w:spacing w:line="360" w:lineRule="auto"/>
        <w:rPr>
          <w:rFonts w:hint="eastAsia"/>
          <w:sz w:val="24"/>
        </w:rPr>
      </w:pPr>
      <w:r>
        <w:rPr>
          <w:rFonts w:hint="eastAsia"/>
          <w:sz w:val="24"/>
        </w:rPr>
        <w:t xml:space="preserve">    6</w:t>
      </w:r>
      <w:r>
        <w:rPr>
          <w:rFonts w:hint="eastAsia"/>
          <w:sz w:val="24"/>
        </w:rPr>
        <w:t>、施工现场防噪声措施</w:t>
      </w:r>
    </w:p>
    <w:p w14:paraId="7EE7DD42"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）施工现场提倡文明施工，树立健全控制人为噪声的管理制度，尽量减少人为的大声喧哗增强全体施工人员防噪声扰民的自觉意识。</w:t>
      </w:r>
    </w:p>
    <w:p w14:paraId="2020288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）涉及产生强噪声的成品、半成品加工、制作作业（如预制构件、门窗制作、石材加工等），应尽可能在工厂、车间完成，减少施工现场加工制作产生的噪声。</w:t>
      </w:r>
    </w:p>
    <w:p w14:paraId="0CBFD77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）对强噪声机械设备（如电锯、电刨、砂轮机等），要设置封闭棚或吸音板，以减少噪声的扩散，或仅在昼间施工。</w:t>
      </w:r>
    </w:p>
    <w:p w14:paraId="36BA36A4" w14:textId="77777777" w:rsidR="00000000" w:rsidRDefault="00000000">
      <w:pPr>
        <w:spacing w:line="360" w:lineRule="auto"/>
        <w:rPr>
          <w:rFonts w:hint="eastAsia"/>
          <w:b/>
          <w:bCs/>
          <w:sz w:val="24"/>
        </w:rPr>
      </w:pPr>
      <w:bookmarkStart w:id="224" w:name="_Toc200370412"/>
      <w:bookmarkStart w:id="225" w:name="_Toc200371856"/>
      <w:r>
        <w:rPr>
          <w:rFonts w:hint="eastAsia"/>
          <w:sz w:val="24"/>
        </w:rPr>
        <w:t>七、文明建设措施</w:t>
      </w:r>
      <w:bookmarkEnd w:id="224"/>
      <w:bookmarkEnd w:id="225"/>
    </w:p>
    <w:p w14:paraId="20CF0AD2" w14:textId="77777777" w:rsidR="00000000" w:rsidRDefault="00000000">
      <w:pPr>
        <w:spacing w:line="360" w:lineRule="auto"/>
        <w:rPr>
          <w:rFonts w:hint="eastAsia"/>
          <w:sz w:val="24"/>
        </w:rPr>
      </w:pPr>
      <w:r>
        <w:rPr>
          <w:rFonts w:hint="eastAsia"/>
          <w:sz w:val="24"/>
        </w:rPr>
        <w:t>1</w:t>
      </w:r>
      <w:r>
        <w:rPr>
          <w:rFonts w:hint="eastAsia"/>
          <w:sz w:val="24"/>
        </w:rPr>
        <w:t>、坚持两个文明一起抓，建立宣传教育制度。</w:t>
      </w:r>
    </w:p>
    <w:p w14:paraId="41DEDA94" w14:textId="77777777" w:rsidR="00000000" w:rsidRDefault="00000000">
      <w:pPr>
        <w:spacing w:line="360" w:lineRule="auto"/>
        <w:rPr>
          <w:rFonts w:hint="eastAsia"/>
          <w:sz w:val="24"/>
        </w:rPr>
      </w:pPr>
      <w:r>
        <w:rPr>
          <w:rFonts w:hint="eastAsia"/>
          <w:sz w:val="24"/>
        </w:rPr>
        <w:t>2</w:t>
      </w:r>
      <w:r>
        <w:rPr>
          <w:rFonts w:hint="eastAsia"/>
          <w:sz w:val="24"/>
        </w:rPr>
        <w:t>、坚持以人为本，加强管理人员和班组文明建设。教育职工遵纪守法，提高企业整体管理水平和文明素质。</w:t>
      </w:r>
    </w:p>
    <w:p w14:paraId="1D7433C3" w14:textId="77777777" w:rsidR="00000000" w:rsidRDefault="00000000">
      <w:pPr>
        <w:spacing w:line="360" w:lineRule="auto"/>
        <w:rPr>
          <w:rFonts w:hint="eastAsia"/>
          <w:sz w:val="24"/>
        </w:rPr>
      </w:pPr>
      <w:r>
        <w:rPr>
          <w:rFonts w:hint="eastAsia"/>
          <w:sz w:val="24"/>
        </w:rPr>
        <w:t>3</w:t>
      </w:r>
      <w:r>
        <w:rPr>
          <w:rFonts w:hint="eastAsia"/>
          <w:sz w:val="24"/>
        </w:rPr>
        <w:t>、做到主动与有关单位配合，积极开展共建文明活动，树立建筑行业的形象。</w:t>
      </w:r>
    </w:p>
    <w:p w14:paraId="0DF28B12" w14:textId="77777777" w:rsidR="00000000" w:rsidRDefault="00000000">
      <w:pPr>
        <w:spacing w:line="360" w:lineRule="auto"/>
        <w:rPr>
          <w:rFonts w:hint="eastAsia"/>
          <w:b/>
          <w:bCs/>
          <w:sz w:val="24"/>
        </w:rPr>
      </w:pPr>
      <w:bookmarkStart w:id="226" w:name="_Toc200370413"/>
      <w:bookmarkStart w:id="227" w:name="_Toc200371857"/>
      <w:r>
        <w:rPr>
          <w:rFonts w:hint="eastAsia"/>
          <w:sz w:val="24"/>
        </w:rPr>
        <w:t>八、治安管理措施</w:t>
      </w:r>
      <w:bookmarkEnd w:id="226"/>
      <w:bookmarkEnd w:id="227"/>
    </w:p>
    <w:p w14:paraId="2CCDF31A" w14:textId="77777777" w:rsidR="00000000" w:rsidRDefault="00000000">
      <w:pPr>
        <w:spacing w:line="360" w:lineRule="auto"/>
        <w:rPr>
          <w:rFonts w:hint="eastAsia"/>
          <w:sz w:val="24"/>
        </w:rPr>
      </w:pPr>
      <w:r>
        <w:rPr>
          <w:rFonts w:hint="eastAsia"/>
          <w:sz w:val="24"/>
        </w:rPr>
        <w:t>1</w:t>
      </w:r>
      <w:r>
        <w:rPr>
          <w:rFonts w:hint="eastAsia"/>
          <w:sz w:val="24"/>
        </w:rPr>
        <w:t>、现场建立治安保卫领导小组，有专人管理。</w:t>
      </w:r>
    </w:p>
    <w:p w14:paraId="73F403CF" w14:textId="77777777" w:rsidR="00000000" w:rsidRDefault="00000000">
      <w:pPr>
        <w:spacing w:line="360" w:lineRule="auto"/>
        <w:rPr>
          <w:rFonts w:hint="eastAsia"/>
          <w:sz w:val="24"/>
        </w:rPr>
      </w:pPr>
      <w:r>
        <w:rPr>
          <w:rFonts w:hint="eastAsia"/>
          <w:sz w:val="24"/>
        </w:rPr>
        <w:t>2</w:t>
      </w:r>
      <w:r>
        <w:rPr>
          <w:rFonts w:hint="eastAsia"/>
          <w:sz w:val="24"/>
        </w:rPr>
        <w:t>、新入场的人员做到及时登记，并且有暂住证、身份证、劳务证、计划生育证明。对证件不全的人员严禁到现场工作。严禁使用童工。</w:t>
      </w:r>
    </w:p>
    <w:p w14:paraId="73431475" w14:textId="77777777" w:rsidR="00000000" w:rsidRDefault="00000000">
      <w:pPr>
        <w:spacing w:line="360" w:lineRule="auto"/>
        <w:rPr>
          <w:rFonts w:hint="eastAsia"/>
          <w:sz w:val="24"/>
        </w:rPr>
      </w:pPr>
      <w:r>
        <w:rPr>
          <w:rFonts w:hint="eastAsia"/>
          <w:sz w:val="24"/>
        </w:rPr>
        <w:t>3</w:t>
      </w:r>
      <w:r>
        <w:rPr>
          <w:rFonts w:hint="eastAsia"/>
          <w:sz w:val="24"/>
        </w:rPr>
        <w:t>、施工现场严禁打架、斗殴的事件发生。</w:t>
      </w:r>
    </w:p>
    <w:p w14:paraId="6F74BADF" w14:textId="77777777" w:rsidR="00000000" w:rsidRDefault="00000000">
      <w:pPr>
        <w:spacing w:line="360" w:lineRule="auto"/>
        <w:rPr>
          <w:rFonts w:hint="eastAsia"/>
          <w:sz w:val="24"/>
        </w:rPr>
      </w:pPr>
      <w:r>
        <w:rPr>
          <w:rFonts w:hint="eastAsia"/>
          <w:sz w:val="24"/>
        </w:rPr>
        <w:t>4</w:t>
      </w:r>
      <w:r>
        <w:rPr>
          <w:rFonts w:hint="eastAsia"/>
          <w:sz w:val="24"/>
        </w:rPr>
        <w:t>、按照治安管理条例和施工现场的治安管理规定搞好各项管理工作。</w:t>
      </w:r>
    </w:p>
    <w:p w14:paraId="6C31EC47" w14:textId="77777777" w:rsidR="00000000" w:rsidRDefault="00000000">
      <w:pPr>
        <w:spacing w:line="360" w:lineRule="auto"/>
        <w:rPr>
          <w:rFonts w:hint="eastAsia"/>
          <w:sz w:val="24"/>
        </w:rPr>
      </w:pPr>
      <w:r>
        <w:rPr>
          <w:rFonts w:hint="eastAsia"/>
          <w:sz w:val="24"/>
        </w:rPr>
        <w:t>5</w:t>
      </w:r>
      <w:r>
        <w:rPr>
          <w:rFonts w:hint="eastAsia"/>
          <w:sz w:val="24"/>
        </w:rPr>
        <w:t>、加强值班管理，严禁无证人员和其他闲杂人员进入施工现场。建立门卫管理制度，进出大门应有记录。</w:t>
      </w:r>
    </w:p>
    <w:p w14:paraId="524255F4" w14:textId="77777777" w:rsidR="00000000" w:rsidRDefault="00000000">
      <w:pPr>
        <w:spacing w:line="360" w:lineRule="auto"/>
        <w:rPr>
          <w:rFonts w:hint="eastAsia"/>
          <w:sz w:val="24"/>
        </w:rPr>
      </w:pPr>
      <w:bookmarkStart w:id="228" w:name="_Toc200370414"/>
      <w:bookmarkStart w:id="229" w:name="_Toc200371858"/>
      <w:r>
        <w:rPr>
          <w:rFonts w:hint="eastAsia"/>
          <w:sz w:val="24"/>
        </w:rPr>
        <w:t>九、文明施工组织保证体系</w:t>
      </w:r>
      <w:bookmarkEnd w:id="228"/>
      <w:bookmarkEnd w:id="229"/>
    </w:p>
    <w:p w14:paraId="55E85CB6" w14:textId="73BE3DB3" w:rsidR="00000000" w:rsidRDefault="00DB50BA">
      <w:pPr>
        <w:spacing w:line="360" w:lineRule="auto"/>
        <w:rPr>
          <w:rFonts w:hint="eastAsia"/>
          <w:sz w:val="24"/>
        </w:rPr>
      </w:pPr>
      <w:r>
        <w:rPr>
          <w:rFonts w:hint="eastAsia"/>
          <w:noProof/>
          <w:sz w:val="24"/>
        </w:rPr>
        <w:lastRenderedPageBreak/>
        <mc:AlternateContent>
          <mc:Choice Requires="wps">
            <w:drawing>
              <wp:anchor distT="0" distB="0" distL="114300" distR="114300" simplePos="0" relativeHeight="251696128" behindDoc="0" locked="0" layoutInCell="1" allowOverlap="1" wp14:anchorId="6D568F3C" wp14:editId="12EEF1C8">
                <wp:simplePos x="0" y="0"/>
                <wp:positionH relativeFrom="column">
                  <wp:posOffset>2400300</wp:posOffset>
                </wp:positionH>
                <wp:positionV relativeFrom="paragraph">
                  <wp:posOffset>57150</wp:posOffset>
                </wp:positionV>
                <wp:extent cx="1028700" cy="495300"/>
                <wp:effectExtent l="5080" t="5080" r="13970" b="13970"/>
                <wp:wrapNone/>
                <wp:docPr id="717665276"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headEnd/>
                          <a:tailEnd/>
                        </a:ln>
                      </wps:spPr>
                      <wps:txbx>
                        <w:txbxContent>
                          <w:p w14:paraId="3BF19BF4" w14:textId="77777777" w:rsidR="00000000" w:rsidRDefault="00000000">
                            <w:pPr>
                              <w:jc w:val="center"/>
                              <w:rPr>
                                <w:rFonts w:ascii="宋体" w:hint="eastAsia"/>
                                <w:sz w:val="24"/>
                              </w:rPr>
                            </w:pPr>
                            <w:r>
                              <w:rPr>
                                <w:rFonts w:ascii="宋体" w:hint="eastAsia"/>
                                <w:sz w:val="24"/>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68F3C" id="Text Box 432" o:spid="_x0000_s1189" type="#_x0000_t202" style="position:absolute;left:0;text-align:left;margin-left:189pt;margin-top:4.5pt;width:81pt;height: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1qGAIAADM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">
                <v:textbox>
                  <w:txbxContent>
                    <w:p w14:paraId="3BF19BF4" w14:textId="77777777" w:rsidR="00000000" w:rsidRDefault="00000000">
                      <w:pPr>
                        <w:jc w:val="center"/>
                        <w:rPr>
                          <w:rFonts w:ascii="宋体" w:hint="eastAsia"/>
                          <w:sz w:val="24"/>
                        </w:rPr>
                      </w:pPr>
                      <w:r>
                        <w:rPr>
                          <w:rFonts w:ascii="宋体" w:hint="eastAsia"/>
                          <w:sz w:val="24"/>
                        </w:rPr>
                        <w:t>项目经理</w:t>
                      </w:r>
                    </w:p>
                  </w:txbxContent>
                </v:textbox>
              </v:shape>
            </w:pict>
          </mc:Fallback>
        </mc:AlternateContent>
      </w:r>
    </w:p>
    <w:p w14:paraId="4E39A19C" w14:textId="1DEB22D7"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91008" behindDoc="0" locked="0" layoutInCell="1" allowOverlap="1" wp14:anchorId="2CC1EAA2" wp14:editId="286AA28F">
                <wp:simplePos x="0" y="0"/>
                <wp:positionH relativeFrom="column">
                  <wp:posOffset>3000375</wp:posOffset>
                </wp:positionH>
                <wp:positionV relativeFrom="paragraph">
                  <wp:posOffset>198120</wp:posOffset>
                </wp:positionV>
                <wp:extent cx="0" cy="537210"/>
                <wp:effectExtent l="52705" t="5080" r="61595" b="19685"/>
                <wp:wrapNone/>
                <wp:docPr id="22684520"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2BE7E" id="Line 42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5.6pt" to="236.2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">
                <v:stroke endarrow="block"/>
              </v:line>
            </w:pict>
          </mc:Fallback>
        </mc:AlternateContent>
      </w:r>
    </w:p>
    <w:p w14:paraId="13F9C24E" w14:textId="77777777" w:rsidR="00000000" w:rsidRDefault="00000000">
      <w:pPr>
        <w:spacing w:line="360" w:lineRule="auto"/>
        <w:rPr>
          <w:rFonts w:hint="eastAsia"/>
          <w:sz w:val="24"/>
        </w:rPr>
      </w:pPr>
    </w:p>
    <w:p w14:paraId="6F9FDBA3" w14:textId="4C47732A"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89984" behindDoc="0" locked="0" layoutInCell="1" allowOverlap="1" wp14:anchorId="265309D1" wp14:editId="3119F7E2">
                <wp:simplePos x="0" y="0"/>
                <wp:positionH relativeFrom="column">
                  <wp:posOffset>5067300</wp:posOffset>
                </wp:positionH>
                <wp:positionV relativeFrom="paragraph">
                  <wp:posOffset>198120</wp:posOffset>
                </wp:positionV>
                <wp:extent cx="0" cy="396240"/>
                <wp:effectExtent l="52705" t="8890" r="61595" b="23495"/>
                <wp:wrapNone/>
                <wp:docPr id="1671042952"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0AF1E" id="Line 42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5.6pt" to="399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">
                <v:stroke endarrow="block"/>
              </v:line>
            </w:pict>
          </mc:Fallback>
        </mc:AlternateContent>
      </w:r>
      <w:r>
        <w:rPr>
          <w:rFonts w:hint="eastAsia"/>
          <w:noProof/>
          <w:sz w:val="24"/>
        </w:rPr>
        <mc:AlternateContent>
          <mc:Choice Requires="wps">
            <w:drawing>
              <wp:anchor distT="0" distB="0" distL="114300" distR="114300" simplePos="0" relativeHeight="251687936" behindDoc="0" locked="0" layoutInCell="1" allowOverlap="1" wp14:anchorId="5AAC5CE8" wp14:editId="4C0FF5F3">
                <wp:simplePos x="0" y="0"/>
                <wp:positionH relativeFrom="column">
                  <wp:posOffset>933450</wp:posOffset>
                </wp:positionH>
                <wp:positionV relativeFrom="paragraph">
                  <wp:posOffset>198120</wp:posOffset>
                </wp:positionV>
                <wp:extent cx="0" cy="297180"/>
                <wp:effectExtent l="5080" t="8890" r="13970" b="8255"/>
                <wp:wrapNone/>
                <wp:docPr id="426963953"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3E57" id="Line 424"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5.6pt" to="7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"/>
            </w:pict>
          </mc:Fallback>
        </mc:AlternateContent>
      </w:r>
      <w:r>
        <w:rPr>
          <w:rFonts w:hint="eastAsia"/>
          <w:noProof/>
          <w:sz w:val="24"/>
        </w:rPr>
        <mc:AlternateContent>
          <mc:Choice Requires="wps">
            <w:drawing>
              <wp:anchor distT="0" distB="0" distL="114300" distR="114300" simplePos="0" relativeHeight="251688960" behindDoc="0" locked="0" layoutInCell="1" allowOverlap="1" wp14:anchorId="21752326" wp14:editId="4C1AE940">
                <wp:simplePos x="0" y="0"/>
                <wp:positionH relativeFrom="column">
                  <wp:posOffset>933450</wp:posOffset>
                </wp:positionH>
                <wp:positionV relativeFrom="paragraph">
                  <wp:posOffset>198120</wp:posOffset>
                </wp:positionV>
                <wp:extent cx="4114800" cy="0"/>
                <wp:effectExtent l="5080" t="8890" r="13970" b="10160"/>
                <wp:wrapNone/>
                <wp:docPr id="442028568"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02176" id="Line 42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5.6pt" to="39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"/>
            </w:pict>
          </mc:Fallback>
        </mc:AlternateContent>
      </w:r>
    </w:p>
    <w:p w14:paraId="62B9E9FC" w14:textId="77777777" w:rsidR="00000000" w:rsidRDefault="00000000">
      <w:pPr>
        <w:spacing w:line="360" w:lineRule="auto"/>
        <w:rPr>
          <w:rFonts w:hint="eastAsia"/>
          <w:sz w:val="24"/>
        </w:rPr>
      </w:pPr>
    </w:p>
    <w:p w14:paraId="1152466F" w14:textId="566FE824"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86912" behindDoc="0" locked="0" layoutInCell="1" allowOverlap="1" wp14:anchorId="25D22DBE" wp14:editId="44143632">
                <wp:simplePos x="0" y="0"/>
                <wp:positionH relativeFrom="column">
                  <wp:posOffset>4000500</wp:posOffset>
                </wp:positionH>
                <wp:positionV relativeFrom="paragraph">
                  <wp:posOffset>198120</wp:posOffset>
                </wp:positionV>
                <wp:extent cx="1714500" cy="495300"/>
                <wp:effectExtent l="5080" t="12700" r="13970" b="6350"/>
                <wp:wrapNone/>
                <wp:docPr id="159104511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95300"/>
                        </a:xfrm>
                        <a:prstGeom prst="rect">
                          <a:avLst/>
                        </a:prstGeom>
                        <a:solidFill>
                          <a:srgbClr val="FFFFFF"/>
                        </a:solidFill>
                        <a:ln w="9525">
                          <a:solidFill>
                            <a:srgbClr val="000000"/>
                          </a:solidFill>
                          <a:miter lim="800000"/>
                          <a:headEnd/>
                          <a:tailEnd/>
                        </a:ln>
                      </wps:spPr>
                      <wps:txbx>
                        <w:txbxContent>
                          <w:p w14:paraId="51720B2E" w14:textId="77777777" w:rsidR="00000000" w:rsidRDefault="00000000">
                            <w:pPr>
                              <w:jc w:val="center"/>
                              <w:rPr>
                                <w:rFonts w:ascii="宋体" w:hint="eastAsia"/>
                                <w:sz w:val="24"/>
                              </w:rPr>
                            </w:pPr>
                            <w:r>
                              <w:rPr>
                                <w:rFonts w:ascii="宋体" w:hint="eastAsia"/>
                                <w:sz w:val="24"/>
                              </w:rPr>
                              <w:t>消防保卫职能部门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22DBE" id="Text Box 423" o:spid="_x0000_s1190" type="#_x0000_t202" style="position:absolute;left:0;text-align:left;margin-left:315pt;margin-top:15.6pt;width:13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wKGA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">
                <v:textbox>
                  <w:txbxContent>
                    <w:p w14:paraId="51720B2E" w14:textId="77777777" w:rsidR="00000000" w:rsidRDefault="00000000">
                      <w:pPr>
                        <w:jc w:val="center"/>
                        <w:rPr>
                          <w:rFonts w:ascii="宋体" w:hint="eastAsia"/>
                          <w:sz w:val="24"/>
                        </w:rPr>
                      </w:pPr>
                      <w:r>
                        <w:rPr>
                          <w:rFonts w:ascii="宋体" w:hint="eastAsia"/>
                          <w:sz w:val="24"/>
                        </w:rPr>
                        <w:t>消防保卫职能部门</w:t>
                      </w:r>
                    </w:p>
                  </w:txbxContent>
                </v:textbox>
              </v:shape>
            </w:pict>
          </mc:Fallback>
        </mc:AlternateContent>
      </w:r>
      <w:r>
        <w:rPr>
          <w:rFonts w:hint="eastAsia"/>
          <w:noProof/>
          <w:sz w:val="24"/>
        </w:rPr>
        <mc:AlternateContent>
          <mc:Choice Requires="wps">
            <w:drawing>
              <wp:anchor distT="0" distB="0" distL="114300" distR="114300" simplePos="0" relativeHeight="251680768" behindDoc="0" locked="0" layoutInCell="1" allowOverlap="1" wp14:anchorId="0B3189B3" wp14:editId="1D82FED9">
                <wp:simplePos x="0" y="0"/>
                <wp:positionH relativeFrom="column">
                  <wp:posOffset>114300</wp:posOffset>
                </wp:positionH>
                <wp:positionV relativeFrom="paragraph">
                  <wp:posOffset>99060</wp:posOffset>
                </wp:positionV>
                <wp:extent cx="1943100" cy="495300"/>
                <wp:effectExtent l="5080" t="8890" r="13970" b="10160"/>
                <wp:wrapNone/>
                <wp:docPr id="345832869"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w="9525">
                          <a:solidFill>
                            <a:srgbClr val="000000"/>
                          </a:solidFill>
                          <a:miter lim="800000"/>
                          <a:headEnd/>
                          <a:tailEnd/>
                        </a:ln>
                      </wps:spPr>
                      <wps:txbx>
                        <w:txbxContent>
                          <w:p w14:paraId="6020BE88" w14:textId="77777777" w:rsidR="00000000" w:rsidRDefault="00000000">
                            <w:pPr>
                              <w:jc w:val="center"/>
                              <w:rPr>
                                <w:rFonts w:ascii="宋体" w:hint="eastAsia"/>
                                <w:sz w:val="24"/>
                              </w:rPr>
                            </w:pPr>
                            <w:r>
                              <w:rPr>
                                <w:rFonts w:ascii="宋体" w:hint="eastAsia"/>
                                <w:sz w:val="24"/>
                              </w:rPr>
                              <w:t>专职文明施工管理员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89B3" id="Text Box 417" o:spid="_x0000_s1191" type="#_x0000_t202" style="position:absolute;left:0;text-align:left;margin-left:9pt;margin-top:7.8pt;width:153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">
                <v:textbox>
                  <w:txbxContent>
                    <w:p w14:paraId="6020BE88" w14:textId="77777777" w:rsidR="00000000" w:rsidRDefault="00000000">
                      <w:pPr>
                        <w:jc w:val="center"/>
                        <w:rPr>
                          <w:rFonts w:ascii="宋体" w:hint="eastAsia"/>
                          <w:sz w:val="24"/>
                        </w:rPr>
                      </w:pPr>
                      <w:r>
                        <w:rPr>
                          <w:rFonts w:ascii="宋体" w:hint="eastAsia"/>
                          <w:sz w:val="24"/>
                        </w:rPr>
                        <w:t>专职文明施工管理员</w:t>
                      </w:r>
                    </w:p>
                  </w:txbxContent>
                </v:textbox>
              </v:shape>
            </w:pict>
          </mc:Fallback>
        </mc:AlternateContent>
      </w:r>
      <w:r w:rsidR="00000000">
        <w:rPr>
          <w:rFonts w:hint="eastAsia"/>
          <w:sz w:val="24"/>
        </w:rPr>
        <w:t xml:space="preserve">      </w:t>
      </w:r>
      <w:r w:rsidR="00000000">
        <w:rPr>
          <w:rFonts w:hint="eastAsia"/>
          <w:sz w:val="24"/>
        </w:rPr>
        <w:t>监督检查</w:t>
      </w:r>
    </w:p>
    <w:p w14:paraId="1C64DAA8" w14:textId="59F81EEB"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92032" behindDoc="0" locked="0" layoutInCell="1" allowOverlap="1" wp14:anchorId="067C49EF" wp14:editId="70933228">
                <wp:simplePos x="0" y="0"/>
                <wp:positionH relativeFrom="column">
                  <wp:posOffset>2057400</wp:posOffset>
                </wp:positionH>
                <wp:positionV relativeFrom="paragraph">
                  <wp:posOffset>0</wp:posOffset>
                </wp:positionV>
                <wp:extent cx="1943100" cy="0"/>
                <wp:effectExtent l="14605" t="54610" r="13970" b="59690"/>
                <wp:wrapNone/>
                <wp:docPr id="724760895"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BB9D1" id="Line 428" o:spid="_x0000_s1026"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">
                <v:stroke endarrow="block"/>
              </v:line>
            </w:pict>
          </mc:Fallback>
        </mc:AlternateContent>
      </w:r>
    </w:p>
    <w:p w14:paraId="642519B3" w14:textId="457F3926"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94080" behindDoc="0" locked="0" layoutInCell="1" allowOverlap="1" wp14:anchorId="692D0840" wp14:editId="0D4259E4">
                <wp:simplePos x="0" y="0"/>
                <wp:positionH relativeFrom="column">
                  <wp:posOffset>5029200</wp:posOffset>
                </wp:positionH>
                <wp:positionV relativeFrom="paragraph">
                  <wp:posOffset>73660</wp:posOffset>
                </wp:positionV>
                <wp:extent cx="0" cy="198120"/>
                <wp:effectExtent l="52705" t="6350" r="61595" b="14605"/>
                <wp:wrapNone/>
                <wp:docPr id="832085259"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F619F" id="Line 43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8pt" to="396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">
                <v:stroke endarrow="block"/>
              </v:line>
            </w:pict>
          </mc:Fallback>
        </mc:AlternateContent>
      </w:r>
      <w:r>
        <w:rPr>
          <w:rFonts w:hint="eastAsia"/>
          <w:noProof/>
          <w:sz w:val="24"/>
        </w:rPr>
        <mc:AlternateContent>
          <mc:Choice Requires="wps">
            <w:drawing>
              <wp:anchor distT="0" distB="0" distL="114300" distR="114300" simplePos="0" relativeHeight="251685888" behindDoc="0" locked="0" layoutInCell="1" allowOverlap="1" wp14:anchorId="7FA26274" wp14:editId="5EF56BA2">
                <wp:simplePos x="0" y="0"/>
                <wp:positionH relativeFrom="column">
                  <wp:posOffset>114300</wp:posOffset>
                </wp:positionH>
                <wp:positionV relativeFrom="paragraph">
                  <wp:posOffset>73660</wp:posOffset>
                </wp:positionV>
                <wp:extent cx="1943100" cy="495300"/>
                <wp:effectExtent l="5080" t="6350" r="13970" b="12700"/>
                <wp:wrapNone/>
                <wp:docPr id="1570973103"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w="9525">
                          <a:solidFill>
                            <a:srgbClr val="000000"/>
                          </a:solidFill>
                          <a:miter lim="800000"/>
                          <a:headEnd/>
                          <a:tailEnd/>
                        </a:ln>
                      </wps:spPr>
                      <wps:txbx>
                        <w:txbxContent>
                          <w:p w14:paraId="189FCB0D" w14:textId="77777777" w:rsidR="00000000" w:rsidRDefault="00000000">
                            <w:pPr>
                              <w:jc w:val="center"/>
                              <w:rPr>
                                <w:rFonts w:ascii="宋体" w:hint="eastAsia"/>
                                <w:sz w:val="24"/>
                              </w:rPr>
                            </w:pPr>
                            <w:r>
                              <w:rPr>
                                <w:rFonts w:ascii="宋体" w:hint="eastAsia"/>
                                <w:sz w:val="24"/>
                              </w:rPr>
                              <w:t>专业责任施工员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26274" id="Text Box 422" o:spid="_x0000_s1192" type="#_x0000_t202" style="position:absolute;left:0;text-align:left;margin-left:9pt;margin-top:5.8pt;width:153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">
                <v:textbox>
                  <w:txbxContent>
                    <w:p w14:paraId="189FCB0D" w14:textId="77777777" w:rsidR="00000000" w:rsidRDefault="00000000">
                      <w:pPr>
                        <w:jc w:val="center"/>
                        <w:rPr>
                          <w:rFonts w:ascii="宋体" w:hint="eastAsia"/>
                          <w:sz w:val="24"/>
                        </w:rPr>
                      </w:pPr>
                      <w:r>
                        <w:rPr>
                          <w:rFonts w:ascii="宋体" w:hint="eastAsia"/>
                          <w:sz w:val="24"/>
                        </w:rPr>
                        <w:t>专业责任施工员</w:t>
                      </w:r>
                    </w:p>
                  </w:txbxContent>
                </v:textbox>
              </v:shape>
            </w:pict>
          </mc:Fallback>
        </mc:AlternateContent>
      </w:r>
    </w:p>
    <w:p w14:paraId="7E57CA7B" w14:textId="6D2E04E5"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84864" behindDoc="0" locked="0" layoutInCell="1" allowOverlap="1" wp14:anchorId="13A7E8DD" wp14:editId="6E7A8430">
                <wp:simplePos x="0" y="0"/>
                <wp:positionH relativeFrom="column">
                  <wp:posOffset>4000500</wp:posOffset>
                </wp:positionH>
                <wp:positionV relativeFrom="paragraph">
                  <wp:posOffset>0</wp:posOffset>
                </wp:positionV>
                <wp:extent cx="1624330" cy="495300"/>
                <wp:effectExtent l="5080" t="10795" r="8890" b="8255"/>
                <wp:wrapNone/>
                <wp:docPr id="41029563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495300"/>
                        </a:xfrm>
                        <a:prstGeom prst="rect">
                          <a:avLst/>
                        </a:prstGeom>
                        <a:solidFill>
                          <a:srgbClr val="FFFFFF"/>
                        </a:solidFill>
                        <a:ln w="9525">
                          <a:solidFill>
                            <a:srgbClr val="000000"/>
                          </a:solidFill>
                          <a:miter lim="800000"/>
                          <a:headEnd/>
                          <a:tailEnd/>
                        </a:ln>
                      </wps:spPr>
                      <wps:txbx>
                        <w:txbxContent>
                          <w:p w14:paraId="1A2D9F55" w14:textId="77777777" w:rsidR="00000000" w:rsidRDefault="00000000">
                            <w:pPr>
                              <w:jc w:val="center"/>
                              <w:rPr>
                                <w:rFonts w:ascii="宋体" w:hint="eastAsia"/>
                                <w:sz w:val="24"/>
                              </w:rPr>
                            </w:pPr>
                            <w:r>
                              <w:rPr>
                                <w:rFonts w:ascii="宋体" w:hint="eastAsia"/>
                                <w:sz w:val="24"/>
                              </w:rPr>
                              <w:t>消防保卫作业组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E8DD" id="Text Box 421" o:spid="_x0000_s1193" type="#_x0000_t202" style="position:absolute;left:0;text-align:left;margin-left:315pt;margin-top:0;width:127.9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">
                <v:textbox>
                  <w:txbxContent>
                    <w:p w14:paraId="1A2D9F55" w14:textId="77777777" w:rsidR="00000000" w:rsidRDefault="00000000">
                      <w:pPr>
                        <w:jc w:val="center"/>
                        <w:rPr>
                          <w:rFonts w:ascii="宋体" w:hint="eastAsia"/>
                          <w:sz w:val="24"/>
                        </w:rPr>
                      </w:pPr>
                      <w:r>
                        <w:rPr>
                          <w:rFonts w:ascii="宋体" w:hint="eastAsia"/>
                          <w:sz w:val="24"/>
                        </w:rPr>
                        <w:t>消防保卫作业组</w:t>
                      </w:r>
                    </w:p>
                  </w:txbxContent>
                </v:textbox>
              </v:shape>
            </w:pict>
          </mc:Fallback>
        </mc:AlternateContent>
      </w:r>
      <w:r>
        <w:rPr>
          <w:rFonts w:hint="eastAsia"/>
          <w:noProof/>
          <w:sz w:val="24"/>
        </w:rPr>
        <mc:AlternateContent>
          <mc:Choice Requires="wps">
            <w:drawing>
              <wp:anchor distT="0" distB="0" distL="114300" distR="114300" simplePos="0" relativeHeight="251682816" behindDoc="0" locked="0" layoutInCell="1" allowOverlap="1" wp14:anchorId="2B9D2F58" wp14:editId="34AFED83">
                <wp:simplePos x="0" y="0"/>
                <wp:positionH relativeFrom="column">
                  <wp:posOffset>4000500</wp:posOffset>
                </wp:positionH>
                <wp:positionV relativeFrom="paragraph">
                  <wp:posOffset>1143000</wp:posOffset>
                </wp:positionV>
                <wp:extent cx="1624330" cy="594360"/>
                <wp:effectExtent l="5080" t="10795" r="8890" b="13970"/>
                <wp:wrapNone/>
                <wp:docPr id="5009540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594360"/>
                        </a:xfrm>
                        <a:prstGeom prst="rect">
                          <a:avLst/>
                        </a:prstGeom>
                        <a:solidFill>
                          <a:srgbClr val="FFFFFF"/>
                        </a:solidFill>
                        <a:ln w="9525">
                          <a:solidFill>
                            <a:srgbClr val="000000"/>
                          </a:solidFill>
                          <a:miter lim="800000"/>
                          <a:headEnd/>
                          <a:tailEnd/>
                        </a:ln>
                      </wps:spPr>
                      <wps:txbx>
                        <w:txbxContent>
                          <w:p w14:paraId="05559800" w14:textId="77777777" w:rsidR="00000000" w:rsidRDefault="00000000">
                            <w:pPr>
                              <w:jc w:val="center"/>
                              <w:rPr>
                                <w:rFonts w:ascii="宋体" w:hint="eastAsia"/>
                                <w:sz w:val="24"/>
                              </w:rPr>
                            </w:pPr>
                            <w:r>
                              <w:rPr>
                                <w:rFonts w:ascii="宋体" w:hint="eastAsia"/>
                                <w:sz w:val="24"/>
                              </w:rPr>
                              <w:t>消防保卫作业组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2F58" id="Text Box 419" o:spid="_x0000_s1194" type="#_x0000_t202" style="position:absolute;left:0;text-align:left;margin-left:315pt;margin-top:90pt;width:127.9pt;height:4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">
                <v:textbox>
                  <w:txbxContent>
                    <w:p w14:paraId="05559800" w14:textId="77777777" w:rsidR="00000000" w:rsidRDefault="00000000">
                      <w:pPr>
                        <w:jc w:val="center"/>
                        <w:rPr>
                          <w:rFonts w:ascii="宋体" w:hint="eastAsia"/>
                          <w:sz w:val="24"/>
                        </w:rPr>
                      </w:pPr>
                      <w:r>
                        <w:rPr>
                          <w:rFonts w:ascii="宋体" w:hint="eastAsia"/>
                          <w:sz w:val="24"/>
                        </w:rPr>
                        <w:t>消防保卫作业组</w:t>
                      </w:r>
                    </w:p>
                  </w:txbxContent>
                </v:textbox>
              </v:shape>
            </w:pict>
          </mc:Fallback>
        </mc:AlternateContent>
      </w:r>
    </w:p>
    <w:p w14:paraId="08FFC474" w14:textId="75D10E87"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95104" behindDoc="0" locked="0" layoutInCell="1" allowOverlap="1" wp14:anchorId="482DFA44" wp14:editId="4BC59424">
                <wp:simplePos x="0" y="0"/>
                <wp:positionH relativeFrom="column">
                  <wp:posOffset>5029200</wp:posOffset>
                </wp:positionH>
                <wp:positionV relativeFrom="paragraph">
                  <wp:posOffset>208280</wp:posOffset>
                </wp:positionV>
                <wp:extent cx="0" cy="693420"/>
                <wp:effectExtent l="52705" t="11430" r="61595" b="19050"/>
                <wp:wrapNone/>
                <wp:docPr id="1946310495"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3FDAF" id="Line 43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4pt" to="3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m2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">
                <v:stroke endarrow="block"/>
              </v:line>
            </w:pict>
          </mc:Fallback>
        </mc:AlternateContent>
      </w:r>
      <w:r>
        <w:rPr>
          <w:rFonts w:hint="eastAsia"/>
          <w:noProof/>
          <w:sz w:val="24"/>
        </w:rPr>
        <mc:AlternateContent>
          <mc:Choice Requires="wps">
            <w:drawing>
              <wp:anchor distT="0" distB="0" distL="114300" distR="114300" simplePos="0" relativeHeight="251683840" behindDoc="0" locked="0" layoutInCell="1" allowOverlap="1" wp14:anchorId="26E6DE7E" wp14:editId="4385F942">
                <wp:simplePos x="0" y="0"/>
                <wp:positionH relativeFrom="column">
                  <wp:posOffset>114300</wp:posOffset>
                </wp:positionH>
                <wp:positionV relativeFrom="paragraph">
                  <wp:posOffset>99060</wp:posOffset>
                </wp:positionV>
                <wp:extent cx="1943100" cy="495300"/>
                <wp:effectExtent l="5080" t="6985" r="13970" b="12065"/>
                <wp:wrapNone/>
                <wp:docPr id="1501496295"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w="9525">
                          <a:solidFill>
                            <a:srgbClr val="000000"/>
                          </a:solidFill>
                          <a:miter lim="800000"/>
                          <a:headEnd/>
                          <a:tailEnd/>
                        </a:ln>
                      </wps:spPr>
                      <wps:txbx>
                        <w:txbxContent>
                          <w:p w14:paraId="3D9D689C" w14:textId="77777777" w:rsidR="00000000" w:rsidRDefault="00000000">
                            <w:pPr>
                              <w:jc w:val="center"/>
                              <w:rPr>
                                <w:rFonts w:ascii="宋体" w:hint="eastAsia"/>
                                <w:sz w:val="24"/>
                              </w:rPr>
                            </w:pPr>
                            <w:r>
                              <w:rPr>
                                <w:rFonts w:ascii="宋体" w:hint="eastAsia"/>
                                <w:sz w:val="24"/>
                              </w:rPr>
                              <w:t>各专业施工队长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6DE7E" id="Text Box 420" o:spid="_x0000_s1195" type="#_x0000_t202" style="position:absolute;left:0;text-align:left;margin-left:9pt;margin-top:7.8pt;width:153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">
                <v:textbox>
                  <w:txbxContent>
                    <w:p w14:paraId="3D9D689C" w14:textId="77777777" w:rsidR="00000000" w:rsidRDefault="00000000">
                      <w:pPr>
                        <w:jc w:val="center"/>
                        <w:rPr>
                          <w:rFonts w:ascii="宋体" w:hint="eastAsia"/>
                          <w:sz w:val="24"/>
                        </w:rPr>
                      </w:pPr>
                      <w:r>
                        <w:rPr>
                          <w:rFonts w:ascii="宋体" w:hint="eastAsia"/>
                          <w:sz w:val="24"/>
                        </w:rPr>
                        <w:t>各专业施工队长</w:t>
                      </w:r>
                    </w:p>
                  </w:txbxContent>
                </v:textbox>
              </v:shape>
            </w:pict>
          </mc:Fallback>
        </mc:AlternateContent>
      </w:r>
    </w:p>
    <w:p w14:paraId="57203BAE" w14:textId="77777777" w:rsidR="00000000" w:rsidRDefault="00000000">
      <w:pPr>
        <w:spacing w:line="360" w:lineRule="auto"/>
        <w:rPr>
          <w:rFonts w:hint="eastAsia"/>
          <w:sz w:val="24"/>
        </w:rPr>
      </w:pPr>
    </w:p>
    <w:p w14:paraId="0A9E5C21" w14:textId="67FB590C" w:rsidR="00000000" w:rsidRDefault="00DB50BA">
      <w:pPr>
        <w:spacing w:line="360" w:lineRule="auto"/>
        <w:rPr>
          <w:rFonts w:hint="eastAsia"/>
          <w:sz w:val="24"/>
        </w:rPr>
      </w:pPr>
      <w:r>
        <w:rPr>
          <w:rFonts w:hint="eastAsia"/>
          <w:noProof/>
          <w:sz w:val="24"/>
        </w:rPr>
        <mc:AlternateContent>
          <mc:Choice Requires="wps">
            <w:drawing>
              <wp:anchor distT="0" distB="0" distL="114300" distR="114300" simplePos="0" relativeHeight="251693056" behindDoc="0" locked="0" layoutInCell="1" allowOverlap="1" wp14:anchorId="01F24ECF" wp14:editId="15408A03">
                <wp:simplePos x="0" y="0"/>
                <wp:positionH relativeFrom="column">
                  <wp:posOffset>2057400</wp:posOffset>
                </wp:positionH>
                <wp:positionV relativeFrom="paragraph">
                  <wp:posOffset>429260</wp:posOffset>
                </wp:positionV>
                <wp:extent cx="1943100" cy="0"/>
                <wp:effectExtent l="5080" t="55245" r="23495" b="59055"/>
                <wp:wrapNone/>
                <wp:docPr id="798859852"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341E7" id="Line 42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3.8pt" to="31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">
                <v:stroke endarrow="block"/>
              </v:line>
            </w:pict>
          </mc:Fallback>
        </mc:AlternateContent>
      </w:r>
      <w:r>
        <w:rPr>
          <w:rFonts w:hint="eastAsia"/>
          <w:noProof/>
          <w:sz w:val="24"/>
        </w:rPr>
        <mc:AlternateContent>
          <mc:Choice Requires="wps">
            <w:drawing>
              <wp:anchor distT="0" distB="0" distL="114300" distR="114300" simplePos="0" relativeHeight="251681792" behindDoc="0" locked="0" layoutInCell="1" allowOverlap="1" wp14:anchorId="47C6162B" wp14:editId="2C471F11">
                <wp:simplePos x="0" y="0"/>
                <wp:positionH relativeFrom="column">
                  <wp:posOffset>114300</wp:posOffset>
                </wp:positionH>
                <wp:positionV relativeFrom="paragraph">
                  <wp:posOffset>99060</wp:posOffset>
                </wp:positionV>
                <wp:extent cx="1943100" cy="495300"/>
                <wp:effectExtent l="5080" t="10795" r="13970" b="8255"/>
                <wp:wrapNone/>
                <wp:docPr id="2048164343"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w="9525">
                          <a:solidFill>
                            <a:srgbClr val="000000"/>
                          </a:solidFill>
                          <a:miter lim="800000"/>
                          <a:headEnd/>
                          <a:tailEnd/>
                        </a:ln>
                      </wps:spPr>
                      <wps:txbx>
                        <w:txbxContent>
                          <w:p w14:paraId="0998F51E" w14:textId="77777777" w:rsidR="00000000" w:rsidRDefault="00000000">
                            <w:pPr>
                              <w:jc w:val="center"/>
                              <w:rPr>
                                <w:rFonts w:ascii="宋体" w:hint="eastAsia"/>
                                <w:sz w:val="24"/>
                              </w:rPr>
                            </w:pPr>
                            <w:r>
                              <w:rPr>
                                <w:rFonts w:ascii="宋体" w:hint="eastAsia"/>
                                <w:sz w:val="24"/>
                              </w:rPr>
                              <w:t>施工班组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6162B" id="Text Box 418" o:spid="_x0000_s1196" type="#_x0000_t202" style="position:absolute;left:0;text-align:left;margin-left:9pt;margin-top:7.8pt;width:153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">
                <v:textbox>
                  <w:txbxContent>
                    <w:p w14:paraId="0998F51E" w14:textId="77777777" w:rsidR="00000000" w:rsidRDefault="00000000">
                      <w:pPr>
                        <w:jc w:val="center"/>
                        <w:rPr>
                          <w:rFonts w:ascii="宋体" w:hint="eastAsia"/>
                          <w:sz w:val="24"/>
                        </w:rPr>
                      </w:pPr>
                      <w:r>
                        <w:rPr>
                          <w:rFonts w:ascii="宋体" w:hint="eastAsia"/>
                          <w:sz w:val="24"/>
                        </w:rPr>
                        <w:t>施工班组</w:t>
                      </w:r>
                    </w:p>
                  </w:txbxContent>
                </v:textbox>
              </v:shape>
            </w:pict>
          </mc:Fallback>
        </mc:AlternateContent>
      </w:r>
      <w:bookmarkStart w:id="230" w:name="_Toc200370415"/>
      <w:bookmarkStart w:id="231" w:name="_Toc200371859"/>
    </w:p>
    <w:p w14:paraId="78411043" w14:textId="77777777" w:rsidR="00000000" w:rsidRDefault="00000000">
      <w:pPr>
        <w:spacing w:line="360" w:lineRule="auto"/>
        <w:rPr>
          <w:rFonts w:hint="eastAsia"/>
          <w:sz w:val="24"/>
        </w:rPr>
      </w:pPr>
    </w:p>
    <w:p w14:paraId="7319D5F8" w14:textId="77777777" w:rsidR="00000000" w:rsidRDefault="00000000">
      <w:pPr>
        <w:spacing w:line="360" w:lineRule="auto"/>
        <w:rPr>
          <w:sz w:val="24"/>
        </w:rPr>
      </w:pPr>
    </w:p>
    <w:p w14:paraId="41328035" w14:textId="77777777" w:rsidR="00000000" w:rsidRDefault="00000000">
      <w:pPr>
        <w:spacing w:line="360" w:lineRule="auto"/>
        <w:rPr>
          <w:sz w:val="24"/>
        </w:rPr>
      </w:pPr>
    </w:p>
    <w:p w14:paraId="496D477F" w14:textId="77777777" w:rsidR="00000000" w:rsidRDefault="00000000">
      <w:pPr>
        <w:spacing w:line="360" w:lineRule="auto"/>
        <w:rPr>
          <w:sz w:val="24"/>
        </w:rPr>
      </w:pPr>
    </w:p>
    <w:p w14:paraId="005CAF9A" w14:textId="77777777" w:rsidR="00000000" w:rsidRDefault="00000000">
      <w:pPr>
        <w:spacing w:line="360" w:lineRule="auto"/>
        <w:rPr>
          <w:sz w:val="24"/>
        </w:rPr>
      </w:pPr>
    </w:p>
    <w:p w14:paraId="7EC95FF6" w14:textId="77777777" w:rsidR="00000000" w:rsidRDefault="00000000">
      <w:pPr>
        <w:spacing w:line="360" w:lineRule="auto"/>
        <w:rPr>
          <w:rFonts w:hint="eastAsia"/>
          <w:sz w:val="24"/>
        </w:rPr>
      </w:pPr>
    </w:p>
    <w:p w14:paraId="0E736957" w14:textId="77777777" w:rsidR="00000000" w:rsidRDefault="00000000">
      <w:pPr>
        <w:spacing w:line="360" w:lineRule="auto"/>
        <w:rPr>
          <w:rFonts w:hint="eastAsia"/>
          <w:sz w:val="24"/>
        </w:rPr>
      </w:pPr>
    </w:p>
    <w:p w14:paraId="7C9CF1F6" w14:textId="77777777" w:rsidR="00000000" w:rsidRDefault="00000000">
      <w:pPr>
        <w:spacing w:line="360" w:lineRule="auto"/>
        <w:rPr>
          <w:rFonts w:hint="eastAsia"/>
          <w:sz w:val="24"/>
        </w:rPr>
      </w:pPr>
    </w:p>
    <w:p w14:paraId="2BFB75E3" w14:textId="77777777" w:rsidR="00000000" w:rsidRDefault="00000000">
      <w:pPr>
        <w:spacing w:line="360" w:lineRule="auto"/>
        <w:rPr>
          <w:rFonts w:hint="eastAsia"/>
          <w:sz w:val="24"/>
        </w:rPr>
      </w:pPr>
    </w:p>
    <w:p w14:paraId="68E64155" w14:textId="77777777" w:rsidR="00000000" w:rsidRDefault="00000000">
      <w:pPr>
        <w:spacing w:line="360" w:lineRule="auto"/>
        <w:rPr>
          <w:rFonts w:hint="eastAsia"/>
          <w:sz w:val="24"/>
        </w:rPr>
      </w:pPr>
    </w:p>
    <w:p w14:paraId="646538BC" w14:textId="77777777" w:rsidR="00000000" w:rsidRDefault="00000000">
      <w:pPr>
        <w:spacing w:line="360" w:lineRule="auto"/>
        <w:rPr>
          <w:rFonts w:hint="eastAsia"/>
          <w:sz w:val="24"/>
        </w:rPr>
      </w:pPr>
    </w:p>
    <w:p w14:paraId="1A3E82DA" w14:textId="77777777" w:rsidR="00000000" w:rsidRDefault="00000000">
      <w:pPr>
        <w:spacing w:line="360" w:lineRule="auto"/>
        <w:rPr>
          <w:rFonts w:hint="eastAsia"/>
          <w:sz w:val="24"/>
        </w:rPr>
      </w:pPr>
    </w:p>
    <w:p w14:paraId="6B2EB704" w14:textId="77777777" w:rsidR="00000000" w:rsidRDefault="00000000">
      <w:pPr>
        <w:spacing w:line="360" w:lineRule="auto"/>
        <w:rPr>
          <w:rFonts w:hint="eastAsia"/>
          <w:sz w:val="24"/>
        </w:rPr>
      </w:pPr>
    </w:p>
    <w:p w14:paraId="7A2FFBC7" w14:textId="77777777" w:rsidR="00000000" w:rsidRDefault="00000000">
      <w:pPr>
        <w:spacing w:line="360" w:lineRule="auto"/>
        <w:rPr>
          <w:rFonts w:hint="eastAsia"/>
          <w:sz w:val="24"/>
        </w:rPr>
      </w:pPr>
    </w:p>
    <w:p w14:paraId="1DDAEDB7" w14:textId="77777777" w:rsidR="00000000" w:rsidRDefault="00000000">
      <w:pPr>
        <w:spacing w:line="360" w:lineRule="auto"/>
        <w:rPr>
          <w:rFonts w:hint="eastAsia"/>
          <w:sz w:val="24"/>
        </w:rPr>
      </w:pPr>
    </w:p>
    <w:p w14:paraId="72DE5906" w14:textId="77777777" w:rsidR="00000000" w:rsidRDefault="00000000">
      <w:pPr>
        <w:spacing w:line="360" w:lineRule="auto"/>
        <w:rPr>
          <w:rFonts w:hint="eastAsia"/>
          <w:sz w:val="24"/>
        </w:rPr>
      </w:pPr>
    </w:p>
    <w:p w14:paraId="570A2953" w14:textId="77777777" w:rsidR="00000000" w:rsidRDefault="00000000">
      <w:pPr>
        <w:spacing w:line="360" w:lineRule="auto"/>
        <w:rPr>
          <w:rFonts w:hint="eastAsia"/>
          <w:sz w:val="24"/>
        </w:rPr>
      </w:pPr>
    </w:p>
    <w:p w14:paraId="3BE02F97" w14:textId="77777777" w:rsidR="00000000" w:rsidRDefault="00000000">
      <w:pPr>
        <w:spacing w:line="360" w:lineRule="auto"/>
        <w:rPr>
          <w:rFonts w:hint="eastAsia"/>
          <w:sz w:val="24"/>
        </w:rPr>
      </w:pPr>
    </w:p>
    <w:p w14:paraId="228E96EA" w14:textId="77777777" w:rsidR="00000000" w:rsidRDefault="00000000">
      <w:pPr>
        <w:spacing w:line="360" w:lineRule="auto"/>
        <w:jc w:val="center"/>
        <w:rPr>
          <w:rFonts w:hint="eastAsia"/>
          <w:sz w:val="32"/>
          <w:szCs w:val="32"/>
        </w:rPr>
      </w:pPr>
      <w:r>
        <w:rPr>
          <w:rFonts w:hint="eastAsia"/>
          <w:sz w:val="32"/>
          <w:szCs w:val="32"/>
        </w:rPr>
        <w:lastRenderedPageBreak/>
        <w:t>第十二章</w:t>
      </w:r>
      <w:r>
        <w:rPr>
          <w:rFonts w:hint="eastAsia"/>
          <w:sz w:val="32"/>
          <w:szCs w:val="32"/>
        </w:rPr>
        <w:t xml:space="preserve">  </w:t>
      </w:r>
      <w:r>
        <w:rPr>
          <w:rFonts w:hint="eastAsia"/>
          <w:sz w:val="32"/>
          <w:szCs w:val="32"/>
        </w:rPr>
        <w:t>确保工期的技术组织措施</w:t>
      </w:r>
    </w:p>
    <w:p w14:paraId="5340476E" w14:textId="77777777" w:rsidR="00000000" w:rsidRDefault="00000000">
      <w:pPr>
        <w:spacing w:line="360" w:lineRule="auto"/>
        <w:rPr>
          <w:rFonts w:hint="eastAsia"/>
          <w:sz w:val="24"/>
        </w:rPr>
      </w:pPr>
      <w:bookmarkStart w:id="232" w:name="_Toc200370416"/>
      <w:bookmarkStart w:id="233" w:name="_Toc200371860"/>
      <w:bookmarkEnd w:id="230"/>
      <w:bookmarkEnd w:id="231"/>
    </w:p>
    <w:p w14:paraId="6401182E" w14:textId="77777777" w:rsidR="00000000" w:rsidRDefault="00000000">
      <w:pPr>
        <w:spacing w:line="360" w:lineRule="auto"/>
        <w:rPr>
          <w:rFonts w:hint="eastAsia"/>
          <w:b/>
          <w:bCs/>
          <w:sz w:val="24"/>
        </w:rPr>
      </w:pPr>
      <w:r>
        <w:rPr>
          <w:rFonts w:hint="eastAsia"/>
          <w:sz w:val="24"/>
        </w:rPr>
        <w:t>一、确保工期的措施</w:t>
      </w:r>
      <w:bookmarkEnd w:id="232"/>
      <w:bookmarkEnd w:id="233"/>
    </w:p>
    <w:p w14:paraId="19099905" w14:textId="77777777" w:rsidR="00000000" w:rsidRDefault="00000000">
      <w:pPr>
        <w:spacing w:line="360" w:lineRule="auto"/>
        <w:rPr>
          <w:rFonts w:hint="eastAsia"/>
          <w:sz w:val="24"/>
        </w:rPr>
      </w:pPr>
      <w:r>
        <w:rPr>
          <w:rFonts w:hint="eastAsia"/>
          <w:sz w:val="24"/>
        </w:rPr>
        <w:t xml:space="preserve">    1</w:t>
      </w:r>
      <w:r>
        <w:rPr>
          <w:rFonts w:hint="eastAsia"/>
          <w:sz w:val="24"/>
        </w:rPr>
        <w:t>、工程进度严格按总进度计划组织施工，要抓住施工进度计划中的关键工序和关键路线，它是决定工期的关键。各分部工程在实施前应编制控制工期进度计划表，并严格贯彻执行。</w:t>
      </w:r>
    </w:p>
    <w:p w14:paraId="20401568" w14:textId="77777777" w:rsidR="00000000" w:rsidRDefault="00000000">
      <w:pPr>
        <w:spacing w:line="360" w:lineRule="auto"/>
        <w:rPr>
          <w:rFonts w:hint="eastAsia"/>
          <w:sz w:val="24"/>
        </w:rPr>
      </w:pPr>
      <w:r>
        <w:rPr>
          <w:rFonts w:hint="eastAsia"/>
          <w:sz w:val="24"/>
        </w:rPr>
        <w:t xml:space="preserve">    2</w:t>
      </w:r>
      <w:r>
        <w:rPr>
          <w:rFonts w:hint="eastAsia"/>
          <w:sz w:val="24"/>
        </w:rPr>
        <w:t>、为了保质、保量、保工期，安全地完成这一施工任务，本工程实行经济承包责任制，把职工的收入直接与工程质量、施工安全及施工进度挂起钩来，真正做到多劳多得，优质优价，充分调动全体员工的积极性，目标层层分解，责任到人，采取加班加点等措施在总工期内完成全部的施工任务。</w:t>
      </w:r>
    </w:p>
    <w:p w14:paraId="55820049" w14:textId="77777777" w:rsidR="00000000" w:rsidRDefault="00000000">
      <w:pPr>
        <w:spacing w:line="360" w:lineRule="auto"/>
        <w:rPr>
          <w:rFonts w:hint="eastAsia"/>
          <w:sz w:val="24"/>
        </w:rPr>
      </w:pPr>
      <w:r>
        <w:rPr>
          <w:rFonts w:hint="eastAsia"/>
          <w:sz w:val="24"/>
        </w:rPr>
        <w:t xml:space="preserve">    3</w:t>
      </w:r>
      <w:r>
        <w:rPr>
          <w:rFonts w:hint="eastAsia"/>
          <w:sz w:val="24"/>
        </w:rPr>
        <w:t>、组织物资供应领导小组，制定主要物资采购、保管、供应计划；突出重点，保证施工生产的需要，如砖、砂、石、水泥、吊顶龙骨、地面砖、石膏板、玻璃隔断等均应提前定货下料，可均衡协调生产。</w:t>
      </w:r>
    </w:p>
    <w:p w14:paraId="7751D1A0" w14:textId="77777777" w:rsidR="00000000" w:rsidRDefault="00000000">
      <w:pPr>
        <w:spacing w:line="360" w:lineRule="auto"/>
        <w:rPr>
          <w:rFonts w:hint="eastAsia"/>
          <w:sz w:val="24"/>
        </w:rPr>
      </w:pPr>
      <w:r>
        <w:rPr>
          <w:rFonts w:hint="eastAsia"/>
          <w:sz w:val="24"/>
        </w:rPr>
        <w:t xml:space="preserve">    4</w:t>
      </w:r>
      <w:r>
        <w:rPr>
          <w:rFonts w:hint="eastAsia"/>
          <w:sz w:val="24"/>
        </w:rPr>
        <w:t>、加强计划管理，强化生产指挥。一切生产活动，都应严格纳入计划管理之中，通过合理的组织调度，保证工程按计划进行，全面完成施工任务。</w:t>
      </w:r>
    </w:p>
    <w:p w14:paraId="18E3D08D" w14:textId="77777777" w:rsidR="00000000" w:rsidRDefault="00000000">
      <w:pPr>
        <w:spacing w:line="360" w:lineRule="auto"/>
        <w:rPr>
          <w:rFonts w:hint="eastAsia"/>
          <w:sz w:val="24"/>
        </w:rPr>
      </w:pPr>
      <w:r>
        <w:rPr>
          <w:rFonts w:hint="eastAsia"/>
          <w:sz w:val="24"/>
        </w:rPr>
        <w:t xml:space="preserve">    5</w:t>
      </w:r>
      <w:r>
        <w:rPr>
          <w:rFonts w:hint="eastAsia"/>
          <w:sz w:val="24"/>
        </w:rPr>
        <w:t>、做好分部分项工程的超前准备工作，编制单项工程施工技术措施，认真交底，组织落实，保证工程顺利进行。</w:t>
      </w:r>
    </w:p>
    <w:p w14:paraId="76C47A93" w14:textId="77777777" w:rsidR="00000000" w:rsidRDefault="00000000">
      <w:pPr>
        <w:spacing w:line="360" w:lineRule="auto"/>
        <w:rPr>
          <w:rFonts w:hint="eastAsia"/>
          <w:b/>
          <w:bCs/>
          <w:sz w:val="24"/>
        </w:rPr>
      </w:pPr>
      <w:bookmarkStart w:id="234" w:name="_Toc200370417"/>
      <w:bookmarkStart w:id="235" w:name="_Toc200371861"/>
      <w:r>
        <w:rPr>
          <w:rFonts w:hint="eastAsia"/>
          <w:sz w:val="24"/>
        </w:rPr>
        <w:t>二、确保工程工期进度措施</w:t>
      </w:r>
      <w:bookmarkEnd w:id="234"/>
      <w:bookmarkEnd w:id="235"/>
    </w:p>
    <w:p w14:paraId="6A9F52EF" w14:textId="77777777" w:rsidR="00000000" w:rsidRDefault="00000000">
      <w:pPr>
        <w:spacing w:line="360" w:lineRule="auto"/>
        <w:rPr>
          <w:rFonts w:hint="eastAsia"/>
          <w:sz w:val="24"/>
        </w:rPr>
      </w:pPr>
      <w:r>
        <w:rPr>
          <w:rFonts w:hint="eastAsia"/>
          <w:sz w:val="24"/>
        </w:rPr>
        <w:t xml:space="preserve">    </w:t>
      </w:r>
      <w:r>
        <w:rPr>
          <w:rFonts w:hint="eastAsia"/>
          <w:sz w:val="24"/>
        </w:rPr>
        <w:t>工程施工进度的影响因素较多，为确保施工按进度计划进行，首先须做好上述的施工材料备料、进场条件、开工前准备工作及施工工具组织，制定科学、详细的施工组织计划，并严格按其实施，控制施工进度，保证施工工期，同时抓住工程施工的三大控制要素；（</w:t>
      </w:r>
      <w:r>
        <w:rPr>
          <w:rFonts w:hint="eastAsia"/>
          <w:sz w:val="24"/>
        </w:rPr>
        <w:t>1</w:t>
      </w:r>
      <w:r>
        <w:rPr>
          <w:rFonts w:hint="eastAsia"/>
          <w:sz w:val="24"/>
        </w:rPr>
        <w:t>）工程款；（</w:t>
      </w:r>
      <w:r>
        <w:rPr>
          <w:rFonts w:hint="eastAsia"/>
          <w:sz w:val="24"/>
        </w:rPr>
        <w:t>2</w:t>
      </w:r>
      <w:r>
        <w:rPr>
          <w:rFonts w:hint="eastAsia"/>
          <w:sz w:val="24"/>
        </w:rPr>
        <w:t>）材料设备；（</w:t>
      </w:r>
      <w:r>
        <w:rPr>
          <w:rFonts w:hint="eastAsia"/>
          <w:sz w:val="24"/>
        </w:rPr>
        <w:t>3</w:t>
      </w:r>
      <w:r>
        <w:rPr>
          <w:rFonts w:hint="eastAsia"/>
          <w:sz w:val="24"/>
        </w:rPr>
        <w:t>）施工人员。更需要以下措施作以辅助：</w:t>
      </w:r>
    </w:p>
    <w:p w14:paraId="7D3D8CA3" w14:textId="77777777" w:rsidR="00000000" w:rsidRDefault="00000000">
      <w:pPr>
        <w:spacing w:line="360" w:lineRule="auto"/>
        <w:rPr>
          <w:rFonts w:hint="eastAsia"/>
          <w:sz w:val="24"/>
        </w:rPr>
      </w:pPr>
      <w:r>
        <w:rPr>
          <w:rFonts w:hint="eastAsia"/>
          <w:sz w:val="24"/>
        </w:rPr>
        <w:t>1</w:t>
      </w:r>
      <w:r>
        <w:rPr>
          <w:rFonts w:hint="eastAsia"/>
          <w:sz w:val="24"/>
        </w:rPr>
        <w:t>、绘制实施施工进度表，由统计人员每日填写；</w:t>
      </w:r>
    </w:p>
    <w:p w14:paraId="3D49460C" w14:textId="77777777" w:rsidR="00000000" w:rsidRDefault="00000000">
      <w:pPr>
        <w:spacing w:line="360" w:lineRule="auto"/>
        <w:rPr>
          <w:rFonts w:hint="eastAsia"/>
          <w:sz w:val="24"/>
        </w:rPr>
      </w:pPr>
      <w:r>
        <w:rPr>
          <w:rFonts w:hint="eastAsia"/>
          <w:sz w:val="24"/>
        </w:rPr>
        <w:t>2</w:t>
      </w:r>
      <w:r>
        <w:rPr>
          <w:rFonts w:hint="eastAsia"/>
          <w:sz w:val="24"/>
        </w:rPr>
        <w:t>、制订详细的材料用量计划、供料时间计划表；</w:t>
      </w:r>
    </w:p>
    <w:p w14:paraId="3F110583" w14:textId="77777777" w:rsidR="00000000" w:rsidRDefault="00000000">
      <w:pPr>
        <w:spacing w:line="360" w:lineRule="auto"/>
        <w:rPr>
          <w:rFonts w:hint="eastAsia"/>
          <w:sz w:val="24"/>
        </w:rPr>
      </w:pPr>
      <w:r>
        <w:rPr>
          <w:rFonts w:hint="eastAsia"/>
          <w:sz w:val="24"/>
        </w:rPr>
        <w:t>3</w:t>
      </w:r>
      <w:r>
        <w:rPr>
          <w:rFonts w:hint="eastAsia"/>
          <w:sz w:val="24"/>
        </w:rPr>
        <w:t>、制订详细的劳动力用量计划、进场时间计划表；</w:t>
      </w:r>
    </w:p>
    <w:p w14:paraId="0B0D538D" w14:textId="77777777" w:rsidR="00000000" w:rsidRDefault="00000000">
      <w:pPr>
        <w:spacing w:line="360" w:lineRule="auto"/>
        <w:rPr>
          <w:rFonts w:hint="eastAsia"/>
          <w:sz w:val="24"/>
        </w:rPr>
      </w:pPr>
      <w:r>
        <w:rPr>
          <w:rFonts w:hint="eastAsia"/>
          <w:sz w:val="24"/>
        </w:rPr>
        <w:t>4</w:t>
      </w:r>
      <w:r>
        <w:rPr>
          <w:rFonts w:hint="eastAsia"/>
          <w:sz w:val="24"/>
        </w:rPr>
        <w:t>、由项目经理主持每周召开一次项目经理部会议，对本工程施工的进度、资金、物资、设备进行总调度和平衡，解决施工过程中的各类矛盾和问题，使工程顺利进行；</w:t>
      </w:r>
    </w:p>
    <w:p w14:paraId="194AFD59" w14:textId="77777777" w:rsidR="00000000" w:rsidRDefault="00000000">
      <w:pPr>
        <w:spacing w:line="360" w:lineRule="auto"/>
        <w:rPr>
          <w:rFonts w:hint="eastAsia"/>
          <w:sz w:val="24"/>
        </w:rPr>
      </w:pPr>
      <w:r>
        <w:rPr>
          <w:rFonts w:hint="eastAsia"/>
          <w:sz w:val="24"/>
        </w:rPr>
        <w:t>5</w:t>
      </w:r>
      <w:r>
        <w:rPr>
          <w:rFonts w:hint="eastAsia"/>
          <w:sz w:val="24"/>
        </w:rPr>
        <w:t>、项目经理部用周计划控制分项工程进度，按计划要求，每周召开二次平衡协调会，及时解决劳动力、施工材料、设备等的调度问题，确保工程施工按计划实施。</w:t>
      </w:r>
    </w:p>
    <w:p w14:paraId="6CE610DA" w14:textId="77777777" w:rsidR="00000000" w:rsidRDefault="00000000">
      <w:pPr>
        <w:spacing w:line="360" w:lineRule="auto"/>
        <w:rPr>
          <w:rFonts w:hint="eastAsia"/>
          <w:sz w:val="24"/>
        </w:rPr>
      </w:pPr>
      <w:r>
        <w:rPr>
          <w:rFonts w:hint="eastAsia"/>
          <w:sz w:val="24"/>
        </w:rPr>
        <w:t xml:space="preserve">    6</w:t>
      </w:r>
      <w:r>
        <w:rPr>
          <w:rFonts w:hint="eastAsia"/>
          <w:sz w:val="24"/>
        </w:rPr>
        <w:t>、科学合理地安排各阶段的施工进度，最大限度地组织各项工作同步交叉进行。</w:t>
      </w:r>
    </w:p>
    <w:p w14:paraId="51216D03" w14:textId="77777777" w:rsidR="00000000" w:rsidRDefault="00000000">
      <w:pPr>
        <w:spacing w:line="360" w:lineRule="auto"/>
        <w:rPr>
          <w:rFonts w:hint="eastAsia"/>
          <w:sz w:val="24"/>
        </w:rPr>
      </w:pPr>
      <w:r>
        <w:rPr>
          <w:rFonts w:hint="eastAsia"/>
          <w:sz w:val="24"/>
        </w:rPr>
        <w:lastRenderedPageBreak/>
        <w:t xml:space="preserve">    7</w:t>
      </w:r>
      <w:r>
        <w:rPr>
          <w:rFonts w:hint="eastAsia"/>
          <w:sz w:val="24"/>
        </w:rPr>
        <w:t>、均衡、有节奏地组织施工，在施工过程中，要保持适当的工作面，以便合理地组织各工种的工人在同一时间配合施工并连续作业，避免窝工，具体必须做到；</w:t>
      </w:r>
    </w:p>
    <w:p w14:paraId="0A5FE2A3" w14:textId="77777777" w:rsidR="00000000" w:rsidRDefault="00000000">
      <w:pPr>
        <w:spacing w:line="360" w:lineRule="auto"/>
        <w:rPr>
          <w:rFonts w:hint="eastAsia"/>
          <w:sz w:val="24"/>
        </w:rPr>
      </w:pPr>
      <w:r>
        <w:rPr>
          <w:rFonts w:hint="eastAsia"/>
          <w:sz w:val="24"/>
        </w:rPr>
        <w:t>1</w:t>
      </w:r>
      <w:r>
        <w:rPr>
          <w:rFonts w:hint="eastAsia"/>
          <w:sz w:val="24"/>
        </w:rPr>
        <w:t>）现场管理机构和作业施工人员要做到少而精，责任明确，各尽其职，提高劳动力生产率；</w:t>
      </w:r>
    </w:p>
    <w:p w14:paraId="1B8632D3" w14:textId="77777777" w:rsidR="00000000" w:rsidRDefault="00000000">
      <w:pPr>
        <w:spacing w:line="360" w:lineRule="auto"/>
        <w:rPr>
          <w:rFonts w:hint="eastAsia"/>
          <w:sz w:val="24"/>
        </w:rPr>
      </w:pPr>
      <w:r>
        <w:rPr>
          <w:rFonts w:hint="eastAsia"/>
          <w:sz w:val="24"/>
        </w:rPr>
        <w:t>2</w:t>
      </w:r>
      <w:r>
        <w:rPr>
          <w:rFonts w:hint="eastAsia"/>
          <w:sz w:val="24"/>
        </w:rPr>
        <w:t>）在劳动力使用上，讲究实绩，不怠工；</w:t>
      </w:r>
    </w:p>
    <w:p w14:paraId="0658978E" w14:textId="77777777" w:rsidR="00000000" w:rsidRDefault="00000000">
      <w:pPr>
        <w:spacing w:line="360" w:lineRule="auto"/>
        <w:rPr>
          <w:rFonts w:hint="eastAsia"/>
          <w:sz w:val="24"/>
        </w:rPr>
      </w:pPr>
      <w:r>
        <w:rPr>
          <w:rFonts w:hint="eastAsia"/>
          <w:sz w:val="24"/>
        </w:rPr>
        <w:t>3</w:t>
      </w:r>
      <w:r>
        <w:rPr>
          <w:rFonts w:hint="eastAsia"/>
          <w:sz w:val="24"/>
        </w:rPr>
        <w:t>）在施工设备的选用上，采用高档或进口的机械设备，省时省工；</w:t>
      </w:r>
    </w:p>
    <w:p w14:paraId="0FBAE055" w14:textId="77777777" w:rsidR="00000000" w:rsidRDefault="00000000">
      <w:pPr>
        <w:spacing w:line="360" w:lineRule="auto"/>
        <w:rPr>
          <w:rFonts w:hint="eastAsia"/>
          <w:sz w:val="24"/>
        </w:rPr>
      </w:pPr>
      <w:r>
        <w:rPr>
          <w:rFonts w:hint="eastAsia"/>
          <w:sz w:val="24"/>
        </w:rPr>
        <w:t>4</w:t>
      </w:r>
      <w:r>
        <w:rPr>
          <w:rFonts w:hint="eastAsia"/>
          <w:sz w:val="24"/>
        </w:rPr>
        <w:t>）在施工方法上，实行立体交叉平行流水作业法，使多任务种、工序相互穿插、紧密衔接、同步进行施工作业，以充分使用空间、争取时间、尽可能减少以致完全消除施工中的停歇窝工现象，从而加快施工进度；</w:t>
      </w:r>
    </w:p>
    <w:p w14:paraId="0F3CC3C5" w14:textId="77777777" w:rsidR="00000000" w:rsidRDefault="00000000">
      <w:pPr>
        <w:spacing w:line="360" w:lineRule="auto"/>
        <w:rPr>
          <w:rFonts w:hint="eastAsia"/>
          <w:sz w:val="24"/>
        </w:rPr>
      </w:pPr>
      <w:r>
        <w:rPr>
          <w:rFonts w:hint="eastAsia"/>
          <w:sz w:val="24"/>
        </w:rPr>
        <w:t>5</w:t>
      </w:r>
      <w:r>
        <w:rPr>
          <w:rFonts w:hint="eastAsia"/>
          <w:sz w:val="24"/>
        </w:rPr>
        <w:t>）实现施工管理规格化、施工方法规范化、施工技术措施学化，最终实现计划进度完成施工任务；</w:t>
      </w:r>
    </w:p>
    <w:p w14:paraId="292F1A75" w14:textId="77777777" w:rsidR="00000000" w:rsidRDefault="00000000">
      <w:pPr>
        <w:spacing w:line="360" w:lineRule="auto"/>
        <w:rPr>
          <w:rFonts w:hint="eastAsia"/>
          <w:sz w:val="24"/>
        </w:rPr>
      </w:pPr>
      <w:r>
        <w:rPr>
          <w:rFonts w:hint="eastAsia"/>
          <w:sz w:val="24"/>
        </w:rPr>
        <w:t xml:space="preserve">    8</w:t>
      </w:r>
      <w:r>
        <w:rPr>
          <w:rFonts w:hint="eastAsia"/>
          <w:sz w:val="24"/>
        </w:rPr>
        <w:t>、有效地控制材料按时、按计划供应，对保证工期起着不可忽视的作用。对进口材料及设备的采购供应，特别是对现时畅销紧俏材料、设备的大批量采购，必须按前述方法实施发实保障措施；</w:t>
      </w:r>
    </w:p>
    <w:p w14:paraId="0F16D5B2" w14:textId="77777777" w:rsidR="00000000" w:rsidRDefault="00000000">
      <w:pPr>
        <w:spacing w:line="360" w:lineRule="auto"/>
        <w:rPr>
          <w:rFonts w:hint="eastAsia"/>
          <w:sz w:val="24"/>
        </w:rPr>
      </w:pPr>
      <w:r>
        <w:rPr>
          <w:rFonts w:hint="eastAsia"/>
          <w:sz w:val="24"/>
        </w:rPr>
        <w:t xml:space="preserve">    9</w:t>
      </w:r>
      <w:r>
        <w:rPr>
          <w:rFonts w:hint="eastAsia"/>
          <w:sz w:val="24"/>
        </w:rPr>
        <w:t>、建立健全组织管理措施，在各阶段工期目标制定后，根据有关规章制度落实人员控制责任；</w:t>
      </w:r>
    </w:p>
    <w:p w14:paraId="7A10C34F" w14:textId="77777777" w:rsidR="00000000" w:rsidRDefault="00000000">
      <w:pPr>
        <w:spacing w:line="360" w:lineRule="auto"/>
        <w:rPr>
          <w:rFonts w:hint="eastAsia"/>
          <w:sz w:val="24"/>
        </w:rPr>
      </w:pPr>
      <w:r>
        <w:rPr>
          <w:rFonts w:hint="eastAsia"/>
          <w:sz w:val="24"/>
        </w:rPr>
        <w:t xml:space="preserve">    10</w:t>
      </w:r>
      <w:r>
        <w:rPr>
          <w:rFonts w:hint="eastAsia"/>
          <w:sz w:val="24"/>
        </w:rPr>
        <w:t>、采用现代管理方法和手段用的管理模式进行定期检查或不定期检查，比较实际进度与计划进度的差异，及时分析优劣，及时采取强制措施，确保达到总工期控制目标；</w:t>
      </w:r>
    </w:p>
    <w:p w14:paraId="7021AFFF" w14:textId="77777777" w:rsidR="00000000" w:rsidRDefault="00000000">
      <w:pPr>
        <w:spacing w:line="360" w:lineRule="auto"/>
        <w:rPr>
          <w:rFonts w:hint="eastAsia"/>
          <w:sz w:val="24"/>
        </w:rPr>
      </w:pPr>
      <w:r>
        <w:rPr>
          <w:rFonts w:hint="eastAsia"/>
          <w:sz w:val="24"/>
        </w:rPr>
        <w:t xml:space="preserve">    11</w:t>
      </w:r>
      <w:r>
        <w:rPr>
          <w:rFonts w:hint="eastAsia"/>
          <w:sz w:val="24"/>
        </w:rPr>
        <w:t>、本工种施工过程中，取消节假日、休息日，并配备相应的设备和劳动力。</w:t>
      </w:r>
    </w:p>
    <w:p w14:paraId="5769C50B" w14:textId="77777777" w:rsidR="00000000" w:rsidRDefault="00000000">
      <w:pPr>
        <w:spacing w:line="360" w:lineRule="auto"/>
        <w:rPr>
          <w:rFonts w:hint="eastAsia"/>
          <w:sz w:val="24"/>
        </w:rPr>
      </w:pPr>
      <w:r>
        <w:rPr>
          <w:rFonts w:hint="eastAsia"/>
          <w:sz w:val="24"/>
        </w:rPr>
        <w:t xml:space="preserve">    12</w:t>
      </w:r>
      <w:r>
        <w:rPr>
          <w:rFonts w:hint="eastAsia"/>
          <w:sz w:val="24"/>
        </w:rPr>
        <w:t>、资金运筹组织管理措施</w:t>
      </w:r>
    </w:p>
    <w:p w14:paraId="0FB91722" w14:textId="77777777" w:rsidR="00000000" w:rsidRDefault="00000000">
      <w:pPr>
        <w:spacing w:line="360" w:lineRule="auto"/>
        <w:rPr>
          <w:rFonts w:hint="eastAsia"/>
          <w:sz w:val="24"/>
        </w:rPr>
      </w:pPr>
      <w:r>
        <w:rPr>
          <w:rFonts w:hint="eastAsia"/>
          <w:sz w:val="24"/>
        </w:rPr>
        <w:t xml:space="preserve">    </w:t>
      </w:r>
      <w:r>
        <w:rPr>
          <w:rFonts w:hint="eastAsia"/>
          <w:sz w:val="24"/>
        </w:rPr>
        <w:t>对于工程来讲，资金是最重要的一个环节，为了搞好本建筑的装饰工程，我们将专门成立一个财务管理小组，在公司财务部的领导下，对工程项目各项资金使用、收入和支配进行预测、计划、控制、核算、分析和校核，并制定资金组织运筹措施。对业主的预付款及工程进度款进行预测、计划、合理地使用和支配，使各项工程能顺利进行。及时对现场各项材料消耗进行登记，如有不足，及时登补，以保证工程顺利进行。</w:t>
      </w:r>
    </w:p>
    <w:p w14:paraId="4AB9288D" w14:textId="77777777" w:rsidR="00000000" w:rsidRDefault="00000000">
      <w:pPr>
        <w:spacing w:line="360" w:lineRule="auto"/>
        <w:rPr>
          <w:rFonts w:hint="eastAsia"/>
          <w:sz w:val="24"/>
        </w:rPr>
      </w:pPr>
      <w:r>
        <w:rPr>
          <w:rFonts w:hint="eastAsia"/>
          <w:sz w:val="24"/>
        </w:rPr>
        <w:t>每月作好各种报表上交公司财务部和业主，以便根据工程的进度向业主提出支付工程进度款的申请。</w:t>
      </w:r>
    </w:p>
    <w:p w14:paraId="3C5581B7" w14:textId="77777777" w:rsidR="00000000" w:rsidRDefault="00000000">
      <w:pPr>
        <w:spacing w:line="360" w:lineRule="auto"/>
        <w:rPr>
          <w:rFonts w:hint="eastAsia"/>
          <w:sz w:val="24"/>
        </w:rPr>
      </w:pPr>
      <w:r>
        <w:rPr>
          <w:rFonts w:hint="eastAsia"/>
          <w:sz w:val="24"/>
        </w:rPr>
        <w:t>为保障工程的按期完成，工程款必须专用，合理调配。</w:t>
      </w:r>
    </w:p>
    <w:p w14:paraId="375E10D0" w14:textId="77777777" w:rsidR="00000000" w:rsidRDefault="00000000">
      <w:pPr>
        <w:spacing w:line="360" w:lineRule="auto"/>
        <w:rPr>
          <w:rFonts w:hint="eastAsia"/>
          <w:sz w:val="24"/>
        </w:rPr>
      </w:pPr>
      <w:r>
        <w:rPr>
          <w:rFonts w:hint="eastAsia"/>
          <w:sz w:val="24"/>
        </w:rPr>
        <w:t>在业主工程进度款不能及时调拨的情况下，为使工程进行下去，要作好各种准备，包括垫付部分工程款及材料款，但必须按照合同的条款进行。</w:t>
      </w:r>
    </w:p>
    <w:p w14:paraId="2EB7D268" w14:textId="77777777" w:rsidR="00000000" w:rsidRDefault="00000000">
      <w:pPr>
        <w:spacing w:line="360" w:lineRule="auto"/>
        <w:rPr>
          <w:rFonts w:hint="eastAsia"/>
          <w:sz w:val="24"/>
        </w:rPr>
      </w:pPr>
      <w:r>
        <w:rPr>
          <w:rFonts w:hint="eastAsia"/>
          <w:sz w:val="24"/>
        </w:rPr>
        <w:lastRenderedPageBreak/>
        <w:t>定期编写成本控制分析报告，对每一分部分项工程及时做出经济效益和盈亏预测报告，以便合理地使用资金。</w:t>
      </w:r>
    </w:p>
    <w:p w14:paraId="5D0FA743" w14:textId="77777777" w:rsidR="00000000" w:rsidRDefault="00000000">
      <w:pPr>
        <w:spacing w:line="360" w:lineRule="auto"/>
        <w:rPr>
          <w:rFonts w:hint="eastAsia"/>
          <w:sz w:val="24"/>
        </w:rPr>
      </w:pPr>
      <w:r>
        <w:rPr>
          <w:rFonts w:hint="eastAsia"/>
          <w:sz w:val="24"/>
        </w:rPr>
        <w:t>各种借款付款手续必须严格按照公司的有关财务管理规定，对支出的款项，要及时入账以便统筹安排资金。</w:t>
      </w:r>
    </w:p>
    <w:p w14:paraId="3C909A1E" w14:textId="77777777" w:rsidR="00000000" w:rsidRDefault="00000000">
      <w:pPr>
        <w:spacing w:line="360" w:lineRule="auto"/>
        <w:rPr>
          <w:rFonts w:hint="eastAsia"/>
          <w:sz w:val="24"/>
        </w:rPr>
      </w:pPr>
      <w:r>
        <w:rPr>
          <w:rFonts w:hint="eastAsia"/>
          <w:sz w:val="24"/>
        </w:rPr>
        <w:t>13</w:t>
      </w:r>
      <w:r>
        <w:rPr>
          <w:rFonts w:hint="eastAsia"/>
          <w:sz w:val="24"/>
        </w:rPr>
        <w:t>、机具与人员安排措施；</w:t>
      </w:r>
    </w:p>
    <w:p w14:paraId="12755681" w14:textId="77777777" w:rsidR="00000000" w:rsidRDefault="00000000">
      <w:pPr>
        <w:spacing w:line="360" w:lineRule="auto"/>
        <w:rPr>
          <w:rFonts w:hint="eastAsia"/>
          <w:sz w:val="24"/>
        </w:rPr>
      </w:pPr>
      <w:r>
        <w:rPr>
          <w:rFonts w:hint="eastAsia"/>
          <w:sz w:val="24"/>
        </w:rPr>
        <w:t>1</w:t>
      </w:r>
      <w:r>
        <w:rPr>
          <w:rFonts w:hint="eastAsia"/>
          <w:sz w:val="24"/>
        </w:rPr>
        <w:t>）按工程所需机具计划，进场前根据实际具体，必须全部及时到位；</w:t>
      </w:r>
    </w:p>
    <w:p w14:paraId="3A845207" w14:textId="77777777" w:rsidR="00000000" w:rsidRDefault="00000000">
      <w:pPr>
        <w:spacing w:line="360" w:lineRule="auto"/>
        <w:rPr>
          <w:rFonts w:hint="eastAsia"/>
          <w:sz w:val="24"/>
        </w:rPr>
      </w:pPr>
      <w:r>
        <w:rPr>
          <w:rFonts w:hint="eastAsia"/>
          <w:sz w:val="24"/>
        </w:rPr>
        <w:t>2</w:t>
      </w:r>
      <w:r>
        <w:rPr>
          <w:rFonts w:hint="eastAsia"/>
          <w:sz w:val="24"/>
        </w:rPr>
        <w:t>）人员安排更需提前，首先，进场前有计划：施工过程中，根据后续工程内容及时调整。</w:t>
      </w:r>
    </w:p>
    <w:p w14:paraId="014BB51B" w14:textId="77777777" w:rsidR="00000000" w:rsidRDefault="00000000">
      <w:pPr>
        <w:spacing w:line="360" w:lineRule="auto"/>
        <w:rPr>
          <w:rFonts w:hint="eastAsia"/>
          <w:sz w:val="24"/>
        </w:rPr>
      </w:pPr>
      <w:r>
        <w:rPr>
          <w:rFonts w:hint="eastAsia"/>
          <w:sz w:val="24"/>
        </w:rPr>
        <w:t>14</w:t>
      </w:r>
      <w:r>
        <w:rPr>
          <w:rFonts w:hint="eastAsia"/>
          <w:sz w:val="24"/>
        </w:rPr>
        <w:t>、工程进度严格按总进度计划组织施工，要抓住施工进度计划中的关键工序和关键路线，它是决定工期的关键。各分部工程在实施前应编制控制工期进度计划表，并严格贯彻执行。</w:t>
      </w:r>
    </w:p>
    <w:p w14:paraId="506F8920" w14:textId="77777777" w:rsidR="00000000" w:rsidRDefault="00000000">
      <w:pPr>
        <w:spacing w:line="360" w:lineRule="auto"/>
        <w:rPr>
          <w:rFonts w:hint="eastAsia"/>
          <w:sz w:val="24"/>
        </w:rPr>
      </w:pPr>
      <w:r>
        <w:rPr>
          <w:rFonts w:hint="eastAsia"/>
          <w:sz w:val="24"/>
        </w:rPr>
        <w:t>15</w:t>
      </w:r>
      <w:r>
        <w:rPr>
          <w:rFonts w:hint="eastAsia"/>
          <w:sz w:val="24"/>
        </w:rPr>
        <w:t>、为了保质、保量、保工期，安全地完成这一施工任务，本工程实行经济承包责任制，把职工的收入直接与工程质量、施工安全及施工进度挂起钩来，真正做到多劳多得，优质优价，充分调动全体员工的积极性，目标层层分解，责任到人，采取加班加点等措施在总工期内完成全部的施工任务。</w:t>
      </w:r>
    </w:p>
    <w:p w14:paraId="61EC72EE" w14:textId="77777777" w:rsidR="00000000" w:rsidRDefault="00000000">
      <w:pPr>
        <w:spacing w:line="360" w:lineRule="auto"/>
        <w:rPr>
          <w:rFonts w:hint="eastAsia"/>
          <w:sz w:val="24"/>
        </w:rPr>
      </w:pPr>
      <w:r>
        <w:rPr>
          <w:rFonts w:hint="eastAsia"/>
          <w:sz w:val="24"/>
        </w:rPr>
        <w:t>16</w:t>
      </w:r>
      <w:r>
        <w:rPr>
          <w:rFonts w:hint="eastAsia"/>
          <w:sz w:val="24"/>
        </w:rPr>
        <w:t>、组织物资供应领导小组，制定主要物资采购、保管、供应计划；突出重点，保证施工生产的需要，如砖、砂、石、水泥、吊顶龙骨、地面砖、石膏板等均应提前定货下料，可均衡协调生产。</w:t>
      </w:r>
    </w:p>
    <w:p w14:paraId="470205C1" w14:textId="77777777" w:rsidR="00000000" w:rsidRDefault="00000000">
      <w:pPr>
        <w:spacing w:line="360" w:lineRule="auto"/>
        <w:rPr>
          <w:rFonts w:hint="eastAsia"/>
          <w:sz w:val="24"/>
        </w:rPr>
      </w:pPr>
      <w:r>
        <w:rPr>
          <w:rFonts w:hint="eastAsia"/>
          <w:sz w:val="24"/>
        </w:rPr>
        <w:t>17</w:t>
      </w:r>
      <w:r>
        <w:rPr>
          <w:rFonts w:hint="eastAsia"/>
          <w:sz w:val="24"/>
        </w:rPr>
        <w:t>、加强计划管理，强化生产指挥。一切生产活动，都应严格纳入计划管理之中，通过合理的组织调度，保证工程按计划进行，全面完成施工任务。</w:t>
      </w:r>
    </w:p>
    <w:p w14:paraId="33A3892B" w14:textId="77777777" w:rsidR="00000000" w:rsidRDefault="00000000">
      <w:pPr>
        <w:spacing w:line="360" w:lineRule="auto"/>
        <w:rPr>
          <w:rFonts w:hint="eastAsia"/>
          <w:sz w:val="24"/>
        </w:rPr>
      </w:pPr>
      <w:r>
        <w:rPr>
          <w:rFonts w:hint="eastAsia"/>
          <w:sz w:val="24"/>
        </w:rPr>
        <w:t>18</w:t>
      </w:r>
      <w:r>
        <w:rPr>
          <w:rFonts w:hint="eastAsia"/>
          <w:sz w:val="24"/>
        </w:rPr>
        <w:t>、做好分部分项工程的超前准备工作，编制单项工程施工技术措施，认真交底，组织落实，保证工程顺利进行。</w:t>
      </w:r>
    </w:p>
    <w:p w14:paraId="23D1F81C" w14:textId="77777777" w:rsidR="00000000" w:rsidRDefault="00000000">
      <w:pPr>
        <w:spacing w:line="360" w:lineRule="auto"/>
        <w:rPr>
          <w:rFonts w:hint="eastAsia"/>
          <w:b/>
          <w:bCs/>
          <w:sz w:val="24"/>
        </w:rPr>
      </w:pPr>
      <w:bookmarkStart w:id="236" w:name="_Toc200370418"/>
      <w:bookmarkStart w:id="237" w:name="_Toc200371862"/>
      <w:r>
        <w:rPr>
          <w:rFonts w:hint="eastAsia"/>
          <w:sz w:val="24"/>
        </w:rPr>
        <w:t>三、材料采购计划</w:t>
      </w:r>
      <w:bookmarkEnd w:id="236"/>
      <w:bookmarkEnd w:id="237"/>
    </w:p>
    <w:p w14:paraId="49281A92" w14:textId="77777777" w:rsidR="00000000" w:rsidRDefault="00000000">
      <w:pPr>
        <w:spacing w:line="360" w:lineRule="auto"/>
        <w:rPr>
          <w:rFonts w:hint="eastAsia"/>
          <w:sz w:val="24"/>
        </w:rPr>
      </w:pPr>
      <w:r>
        <w:rPr>
          <w:rFonts w:hint="eastAsia"/>
          <w:sz w:val="24"/>
        </w:rPr>
        <w:t xml:space="preserve">    </w:t>
      </w:r>
      <w:r>
        <w:rPr>
          <w:rFonts w:hint="eastAsia"/>
          <w:sz w:val="24"/>
        </w:rPr>
        <w:t>材料的种类繁杂</w:t>
      </w:r>
      <w:r>
        <w:rPr>
          <w:rFonts w:hint="eastAsia"/>
          <w:sz w:val="24"/>
        </w:rPr>
        <w:t>,</w:t>
      </w:r>
      <w:r>
        <w:rPr>
          <w:rFonts w:hint="eastAsia"/>
          <w:sz w:val="24"/>
        </w:rPr>
        <w:t>品牌多样是装饰行业的显著特点</w:t>
      </w:r>
      <w:r>
        <w:rPr>
          <w:rFonts w:hint="eastAsia"/>
          <w:sz w:val="24"/>
        </w:rPr>
        <w:t>,</w:t>
      </w:r>
      <w:r>
        <w:rPr>
          <w:rFonts w:hint="eastAsia"/>
          <w:sz w:val="24"/>
        </w:rPr>
        <w:t>材料的及时准确供应是保证装饰工程施工进度及工程顺利完成的关键</w:t>
      </w:r>
      <w:r>
        <w:rPr>
          <w:rFonts w:hint="eastAsia"/>
          <w:sz w:val="24"/>
        </w:rPr>
        <w:t>,</w:t>
      </w:r>
      <w:r>
        <w:rPr>
          <w:rFonts w:hint="eastAsia"/>
          <w:sz w:val="24"/>
        </w:rPr>
        <w:t>我们将结合长期的材料采供经验</w:t>
      </w:r>
      <w:r>
        <w:rPr>
          <w:rFonts w:hint="eastAsia"/>
          <w:sz w:val="24"/>
        </w:rPr>
        <w:t>,</w:t>
      </w:r>
      <w:r>
        <w:rPr>
          <w:rFonts w:hint="eastAsia"/>
          <w:sz w:val="24"/>
        </w:rPr>
        <w:t>根据工程进度的网络计划编制详细的各周材料供应计划</w:t>
      </w:r>
      <w:r>
        <w:rPr>
          <w:rFonts w:hint="eastAsia"/>
          <w:sz w:val="24"/>
        </w:rPr>
        <w:t>,</w:t>
      </w:r>
      <w:r>
        <w:rPr>
          <w:rFonts w:hint="eastAsia"/>
          <w:sz w:val="24"/>
        </w:rPr>
        <w:t>确定材料品牌、数量、供货周期、进场时间以及保护措施，按工程进展程度和材料需求的轻重缓急，合理制定和及时调整采购方案，无条件保证材料供给，严格杜绝因材料供应不及时所造成的停工、窝工现象。</w:t>
      </w:r>
    </w:p>
    <w:p w14:paraId="2290290F" w14:textId="77777777" w:rsidR="00000000" w:rsidRDefault="00000000">
      <w:pPr>
        <w:spacing w:line="360" w:lineRule="auto"/>
        <w:rPr>
          <w:rFonts w:hint="eastAsia"/>
          <w:sz w:val="24"/>
        </w:rPr>
      </w:pPr>
      <w:r>
        <w:rPr>
          <w:rFonts w:hint="eastAsia"/>
          <w:sz w:val="24"/>
        </w:rPr>
        <w:t xml:space="preserve">  1</w:t>
      </w:r>
      <w:r>
        <w:rPr>
          <w:rFonts w:hint="eastAsia"/>
          <w:sz w:val="24"/>
        </w:rPr>
        <w:t>、采购人员的编制</w:t>
      </w:r>
    </w:p>
    <w:p w14:paraId="0F83EC02" w14:textId="77777777" w:rsidR="00000000" w:rsidRDefault="00000000">
      <w:pPr>
        <w:spacing w:line="360" w:lineRule="auto"/>
        <w:rPr>
          <w:rFonts w:hint="eastAsia"/>
          <w:sz w:val="24"/>
        </w:rPr>
      </w:pPr>
      <w:r>
        <w:rPr>
          <w:rFonts w:hint="eastAsia"/>
          <w:sz w:val="24"/>
        </w:rPr>
        <w:t xml:space="preserve">  </w:t>
      </w:r>
      <w:r>
        <w:rPr>
          <w:rFonts w:hint="eastAsia"/>
          <w:sz w:val="24"/>
        </w:rPr>
        <w:t>专门设立在现场项目经理管辖下的以公司采购部经理为组长，由</w:t>
      </w:r>
      <w:r>
        <w:rPr>
          <w:rFonts w:hint="eastAsia"/>
          <w:sz w:val="24"/>
        </w:rPr>
        <w:t>4</w:t>
      </w:r>
      <w:r>
        <w:rPr>
          <w:rFonts w:hint="eastAsia"/>
          <w:sz w:val="24"/>
        </w:rPr>
        <w:t>名极富经验的专职采购员组成的采购组，为材料的及时供应提供有力的人员保障。</w:t>
      </w:r>
    </w:p>
    <w:p w14:paraId="5301CE1C" w14:textId="77777777" w:rsidR="00000000" w:rsidRDefault="00000000">
      <w:pPr>
        <w:spacing w:line="360" w:lineRule="auto"/>
        <w:rPr>
          <w:rFonts w:hint="eastAsia"/>
          <w:sz w:val="24"/>
        </w:rPr>
      </w:pPr>
      <w:r>
        <w:rPr>
          <w:rFonts w:hint="eastAsia"/>
          <w:sz w:val="24"/>
        </w:rPr>
        <w:t xml:space="preserve">  2</w:t>
      </w:r>
      <w:r>
        <w:rPr>
          <w:rFonts w:hint="eastAsia"/>
          <w:sz w:val="24"/>
        </w:rPr>
        <w:t>、施工材料采购原则</w:t>
      </w:r>
    </w:p>
    <w:p w14:paraId="074CE9A8"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w:t>
      </w:r>
      <w:r>
        <w:rPr>
          <w:rFonts w:hint="eastAsia"/>
          <w:sz w:val="24"/>
        </w:rPr>
        <w:t>1</w:t>
      </w:r>
      <w:r>
        <w:rPr>
          <w:rFonts w:hint="eastAsia"/>
          <w:sz w:val="24"/>
        </w:rPr>
        <w:t>）优中选优原则。同规格、型号的材料，必须多家选择、比较，最大限度的采用名牌产品，该种类材料无名牌的则选择最好的品牌采购，严把质量关，坚决杜绝假冒伪劣产品进场。</w:t>
      </w:r>
    </w:p>
    <w:p w14:paraId="2CAC9192"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）舍远求近原则。在严格保证业主审定的材料品牌、规格、产地，并保证材料质量的前提下，选择距施工现场较近的厂家和商家采购，缩短供货周期，节省运输时间，保持施工材料能够及时进场。</w:t>
      </w:r>
    </w:p>
    <w:p w14:paraId="7359691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宁早勿迟原则。一是在进场施工前，就要将主要材料市场状况摸清，确定将要选择的产品品牌、产地、规格及市场价格幅度，做到心中有数。二是在各工种、工序所需材料使用前，尽早订货，至少提前三天进场。防止材料现用现买，不顾质量仓促进货，甚至延误工期的现象发生。</w:t>
      </w:r>
    </w:p>
    <w:p w14:paraId="4820F25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宁多勿缺原则。一是现场材料要备充足，并保有余量，对于分批进场的材料，一定要在前一批尚未用完之前，提前一至二天即进下一批材料，充分保证现场材料使用。二是在确定进货厂商出现特殊情况而无法按时供货时及时向第二供货商采购，有效保障现场材料的需求。</w:t>
      </w:r>
    </w:p>
    <w:p w14:paraId="32FDD7F0" w14:textId="77777777" w:rsidR="00000000" w:rsidRDefault="00000000">
      <w:pPr>
        <w:spacing w:line="360" w:lineRule="auto"/>
        <w:rPr>
          <w:rFonts w:hint="eastAsia"/>
          <w:sz w:val="24"/>
        </w:rPr>
      </w:pPr>
      <w:r>
        <w:rPr>
          <w:rFonts w:hint="eastAsia"/>
          <w:sz w:val="24"/>
        </w:rPr>
        <w:t xml:space="preserve">    3</w:t>
      </w:r>
      <w:r>
        <w:rPr>
          <w:rFonts w:hint="eastAsia"/>
          <w:sz w:val="24"/>
        </w:rPr>
        <w:t>、材料采购方案</w:t>
      </w:r>
    </w:p>
    <w:p w14:paraId="4F51CDF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业主或设计师审定的特种材料的采购。对于已经审定而市场上较少供应的材料，按业主确定的样板实行一次定货、一次采购，现场或公司仓库储存，并派专人负责保管，防止材料短缺，确保现场用料。对于特殊加工供货周期较长的，规格特殊的材料，实行一次定货，分批进场，并尽可能在时间上提前。</w:t>
      </w:r>
    </w:p>
    <w:p w14:paraId="1057EE1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大宗常规材料的采购。对于市场上较普遍且用量较大的材料，如轻钢龙骨、石膏板、各类电线及线管、油漆等，实行分次采购，分批进场，总额控制，减少库存，避免过多占用施工场地造成材料堆放零乱的现象发生。</w:t>
      </w:r>
    </w:p>
    <w:p w14:paraId="18552B3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）各类综合辅材的采购。对于杂木方、水泥、沙、油漆用配料、钢钉、枪钉及类结构配件等辅材，实行实时需要，现场专人实时购买，绝不可因细部配件而延误施工进展，因小失大。</w:t>
      </w:r>
    </w:p>
    <w:p w14:paraId="1667AE6E" w14:textId="77777777" w:rsidR="00000000" w:rsidRDefault="00000000">
      <w:pPr>
        <w:spacing w:line="360" w:lineRule="auto"/>
        <w:rPr>
          <w:rFonts w:hint="eastAsia"/>
          <w:sz w:val="24"/>
        </w:rPr>
      </w:pPr>
      <w:r>
        <w:rPr>
          <w:rFonts w:hint="eastAsia"/>
          <w:sz w:val="24"/>
        </w:rPr>
        <w:t xml:space="preserve">  4</w:t>
      </w:r>
      <w:r>
        <w:rPr>
          <w:rFonts w:hint="eastAsia"/>
          <w:sz w:val="24"/>
        </w:rPr>
        <w:t>、采购材料质量保证</w:t>
      </w:r>
    </w:p>
    <w:p w14:paraId="229B7673"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）本工程所需材料之规格、材质、色调与式样必须提供给业主（业主或监理）、设计师审定，并且注明其型号、规格、产地、参考价格等内容，批准后须双方签字，材料样本作对样之材料样本相同。</w:t>
      </w:r>
    </w:p>
    <w:p w14:paraId="411BCE0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）原材料及半成品采购必须按双方签字确认封样的材料进行采购，采购回来的主材</w:t>
      </w:r>
      <w:r>
        <w:rPr>
          <w:rFonts w:hint="eastAsia"/>
          <w:sz w:val="24"/>
        </w:rPr>
        <w:lastRenderedPageBreak/>
        <w:t>及设备必须有产品检验报告，货到工地经过双方开箱验收签字后进入仓库。高级木材及花色板进仓库的，要求按品种及颜色分类，并作一次防护清漆，将木材天然石纹进行排列拼装，以求整体美观。</w:t>
      </w:r>
    </w:p>
    <w:p w14:paraId="62BAC6FD"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）采购回来产品如有质量、规格、数量及重量与封样确认的材料不相符时或运输过程中造成缺陷，必须立即退货或更换。</w:t>
      </w:r>
    </w:p>
    <w:p w14:paraId="3270D4D1"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）应遵守政府有关部门之规定，对采购材料之防火阻燃性能进行试验，试验合格方可使用。</w:t>
      </w:r>
    </w:p>
    <w:p w14:paraId="2DA127E6" w14:textId="77777777" w:rsidR="00000000" w:rsidRDefault="00000000">
      <w:pPr>
        <w:spacing w:line="360" w:lineRule="auto"/>
        <w:rPr>
          <w:rFonts w:hint="eastAsia"/>
          <w:sz w:val="24"/>
        </w:rPr>
      </w:pPr>
    </w:p>
    <w:p w14:paraId="1A847175" w14:textId="77777777" w:rsidR="00000000" w:rsidRDefault="00000000">
      <w:pPr>
        <w:spacing w:line="360" w:lineRule="auto"/>
        <w:rPr>
          <w:rFonts w:hint="eastAsia"/>
          <w:bCs/>
          <w:sz w:val="24"/>
        </w:rPr>
      </w:pPr>
      <w:bookmarkStart w:id="238" w:name="_Toc200370419"/>
      <w:bookmarkStart w:id="239" w:name="_Toc200371863"/>
    </w:p>
    <w:p w14:paraId="6601533E" w14:textId="77777777" w:rsidR="00000000" w:rsidRDefault="00000000">
      <w:pPr>
        <w:spacing w:line="360" w:lineRule="auto"/>
        <w:rPr>
          <w:rFonts w:hint="eastAsia"/>
          <w:bCs/>
          <w:sz w:val="24"/>
        </w:rPr>
      </w:pPr>
    </w:p>
    <w:p w14:paraId="5BE36523" w14:textId="77777777" w:rsidR="00000000" w:rsidRDefault="00000000">
      <w:pPr>
        <w:spacing w:line="360" w:lineRule="auto"/>
        <w:rPr>
          <w:rFonts w:hint="eastAsia"/>
          <w:bCs/>
          <w:sz w:val="24"/>
        </w:rPr>
      </w:pPr>
    </w:p>
    <w:p w14:paraId="3DABD3F8" w14:textId="77777777" w:rsidR="00000000" w:rsidRDefault="00000000">
      <w:pPr>
        <w:spacing w:line="360" w:lineRule="auto"/>
        <w:rPr>
          <w:rFonts w:hint="eastAsia"/>
          <w:bCs/>
          <w:sz w:val="24"/>
        </w:rPr>
      </w:pPr>
    </w:p>
    <w:p w14:paraId="03EFAC49" w14:textId="77777777" w:rsidR="00000000" w:rsidRDefault="00000000">
      <w:pPr>
        <w:spacing w:line="360" w:lineRule="auto"/>
        <w:rPr>
          <w:rFonts w:hint="eastAsia"/>
          <w:bCs/>
          <w:sz w:val="24"/>
        </w:rPr>
      </w:pPr>
    </w:p>
    <w:p w14:paraId="1CB1222C" w14:textId="77777777" w:rsidR="00000000" w:rsidRDefault="00000000">
      <w:pPr>
        <w:spacing w:line="360" w:lineRule="auto"/>
        <w:rPr>
          <w:rFonts w:hint="eastAsia"/>
          <w:bCs/>
          <w:sz w:val="24"/>
        </w:rPr>
      </w:pPr>
    </w:p>
    <w:p w14:paraId="5278A78F" w14:textId="77777777" w:rsidR="00000000" w:rsidRDefault="00000000">
      <w:pPr>
        <w:spacing w:line="360" w:lineRule="auto"/>
        <w:rPr>
          <w:rFonts w:hint="eastAsia"/>
          <w:bCs/>
          <w:sz w:val="24"/>
        </w:rPr>
      </w:pPr>
    </w:p>
    <w:p w14:paraId="79C0EDEA" w14:textId="77777777" w:rsidR="00000000" w:rsidRDefault="00000000">
      <w:pPr>
        <w:spacing w:line="360" w:lineRule="auto"/>
        <w:rPr>
          <w:rFonts w:hint="eastAsia"/>
          <w:bCs/>
          <w:sz w:val="24"/>
        </w:rPr>
      </w:pPr>
    </w:p>
    <w:p w14:paraId="79742975" w14:textId="77777777" w:rsidR="00000000" w:rsidRDefault="00000000">
      <w:pPr>
        <w:spacing w:line="360" w:lineRule="auto"/>
        <w:rPr>
          <w:rFonts w:hint="eastAsia"/>
          <w:bCs/>
          <w:sz w:val="24"/>
        </w:rPr>
      </w:pPr>
    </w:p>
    <w:p w14:paraId="78676CA7" w14:textId="77777777" w:rsidR="00000000" w:rsidRDefault="00000000">
      <w:pPr>
        <w:spacing w:line="360" w:lineRule="auto"/>
        <w:rPr>
          <w:rFonts w:hint="eastAsia"/>
          <w:bCs/>
          <w:sz w:val="24"/>
        </w:rPr>
      </w:pPr>
    </w:p>
    <w:p w14:paraId="32C04C50" w14:textId="77777777" w:rsidR="00000000" w:rsidRDefault="00000000">
      <w:pPr>
        <w:spacing w:line="360" w:lineRule="auto"/>
        <w:rPr>
          <w:rFonts w:hint="eastAsia"/>
          <w:bCs/>
          <w:sz w:val="24"/>
        </w:rPr>
      </w:pPr>
    </w:p>
    <w:p w14:paraId="163C6677" w14:textId="77777777" w:rsidR="00000000" w:rsidRDefault="00000000">
      <w:pPr>
        <w:spacing w:line="360" w:lineRule="auto"/>
        <w:rPr>
          <w:rFonts w:hint="eastAsia"/>
          <w:bCs/>
          <w:sz w:val="24"/>
        </w:rPr>
      </w:pPr>
    </w:p>
    <w:p w14:paraId="2633AF0F" w14:textId="77777777" w:rsidR="00000000" w:rsidRDefault="00000000">
      <w:pPr>
        <w:spacing w:line="360" w:lineRule="auto"/>
        <w:rPr>
          <w:rFonts w:hint="eastAsia"/>
          <w:bCs/>
          <w:sz w:val="24"/>
        </w:rPr>
      </w:pPr>
    </w:p>
    <w:p w14:paraId="27CFA566" w14:textId="77777777" w:rsidR="00000000" w:rsidRDefault="00000000">
      <w:pPr>
        <w:spacing w:line="360" w:lineRule="auto"/>
        <w:rPr>
          <w:rFonts w:hint="eastAsia"/>
          <w:bCs/>
          <w:sz w:val="24"/>
        </w:rPr>
      </w:pPr>
    </w:p>
    <w:p w14:paraId="6408F073" w14:textId="77777777" w:rsidR="00000000" w:rsidRDefault="00000000">
      <w:pPr>
        <w:spacing w:line="360" w:lineRule="auto"/>
        <w:rPr>
          <w:rFonts w:hint="eastAsia"/>
          <w:bCs/>
          <w:sz w:val="24"/>
        </w:rPr>
      </w:pPr>
    </w:p>
    <w:p w14:paraId="45FD6709" w14:textId="77777777" w:rsidR="00000000" w:rsidRDefault="00000000">
      <w:pPr>
        <w:spacing w:line="360" w:lineRule="auto"/>
        <w:rPr>
          <w:rFonts w:hint="eastAsia"/>
          <w:bCs/>
          <w:sz w:val="24"/>
        </w:rPr>
      </w:pPr>
    </w:p>
    <w:p w14:paraId="25669665" w14:textId="77777777" w:rsidR="00000000" w:rsidRDefault="00000000">
      <w:pPr>
        <w:spacing w:line="360" w:lineRule="auto"/>
        <w:rPr>
          <w:rFonts w:hint="eastAsia"/>
          <w:bCs/>
          <w:sz w:val="24"/>
        </w:rPr>
      </w:pPr>
    </w:p>
    <w:p w14:paraId="6BA45729" w14:textId="77777777" w:rsidR="00000000" w:rsidRDefault="00000000">
      <w:pPr>
        <w:spacing w:line="360" w:lineRule="auto"/>
        <w:rPr>
          <w:rFonts w:hint="eastAsia"/>
          <w:bCs/>
          <w:sz w:val="24"/>
        </w:rPr>
      </w:pPr>
    </w:p>
    <w:p w14:paraId="1AB0C21F" w14:textId="77777777" w:rsidR="00000000" w:rsidRDefault="00000000">
      <w:pPr>
        <w:spacing w:line="360" w:lineRule="auto"/>
        <w:rPr>
          <w:rFonts w:hint="eastAsia"/>
          <w:bCs/>
          <w:sz w:val="24"/>
        </w:rPr>
      </w:pPr>
    </w:p>
    <w:p w14:paraId="0A13ED6A" w14:textId="77777777" w:rsidR="00000000" w:rsidRDefault="00000000">
      <w:pPr>
        <w:spacing w:line="360" w:lineRule="auto"/>
        <w:rPr>
          <w:rFonts w:hint="eastAsia"/>
          <w:bCs/>
          <w:sz w:val="24"/>
        </w:rPr>
      </w:pPr>
    </w:p>
    <w:p w14:paraId="3987C04B" w14:textId="77777777" w:rsidR="00000000" w:rsidRDefault="00000000">
      <w:pPr>
        <w:spacing w:line="360" w:lineRule="auto"/>
        <w:rPr>
          <w:rFonts w:hint="eastAsia"/>
          <w:bCs/>
          <w:sz w:val="24"/>
        </w:rPr>
      </w:pPr>
    </w:p>
    <w:p w14:paraId="27E8CD59" w14:textId="77777777" w:rsidR="00000000" w:rsidRDefault="00000000">
      <w:pPr>
        <w:spacing w:line="360" w:lineRule="auto"/>
        <w:rPr>
          <w:rFonts w:hint="eastAsia"/>
          <w:bCs/>
          <w:sz w:val="24"/>
        </w:rPr>
      </w:pPr>
    </w:p>
    <w:p w14:paraId="291A897A" w14:textId="77777777" w:rsidR="00000000" w:rsidRDefault="00000000">
      <w:pPr>
        <w:spacing w:line="360" w:lineRule="auto"/>
        <w:jc w:val="center"/>
        <w:rPr>
          <w:rFonts w:hint="eastAsia"/>
          <w:bCs/>
          <w:sz w:val="32"/>
          <w:szCs w:val="32"/>
        </w:rPr>
      </w:pPr>
      <w:r>
        <w:rPr>
          <w:rFonts w:hint="eastAsia"/>
          <w:bCs/>
          <w:sz w:val="32"/>
          <w:szCs w:val="32"/>
        </w:rPr>
        <w:lastRenderedPageBreak/>
        <w:t>第十三章</w:t>
      </w:r>
      <w:r>
        <w:rPr>
          <w:rFonts w:hint="eastAsia"/>
          <w:bCs/>
          <w:sz w:val="32"/>
          <w:szCs w:val="32"/>
        </w:rPr>
        <w:t xml:space="preserve">  </w:t>
      </w:r>
      <w:r>
        <w:rPr>
          <w:rFonts w:hint="eastAsia"/>
          <w:bCs/>
          <w:sz w:val="32"/>
          <w:szCs w:val="32"/>
        </w:rPr>
        <w:t>施工合理化建议和降低成本措施</w:t>
      </w:r>
      <w:bookmarkStart w:id="240" w:name="_Toc200370420"/>
      <w:bookmarkStart w:id="241" w:name="_Toc200371864"/>
      <w:bookmarkEnd w:id="238"/>
      <w:bookmarkEnd w:id="239"/>
    </w:p>
    <w:p w14:paraId="7A18E55C" w14:textId="77777777" w:rsidR="00000000" w:rsidRDefault="00000000">
      <w:pPr>
        <w:spacing w:line="360" w:lineRule="auto"/>
        <w:jc w:val="center"/>
        <w:rPr>
          <w:rFonts w:hint="eastAsia"/>
          <w:b/>
          <w:bCs/>
          <w:sz w:val="28"/>
          <w:szCs w:val="28"/>
        </w:rPr>
      </w:pPr>
      <w:r>
        <w:rPr>
          <w:rFonts w:hint="eastAsia"/>
          <w:sz w:val="28"/>
          <w:szCs w:val="28"/>
        </w:rPr>
        <w:t>第一节</w:t>
      </w:r>
      <w:r>
        <w:rPr>
          <w:rFonts w:hint="eastAsia"/>
          <w:sz w:val="28"/>
          <w:szCs w:val="28"/>
        </w:rPr>
        <w:t xml:space="preserve">  </w:t>
      </w:r>
      <w:r>
        <w:rPr>
          <w:rFonts w:hint="eastAsia"/>
          <w:sz w:val="28"/>
          <w:szCs w:val="28"/>
        </w:rPr>
        <w:t>施工合理化建议</w:t>
      </w:r>
      <w:bookmarkEnd w:id="240"/>
      <w:bookmarkEnd w:id="241"/>
    </w:p>
    <w:p w14:paraId="2823E4AC" w14:textId="77777777" w:rsidR="00000000" w:rsidRDefault="00000000">
      <w:pPr>
        <w:spacing w:line="360" w:lineRule="auto"/>
        <w:rPr>
          <w:rFonts w:hint="eastAsia"/>
          <w:sz w:val="24"/>
        </w:rPr>
      </w:pPr>
    </w:p>
    <w:p w14:paraId="040863D8" w14:textId="77777777" w:rsidR="00000000" w:rsidRDefault="00000000">
      <w:pPr>
        <w:spacing w:line="360" w:lineRule="auto"/>
        <w:ind w:firstLineChars="250" w:firstLine="600"/>
        <w:rPr>
          <w:rFonts w:hint="eastAsia"/>
          <w:sz w:val="24"/>
        </w:rPr>
      </w:pPr>
      <w:r>
        <w:rPr>
          <w:rFonts w:hint="eastAsia"/>
          <w:sz w:val="24"/>
        </w:rPr>
        <w:t>为宣传公司品牌</w:t>
      </w:r>
      <w:r>
        <w:rPr>
          <w:rFonts w:hint="eastAsia"/>
          <w:sz w:val="24"/>
        </w:rPr>
        <w:t>,</w:t>
      </w:r>
      <w:r>
        <w:rPr>
          <w:rFonts w:hint="eastAsia"/>
          <w:sz w:val="24"/>
        </w:rPr>
        <w:t>打造精品工程就必须要工期，要质量，要效益，所以必须抓住新技术、新工艺、新材料的研制、试验、推广及应用。</w:t>
      </w:r>
      <w:r>
        <w:rPr>
          <w:rFonts w:hint="eastAsia"/>
          <w:sz w:val="24"/>
        </w:rPr>
        <w:t xml:space="preserve"> </w:t>
      </w:r>
    </w:p>
    <w:p w14:paraId="50EB0246" w14:textId="77777777" w:rsidR="00000000" w:rsidRDefault="00000000">
      <w:pPr>
        <w:spacing w:line="360" w:lineRule="auto"/>
        <w:rPr>
          <w:rFonts w:hint="eastAsia"/>
          <w:b/>
          <w:bCs/>
          <w:sz w:val="24"/>
        </w:rPr>
      </w:pPr>
      <w:bookmarkStart w:id="242" w:name="_Toc200370421"/>
      <w:bookmarkStart w:id="243" w:name="_Toc200371865"/>
      <w:r>
        <w:rPr>
          <w:rFonts w:hint="eastAsia"/>
          <w:sz w:val="24"/>
        </w:rPr>
        <w:t>一、石材干挂作业</w:t>
      </w:r>
      <w:bookmarkEnd w:id="242"/>
      <w:bookmarkEnd w:id="243"/>
    </w:p>
    <w:p w14:paraId="62C32918" w14:textId="77777777" w:rsidR="00000000" w:rsidRDefault="00000000">
      <w:pPr>
        <w:spacing w:line="360" w:lineRule="auto"/>
        <w:rPr>
          <w:rFonts w:hint="eastAsia"/>
          <w:sz w:val="24"/>
        </w:rPr>
      </w:pPr>
      <w:r>
        <w:rPr>
          <w:rFonts w:hint="eastAsia"/>
          <w:sz w:val="24"/>
        </w:rPr>
        <w:t xml:space="preserve">  </w:t>
      </w:r>
      <w:r>
        <w:rPr>
          <w:rFonts w:hint="eastAsia"/>
          <w:sz w:val="24"/>
        </w:rPr>
        <w:t>（一）</w:t>
      </w:r>
      <w:r>
        <w:rPr>
          <w:rFonts w:hint="eastAsia"/>
          <w:sz w:val="24"/>
        </w:rPr>
        <w:t xml:space="preserve"> </w:t>
      </w:r>
      <w:r>
        <w:rPr>
          <w:rFonts w:hint="eastAsia"/>
          <w:sz w:val="24"/>
        </w:rPr>
        <w:t>墙柱面工程</w:t>
      </w:r>
    </w:p>
    <w:p w14:paraId="740C6C9C" w14:textId="77777777" w:rsidR="00000000" w:rsidRDefault="00000000">
      <w:pPr>
        <w:spacing w:line="360" w:lineRule="auto"/>
        <w:rPr>
          <w:rFonts w:hint="eastAsia"/>
          <w:sz w:val="24"/>
        </w:rPr>
      </w:pPr>
      <w:r>
        <w:rPr>
          <w:rFonts w:hint="eastAsia"/>
          <w:sz w:val="24"/>
        </w:rPr>
        <w:t xml:space="preserve">    </w:t>
      </w:r>
      <w:r>
        <w:rPr>
          <w:rFonts w:hint="eastAsia"/>
          <w:sz w:val="24"/>
        </w:rPr>
        <w:t>我公司承诺此项墙、柱面工程能够达到面平、缝细、线直、接口齐（墙、柱面与地坪、平顶、踢脚接口）、吻合好（墙柱与墙柱面的安装设施“诸如开关、插座、指示灯箱的吻合”），不低于国家行业标准的量化施工标准。</w:t>
      </w:r>
    </w:p>
    <w:p w14:paraId="1BAF9648" w14:textId="77777777" w:rsidR="00000000" w:rsidRDefault="00000000">
      <w:pPr>
        <w:spacing w:line="360" w:lineRule="auto"/>
        <w:rPr>
          <w:rFonts w:hint="eastAsia"/>
          <w:sz w:val="24"/>
        </w:rPr>
      </w:pPr>
      <w:r>
        <w:rPr>
          <w:rFonts w:hint="eastAsia"/>
          <w:sz w:val="24"/>
        </w:rPr>
        <w:t>1</w:t>
      </w:r>
      <w:r>
        <w:rPr>
          <w:rFonts w:hint="eastAsia"/>
          <w:sz w:val="24"/>
        </w:rPr>
        <w:t>、墙柱面石材作业施工工艺、验收标准及质量通病防治措施；</w:t>
      </w:r>
    </w:p>
    <w:p w14:paraId="3A251A81" w14:textId="77777777" w:rsidR="00000000" w:rsidRDefault="00000000">
      <w:pPr>
        <w:spacing w:line="360" w:lineRule="auto"/>
        <w:rPr>
          <w:rFonts w:hint="eastAsia"/>
          <w:sz w:val="24"/>
        </w:rPr>
      </w:pPr>
      <w:r>
        <w:rPr>
          <w:rFonts w:hint="eastAsia"/>
          <w:sz w:val="24"/>
        </w:rPr>
        <w:t>2</w:t>
      </w:r>
      <w:r>
        <w:rPr>
          <w:rFonts w:hint="eastAsia"/>
          <w:sz w:val="24"/>
        </w:rPr>
        <w:t>、质量要求</w:t>
      </w:r>
    </w:p>
    <w:p w14:paraId="3C76923E" w14:textId="77777777" w:rsidR="00000000" w:rsidRDefault="00000000">
      <w:pPr>
        <w:spacing w:line="360" w:lineRule="auto"/>
        <w:rPr>
          <w:rFonts w:hint="eastAsia"/>
          <w:sz w:val="24"/>
        </w:rPr>
      </w:pPr>
      <w:r>
        <w:rPr>
          <w:rFonts w:hint="eastAsia"/>
          <w:sz w:val="24"/>
        </w:rPr>
        <w:t>品种、规格、颜色必须符合设计要求，其质量必须符合石材有关标准规定。</w:t>
      </w:r>
    </w:p>
    <w:p w14:paraId="2BD52406" w14:textId="77777777" w:rsidR="00000000" w:rsidRDefault="00000000">
      <w:pPr>
        <w:spacing w:line="360" w:lineRule="auto"/>
        <w:rPr>
          <w:rFonts w:hint="eastAsia"/>
          <w:sz w:val="24"/>
        </w:rPr>
      </w:pPr>
      <w:r>
        <w:rPr>
          <w:rFonts w:hint="eastAsia"/>
          <w:sz w:val="24"/>
        </w:rPr>
        <w:t>3</w:t>
      </w:r>
      <w:r>
        <w:rPr>
          <w:rFonts w:hint="eastAsia"/>
          <w:sz w:val="24"/>
        </w:rPr>
        <w:t>、施工工艺</w:t>
      </w:r>
    </w:p>
    <w:p w14:paraId="2AD3C94E" w14:textId="77777777" w:rsidR="00000000" w:rsidRDefault="00000000">
      <w:pPr>
        <w:spacing w:line="360" w:lineRule="auto"/>
        <w:rPr>
          <w:rFonts w:hint="eastAsia"/>
          <w:sz w:val="24"/>
        </w:rPr>
      </w:pPr>
      <w:r>
        <w:rPr>
          <w:rFonts w:hint="eastAsia"/>
          <w:sz w:val="24"/>
        </w:rPr>
        <w:t>施工现场的水、电应满足施工的需要。作业面上的基层的外形尺寸已经复核，多余的混凝土屑已经凿除，务必使基层的误差保证在本工艺能调节的范围之内；</w:t>
      </w:r>
    </w:p>
    <w:p w14:paraId="19DE87FC"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）作业面的环境已清理完毕。</w:t>
      </w:r>
    </w:p>
    <w:p w14:paraId="09138F70" w14:textId="77777777" w:rsidR="00000000" w:rsidRDefault="00000000">
      <w:pPr>
        <w:spacing w:line="360" w:lineRule="auto"/>
        <w:rPr>
          <w:rFonts w:hint="eastAsia"/>
          <w:sz w:val="24"/>
        </w:rPr>
      </w:pPr>
      <w:r>
        <w:rPr>
          <w:rFonts w:hint="eastAsia"/>
          <w:sz w:val="24"/>
        </w:rPr>
        <w:t xml:space="preserve">    </w:t>
      </w:r>
      <w:r>
        <w:rPr>
          <w:rFonts w:hint="eastAsia"/>
          <w:sz w:val="24"/>
        </w:rPr>
        <w:t>作业面操作位置的棚架或临时操作平台、脚手架等临时设施已满足操作要求和符合安全规定。</w:t>
      </w:r>
    </w:p>
    <w:p w14:paraId="4E727AB4" w14:textId="77777777" w:rsidR="00000000" w:rsidRDefault="00000000">
      <w:pPr>
        <w:spacing w:line="360" w:lineRule="auto"/>
        <w:rPr>
          <w:rFonts w:hint="eastAsia"/>
          <w:sz w:val="24"/>
        </w:rPr>
      </w:pPr>
      <w:r>
        <w:rPr>
          <w:rFonts w:hint="eastAsia"/>
          <w:sz w:val="24"/>
        </w:rPr>
        <w:t xml:space="preserve">    </w:t>
      </w:r>
      <w:r>
        <w:rPr>
          <w:rFonts w:hint="eastAsia"/>
          <w:sz w:val="24"/>
        </w:rPr>
        <w:t>各种机具设备如冲击钻、切割机、钻机、板手、测力板手、磨角机、电焊机、打胶机等已齐备和完好。</w:t>
      </w:r>
    </w:p>
    <w:p w14:paraId="18DA1C04" w14:textId="77777777" w:rsidR="00000000" w:rsidRDefault="00000000">
      <w:pPr>
        <w:spacing w:line="360" w:lineRule="auto"/>
        <w:rPr>
          <w:rFonts w:hint="eastAsia"/>
          <w:sz w:val="24"/>
        </w:rPr>
      </w:pPr>
      <w:r>
        <w:rPr>
          <w:rFonts w:hint="eastAsia"/>
          <w:sz w:val="24"/>
        </w:rPr>
        <w:t xml:space="preserve">    </w:t>
      </w:r>
      <w:r>
        <w:rPr>
          <w:rFonts w:hint="eastAsia"/>
          <w:sz w:val="24"/>
        </w:rPr>
        <w:t>放线：从所面部位的两端，由上至下吊出垂直线，投点在地面上或固定点上。找垂直时，一般按板背与基层的空隙（即架空）为</w:t>
      </w:r>
      <w:r>
        <w:rPr>
          <w:rFonts w:hint="eastAsia"/>
          <w:sz w:val="24"/>
        </w:rPr>
        <w:t>50</w:t>
      </w:r>
      <w:r>
        <w:rPr>
          <w:rFonts w:hint="eastAsia"/>
          <w:sz w:val="24"/>
        </w:rPr>
        <w:t>—</w:t>
      </w:r>
      <w:r>
        <w:rPr>
          <w:rFonts w:hint="eastAsia"/>
          <w:sz w:val="24"/>
        </w:rPr>
        <w:t>70mm</w:t>
      </w:r>
      <w:r>
        <w:rPr>
          <w:rFonts w:hint="eastAsia"/>
          <w:sz w:val="24"/>
        </w:rPr>
        <w:t>为宜。按吊出的垂线，连接两点作为起始层挂装板材的基准，基层立面上按板材的大小和缝隙的宽度，弹出横平竖直的分格墨线。</w:t>
      </w:r>
    </w:p>
    <w:p w14:paraId="02718A04" w14:textId="77777777" w:rsidR="00000000" w:rsidRDefault="00000000">
      <w:pPr>
        <w:spacing w:line="360" w:lineRule="auto"/>
        <w:rPr>
          <w:rFonts w:hint="eastAsia"/>
          <w:sz w:val="24"/>
        </w:rPr>
      </w:pPr>
      <w:r>
        <w:rPr>
          <w:rFonts w:hint="eastAsia"/>
          <w:sz w:val="24"/>
        </w:rPr>
        <w:t xml:space="preserve">    </w:t>
      </w:r>
      <w:r>
        <w:rPr>
          <w:rFonts w:hint="eastAsia"/>
          <w:sz w:val="24"/>
        </w:rPr>
        <w:t>板格钻孔：按设计要求在板端面需钻孔的位置，预先划线，集中钻孔，孔径一般为</w:t>
      </w:r>
      <w:r>
        <w:rPr>
          <w:rFonts w:hint="eastAsia"/>
          <w:sz w:val="24"/>
        </w:rPr>
        <w:t>5mm</w:t>
      </w:r>
      <w:r>
        <w:rPr>
          <w:rFonts w:hint="eastAsia"/>
          <w:sz w:val="24"/>
        </w:rPr>
        <w:t>，孔深宜</w:t>
      </w:r>
      <w:r>
        <w:rPr>
          <w:rFonts w:hint="eastAsia"/>
          <w:sz w:val="24"/>
        </w:rPr>
        <w:t>30mm</w:t>
      </w:r>
      <w:r>
        <w:rPr>
          <w:rFonts w:hint="eastAsia"/>
          <w:sz w:val="24"/>
        </w:rPr>
        <w:t>，孔的纵向要与端面垂直一致。</w:t>
      </w:r>
    </w:p>
    <w:p w14:paraId="58C876A5" w14:textId="77777777" w:rsidR="00000000" w:rsidRDefault="00000000">
      <w:pPr>
        <w:spacing w:line="360" w:lineRule="auto"/>
        <w:rPr>
          <w:rFonts w:hint="eastAsia"/>
          <w:sz w:val="24"/>
        </w:rPr>
      </w:pPr>
      <w:r>
        <w:rPr>
          <w:rFonts w:hint="eastAsia"/>
          <w:sz w:val="24"/>
        </w:rPr>
        <w:t xml:space="preserve">    </w:t>
      </w:r>
      <w:r>
        <w:rPr>
          <w:rFonts w:hint="eastAsia"/>
          <w:sz w:val="24"/>
        </w:rPr>
        <w:t>挂件安装：按放出的墨线和设计挂件的规格、数量的要求安装挂件，同时必须以测力板手检测膨胀螺和连接螺母的旋紧力度，使之达到设计质量的要求。</w:t>
      </w:r>
    </w:p>
    <w:p w14:paraId="1D7C84D1" w14:textId="77777777" w:rsidR="00000000" w:rsidRDefault="00000000">
      <w:pPr>
        <w:spacing w:line="360" w:lineRule="auto"/>
        <w:rPr>
          <w:rFonts w:hint="eastAsia"/>
          <w:sz w:val="24"/>
        </w:rPr>
      </w:pPr>
      <w:r>
        <w:rPr>
          <w:rFonts w:hint="eastAsia"/>
          <w:sz w:val="24"/>
        </w:rPr>
        <w:lastRenderedPageBreak/>
        <w:t xml:space="preserve">    </w:t>
      </w:r>
      <w:r>
        <w:rPr>
          <w:rFonts w:hint="eastAsia"/>
          <w:sz w:val="24"/>
        </w:rPr>
        <w:t>板材连接：在板材端面的孔中，灌入适量的环氧树脂混合料并插入锚固销，环氧树脂混合料的配合比要保证有适当的凝固时间，应视具体而定，一般在</w:t>
      </w:r>
      <w:r>
        <w:rPr>
          <w:rFonts w:hint="eastAsia"/>
          <w:sz w:val="24"/>
        </w:rPr>
        <w:t>4</w:t>
      </w:r>
      <w:r>
        <w:rPr>
          <w:rFonts w:hint="eastAsia"/>
          <w:sz w:val="24"/>
        </w:rPr>
        <w:t>—</w:t>
      </w:r>
      <w:r>
        <w:rPr>
          <w:rFonts w:hint="eastAsia"/>
          <w:sz w:val="24"/>
        </w:rPr>
        <w:t>8</w:t>
      </w:r>
      <w:r>
        <w:rPr>
          <w:rFonts w:hint="eastAsia"/>
          <w:sz w:val="24"/>
        </w:rPr>
        <w:t>小时为宜，避免过早凝固而出现脆裂，过慢凝固而产生松动。</w:t>
      </w:r>
    </w:p>
    <w:p w14:paraId="4D000D7B" w14:textId="77777777" w:rsidR="00000000" w:rsidRDefault="00000000">
      <w:pPr>
        <w:spacing w:line="360" w:lineRule="auto"/>
        <w:rPr>
          <w:rFonts w:hint="eastAsia"/>
          <w:sz w:val="24"/>
        </w:rPr>
      </w:pPr>
      <w:r>
        <w:rPr>
          <w:rFonts w:hint="eastAsia"/>
          <w:sz w:val="24"/>
        </w:rPr>
        <w:t xml:space="preserve">    </w:t>
      </w:r>
      <w:r>
        <w:rPr>
          <w:rFonts w:hint="eastAsia"/>
          <w:sz w:val="24"/>
        </w:rPr>
        <w:t>板材安装：一般由主要的立面或主要的观赏面开始，由下而上依次按一个方向顺序安装，尽量避免交叉作业以减少偏差，并注意板材色泽的一致性。每层安装完成，应作一次外形误差的调校，并以测力板手对挂件螺栓旋紧力进行抽检复验。</w:t>
      </w:r>
    </w:p>
    <w:p w14:paraId="1612136F" w14:textId="77777777" w:rsidR="00000000" w:rsidRDefault="00000000">
      <w:pPr>
        <w:spacing w:line="360" w:lineRule="auto"/>
        <w:rPr>
          <w:rFonts w:hint="eastAsia"/>
          <w:sz w:val="24"/>
        </w:rPr>
      </w:pPr>
      <w:r>
        <w:rPr>
          <w:rFonts w:hint="eastAsia"/>
          <w:sz w:val="24"/>
        </w:rPr>
        <w:t>封缝：每一施工段安装后经检查无误，可清扫拼接缝，填入橡胶条，然后用打胶机进行硅胶涂封。一般硅胶只封平接缝表面或比板面稍凹少许即可。雨天或板材受潮时不宜涂硅胶。</w:t>
      </w:r>
    </w:p>
    <w:p w14:paraId="4E804471" w14:textId="77777777" w:rsidR="00000000" w:rsidRDefault="00000000">
      <w:pPr>
        <w:spacing w:line="360" w:lineRule="auto"/>
        <w:rPr>
          <w:rFonts w:hint="eastAsia"/>
          <w:sz w:val="24"/>
        </w:rPr>
      </w:pPr>
      <w:r>
        <w:rPr>
          <w:rFonts w:hint="eastAsia"/>
          <w:sz w:val="24"/>
        </w:rPr>
        <w:t xml:space="preserve">    </w:t>
      </w:r>
      <w:r>
        <w:rPr>
          <w:rFonts w:hint="eastAsia"/>
          <w:sz w:val="24"/>
        </w:rPr>
        <w:t>清场：每次操作结束要清理操作现场，安装完工不允许留下杂物，以防硬物跌落破损饰面板。</w:t>
      </w:r>
    </w:p>
    <w:p w14:paraId="29CE88F4" w14:textId="77777777" w:rsidR="00000000" w:rsidRDefault="00000000">
      <w:pPr>
        <w:spacing w:line="360" w:lineRule="auto"/>
        <w:rPr>
          <w:rFonts w:hint="eastAsia"/>
          <w:sz w:val="24"/>
        </w:rPr>
      </w:pPr>
      <w:r>
        <w:rPr>
          <w:rFonts w:hint="eastAsia"/>
          <w:sz w:val="24"/>
        </w:rPr>
        <w:t>4</w:t>
      </w:r>
      <w:r>
        <w:rPr>
          <w:rFonts w:hint="eastAsia"/>
          <w:sz w:val="24"/>
        </w:rPr>
        <w:t>、验收标准和方法</w:t>
      </w:r>
    </w:p>
    <w:p w14:paraId="7368D3AD" w14:textId="77777777" w:rsidR="00000000" w:rsidRDefault="00000000">
      <w:pPr>
        <w:spacing w:line="360" w:lineRule="auto"/>
        <w:rPr>
          <w:rFonts w:hint="eastAsia"/>
          <w:sz w:val="24"/>
        </w:rPr>
      </w:pPr>
      <w:r>
        <w:rPr>
          <w:rFonts w:hint="eastAsia"/>
          <w:sz w:val="24"/>
        </w:rPr>
        <w:t>检查数量室内，按有代表性的自然间抽查</w:t>
      </w:r>
      <w:r>
        <w:rPr>
          <w:rFonts w:hint="eastAsia"/>
          <w:sz w:val="24"/>
        </w:rPr>
        <w:t>10%</w:t>
      </w:r>
      <w:r>
        <w:rPr>
          <w:rFonts w:hint="eastAsia"/>
          <w:sz w:val="24"/>
        </w:rPr>
        <w:t>，过道按</w:t>
      </w:r>
      <w:r>
        <w:rPr>
          <w:rFonts w:hint="eastAsia"/>
          <w:sz w:val="24"/>
        </w:rPr>
        <w:t>10</w:t>
      </w:r>
      <w:r>
        <w:rPr>
          <w:rFonts w:hint="eastAsia"/>
          <w:sz w:val="24"/>
        </w:rPr>
        <w:t>延长米，大间按两轴线为</w:t>
      </w:r>
      <w:r>
        <w:rPr>
          <w:rFonts w:hint="eastAsia"/>
          <w:sz w:val="24"/>
        </w:rPr>
        <w:t>1</w:t>
      </w:r>
      <w:r>
        <w:rPr>
          <w:rFonts w:hint="eastAsia"/>
          <w:sz w:val="24"/>
        </w:rPr>
        <w:t>间，但不少于</w:t>
      </w:r>
      <w:r>
        <w:rPr>
          <w:rFonts w:hint="eastAsia"/>
          <w:sz w:val="24"/>
        </w:rPr>
        <w:t>3</w:t>
      </w:r>
      <w:r>
        <w:rPr>
          <w:rFonts w:hint="eastAsia"/>
          <w:sz w:val="24"/>
        </w:rPr>
        <w:t>间。</w:t>
      </w:r>
    </w:p>
    <w:p w14:paraId="178D884A" w14:textId="77777777" w:rsidR="00000000" w:rsidRDefault="00000000">
      <w:pPr>
        <w:spacing w:line="360" w:lineRule="auto"/>
        <w:rPr>
          <w:rFonts w:hint="eastAsia"/>
          <w:sz w:val="24"/>
        </w:rPr>
      </w:pPr>
      <w:r>
        <w:rPr>
          <w:rFonts w:hint="eastAsia"/>
          <w:sz w:val="24"/>
        </w:rPr>
        <w:t>饰面板的品种、规格、颜色和图案必须符合设计要求。</w:t>
      </w:r>
    </w:p>
    <w:p w14:paraId="2BB23CDA" w14:textId="77777777" w:rsidR="00000000" w:rsidRDefault="00000000">
      <w:pPr>
        <w:spacing w:line="360" w:lineRule="auto"/>
        <w:rPr>
          <w:rFonts w:hint="eastAsia"/>
          <w:sz w:val="24"/>
        </w:rPr>
      </w:pPr>
      <w:r>
        <w:rPr>
          <w:rFonts w:hint="eastAsia"/>
          <w:sz w:val="24"/>
        </w:rPr>
        <w:t xml:space="preserve">    </w:t>
      </w:r>
      <w:r>
        <w:rPr>
          <w:rFonts w:hint="eastAsia"/>
          <w:sz w:val="24"/>
        </w:rPr>
        <w:t>饰面板安装必须牢固，无歪斜、缺棱掉角和裂缝等缺陷。</w:t>
      </w:r>
    </w:p>
    <w:p w14:paraId="6FD532FC" w14:textId="77777777" w:rsidR="00000000" w:rsidRDefault="00000000">
      <w:pPr>
        <w:spacing w:line="360" w:lineRule="auto"/>
        <w:rPr>
          <w:rFonts w:hint="eastAsia"/>
          <w:sz w:val="24"/>
        </w:rPr>
      </w:pPr>
      <w:r>
        <w:rPr>
          <w:rFonts w:hint="eastAsia"/>
          <w:sz w:val="24"/>
        </w:rPr>
        <w:t>饰面板表面应平整、洁净，色泽协调，无变色、泛碱、污痕和明显的光泽受损处。</w:t>
      </w:r>
    </w:p>
    <w:p w14:paraId="6111EBCD" w14:textId="77777777" w:rsidR="00000000" w:rsidRDefault="00000000">
      <w:pPr>
        <w:spacing w:line="360" w:lineRule="auto"/>
        <w:rPr>
          <w:rFonts w:hint="eastAsia"/>
          <w:sz w:val="24"/>
        </w:rPr>
      </w:pPr>
      <w:r>
        <w:rPr>
          <w:rFonts w:hint="eastAsia"/>
          <w:sz w:val="24"/>
        </w:rPr>
        <w:t xml:space="preserve">    </w:t>
      </w:r>
      <w:r>
        <w:rPr>
          <w:rFonts w:hint="eastAsia"/>
          <w:sz w:val="24"/>
        </w:rPr>
        <w:t>饰面板接缝应填嵌密实、平直、宽窄均匀、颜色一致。阴阳角处的板搭接方向正确，非整砖使用部位适宜。</w:t>
      </w:r>
    </w:p>
    <w:p w14:paraId="078FF3DD" w14:textId="77777777" w:rsidR="00000000" w:rsidRDefault="00000000">
      <w:pPr>
        <w:spacing w:line="360" w:lineRule="auto"/>
        <w:rPr>
          <w:rFonts w:hint="eastAsia"/>
          <w:sz w:val="24"/>
        </w:rPr>
      </w:pPr>
      <w:r>
        <w:rPr>
          <w:rFonts w:hint="eastAsia"/>
          <w:sz w:val="24"/>
        </w:rPr>
        <w:t>干挂饰面石板分项工程允许偏差</w:t>
      </w:r>
    </w:p>
    <w:tbl>
      <w:tblPr>
        <w:tblW w:w="82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945"/>
        <w:gridCol w:w="945"/>
        <w:gridCol w:w="1155"/>
        <w:gridCol w:w="1050"/>
        <w:gridCol w:w="1260"/>
        <w:gridCol w:w="2055"/>
      </w:tblGrid>
      <w:tr w:rsidR="00000000" w14:paraId="54441E4F" w14:textId="77777777">
        <w:tblPrEx>
          <w:tblCellMar>
            <w:top w:w="0" w:type="dxa"/>
            <w:bottom w:w="0" w:type="dxa"/>
          </w:tblCellMar>
        </w:tblPrEx>
        <w:trPr>
          <w:cantSplit/>
        </w:trPr>
        <w:tc>
          <w:tcPr>
            <w:tcW w:w="1785" w:type="dxa"/>
            <w:gridSpan w:val="2"/>
            <w:vMerge w:val="restart"/>
          </w:tcPr>
          <w:p w14:paraId="388B1757" w14:textId="77777777" w:rsidR="00000000" w:rsidRDefault="00000000">
            <w:pPr>
              <w:spacing w:line="360" w:lineRule="auto"/>
              <w:rPr>
                <w:rFonts w:hint="eastAsia"/>
                <w:sz w:val="24"/>
              </w:rPr>
            </w:pPr>
          </w:p>
          <w:p w14:paraId="4B0B24F8" w14:textId="77777777" w:rsidR="00000000" w:rsidRDefault="00000000">
            <w:pPr>
              <w:spacing w:line="360" w:lineRule="auto"/>
              <w:rPr>
                <w:rFonts w:hint="eastAsia"/>
                <w:sz w:val="24"/>
              </w:rPr>
            </w:pPr>
            <w:r>
              <w:rPr>
                <w:rFonts w:hint="eastAsia"/>
                <w:sz w:val="24"/>
              </w:rPr>
              <w:t>项</w:t>
            </w:r>
            <w:r>
              <w:rPr>
                <w:rFonts w:hint="eastAsia"/>
                <w:sz w:val="24"/>
              </w:rPr>
              <w:t xml:space="preserve">  </w:t>
            </w:r>
            <w:r>
              <w:rPr>
                <w:rFonts w:hint="eastAsia"/>
                <w:sz w:val="24"/>
              </w:rPr>
              <w:t>目</w:t>
            </w:r>
          </w:p>
        </w:tc>
        <w:tc>
          <w:tcPr>
            <w:tcW w:w="4410" w:type="dxa"/>
            <w:gridSpan w:val="4"/>
          </w:tcPr>
          <w:p w14:paraId="05961910" w14:textId="77777777" w:rsidR="00000000" w:rsidRDefault="00000000">
            <w:pPr>
              <w:spacing w:line="360" w:lineRule="auto"/>
              <w:rPr>
                <w:rFonts w:hint="eastAsia"/>
                <w:sz w:val="24"/>
              </w:rPr>
            </w:pPr>
            <w:r>
              <w:rPr>
                <w:rFonts w:hint="eastAsia"/>
                <w:sz w:val="24"/>
              </w:rPr>
              <w:t>允</w:t>
            </w:r>
            <w:r>
              <w:rPr>
                <w:rFonts w:hint="eastAsia"/>
                <w:sz w:val="24"/>
              </w:rPr>
              <w:t xml:space="preserve"> </w:t>
            </w:r>
            <w:r>
              <w:rPr>
                <w:rFonts w:hint="eastAsia"/>
                <w:sz w:val="24"/>
              </w:rPr>
              <w:t>许</w:t>
            </w:r>
            <w:r>
              <w:rPr>
                <w:rFonts w:hint="eastAsia"/>
                <w:sz w:val="24"/>
              </w:rPr>
              <w:t xml:space="preserve"> </w:t>
            </w:r>
            <w:r>
              <w:rPr>
                <w:rFonts w:hint="eastAsia"/>
                <w:sz w:val="24"/>
              </w:rPr>
              <w:t>偏</w:t>
            </w:r>
            <w:r>
              <w:rPr>
                <w:rFonts w:hint="eastAsia"/>
                <w:sz w:val="24"/>
              </w:rPr>
              <w:t xml:space="preserve"> </w:t>
            </w:r>
            <w:r>
              <w:rPr>
                <w:rFonts w:hint="eastAsia"/>
                <w:sz w:val="24"/>
              </w:rPr>
              <w:t>差（</w:t>
            </w:r>
            <w:r>
              <w:rPr>
                <w:rFonts w:hint="eastAsia"/>
                <w:sz w:val="24"/>
              </w:rPr>
              <w:t>mm</w:t>
            </w:r>
            <w:r>
              <w:rPr>
                <w:rFonts w:hint="eastAsia"/>
                <w:sz w:val="24"/>
              </w:rPr>
              <w:t>）</w:t>
            </w:r>
          </w:p>
        </w:tc>
        <w:tc>
          <w:tcPr>
            <w:tcW w:w="2055" w:type="dxa"/>
            <w:vMerge w:val="restart"/>
          </w:tcPr>
          <w:p w14:paraId="6A4C1B8E" w14:textId="77777777" w:rsidR="00000000" w:rsidRDefault="00000000">
            <w:pPr>
              <w:spacing w:line="360" w:lineRule="auto"/>
              <w:rPr>
                <w:rFonts w:hint="eastAsia"/>
                <w:sz w:val="24"/>
              </w:rPr>
            </w:pPr>
          </w:p>
          <w:p w14:paraId="04C9FEE4" w14:textId="77777777" w:rsidR="00000000" w:rsidRDefault="00000000">
            <w:pPr>
              <w:spacing w:line="360" w:lineRule="auto"/>
              <w:rPr>
                <w:rFonts w:hint="eastAsia"/>
                <w:sz w:val="24"/>
              </w:rPr>
            </w:pPr>
            <w:r>
              <w:rPr>
                <w:rFonts w:hint="eastAsia"/>
                <w:sz w:val="24"/>
              </w:rPr>
              <w:t>检查方法</w:t>
            </w:r>
          </w:p>
        </w:tc>
      </w:tr>
      <w:tr w:rsidR="00000000" w14:paraId="4629F0B3" w14:textId="77777777">
        <w:tblPrEx>
          <w:tblCellMar>
            <w:top w:w="0" w:type="dxa"/>
            <w:bottom w:w="0" w:type="dxa"/>
          </w:tblCellMar>
        </w:tblPrEx>
        <w:trPr>
          <w:cantSplit/>
        </w:trPr>
        <w:tc>
          <w:tcPr>
            <w:tcW w:w="1785" w:type="dxa"/>
            <w:gridSpan w:val="2"/>
            <w:vMerge/>
          </w:tcPr>
          <w:p w14:paraId="544BA05A" w14:textId="77777777" w:rsidR="00000000" w:rsidRDefault="00000000">
            <w:pPr>
              <w:spacing w:line="360" w:lineRule="auto"/>
              <w:rPr>
                <w:rFonts w:hint="eastAsia"/>
                <w:sz w:val="24"/>
              </w:rPr>
            </w:pPr>
          </w:p>
        </w:tc>
        <w:tc>
          <w:tcPr>
            <w:tcW w:w="2100" w:type="dxa"/>
            <w:gridSpan w:val="2"/>
          </w:tcPr>
          <w:p w14:paraId="74538CDC" w14:textId="77777777" w:rsidR="00000000" w:rsidRDefault="00000000">
            <w:pPr>
              <w:spacing w:line="360" w:lineRule="auto"/>
              <w:rPr>
                <w:rFonts w:hint="eastAsia"/>
                <w:sz w:val="24"/>
              </w:rPr>
            </w:pPr>
            <w:r>
              <w:rPr>
                <w:rFonts w:hint="eastAsia"/>
                <w:sz w:val="24"/>
              </w:rPr>
              <w:t>花</w:t>
            </w:r>
            <w:r>
              <w:rPr>
                <w:rFonts w:hint="eastAsia"/>
                <w:sz w:val="24"/>
              </w:rPr>
              <w:t xml:space="preserve">  </w:t>
            </w:r>
            <w:r>
              <w:rPr>
                <w:rFonts w:hint="eastAsia"/>
                <w:sz w:val="24"/>
              </w:rPr>
              <w:t>岗</w:t>
            </w:r>
            <w:r>
              <w:rPr>
                <w:rFonts w:hint="eastAsia"/>
                <w:sz w:val="24"/>
              </w:rPr>
              <w:t xml:space="preserve">  </w:t>
            </w:r>
            <w:r>
              <w:rPr>
                <w:rFonts w:hint="eastAsia"/>
                <w:sz w:val="24"/>
              </w:rPr>
              <w:t>石</w:t>
            </w:r>
          </w:p>
        </w:tc>
        <w:tc>
          <w:tcPr>
            <w:tcW w:w="2310" w:type="dxa"/>
            <w:gridSpan w:val="2"/>
          </w:tcPr>
          <w:p w14:paraId="444FD0E7" w14:textId="77777777" w:rsidR="00000000" w:rsidRDefault="00000000">
            <w:pPr>
              <w:spacing w:line="360" w:lineRule="auto"/>
              <w:rPr>
                <w:rFonts w:hint="eastAsia"/>
                <w:sz w:val="24"/>
              </w:rPr>
            </w:pPr>
            <w:r>
              <w:rPr>
                <w:rFonts w:hint="eastAsia"/>
                <w:sz w:val="24"/>
              </w:rPr>
              <w:t>大</w:t>
            </w:r>
            <w:r>
              <w:rPr>
                <w:rFonts w:hint="eastAsia"/>
                <w:sz w:val="24"/>
              </w:rPr>
              <w:t xml:space="preserve">  </w:t>
            </w:r>
            <w:r>
              <w:rPr>
                <w:rFonts w:hint="eastAsia"/>
                <w:sz w:val="24"/>
              </w:rPr>
              <w:t>理</w:t>
            </w:r>
            <w:r>
              <w:rPr>
                <w:rFonts w:hint="eastAsia"/>
                <w:sz w:val="24"/>
              </w:rPr>
              <w:t xml:space="preserve">  </w:t>
            </w:r>
            <w:r>
              <w:rPr>
                <w:rFonts w:hint="eastAsia"/>
                <w:sz w:val="24"/>
              </w:rPr>
              <w:t>石</w:t>
            </w:r>
          </w:p>
        </w:tc>
        <w:tc>
          <w:tcPr>
            <w:tcW w:w="2055" w:type="dxa"/>
            <w:vMerge/>
          </w:tcPr>
          <w:p w14:paraId="450E06DC" w14:textId="77777777" w:rsidR="00000000" w:rsidRDefault="00000000">
            <w:pPr>
              <w:spacing w:line="360" w:lineRule="auto"/>
              <w:rPr>
                <w:rFonts w:hint="eastAsia"/>
                <w:sz w:val="24"/>
              </w:rPr>
            </w:pPr>
          </w:p>
        </w:tc>
      </w:tr>
      <w:tr w:rsidR="00000000" w14:paraId="41CCE010" w14:textId="77777777">
        <w:tblPrEx>
          <w:tblCellMar>
            <w:top w:w="0" w:type="dxa"/>
            <w:bottom w:w="0" w:type="dxa"/>
          </w:tblCellMar>
        </w:tblPrEx>
        <w:trPr>
          <w:cantSplit/>
        </w:trPr>
        <w:tc>
          <w:tcPr>
            <w:tcW w:w="1785" w:type="dxa"/>
            <w:gridSpan w:val="2"/>
            <w:vMerge/>
          </w:tcPr>
          <w:p w14:paraId="5203E781" w14:textId="77777777" w:rsidR="00000000" w:rsidRDefault="00000000">
            <w:pPr>
              <w:spacing w:line="360" w:lineRule="auto"/>
              <w:rPr>
                <w:rFonts w:hint="eastAsia"/>
                <w:sz w:val="24"/>
              </w:rPr>
            </w:pPr>
          </w:p>
        </w:tc>
        <w:tc>
          <w:tcPr>
            <w:tcW w:w="945" w:type="dxa"/>
          </w:tcPr>
          <w:p w14:paraId="7AD52FF4" w14:textId="77777777" w:rsidR="00000000" w:rsidRDefault="00000000">
            <w:pPr>
              <w:spacing w:line="360" w:lineRule="auto"/>
              <w:rPr>
                <w:rFonts w:hint="eastAsia"/>
                <w:sz w:val="24"/>
              </w:rPr>
            </w:pPr>
            <w:r>
              <w:rPr>
                <w:rFonts w:hint="eastAsia"/>
                <w:sz w:val="24"/>
              </w:rPr>
              <w:t>光面</w:t>
            </w:r>
          </w:p>
        </w:tc>
        <w:tc>
          <w:tcPr>
            <w:tcW w:w="1155" w:type="dxa"/>
          </w:tcPr>
          <w:p w14:paraId="5F9D99A7" w14:textId="77777777" w:rsidR="00000000" w:rsidRDefault="00000000">
            <w:pPr>
              <w:spacing w:line="360" w:lineRule="auto"/>
              <w:rPr>
                <w:rFonts w:hint="eastAsia"/>
                <w:sz w:val="24"/>
              </w:rPr>
            </w:pPr>
            <w:r>
              <w:rPr>
                <w:rFonts w:hint="eastAsia"/>
                <w:sz w:val="24"/>
              </w:rPr>
              <w:t>粗磨面</w:t>
            </w:r>
          </w:p>
        </w:tc>
        <w:tc>
          <w:tcPr>
            <w:tcW w:w="1050" w:type="dxa"/>
          </w:tcPr>
          <w:p w14:paraId="3C1C78CE" w14:textId="77777777" w:rsidR="00000000" w:rsidRDefault="00000000">
            <w:pPr>
              <w:spacing w:line="360" w:lineRule="auto"/>
              <w:rPr>
                <w:rFonts w:hint="eastAsia"/>
                <w:sz w:val="24"/>
              </w:rPr>
            </w:pPr>
            <w:r>
              <w:rPr>
                <w:rFonts w:hint="eastAsia"/>
                <w:sz w:val="24"/>
              </w:rPr>
              <w:t>光面</w:t>
            </w:r>
          </w:p>
        </w:tc>
        <w:tc>
          <w:tcPr>
            <w:tcW w:w="1260" w:type="dxa"/>
          </w:tcPr>
          <w:p w14:paraId="2B534836" w14:textId="77777777" w:rsidR="00000000" w:rsidRDefault="00000000">
            <w:pPr>
              <w:spacing w:line="360" w:lineRule="auto"/>
              <w:rPr>
                <w:rFonts w:hint="eastAsia"/>
                <w:sz w:val="24"/>
              </w:rPr>
            </w:pPr>
            <w:r>
              <w:rPr>
                <w:rFonts w:hint="eastAsia"/>
                <w:sz w:val="24"/>
              </w:rPr>
              <w:t>粗磨面</w:t>
            </w:r>
          </w:p>
        </w:tc>
        <w:tc>
          <w:tcPr>
            <w:tcW w:w="2055" w:type="dxa"/>
            <w:vMerge/>
          </w:tcPr>
          <w:p w14:paraId="3505FD22" w14:textId="77777777" w:rsidR="00000000" w:rsidRDefault="00000000">
            <w:pPr>
              <w:spacing w:line="360" w:lineRule="auto"/>
              <w:rPr>
                <w:rFonts w:hint="eastAsia"/>
                <w:sz w:val="24"/>
              </w:rPr>
            </w:pPr>
          </w:p>
        </w:tc>
      </w:tr>
      <w:tr w:rsidR="00000000" w14:paraId="485F8D8D" w14:textId="77777777">
        <w:tblPrEx>
          <w:tblCellMar>
            <w:top w:w="0" w:type="dxa"/>
            <w:bottom w:w="0" w:type="dxa"/>
          </w:tblCellMar>
        </w:tblPrEx>
        <w:trPr>
          <w:cantSplit/>
        </w:trPr>
        <w:tc>
          <w:tcPr>
            <w:tcW w:w="840" w:type="dxa"/>
            <w:vMerge w:val="restart"/>
          </w:tcPr>
          <w:p w14:paraId="6BBC9010" w14:textId="77777777" w:rsidR="00000000" w:rsidRDefault="00000000">
            <w:pPr>
              <w:spacing w:line="360" w:lineRule="auto"/>
              <w:rPr>
                <w:rFonts w:hint="eastAsia"/>
                <w:sz w:val="24"/>
              </w:rPr>
            </w:pPr>
            <w:r>
              <w:rPr>
                <w:rFonts w:hint="eastAsia"/>
                <w:sz w:val="24"/>
              </w:rPr>
              <w:t>立面</w:t>
            </w:r>
          </w:p>
          <w:p w14:paraId="3BEFB63D" w14:textId="77777777" w:rsidR="00000000" w:rsidRDefault="00000000">
            <w:pPr>
              <w:spacing w:line="360" w:lineRule="auto"/>
              <w:rPr>
                <w:rFonts w:hint="eastAsia"/>
                <w:sz w:val="24"/>
              </w:rPr>
            </w:pPr>
            <w:r>
              <w:rPr>
                <w:rFonts w:hint="eastAsia"/>
                <w:sz w:val="24"/>
              </w:rPr>
              <w:t>垂直</w:t>
            </w:r>
          </w:p>
        </w:tc>
        <w:tc>
          <w:tcPr>
            <w:tcW w:w="945" w:type="dxa"/>
          </w:tcPr>
          <w:p w14:paraId="762F28E2" w14:textId="77777777" w:rsidR="00000000" w:rsidRDefault="00000000">
            <w:pPr>
              <w:spacing w:line="360" w:lineRule="auto"/>
              <w:rPr>
                <w:rFonts w:hint="eastAsia"/>
                <w:sz w:val="24"/>
              </w:rPr>
            </w:pPr>
            <w:r>
              <w:rPr>
                <w:rFonts w:hint="eastAsia"/>
                <w:sz w:val="24"/>
              </w:rPr>
              <w:t>室内</w:t>
            </w:r>
          </w:p>
        </w:tc>
        <w:tc>
          <w:tcPr>
            <w:tcW w:w="945" w:type="dxa"/>
          </w:tcPr>
          <w:p w14:paraId="0A40676E" w14:textId="77777777" w:rsidR="00000000" w:rsidRDefault="00000000">
            <w:pPr>
              <w:spacing w:line="360" w:lineRule="auto"/>
              <w:rPr>
                <w:rFonts w:hint="eastAsia"/>
                <w:sz w:val="24"/>
              </w:rPr>
            </w:pPr>
            <w:r>
              <w:rPr>
                <w:rFonts w:hint="eastAsia"/>
                <w:sz w:val="24"/>
              </w:rPr>
              <w:t>2</w:t>
            </w:r>
          </w:p>
        </w:tc>
        <w:tc>
          <w:tcPr>
            <w:tcW w:w="1155" w:type="dxa"/>
          </w:tcPr>
          <w:p w14:paraId="63CCAE37" w14:textId="77777777" w:rsidR="00000000" w:rsidRDefault="00000000">
            <w:pPr>
              <w:spacing w:line="360" w:lineRule="auto"/>
              <w:rPr>
                <w:rFonts w:hint="eastAsia"/>
                <w:sz w:val="24"/>
              </w:rPr>
            </w:pPr>
            <w:r>
              <w:rPr>
                <w:rFonts w:hint="eastAsia"/>
                <w:sz w:val="24"/>
              </w:rPr>
              <w:t>3</w:t>
            </w:r>
          </w:p>
        </w:tc>
        <w:tc>
          <w:tcPr>
            <w:tcW w:w="1050" w:type="dxa"/>
          </w:tcPr>
          <w:p w14:paraId="3E446A38" w14:textId="77777777" w:rsidR="00000000" w:rsidRDefault="00000000">
            <w:pPr>
              <w:spacing w:line="360" w:lineRule="auto"/>
              <w:rPr>
                <w:rFonts w:hint="eastAsia"/>
                <w:sz w:val="24"/>
              </w:rPr>
            </w:pPr>
            <w:r>
              <w:rPr>
                <w:rFonts w:hint="eastAsia"/>
                <w:sz w:val="24"/>
              </w:rPr>
              <w:t>2</w:t>
            </w:r>
          </w:p>
        </w:tc>
        <w:tc>
          <w:tcPr>
            <w:tcW w:w="1260" w:type="dxa"/>
          </w:tcPr>
          <w:p w14:paraId="61ABB1F2" w14:textId="77777777" w:rsidR="00000000" w:rsidRDefault="00000000">
            <w:pPr>
              <w:spacing w:line="360" w:lineRule="auto"/>
              <w:rPr>
                <w:rFonts w:hint="eastAsia"/>
                <w:sz w:val="24"/>
              </w:rPr>
            </w:pPr>
            <w:r>
              <w:rPr>
                <w:rFonts w:hint="eastAsia"/>
                <w:sz w:val="24"/>
              </w:rPr>
              <w:t>3</w:t>
            </w:r>
          </w:p>
        </w:tc>
        <w:tc>
          <w:tcPr>
            <w:tcW w:w="2055" w:type="dxa"/>
          </w:tcPr>
          <w:p w14:paraId="12D67552"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托线板</w:t>
            </w:r>
          </w:p>
        </w:tc>
      </w:tr>
      <w:tr w:rsidR="00000000" w14:paraId="104DABF3" w14:textId="77777777">
        <w:tblPrEx>
          <w:tblCellMar>
            <w:top w:w="0" w:type="dxa"/>
            <w:bottom w:w="0" w:type="dxa"/>
          </w:tblCellMar>
        </w:tblPrEx>
        <w:trPr>
          <w:cantSplit/>
        </w:trPr>
        <w:tc>
          <w:tcPr>
            <w:tcW w:w="840" w:type="dxa"/>
            <w:vMerge/>
          </w:tcPr>
          <w:p w14:paraId="14C62DFF" w14:textId="77777777" w:rsidR="00000000" w:rsidRDefault="00000000">
            <w:pPr>
              <w:spacing w:line="360" w:lineRule="auto"/>
              <w:rPr>
                <w:rFonts w:hint="eastAsia"/>
                <w:sz w:val="24"/>
              </w:rPr>
            </w:pPr>
          </w:p>
        </w:tc>
        <w:tc>
          <w:tcPr>
            <w:tcW w:w="945" w:type="dxa"/>
          </w:tcPr>
          <w:p w14:paraId="11DF45F6" w14:textId="77777777" w:rsidR="00000000" w:rsidRDefault="00000000">
            <w:pPr>
              <w:spacing w:line="360" w:lineRule="auto"/>
              <w:rPr>
                <w:rFonts w:hint="eastAsia"/>
                <w:sz w:val="24"/>
              </w:rPr>
            </w:pPr>
            <w:r>
              <w:rPr>
                <w:rFonts w:hint="eastAsia"/>
                <w:sz w:val="24"/>
              </w:rPr>
              <w:t>室外</w:t>
            </w:r>
          </w:p>
        </w:tc>
        <w:tc>
          <w:tcPr>
            <w:tcW w:w="945" w:type="dxa"/>
          </w:tcPr>
          <w:p w14:paraId="3D8BBC4B" w14:textId="77777777" w:rsidR="00000000" w:rsidRDefault="00000000">
            <w:pPr>
              <w:spacing w:line="360" w:lineRule="auto"/>
              <w:rPr>
                <w:rFonts w:hint="eastAsia"/>
                <w:sz w:val="24"/>
              </w:rPr>
            </w:pPr>
            <w:r>
              <w:rPr>
                <w:rFonts w:hint="eastAsia"/>
                <w:sz w:val="24"/>
              </w:rPr>
              <w:t>3</w:t>
            </w:r>
          </w:p>
        </w:tc>
        <w:tc>
          <w:tcPr>
            <w:tcW w:w="1155" w:type="dxa"/>
          </w:tcPr>
          <w:p w14:paraId="34C35F7D" w14:textId="77777777" w:rsidR="00000000" w:rsidRDefault="00000000">
            <w:pPr>
              <w:spacing w:line="360" w:lineRule="auto"/>
              <w:rPr>
                <w:rFonts w:hint="eastAsia"/>
                <w:sz w:val="24"/>
              </w:rPr>
            </w:pPr>
            <w:r>
              <w:rPr>
                <w:rFonts w:hint="eastAsia"/>
                <w:sz w:val="24"/>
              </w:rPr>
              <w:t>6</w:t>
            </w:r>
          </w:p>
        </w:tc>
        <w:tc>
          <w:tcPr>
            <w:tcW w:w="1050" w:type="dxa"/>
          </w:tcPr>
          <w:p w14:paraId="46331ADF" w14:textId="77777777" w:rsidR="00000000" w:rsidRDefault="00000000">
            <w:pPr>
              <w:spacing w:line="360" w:lineRule="auto"/>
              <w:rPr>
                <w:rFonts w:hint="eastAsia"/>
                <w:sz w:val="24"/>
              </w:rPr>
            </w:pPr>
            <w:r>
              <w:rPr>
                <w:rFonts w:hint="eastAsia"/>
                <w:sz w:val="24"/>
              </w:rPr>
              <w:t>3</w:t>
            </w:r>
          </w:p>
        </w:tc>
        <w:tc>
          <w:tcPr>
            <w:tcW w:w="1260" w:type="dxa"/>
          </w:tcPr>
          <w:p w14:paraId="319ABC66" w14:textId="77777777" w:rsidR="00000000" w:rsidRDefault="00000000">
            <w:pPr>
              <w:spacing w:line="360" w:lineRule="auto"/>
              <w:rPr>
                <w:rFonts w:hint="eastAsia"/>
                <w:sz w:val="24"/>
              </w:rPr>
            </w:pPr>
            <w:r>
              <w:rPr>
                <w:rFonts w:hint="eastAsia"/>
                <w:sz w:val="24"/>
              </w:rPr>
              <w:t>6</w:t>
            </w:r>
          </w:p>
        </w:tc>
        <w:tc>
          <w:tcPr>
            <w:tcW w:w="2055" w:type="dxa"/>
          </w:tcPr>
          <w:p w14:paraId="183A514D"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托线板</w:t>
            </w:r>
          </w:p>
        </w:tc>
      </w:tr>
      <w:tr w:rsidR="00000000" w14:paraId="681324BC" w14:textId="77777777">
        <w:tblPrEx>
          <w:tblCellMar>
            <w:top w:w="0" w:type="dxa"/>
            <w:bottom w:w="0" w:type="dxa"/>
          </w:tblCellMar>
        </w:tblPrEx>
        <w:trPr>
          <w:cantSplit/>
        </w:trPr>
        <w:tc>
          <w:tcPr>
            <w:tcW w:w="1785" w:type="dxa"/>
            <w:gridSpan w:val="2"/>
          </w:tcPr>
          <w:p w14:paraId="0ECA4CDE" w14:textId="77777777" w:rsidR="00000000" w:rsidRDefault="00000000">
            <w:pPr>
              <w:spacing w:line="360" w:lineRule="auto"/>
              <w:rPr>
                <w:rFonts w:hint="eastAsia"/>
                <w:sz w:val="24"/>
              </w:rPr>
            </w:pPr>
            <w:r>
              <w:rPr>
                <w:rFonts w:hint="eastAsia"/>
                <w:sz w:val="24"/>
              </w:rPr>
              <w:t>表面平整</w:t>
            </w:r>
          </w:p>
        </w:tc>
        <w:tc>
          <w:tcPr>
            <w:tcW w:w="945" w:type="dxa"/>
          </w:tcPr>
          <w:p w14:paraId="01F38DFC" w14:textId="77777777" w:rsidR="00000000" w:rsidRDefault="00000000">
            <w:pPr>
              <w:spacing w:line="360" w:lineRule="auto"/>
              <w:rPr>
                <w:rFonts w:hint="eastAsia"/>
                <w:sz w:val="24"/>
              </w:rPr>
            </w:pPr>
            <w:r>
              <w:rPr>
                <w:rFonts w:hint="eastAsia"/>
                <w:sz w:val="24"/>
              </w:rPr>
              <w:t>1</w:t>
            </w:r>
          </w:p>
        </w:tc>
        <w:tc>
          <w:tcPr>
            <w:tcW w:w="1155" w:type="dxa"/>
          </w:tcPr>
          <w:p w14:paraId="779AABE6" w14:textId="77777777" w:rsidR="00000000" w:rsidRDefault="00000000">
            <w:pPr>
              <w:spacing w:line="360" w:lineRule="auto"/>
              <w:rPr>
                <w:rFonts w:hint="eastAsia"/>
                <w:sz w:val="24"/>
              </w:rPr>
            </w:pPr>
            <w:r>
              <w:rPr>
                <w:rFonts w:hint="eastAsia"/>
                <w:sz w:val="24"/>
              </w:rPr>
              <w:t>3</w:t>
            </w:r>
          </w:p>
        </w:tc>
        <w:tc>
          <w:tcPr>
            <w:tcW w:w="1050" w:type="dxa"/>
          </w:tcPr>
          <w:p w14:paraId="03C18EF9" w14:textId="77777777" w:rsidR="00000000" w:rsidRDefault="00000000">
            <w:pPr>
              <w:spacing w:line="360" w:lineRule="auto"/>
              <w:rPr>
                <w:rFonts w:hint="eastAsia"/>
                <w:sz w:val="24"/>
              </w:rPr>
            </w:pPr>
            <w:r>
              <w:rPr>
                <w:rFonts w:hint="eastAsia"/>
                <w:sz w:val="24"/>
              </w:rPr>
              <w:t>1</w:t>
            </w:r>
          </w:p>
        </w:tc>
        <w:tc>
          <w:tcPr>
            <w:tcW w:w="1260" w:type="dxa"/>
          </w:tcPr>
          <w:p w14:paraId="3396869A" w14:textId="77777777" w:rsidR="00000000" w:rsidRDefault="00000000">
            <w:pPr>
              <w:spacing w:line="360" w:lineRule="auto"/>
              <w:rPr>
                <w:rFonts w:hint="eastAsia"/>
                <w:sz w:val="24"/>
              </w:rPr>
            </w:pPr>
            <w:r>
              <w:rPr>
                <w:rFonts w:hint="eastAsia"/>
                <w:sz w:val="24"/>
              </w:rPr>
              <w:t>3</w:t>
            </w:r>
          </w:p>
        </w:tc>
        <w:tc>
          <w:tcPr>
            <w:tcW w:w="2055" w:type="dxa"/>
          </w:tcPr>
          <w:p w14:paraId="30B698DD" w14:textId="77777777" w:rsidR="00000000" w:rsidRDefault="00000000">
            <w:pPr>
              <w:spacing w:line="360" w:lineRule="auto"/>
              <w:rPr>
                <w:rFonts w:hint="eastAsia"/>
                <w:sz w:val="24"/>
              </w:rPr>
            </w:pPr>
            <w:r>
              <w:rPr>
                <w:rFonts w:hint="eastAsia"/>
                <w:sz w:val="24"/>
              </w:rPr>
              <w:t>用</w:t>
            </w:r>
            <w:r>
              <w:rPr>
                <w:rFonts w:hint="eastAsia"/>
                <w:sz w:val="24"/>
              </w:rPr>
              <w:t>2m</w:t>
            </w:r>
            <w:r>
              <w:rPr>
                <w:rFonts w:hint="eastAsia"/>
                <w:sz w:val="24"/>
              </w:rPr>
              <w:t>靠尺和楔形塞尺</w:t>
            </w:r>
          </w:p>
        </w:tc>
      </w:tr>
      <w:tr w:rsidR="00000000" w14:paraId="6E141375" w14:textId="77777777">
        <w:tblPrEx>
          <w:tblCellMar>
            <w:top w:w="0" w:type="dxa"/>
            <w:bottom w:w="0" w:type="dxa"/>
          </w:tblCellMar>
        </w:tblPrEx>
        <w:trPr>
          <w:cantSplit/>
        </w:trPr>
        <w:tc>
          <w:tcPr>
            <w:tcW w:w="1785" w:type="dxa"/>
            <w:gridSpan w:val="2"/>
          </w:tcPr>
          <w:p w14:paraId="417520F4" w14:textId="77777777" w:rsidR="00000000" w:rsidRDefault="00000000">
            <w:pPr>
              <w:spacing w:line="360" w:lineRule="auto"/>
              <w:rPr>
                <w:rFonts w:hint="eastAsia"/>
                <w:sz w:val="24"/>
              </w:rPr>
            </w:pPr>
            <w:r>
              <w:rPr>
                <w:rFonts w:hint="eastAsia"/>
                <w:sz w:val="24"/>
              </w:rPr>
              <w:t>阳角方正</w:t>
            </w:r>
          </w:p>
        </w:tc>
        <w:tc>
          <w:tcPr>
            <w:tcW w:w="945" w:type="dxa"/>
          </w:tcPr>
          <w:p w14:paraId="457E169E" w14:textId="77777777" w:rsidR="00000000" w:rsidRDefault="00000000">
            <w:pPr>
              <w:spacing w:line="360" w:lineRule="auto"/>
              <w:rPr>
                <w:rFonts w:hint="eastAsia"/>
                <w:sz w:val="24"/>
              </w:rPr>
            </w:pPr>
            <w:r>
              <w:rPr>
                <w:rFonts w:hint="eastAsia"/>
                <w:sz w:val="24"/>
              </w:rPr>
              <w:t>2</w:t>
            </w:r>
          </w:p>
        </w:tc>
        <w:tc>
          <w:tcPr>
            <w:tcW w:w="1155" w:type="dxa"/>
          </w:tcPr>
          <w:p w14:paraId="11368D68" w14:textId="77777777" w:rsidR="00000000" w:rsidRDefault="00000000">
            <w:pPr>
              <w:spacing w:line="360" w:lineRule="auto"/>
              <w:rPr>
                <w:rFonts w:hint="eastAsia"/>
                <w:sz w:val="24"/>
              </w:rPr>
            </w:pPr>
            <w:r>
              <w:rPr>
                <w:rFonts w:hint="eastAsia"/>
                <w:sz w:val="24"/>
              </w:rPr>
              <w:t>4</w:t>
            </w:r>
          </w:p>
        </w:tc>
        <w:tc>
          <w:tcPr>
            <w:tcW w:w="1050" w:type="dxa"/>
          </w:tcPr>
          <w:p w14:paraId="74DB98BC" w14:textId="77777777" w:rsidR="00000000" w:rsidRDefault="00000000">
            <w:pPr>
              <w:spacing w:line="360" w:lineRule="auto"/>
              <w:rPr>
                <w:rFonts w:hint="eastAsia"/>
                <w:sz w:val="24"/>
              </w:rPr>
            </w:pPr>
            <w:r>
              <w:rPr>
                <w:rFonts w:hint="eastAsia"/>
                <w:sz w:val="24"/>
              </w:rPr>
              <w:t>2</w:t>
            </w:r>
          </w:p>
        </w:tc>
        <w:tc>
          <w:tcPr>
            <w:tcW w:w="1260" w:type="dxa"/>
          </w:tcPr>
          <w:p w14:paraId="277F48DA" w14:textId="77777777" w:rsidR="00000000" w:rsidRDefault="00000000">
            <w:pPr>
              <w:spacing w:line="360" w:lineRule="auto"/>
              <w:rPr>
                <w:rFonts w:hint="eastAsia"/>
                <w:sz w:val="24"/>
              </w:rPr>
            </w:pPr>
            <w:r>
              <w:rPr>
                <w:rFonts w:hint="eastAsia"/>
                <w:sz w:val="24"/>
              </w:rPr>
              <w:t>4</w:t>
            </w:r>
          </w:p>
        </w:tc>
        <w:tc>
          <w:tcPr>
            <w:tcW w:w="2055" w:type="dxa"/>
          </w:tcPr>
          <w:p w14:paraId="591AA40B" w14:textId="77777777" w:rsidR="00000000" w:rsidRDefault="00000000">
            <w:pPr>
              <w:spacing w:line="360" w:lineRule="auto"/>
              <w:rPr>
                <w:rFonts w:hint="eastAsia"/>
                <w:sz w:val="24"/>
              </w:rPr>
            </w:pPr>
            <w:r>
              <w:rPr>
                <w:rFonts w:hint="eastAsia"/>
                <w:sz w:val="24"/>
              </w:rPr>
              <w:t>用方尺和楔形塞尺</w:t>
            </w:r>
          </w:p>
        </w:tc>
      </w:tr>
      <w:tr w:rsidR="00000000" w14:paraId="0413244C" w14:textId="77777777">
        <w:tblPrEx>
          <w:tblCellMar>
            <w:top w:w="0" w:type="dxa"/>
            <w:bottom w:w="0" w:type="dxa"/>
          </w:tblCellMar>
        </w:tblPrEx>
        <w:trPr>
          <w:cantSplit/>
        </w:trPr>
        <w:tc>
          <w:tcPr>
            <w:tcW w:w="1785" w:type="dxa"/>
            <w:gridSpan w:val="2"/>
          </w:tcPr>
          <w:p w14:paraId="133B6B10" w14:textId="77777777" w:rsidR="00000000" w:rsidRDefault="00000000">
            <w:pPr>
              <w:spacing w:line="360" w:lineRule="auto"/>
              <w:rPr>
                <w:rFonts w:hint="eastAsia"/>
                <w:sz w:val="24"/>
              </w:rPr>
            </w:pPr>
            <w:r>
              <w:rPr>
                <w:rFonts w:hint="eastAsia"/>
                <w:sz w:val="24"/>
              </w:rPr>
              <w:t>接缝平直</w:t>
            </w:r>
          </w:p>
        </w:tc>
        <w:tc>
          <w:tcPr>
            <w:tcW w:w="945" w:type="dxa"/>
          </w:tcPr>
          <w:p w14:paraId="69870C84" w14:textId="77777777" w:rsidR="00000000" w:rsidRDefault="00000000">
            <w:pPr>
              <w:spacing w:line="360" w:lineRule="auto"/>
              <w:rPr>
                <w:rFonts w:hint="eastAsia"/>
                <w:sz w:val="24"/>
              </w:rPr>
            </w:pPr>
            <w:r>
              <w:rPr>
                <w:rFonts w:hint="eastAsia"/>
                <w:sz w:val="24"/>
              </w:rPr>
              <w:t>2</w:t>
            </w:r>
          </w:p>
        </w:tc>
        <w:tc>
          <w:tcPr>
            <w:tcW w:w="1155" w:type="dxa"/>
          </w:tcPr>
          <w:p w14:paraId="7CF81DA2" w14:textId="77777777" w:rsidR="00000000" w:rsidRDefault="00000000">
            <w:pPr>
              <w:spacing w:line="360" w:lineRule="auto"/>
              <w:rPr>
                <w:rFonts w:hint="eastAsia"/>
                <w:sz w:val="24"/>
              </w:rPr>
            </w:pPr>
            <w:r>
              <w:rPr>
                <w:rFonts w:hint="eastAsia"/>
                <w:sz w:val="24"/>
              </w:rPr>
              <w:t>4</w:t>
            </w:r>
          </w:p>
        </w:tc>
        <w:tc>
          <w:tcPr>
            <w:tcW w:w="1050" w:type="dxa"/>
          </w:tcPr>
          <w:p w14:paraId="5595CF74" w14:textId="77777777" w:rsidR="00000000" w:rsidRDefault="00000000">
            <w:pPr>
              <w:spacing w:line="360" w:lineRule="auto"/>
              <w:rPr>
                <w:rFonts w:hint="eastAsia"/>
                <w:sz w:val="24"/>
              </w:rPr>
            </w:pPr>
            <w:r>
              <w:rPr>
                <w:rFonts w:hint="eastAsia"/>
                <w:sz w:val="24"/>
              </w:rPr>
              <w:t>2</w:t>
            </w:r>
          </w:p>
        </w:tc>
        <w:tc>
          <w:tcPr>
            <w:tcW w:w="1260" w:type="dxa"/>
          </w:tcPr>
          <w:p w14:paraId="6F447BDD" w14:textId="77777777" w:rsidR="00000000" w:rsidRDefault="00000000">
            <w:pPr>
              <w:spacing w:line="360" w:lineRule="auto"/>
              <w:rPr>
                <w:rFonts w:hint="eastAsia"/>
                <w:sz w:val="24"/>
              </w:rPr>
            </w:pPr>
            <w:r>
              <w:rPr>
                <w:rFonts w:hint="eastAsia"/>
                <w:sz w:val="24"/>
              </w:rPr>
              <w:t>4</w:t>
            </w:r>
          </w:p>
        </w:tc>
        <w:tc>
          <w:tcPr>
            <w:tcW w:w="2055" w:type="dxa"/>
          </w:tcPr>
          <w:p w14:paraId="3150CE9D" w14:textId="77777777" w:rsidR="00000000" w:rsidRDefault="00000000">
            <w:pPr>
              <w:spacing w:line="360" w:lineRule="auto"/>
              <w:rPr>
                <w:rFonts w:hint="eastAsia"/>
                <w:sz w:val="24"/>
              </w:rPr>
            </w:pPr>
            <w:r>
              <w:rPr>
                <w:rFonts w:hint="eastAsia"/>
                <w:sz w:val="24"/>
              </w:rPr>
              <w:t>用</w:t>
            </w:r>
            <w:r>
              <w:rPr>
                <w:rFonts w:hint="eastAsia"/>
                <w:sz w:val="24"/>
              </w:rPr>
              <w:t>5m</w:t>
            </w:r>
            <w:r>
              <w:rPr>
                <w:rFonts w:hint="eastAsia"/>
                <w:sz w:val="24"/>
              </w:rPr>
              <w:t>拉线和尺量</w:t>
            </w:r>
          </w:p>
        </w:tc>
      </w:tr>
      <w:tr w:rsidR="00000000" w14:paraId="3CE42039" w14:textId="77777777">
        <w:tblPrEx>
          <w:tblCellMar>
            <w:top w:w="0" w:type="dxa"/>
            <w:bottom w:w="0" w:type="dxa"/>
          </w:tblCellMar>
        </w:tblPrEx>
        <w:trPr>
          <w:cantSplit/>
        </w:trPr>
        <w:tc>
          <w:tcPr>
            <w:tcW w:w="1785" w:type="dxa"/>
            <w:gridSpan w:val="2"/>
          </w:tcPr>
          <w:p w14:paraId="6D64211E" w14:textId="77777777" w:rsidR="00000000" w:rsidRDefault="00000000">
            <w:pPr>
              <w:spacing w:line="360" w:lineRule="auto"/>
              <w:rPr>
                <w:rFonts w:hint="eastAsia"/>
                <w:sz w:val="24"/>
              </w:rPr>
            </w:pPr>
            <w:r>
              <w:rPr>
                <w:rFonts w:hint="eastAsia"/>
                <w:sz w:val="24"/>
              </w:rPr>
              <w:t>饰线平直</w:t>
            </w:r>
          </w:p>
        </w:tc>
        <w:tc>
          <w:tcPr>
            <w:tcW w:w="945" w:type="dxa"/>
          </w:tcPr>
          <w:p w14:paraId="35576DDE" w14:textId="77777777" w:rsidR="00000000" w:rsidRDefault="00000000">
            <w:pPr>
              <w:spacing w:line="360" w:lineRule="auto"/>
              <w:rPr>
                <w:rFonts w:hint="eastAsia"/>
                <w:sz w:val="24"/>
              </w:rPr>
            </w:pPr>
            <w:r>
              <w:rPr>
                <w:rFonts w:hint="eastAsia"/>
                <w:sz w:val="24"/>
              </w:rPr>
              <w:t>2</w:t>
            </w:r>
          </w:p>
        </w:tc>
        <w:tc>
          <w:tcPr>
            <w:tcW w:w="1155" w:type="dxa"/>
          </w:tcPr>
          <w:p w14:paraId="761E9BC3" w14:textId="77777777" w:rsidR="00000000" w:rsidRDefault="00000000">
            <w:pPr>
              <w:spacing w:line="360" w:lineRule="auto"/>
              <w:rPr>
                <w:rFonts w:hint="eastAsia"/>
                <w:sz w:val="24"/>
              </w:rPr>
            </w:pPr>
            <w:r>
              <w:rPr>
                <w:rFonts w:hint="eastAsia"/>
                <w:sz w:val="24"/>
              </w:rPr>
              <w:t>3</w:t>
            </w:r>
          </w:p>
        </w:tc>
        <w:tc>
          <w:tcPr>
            <w:tcW w:w="1050" w:type="dxa"/>
          </w:tcPr>
          <w:p w14:paraId="0F4A77F0" w14:textId="77777777" w:rsidR="00000000" w:rsidRDefault="00000000">
            <w:pPr>
              <w:spacing w:line="360" w:lineRule="auto"/>
              <w:rPr>
                <w:rFonts w:hint="eastAsia"/>
                <w:sz w:val="24"/>
              </w:rPr>
            </w:pPr>
            <w:r>
              <w:rPr>
                <w:rFonts w:hint="eastAsia"/>
                <w:sz w:val="24"/>
              </w:rPr>
              <w:t>2</w:t>
            </w:r>
          </w:p>
        </w:tc>
        <w:tc>
          <w:tcPr>
            <w:tcW w:w="1260" w:type="dxa"/>
          </w:tcPr>
          <w:p w14:paraId="36E7DB79" w14:textId="77777777" w:rsidR="00000000" w:rsidRDefault="00000000">
            <w:pPr>
              <w:spacing w:line="360" w:lineRule="auto"/>
              <w:rPr>
                <w:rFonts w:hint="eastAsia"/>
                <w:sz w:val="24"/>
              </w:rPr>
            </w:pPr>
            <w:r>
              <w:rPr>
                <w:rFonts w:hint="eastAsia"/>
                <w:sz w:val="24"/>
              </w:rPr>
              <w:t>3</w:t>
            </w:r>
          </w:p>
        </w:tc>
        <w:tc>
          <w:tcPr>
            <w:tcW w:w="2055" w:type="dxa"/>
          </w:tcPr>
          <w:p w14:paraId="77DB8E04" w14:textId="77777777" w:rsidR="00000000" w:rsidRDefault="00000000">
            <w:pPr>
              <w:spacing w:line="360" w:lineRule="auto"/>
              <w:rPr>
                <w:rFonts w:hint="eastAsia"/>
                <w:sz w:val="24"/>
              </w:rPr>
            </w:pPr>
            <w:r>
              <w:rPr>
                <w:rFonts w:hint="eastAsia"/>
                <w:sz w:val="24"/>
              </w:rPr>
              <w:t>用</w:t>
            </w:r>
            <w:r>
              <w:rPr>
                <w:rFonts w:hint="eastAsia"/>
                <w:sz w:val="24"/>
              </w:rPr>
              <w:t>5m</w:t>
            </w:r>
            <w:r>
              <w:rPr>
                <w:rFonts w:hint="eastAsia"/>
                <w:sz w:val="24"/>
              </w:rPr>
              <w:t>拉线和尺量</w:t>
            </w:r>
          </w:p>
        </w:tc>
      </w:tr>
      <w:tr w:rsidR="00000000" w14:paraId="13D4882F" w14:textId="77777777">
        <w:tblPrEx>
          <w:tblCellMar>
            <w:top w:w="0" w:type="dxa"/>
            <w:bottom w:w="0" w:type="dxa"/>
          </w:tblCellMar>
        </w:tblPrEx>
        <w:trPr>
          <w:cantSplit/>
        </w:trPr>
        <w:tc>
          <w:tcPr>
            <w:tcW w:w="1785" w:type="dxa"/>
            <w:gridSpan w:val="2"/>
          </w:tcPr>
          <w:p w14:paraId="16B4EC6C" w14:textId="77777777" w:rsidR="00000000" w:rsidRDefault="00000000">
            <w:pPr>
              <w:spacing w:line="360" w:lineRule="auto"/>
              <w:rPr>
                <w:rFonts w:hint="eastAsia"/>
                <w:sz w:val="24"/>
              </w:rPr>
            </w:pPr>
            <w:r>
              <w:rPr>
                <w:rFonts w:hint="eastAsia"/>
                <w:sz w:val="24"/>
              </w:rPr>
              <w:lastRenderedPageBreak/>
              <w:t>接缝高低</w:t>
            </w:r>
          </w:p>
        </w:tc>
        <w:tc>
          <w:tcPr>
            <w:tcW w:w="945" w:type="dxa"/>
          </w:tcPr>
          <w:p w14:paraId="35DEAA2D" w14:textId="77777777" w:rsidR="00000000" w:rsidRDefault="00000000">
            <w:pPr>
              <w:spacing w:line="360" w:lineRule="auto"/>
              <w:rPr>
                <w:rFonts w:hint="eastAsia"/>
                <w:sz w:val="24"/>
              </w:rPr>
            </w:pPr>
            <w:r>
              <w:rPr>
                <w:rFonts w:hint="eastAsia"/>
                <w:sz w:val="24"/>
              </w:rPr>
              <w:t>0.3</w:t>
            </w:r>
          </w:p>
        </w:tc>
        <w:tc>
          <w:tcPr>
            <w:tcW w:w="1155" w:type="dxa"/>
          </w:tcPr>
          <w:p w14:paraId="3A334A01" w14:textId="77777777" w:rsidR="00000000" w:rsidRDefault="00000000">
            <w:pPr>
              <w:spacing w:line="360" w:lineRule="auto"/>
              <w:rPr>
                <w:rFonts w:hint="eastAsia"/>
                <w:sz w:val="24"/>
              </w:rPr>
            </w:pPr>
            <w:r>
              <w:rPr>
                <w:rFonts w:hint="eastAsia"/>
                <w:sz w:val="24"/>
              </w:rPr>
              <w:t>3</w:t>
            </w:r>
          </w:p>
        </w:tc>
        <w:tc>
          <w:tcPr>
            <w:tcW w:w="1050" w:type="dxa"/>
          </w:tcPr>
          <w:p w14:paraId="5CAAD10B" w14:textId="77777777" w:rsidR="00000000" w:rsidRDefault="00000000">
            <w:pPr>
              <w:spacing w:line="360" w:lineRule="auto"/>
              <w:rPr>
                <w:rFonts w:hint="eastAsia"/>
                <w:sz w:val="24"/>
              </w:rPr>
            </w:pPr>
            <w:r>
              <w:rPr>
                <w:rFonts w:hint="eastAsia"/>
                <w:sz w:val="24"/>
              </w:rPr>
              <w:t>0.5</w:t>
            </w:r>
          </w:p>
        </w:tc>
        <w:tc>
          <w:tcPr>
            <w:tcW w:w="1260" w:type="dxa"/>
          </w:tcPr>
          <w:p w14:paraId="2022742E" w14:textId="77777777" w:rsidR="00000000" w:rsidRDefault="00000000">
            <w:pPr>
              <w:spacing w:line="360" w:lineRule="auto"/>
              <w:rPr>
                <w:rFonts w:hint="eastAsia"/>
                <w:sz w:val="24"/>
              </w:rPr>
            </w:pPr>
            <w:r>
              <w:rPr>
                <w:rFonts w:hint="eastAsia"/>
                <w:sz w:val="24"/>
              </w:rPr>
              <w:t>3</w:t>
            </w:r>
          </w:p>
        </w:tc>
        <w:tc>
          <w:tcPr>
            <w:tcW w:w="2055" w:type="dxa"/>
          </w:tcPr>
          <w:p w14:paraId="64CFD2BD" w14:textId="77777777" w:rsidR="00000000" w:rsidRDefault="00000000">
            <w:pPr>
              <w:spacing w:line="360" w:lineRule="auto"/>
              <w:rPr>
                <w:rFonts w:hint="eastAsia"/>
                <w:sz w:val="24"/>
              </w:rPr>
            </w:pPr>
            <w:r>
              <w:rPr>
                <w:rFonts w:hint="eastAsia"/>
                <w:sz w:val="24"/>
              </w:rPr>
              <w:t>用直尺和楔形塞尺检查</w:t>
            </w:r>
          </w:p>
        </w:tc>
      </w:tr>
      <w:tr w:rsidR="00000000" w14:paraId="6BAC1984" w14:textId="77777777">
        <w:tblPrEx>
          <w:tblCellMar>
            <w:top w:w="0" w:type="dxa"/>
            <w:bottom w:w="0" w:type="dxa"/>
          </w:tblCellMar>
        </w:tblPrEx>
        <w:trPr>
          <w:cantSplit/>
        </w:trPr>
        <w:tc>
          <w:tcPr>
            <w:tcW w:w="1785" w:type="dxa"/>
            <w:gridSpan w:val="2"/>
          </w:tcPr>
          <w:p w14:paraId="5B793FA6" w14:textId="77777777" w:rsidR="00000000" w:rsidRDefault="00000000">
            <w:pPr>
              <w:spacing w:line="360" w:lineRule="auto"/>
              <w:rPr>
                <w:rFonts w:hint="eastAsia"/>
                <w:sz w:val="24"/>
              </w:rPr>
            </w:pPr>
            <w:r>
              <w:rPr>
                <w:rFonts w:hint="eastAsia"/>
                <w:sz w:val="24"/>
              </w:rPr>
              <w:t>接缝宽度</w:t>
            </w:r>
          </w:p>
        </w:tc>
        <w:tc>
          <w:tcPr>
            <w:tcW w:w="945" w:type="dxa"/>
          </w:tcPr>
          <w:p w14:paraId="558BB592" w14:textId="77777777" w:rsidR="00000000" w:rsidRDefault="00000000">
            <w:pPr>
              <w:spacing w:line="360" w:lineRule="auto"/>
              <w:rPr>
                <w:rFonts w:hint="eastAsia"/>
                <w:sz w:val="24"/>
              </w:rPr>
            </w:pPr>
            <w:r>
              <w:rPr>
                <w:rFonts w:hint="eastAsia"/>
                <w:sz w:val="24"/>
              </w:rPr>
              <w:t>0.5</w:t>
            </w:r>
          </w:p>
        </w:tc>
        <w:tc>
          <w:tcPr>
            <w:tcW w:w="1155" w:type="dxa"/>
          </w:tcPr>
          <w:p w14:paraId="6BC17BF3" w14:textId="77777777" w:rsidR="00000000" w:rsidRDefault="00000000">
            <w:pPr>
              <w:spacing w:line="360" w:lineRule="auto"/>
              <w:rPr>
                <w:rFonts w:hint="eastAsia"/>
                <w:sz w:val="24"/>
              </w:rPr>
            </w:pPr>
            <w:r>
              <w:rPr>
                <w:rFonts w:hint="eastAsia"/>
                <w:sz w:val="24"/>
              </w:rPr>
              <w:t>1</w:t>
            </w:r>
          </w:p>
        </w:tc>
        <w:tc>
          <w:tcPr>
            <w:tcW w:w="1050" w:type="dxa"/>
          </w:tcPr>
          <w:p w14:paraId="78BD1847" w14:textId="77777777" w:rsidR="00000000" w:rsidRDefault="00000000">
            <w:pPr>
              <w:spacing w:line="360" w:lineRule="auto"/>
              <w:rPr>
                <w:rFonts w:hint="eastAsia"/>
                <w:sz w:val="24"/>
              </w:rPr>
            </w:pPr>
            <w:r>
              <w:rPr>
                <w:rFonts w:hint="eastAsia"/>
                <w:sz w:val="24"/>
              </w:rPr>
              <w:t>0.5</w:t>
            </w:r>
          </w:p>
        </w:tc>
        <w:tc>
          <w:tcPr>
            <w:tcW w:w="1260" w:type="dxa"/>
          </w:tcPr>
          <w:p w14:paraId="09595781" w14:textId="77777777" w:rsidR="00000000" w:rsidRDefault="00000000">
            <w:pPr>
              <w:spacing w:line="360" w:lineRule="auto"/>
              <w:rPr>
                <w:rFonts w:hint="eastAsia"/>
                <w:sz w:val="24"/>
              </w:rPr>
            </w:pPr>
            <w:r>
              <w:rPr>
                <w:rFonts w:hint="eastAsia"/>
                <w:sz w:val="24"/>
              </w:rPr>
              <w:t>1</w:t>
            </w:r>
          </w:p>
        </w:tc>
        <w:tc>
          <w:tcPr>
            <w:tcW w:w="2055" w:type="dxa"/>
          </w:tcPr>
          <w:p w14:paraId="437E9F25" w14:textId="77777777" w:rsidR="00000000" w:rsidRDefault="00000000">
            <w:pPr>
              <w:spacing w:line="360" w:lineRule="auto"/>
              <w:rPr>
                <w:rFonts w:hint="eastAsia"/>
                <w:sz w:val="24"/>
              </w:rPr>
            </w:pPr>
            <w:r>
              <w:rPr>
                <w:rFonts w:hint="eastAsia"/>
                <w:sz w:val="24"/>
              </w:rPr>
              <w:t>用直尺检查</w:t>
            </w:r>
          </w:p>
        </w:tc>
      </w:tr>
    </w:tbl>
    <w:p w14:paraId="445BDD4E" w14:textId="77777777" w:rsidR="00000000" w:rsidRDefault="00000000">
      <w:pPr>
        <w:spacing w:line="360" w:lineRule="auto"/>
        <w:rPr>
          <w:rFonts w:hint="eastAsia"/>
          <w:sz w:val="24"/>
        </w:rPr>
      </w:pPr>
    </w:p>
    <w:p w14:paraId="1345D906" w14:textId="77777777" w:rsidR="00000000" w:rsidRDefault="00000000">
      <w:pPr>
        <w:spacing w:line="360" w:lineRule="auto"/>
        <w:rPr>
          <w:rFonts w:hint="eastAsia"/>
          <w:sz w:val="24"/>
        </w:rPr>
      </w:pPr>
      <w:r>
        <w:rPr>
          <w:rFonts w:hint="eastAsia"/>
          <w:sz w:val="24"/>
        </w:rPr>
        <w:t>5</w:t>
      </w:r>
      <w:r>
        <w:rPr>
          <w:rFonts w:hint="eastAsia"/>
          <w:sz w:val="24"/>
        </w:rPr>
        <w:t>、干挂石材施工注意事项</w:t>
      </w:r>
    </w:p>
    <w:p w14:paraId="79A36CEE" w14:textId="77777777" w:rsidR="00000000" w:rsidRDefault="00000000">
      <w:pPr>
        <w:spacing w:line="360" w:lineRule="auto"/>
        <w:rPr>
          <w:rFonts w:hint="eastAsia"/>
          <w:sz w:val="24"/>
        </w:rPr>
      </w:pPr>
      <w:r>
        <w:rPr>
          <w:rFonts w:hint="eastAsia"/>
          <w:sz w:val="24"/>
        </w:rPr>
        <w:t>（</w:t>
      </w:r>
      <w:r>
        <w:rPr>
          <w:rFonts w:hint="eastAsia"/>
          <w:sz w:val="24"/>
        </w:rPr>
        <w:t>1</w:t>
      </w:r>
      <w:r>
        <w:rPr>
          <w:rFonts w:hint="eastAsia"/>
          <w:sz w:val="24"/>
        </w:rPr>
        <w:t>）避免工程质量通病</w:t>
      </w:r>
      <w:r>
        <w:rPr>
          <w:rFonts w:hint="eastAsia"/>
          <w:sz w:val="24"/>
        </w:rPr>
        <w:t>:</w:t>
      </w:r>
    </w:p>
    <w:p w14:paraId="0D96D7AE" w14:textId="77777777" w:rsidR="00000000" w:rsidRDefault="00000000">
      <w:pPr>
        <w:spacing w:line="360" w:lineRule="auto"/>
        <w:rPr>
          <w:rFonts w:hint="eastAsia"/>
          <w:sz w:val="24"/>
        </w:rPr>
      </w:pPr>
      <w:r>
        <w:rPr>
          <w:rFonts w:hint="eastAsia"/>
          <w:sz w:val="24"/>
        </w:rPr>
        <w:t xml:space="preserve">    </w:t>
      </w:r>
      <w:r>
        <w:rPr>
          <w:rFonts w:hint="eastAsia"/>
          <w:sz w:val="24"/>
        </w:rPr>
        <w:t>接缝不平直，色泽不匀。</w:t>
      </w:r>
    </w:p>
    <w:p w14:paraId="6EDCF35E" w14:textId="77777777" w:rsidR="00000000" w:rsidRDefault="00000000">
      <w:pPr>
        <w:spacing w:line="360" w:lineRule="auto"/>
        <w:rPr>
          <w:rFonts w:hint="eastAsia"/>
          <w:sz w:val="24"/>
        </w:rPr>
      </w:pPr>
      <w:r>
        <w:rPr>
          <w:rFonts w:hint="eastAsia"/>
          <w:sz w:val="24"/>
        </w:rPr>
        <w:t xml:space="preserve">    </w:t>
      </w:r>
      <w:r>
        <w:rPr>
          <w:rFonts w:hint="eastAsia"/>
          <w:sz w:val="24"/>
        </w:rPr>
        <w:t>现象：局部块料干挂后，块料与块料之间的接缝不平直，色泽深浅不匀，影响装饰效果。</w:t>
      </w:r>
    </w:p>
    <w:p w14:paraId="2D715017" w14:textId="77777777" w:rsidR="00000000" w:rsidRDefault="00000000">
      <w:pPr>
        <w:spacing w:line="360" w:lineRule="auto"/>
        <w:rPr>
          <w:rFonts w:hint="eastAsia"/>
          <w:sz w:val="24"/>
        </w:rPr>
      </w:pPr>
      <w:r>
        <w:rPr>
          <w:rFonts w:hint="eastAsia"/>
          <w:sz w:val="24"/>
        </w:rPr>
        <w:t>原因：</w:t>
      </w:r>
    </w:p>
    <w:p w14:paraId="6F1A4E68" w14:textId="77777777" w:rsidR="00000000" w:rsidRDefault="00000000">
      <w:pPr>
        <w:spacing w:line="360" w:lineRule="auto"/>
        <w:rPr>
          <w:rFonts w:hint="eastAsia"/>
          <w:sz w:val="24"/>
        </w:rPr>
      </w:pPr>
      <w:r>
        <w:rPr>
          <w:rFonts w:hint="eastAsia"/>
          <w:sz w:val="24"/>
        </w:rPr>
        <w:t xml:space="preserve">    </w:t>
      </w:r>
      <w:r>
        <w:rPr>
          <w:rFonts w:hint="eastAsia"/>
          <w:sz w:val="24"/>
        </w:rPr>
        <w:t>基层处理不好，超出了挂件可调节的范围。或旋紧螺栓时，注意不够，在角码与连结板时滑动位移。</w:t>
      </w:r>
    </w:p>
    <w:p w14:paraId="5F3ED3A1" w14:textId="77777777" w:rsidR="00000000" w:rsidRDefault="00000000">
      <w:pPr>
        <w:spacing w:line="360" w:lineRule="auto"/>
        <w:rPr>
          <w:rFonts w:hint="eastAsia"/>
          <w:sz w:val="24"/>
        </w:rPr>
      </w:pPr>
      <w:r>
        <w:rPr>
          <w:rFonts w:hint="eastAsia"/>
          <w:sz w:val="24"/>
        </w:rPr>
        <w:t xml:space="preserve">    </w:t>
      </w:r>
      <w:r>
        <w:rPr>
          <w:rFonts w:hint="eastAsia"/>
          <w:sz w:val="24"/>
        </w:rPr>
        <w:t>块料端面钻孔位置不准确，插入锚固销时引起两块料平面的错位。</w:t>
      </w:r>
    </w:p>
    <w:p w14:paraId="0849BE67" w14:textId="77777777" w:rsidR="00000000" w:rsidRDefault="00000000">
      <w:pPr>
        <w:spacing w:line="360" w:lineRule="auto"/>
        <w:rPr>
          <w:rFonts w:hint="eastAsia"/>
          <w:sz w:val="24"/>
        </w:rPr>
      </w:pPr>
      <w:r>
        <w:rPr>
          <w:rFonts w:hint="eastAsia"/>
          <w:sz w:val="24"/>
        </w:rPr>
        <w:t>安装前后要对块材严格挑选分色。</w:t>
      </w:r>
    </w:p>
    <w:p w14:paraId="101A3303" w14:textId="77777777" w:rsidR="00000000" w:rsidRDefault="00000000">
      <w:pPr>
        <w:spacing w:line="360" w:lineRule="auto"/>
        <w:rPr>
          <w:rFonts w:hint="eastAsia"/>
          <w:sz w:val="24"/>
        </w:rPr>
      </w:pPr>
      <w:r>
        <w:rPr>
          <w:rFonts w:hint="eastAsia"/>
          <w:sz w:val="24"/>
        </w:rPr>
        <w:t>（</w:t>
      </w:r>
      <w:r>
        <w:rPr>
          <w:rFonts w:hint="eastAsia"/>
          <w:sz w:val="24"/>
        </w:rPr>
        <w:t>2</w:t>
      </w:r>
      <w:r>
        <w:rPr>
          <w:rFonts w:hint="eastAsia"/>
          <w:sz w:val="24"/>
        </w:rPr>
        <w:t>）预防措施：</w:t>
      </w:r>
    </w:p>
    <w:p w14:paraId="5823B967" w14:textId="77777777" w:rsidR="00000000" w:rsidRDefault="00000000">
      <w:pPr>
        <w:spacing w:line="360" w:lineRule="auto"/>
        <w:rPr>
          <w:rFonts w:hint="eastAsia"/>
          <w:sz w:val="24"/>
        </w:rPr>
      </w:pPr>
      <w:r>
        <w:rPr>
          <w:rFonts w:hint="eastAsia"/>
          <w:sz w:val="24"/>
        </w:rPr>
        <w:t xml:space="preserve">    </w:t>
      </w:r>
      <w:r>
        <w:rPr>
          <w:rFonts w:hint="eastAsia"/>
          <w:sz w:val="24"/>
        </w:rPr>
        <w:t>安装前应对基层作外形尺寸的复核，偏差较大的事先要剔凿或修补。</w:t>
      </w:r>
    </w:p>
    <w:p w14:paraId="6D8C90E9" w14:textId="77777777" w:rsidR="00000000" w:rsidRDefault="00000000">
      <w:pPr>
        <w:spacing w:line="360" w:lineRule="auto"/>
        <w:rPr>
          <w:rFonts w:hint="eastAsia"/>
          <w:sz w:val="24"/>
        </w:rPr>
      </w:pPr>
      <w:r>
        <w:rPr>
          <w:rFonts w:hint="eastAsia"/>
          <w:sz w:val="24"/>
        </w:rPr>
        <w:t xml:space="preserve">    </w:t>
      </w:r>
      <w:r>
        <w:rPr>
          <w:rFonts w:hint="eastAsia"/>
          <w:sz w:val="24"/>
        </w:rPr>
        <w:t>旋紧挂件要力度适合，注意避免角码与连结板在旋紧时产生滑动，或因旋紧力不够引起松动。</w:t>
      </w:r>
    </w:p>
    <w:p w14:paraId="44A03B72" w14:textId="77777777" w:rsidR="00000000" w:rsidRDefault="00000000">
      <w:pPr>
        <w:spacing w:line="360" w:lineRule="auto"/>
        <w:rPr>
          <w:rFonts w:hint="eastAsia"/>
          <w:sz w:val="24"/>
        </w:rPr>
      </w:pPr>
      <w:r>
        <w:rPr>
          <w:rFonts w:hint="eastAsia"/>
          <w:sz w:val="24"/>
        </w:rPr>
        <w:t>块料端面钻孔要严格要求，当块料厚薄有差异时，应以块料的外装饰面作为钻孔的基准面。</w:t>
      </w:r>
    </w:p>
    <w:p w14:paraId="5215678B" w14:textId="77777777" w:rsidR="00000000" w:rsidRDefault="00000000">
      <w:pPr>
        <w:spacing w:line="360" w:lineRule="auto"/>
        <w:rPr>
          <w:rFonts w:hint="eastAsia"/>
          <w:sz w:val="24"/>
        </w:rPr>
      </w:pPr>
      <w:r>
        <w:rPr>
          <w:rFonts w:hint="eastAsia"/>
          <w:sz w:val="24"/>
        </w:rPr>
        <w:t>每完成一层干挂工作，应作几何尺寸和外观的复核，及时调校后方可继续上一层作业。</w:t>
      </w:r>
    </w:p>
    <w:p w14:paraId="1A322540" w14:textId="77777777" w:rsidR="00000000" w:rsidRDefault="00000000">
      <w:pPr>
        <w:spacing w:line="360" w:lineRule="auto"/>
        <w:rPr>
          <w:rFonts w:hint="eastAsia"/>
          <w:sz w:val="24"/>
        </w:rPr>
      </w:pPr>
      <w:r>
        <w:rPr>
          <w:rFonts w:hint="eastAsia"/>
          <w:sz w:val="24"/>
        </w:rPr>
        <w:t xml:space="preserve">    </w:t>
      </w:r>
      <w:r>
        <w:rPr>
          <w:rFonts w:hint="eastAsia"/>
          <w:sz w:val="24"/>
        </w:rPr>
        <w:t>块料安装前应挑选分色，对差异太大的不宜采用。</w:t>
      </w:r>
    </w:p>
    <w:p w14:paraId="10CBD55B"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）主要安全技术</w:t>
      </w:r>
      <w:r>
        <w:rPr>
          <w:rFonts w:hint="eastAsia"/>
          <w:sz w:val="24"/>
        </w:rPr>
        <w:t>:</w:t>
      </w:r>
    </w:p>
    <w:p w14:paraId="76C4B402" w14:textId="77777777" w:rsidR="00000000" w:rsidRDefault="00000000">
      <w:pPr>
        <w:spacing w:line="360" w:lineRule="auto"/>
        <w:rPr>
          <w:rFonts w:hint="eastAsia"/>
          <w:sz w:val="24"/>
        </w:rPr>
      </w:pPr>
      <w:r>
        <w:rPr>
          <w:rFonts w:hint="eastAsia"/>
          <w:sz w:val="24"/>
        </w:rPr>
        <w:t xml:space="preserve">    </w:t>
      </w:r>
      <w:r>
        <w:rPr>
          <w:rFonts w:hint="eastAsia"/>
          <w:sz w:val="24"/>
        </w:rPr>
        <w:t>外形规格大小必须适合当地的最大风压及抗震要求，并注意排除有开裂、隐伤的块材。</w:t>
      </w:r>
    </w:p>
    <w:p w14:paraId="733ABA84" w14:textId="77777777" w:rsidR="00000000" w:rsidRDefault="00000000">
      <w:pPr>
        <w:spacing w:line="360" w:lineRule="auto"/>
        <w:rPr>
          <w:rFonts w:hint="eastAsia"/>
          <w:sz w:val="24"/>
        </w:rPr>
      </w:pPr>
      <w:r>
        <w:rPr>
          <w:rFonts w:hint="eastAsia"/>
          <w:sz w:val="24"/>
        </w:rPr>
        <w:t xml:space="preserve">    </w:t>
      </w:r>
      <w:r>
        <w:rPr>
          <w:rFonts w:hint="eastAsia"/>
          <w:sz w:val="24"/>
        </w:rPr>
        <w:t>金属挂件所采用的构造方式、数量，要同板材外形规格的大小及其质量相适应。</w:t>
      </w:r>
    </w:p>
    <w:p w14:paraId="2F125BA8" w14:textId="77777777" w:rsidR="00000000" w:rsidRDefault="00000000">
      <w:pPr>
        <w:spacing w:line="360" w:lineRule="auto"/>
        <w:rPr>
          <w:rFonts w:hint="eastAsia"/>
          <w:sz w:val="24"/>
        </w:rPr>
      </w:pPr>
      <w:r>
        <w:rPr>
          <w:rFonts w:hint="eastAsia"/>
          <w:sz w:val="24"/>
        </w:rPr>
        <w:t xml:space="preserve">    </w:t>
      </w:r>
      <w:r>
        <w:rPr>
          <w:rFonts w:hint="eastAsia"/>
          <w:sz w:val="24"/>
        </w:rPr>
        <w:t>所有板材、挂件及其零件均应按常规方法进行材质定量检验。</w:t>
      </w:r>
    </w:p>
    <w:p w14:paraId="6E52FFB0" w14:textId="77777777" w:rsidR="00000000" w:rsidRDefault="00000000">
      <w:pPr>
        <w:spacing w:line="360" w:lineRule="auto"/>
        <w:rPr>
          <w:rFonts w:hint="eastAsia"/>
          <w:sz w:val="24"/>
        </w:rPr>
      </w:pPr>
      <w:r>
        <w:rPr>
          <w:rFonts w:hint="eastAsia"/>
          <w:sz w:val="24"/>
        </w:rPr>
        <w:t xml:space="preserve">    </w:t>
      </w:r>
      <w:r>
        <w:rPr>
          <w:rFonts w:hint="eastAsia"/>
          <w:sz w:val="24"/>
        </w:rPr>
        <w:t>应配备专职检测人员及专用测力板手，随时检测挂件安装的操作质量，务必排除结构基层上有松动的螺栓和紧固螺母的旋紧力未达到设计要求的情况，其抽检数量按</w:t>
      </w:r>
      <w:r>
        <w:rPr>
          <w:rFonts w:hint="eastAsia"/>
          <w:sz w:val="24"/>
        </w:rPr>
        <w:t>1/3</w:t>
      </w:r>
      <w:r>
        <w:rPr>
          <w:rFonts w:hint="eastAsia"/>
          <w:sz w:val="24"/>
        </w:rPr>
        <w:t>进行。</w:t>
      </w:r>
    </w:p>
    <w:p w14:paraId="012803F8" w14:textId="77777777" w:rsidR="00000000" w:rsidRDefault="00000000">
      <w:pPr>
        <w:spacing w:line="360" w:lineRule="auto"/>
        <w:rPr>
          <w:rFonts w:hint="eastAsia"/>
          <w:sz w:val="24"/>
        </w:rPr>
      </w:pPr>
      <w:r>
        <w:rPr>
          <w:rFonts w:hint="eastAsia"/>
          <w:sz w:val="24"/>
        </w:rPr>
        <w:t xml:space="preserve">    </w:t>
      </w:r>
      <w:r>
        <w:rPr>
          <w:rFonts w:hint="eastAsia"/>
          <w:sz w:val="24"/>
        </w:rPr>
        <w:t>螺母的旋紧力未达到设计要求的情况，其抽检数量按</w:t>
      </w:r>
      <w:r>
        <w:rPr>
          <w:rFonts w:hint="eastAsia"/>
          <w:sz w:val="24"/>
        </w:rPr>
        <w:t>1/3</w:t>
      </w:r>
      <w:r>
        <w:rPr>
          <w:rFonts w:hint="eastAsia"/>
          <w:sz w:val="24"/>
        </w:rPr>
        <w:t>进行。</w:t>
      </w:r>
    </w:p>
    <w:p w14:paraId="772CEC79" w14:textId="77777777" w:rsidR="00000000" w:rsidRDefault="00000000">
      <w:pPr>
        <w:spacing w:line="360" w:lineRule="auto"/>
        <w:rPr>
          <w:rFonts w:hint="eastAsia"/>
          <w:sz w:val="24"/>
        </w:rPr>
      </w:pPr>
      <w:r>
        <w:rPr>
          <w:rFonts w:hint="eastAsia"/>
          <w:sz w:val="24"/>
        </w:rPr>
        <w:t xml:space="preserve">    </w:t>
      </w:r>
      <w:r>
        <w:rPr>
          <w:rFonts w:hint="eastAsia"/>
          <w:sz w:val="24"/>
        </w:rPr>
        <w:t>一切用电设备必须遵守《施工现场临时用电安全技术规范》。</w:t>
      </w:r>
    </w:p>
    <w:p w14:paraId="1178E4AF" w14:textId="77777777" w:rsidR="00000000" w:rsidRDefault="00000000">
      <w:pPr>
        <w:spacing w:line="360" w:lineRule="auto"/>
        <w:rPr>
          <w:rFonts w:hint="eastAsia"/>
          <w:sz w:val="24"/>
        </w:rPr>
      </w:pPr>
      <w:r>
        <w:rPr>
          <w:rFonts w:hint="eastAsia"/>
          <w:sz w:val="24"/>
        </w:rPr>
        <w:t xml:space="preserve">    </w:t>
      </w:r>
      <w:r>
        <w:rPr>
          <w:rFonts w:hint="eastAsia"/>
          <w:sz w:val="24"/>
        </w:rPr>
        <w:t>室内、外运输道路应平整，石块堆放在手推车运输时应垫以松软材料，两侧宜有人扶</w:t>
      </w:r>
      <w:r>
        <w:rPr>
          <w:rFonts w:hint="eastAsia"/>
          <w:sz w:val="24"/>
        </w:rPr>
        <w:lastRenderedPageBreak/>
        <w:t>持，以免碰损和砸脚伤人。</w:t>
      </w:r>
    </w:p>
    <w:p w14:paraId="65E9BCDA" w14:textId="77777777" w:rsidR="00000000" w:rsidRDefault="00000000">
      <w:pPr>
        <w:spacing w:line="360" w:lineRule="auto"/>
        <w:rPr>
          <w:rFonts w:hint="eastAsia"/>
          <w:sz w:val="24"/>
        </w:rPr>
      </w:pPr>
      <w:r>
        <w:rPr>
          <w:rFonts w:hint="eastAsia"/>
          <w:sz w:val="24"/>
        </w:rPr>
        <w:t xml:space="preserve">    </w:t>
      </w:r>
      <w:r>
        <w:rPr>
          <w:rFonts w:hint="eastAsia"/>
          <w:sz w:val="24"/>
        </w:rPr>
        <w:t>板材钻孔、切割应在固定的机架上，并应用经专业岗位培训的人员操作，操作时应戴防护眼镜。</w:t>
      </w:r>
    </w:p>
    <w:p w14:paraId="52FEE8A3" w14:textId="77777777" w:rsidR="00000000" w:rsidRDefault="00000000">
      <w:pPr>
        <w:spacing w:line="360" w:lineRule="auto"/>
        <w:rPr>
          <w:rFonts w:hint="eastAsia"/>
          <w:sz w:val="24"/>
        </w:rPr>
      </w:pPr>
      <w:r>
        <w:rPr>
          <w:rFonts w:hint="eastAsia"/>
          <w:sz w:val="24"/>
        </w:rPr>
        <w:t xml:space="preserve">    </w:t>
      </w:r>
      <w:r>
        <w:rPr>
          <w:rFonts w:hint="eastAsia"/>
          <w:sz w:val="24"/>
        </w:rPr>
        <w:t>安装工人进场前，应进行岗位培训并对其作安全、技术交底方能上岗操作。</w:t>
      </w:r>
    </w:p>
    <w:p w14:paraId="182F8F35" w14:textId="77777777" w:rsidR="00000000" w:rsidRDefault="00000000">
      <w:pPr>
        <w:spacing w:line="360" w:lineRule="auto"/>
        <w:rPr>
          <w:rFonts w:hint="eastAsia"/>
          <w:sz w:val="24"/>
        </w:rPr>
      </w:pPr>
      <w:r>
        <w:rPr>
          <w:rFonts w:hint="eastAsia"/>
          <w:sz w:val="24"/>
        </w:rPr>
        <w:t xml:space="preserve">    </w:t>
      </w:r>
      <w:r>
        <w:rPr>
          <w:rFonts w:hint="eastAsia"/>
          <w:sz w:val="24"/>
        </w:rPr>
        <w:t>门窗框上沾着的污物要及时清理干净。</w:t>
      </w:r>
    </w:p>
    <w:p w14:paraId="73959D7F" w14:textId="77777777" w:rsidR="00000000" w:rsidRDefault="00000000">
      <w:pPr>
        <w:spacing w:line="360" w:lineRule="auto"/>
        <w:rPr>
          <w:rFonts w:hint="eastAsia"/>
          <w:sz w:val="24"/>
        </w:rPr>
      </w:pPr>
      <w:r>
        <w:rPr>
          <w:rFonts w:hint="eastAsia"/>
          <w:sz w:val="24"/>
        </w:rPr>
        <w:t xml:space="preserve">    </w:t>
      </w:r>
      <w:r>
        <w:rPr>
          <w:rFonts w:hint="eastAsia"/>
          <w:sz w:val="24"/>
        </w:rPr>
        <w:t>拆架子时不要碰撞柱墙面的粉刷饰面。</w:t>
      </w:r>
    </w:p>
    <w:p w14:paraId="4DC808A6" w14:textId="77777777" w:rsidR="00000000" w:rsidRDefault="00000000">
      <w:pPr>
        <w:spacing w:line="360" w:lineRule="auto"/>
        <w:rPr>
          <w:rFonts w:hint="eastAsia"/>
          <w:sz w:val="24"/>
        </w:rPr>
      </w:pPr>
      <w:r>
        <w:rPr>
          <w:rFonts w:hint="eastAsia"/>
          <w:sz w:val="24"/>
        </w:rPr>
        <w:t xml:space="preserve">    </w:t>
      </w:r>
      <w:r>
        <w:rPr>
          <w:rFonts w:hint="eastAsia"/>
          <w:sz w:val="24"/>
        </w:rPr>
        <w:t>对沾污的墙柱面要及时清理干净。</w:t>
      </w:r>
    </w:p>
    <w:p w14:paraId="0E00975B" w14:textId="77777777" w:rsidR="00000000" w:rsidRDefault="00000000">
      <w:pPr>
        <w:spacing w:line="360" w:lineRule="auto"/>
        <w:rPr>
          <w:rFonts w:hint="eastAsia"/>
          <w:sz w:val="24"/>
        </w:rPr>
      </w:pPr>
      <w:r>
        <w:rPr>
          <w:rFonts w:hint="eastAsia"/>
          <w:sz w:val="24"/>
        </w:rPr>
        <w:t xml:space="preserve">    </w:t>
      </w:r>
      <w:r>
        <w:rPr>
          <w:rFonts w:hint="eastAsia"/>
          <w:sz w:val="24"/>
        </w:rPr>
        <w:t>搭铺平桥严禁直接压在门窗框上，应在适当位置垫方木，将平桥架离门窗框。</w:t>
      </w:r>
    </w:p>
    <w:p w14:paraId="47BB49BC" w14:textId="77777777" w:rsidR="00000000" w:rsidRDefault="00000000">
      <w:pPr>
        <w:spacing w:line="360" w:lineRule="auto"/>
        <w:rPr>
          <w:rFonts w:hint="eastAsia"/>
          <w:sz w:val="24"/>
        </w:rPr>
      </w:pPr>
      <w:r>
        <w:rPr>
          <w:rFonts w:hint="eastAsia"/>
          <w:sz w:val="24"/>
        </w:rPr>
        <w:t xml:space="preserve">    </w:t>
      </w:r>
      <w:r>
        <w:rPr>
          <w:rFonts w:hint="eastAsia"/>
          <w:sz w:val="24"/>
        </w:rPr>
        <w:t>搬运机具时要注意不要碰撞已完成的设备、管线、埋件及门窗和已完成粉饰的墙柱面。</w:t>
      </w:r>
    </w:p>
    <w:p w14:paraId="77089CAB" w14:textId="77777777" w:rsidR="00000000" w:rsidRDefault="00000000">
      <w:pPr>
        <w:spacing w:line="360" w:lineRule="auto"/>
        <w:rPr>
          <w:rFonts w:hint="eastAsia"/>
          <w:sz w:val="24"/>
        </w:rPr>
      </w:pPr>
      <w:r>
        <w:rPr>
          <w:rFonts w:hint="eastAsia"/>
          <w:sz w:val="24"/>
        </w:rPr>
        <w:t>6</w:t>
      </w:r>
      <w:r>
        <w:rPr>
          <w:rFonts w:hint="eastAsia"/>
          <w:sz w:val="24"/>
        </w:rPr>
        <w:t>、质量通病防治措施</w:t>
      </w:r>
    </w:p>
    <w:p w14:paraId="206F3120" w14:textId="77777777" w:rsidR="00000000" w:rsidRDefault="00000000">
      <w:pPr>
        <w:spacing w:line="360" w:lineRule="auto"/>
        <w:rPr>
          <w:rFonts w:hint="eastAsia"/>
          <w:sz w:val="24"/>
        </w:rPr>
      </w:pPr>
      <w:r>
        <w:rPr>
          <w:rFonts w:hint="eastAsia"/>
          <w:sz w:val="24"/>
        </w:rPr>
        <w:t>缝不平，板面纹理不顺，色泽墙、柱及地面镶贴花岗岩板后，板与板间的接缝粗糙不平，纹理横竖突变不通顺协调，色泽深浅不匀。</w:t>
      </w:r>
    </w:p>
    <w:p w14:paraId="64BC6CC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）原因分析</w:t>
      </w:r>
      <w:r>
        <w:rPr>
          <w:rFonts w:hint="eastAsia"/>
          <w:sz w:val="24"/>
        </w:rPr>
        <w:t>:</w:t>
      </w:r>
    </w:p>
    <w:p w14:paraId="2BA59ABC" w14:textId="77777777" w:rsidR="00000000" w:rsidRDefault="00000000">
      <w:pPr>
        <w:spacing w:line="360" w:lineRule="auto"/>
        <w:rPr>
          <w:rFonts w:hint="eastAsia"/>
          <w:sz w:val="24"/>
        </w:rPr>
      </w:pPr>
      <w:r>
        <w:rPr>
          <w:rFonts w:hint="eastAsia"/>
          <w:sz w:val="24"/>
        </w:rPr>
        <w:t xml:space="preserve">     </w:t>
      </w:r>
      <w:r>
        <w:rPr>
          <w:rFonts w:hint="eastAsia"/>
          <w:sz w:val="24"/>
        </w:rPr>
        <w:t>基层处理不好，墙、柱面偏差过大。</w:t>
      </w:r>
    </w:p>
    <w:p w14:paraId="0B2DD79F" w14:textId="77777777" w:rsidR="00000000" w:rsidRDefault="00000000">
      <w:pPr>
        <w:spacing w:line="360" w:lineRule="auto"/>
        <w:rPr>
          <w:rFonts w:hint="eastAsia"/>
          <w:sz w:val="24"/>
        </w:rPr>
      </w:pPr>
      <w:r>
        <w:rPr>
          <w:rFonts w:hint="eastAsia"/>
          <w:sz w:val="24"/>
        </w:rPr>
        <w:t xml:space="preserve">     </w:t>
      </w:r>
      <w:r>
        <w:rPr>
          <w:rFonts w:hint="eastAsia"/>
          <w:sz w:val="24"/>
        </w:rPr>
        <w:t>对板材质量未进行严格挑选，镶贴前试拼不认真。</w:t>
      </w:r>
    </w:p>
    <w:p w14:paraId="78B5A083" w14:textId="77777777" w:rsidR="00000000" w:rsidRDefault="00000000">
      <w:pPr>
        <w:spacing w:line="360" w:lineRule="auto"/>
        <w:rPr>
          <w:rFonts w:hint="eastAsia"/>
          <w:sz w:val="24"/>
        </w:rPr>
      </w:pPr>
      <w:r>
        <w:rPr>
          <w:rFonts w:hint="eastAsia"/>
          <w:sz w:val="24"/>
        </w:rPr>
        <w:t xml:space="preserve">     </w:t>
      </w:r>
      <w:r>
        <w:rPr>
          <w:rFonts w:hint="eastAsia"/>
          <w:sz w:val="24"/>
        </w:rPr>
        <w:t>施工操作不当，每次灌浆高度过高。</w:t>
      </w:r>
    </w:p>
    <w:p w14:paraId="6ADBB2CE"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）防治措施</w:t>
      </w:r>
      <w:r>
        <w:rPr>
          <w:rFonts w:hint="eastAsia"/>
          <w:sz w:val="24"/>
        </w:rPr>
        <w:t>:</w:t>
      </w:r>
    </w:p>
    <w:p w14:paraId="0967745D" w14:textId="77777777" w:rsidR="00000000" w:rsidRDefault="00000000">
      <w:pPr>
        <w:spacing w:line="360" w:lineRule="auto"/>
        <w:rPr>
          <w:rFonts w:hint="eastAsia"/>
          <w:sz w:val="24"/>
        </w:rPr>
      </w:pPr>
      <w:r>
        <w:rPr>
          <w:rFonts w:hint="eastAsia"/>
          <w:sz w:val="24"/>
        </w:rPr>
        <w:t xml:space="preserve">    </w:t>
      </w:r>
      <w:r>
        <w:rPr>
          <w:rFonts w:hint="eastAsia"/>
          <w:sz w:val="24"/>
        </w:rPr>
        <w:t>镶贴前应先检查基层墙面垂直平整情况，偏差较大的应事先剔凿或修补，使基层面与花岗岩表面的距离不得小于</w:t>
      </w:r>
      <w:r>
        <w:rPr>
          <w:rFonts w:hint="eastAsia"/>
          <w:sz w:val="24"/>
        </w:rPr>
        <w:t>5cm</w:t>
      </w:r>
      <w:r>
        <w:rPr>
          <w:rFonts w:hint="eastAsia"/>
          <w:sz w:val="24"/>
        </w:rPr>
        <w:t>。并将基层表面清扫干净，浇水湿透。</w:t>
      </w:r>
    </w:p>
    <w:p w14:paraId="60E7BA12" w14:textId="77777777" w:rsidR="00000000" w:rsidRDefault="00000000">
      <w:pPr>
        <w:spacing w:line="360" w:lineRule="auto"/>
        <w:rPr>
          <w:rFonts w:hint="eastAsia"/>
          <w:sz w:val="24"/>
        </w:rPr>
      </w:pPr>
      <w:r>
        <w:rPr>
          <w:rFonts w:hint="eastAsia"/>
          <w:sz w:val="24"/>
        </w:rPr>
        <w:t xml:space="preserve">    </w:t>
      </w:r>
      <w:r>
        <w:rPr>
          <w:rFonts w:hint="eastAsia"/>
          <w:sz w:val="24"/>
        </w:rPr>
        <w:t>镶贴前应在基层弹线，在墙面上弹出中心线，水平通线，在地面上弹出花岗岩面线；柱子应先测量出中心线和柱与柱之间的水平通线，并弹出墙表线。</w:t>
      </w:r>
    </w:p>
    <w:p w14:paraId="34DA3DC6" w14:textId="77777777" w:rsidR="00000000" w:rsidRDefault="00000000">
      <w:pPr>
        <w:spacing w:line="360" w:lineRule="auto"/>
        <w:rPr>
          <w:rFonts w:hint="eastAsia"/>
          <w:sz w:val="24"/>
        </w:rPr>
      </w:pPr>
      <w:r>
        <w:rPr>
          <w:rFonts w:hint="eastAsia"/>
          <w:sz w:val="24"/>
        </w:rPr>
        <w:t xml:space="preserve">    </w:t>
      </w:r>
      <w:r>
        <w:rPr>
          <w:rFonts w:hint="eastAsia"/>
          <w:sz w:val="24"/>
        </w:rPr>
        <w:t>事先将有缺边掉角、裂缝和局部污染变色的花岗岩板材挑出，完好的再进行套方检查，规格尺寸若有偏差，还应磨边修正。</w:t>
      </w:r>
    </w:p>
    <w:p w14:paraId="3380AAB9" w14:textId="77777777" w:rsidR="00000000" w:rsidRDefault="00000000">
      <w:pPr>
        <w:spacing w:line="360" w:lineRule="auto"/>
        <w:rPr>
          <w:rFonts w:hint="eastAsia"/>
          <w:sz w:val="24"/>
        </w:rPr>
      </w:pPr>
      <w:r>
        <w:rPr>
          <w:rFonts w:hint="eastAsia"/>
          <w:sz w:val="24"/>
        </w:rPr>
        <w:t xml:space="preserve">    </w:t>
      </w:r>
      <w:r>
        <w:rPr>
          <w:rFonts w:hint="eastAsia"/>
          <w:sz w:val="24"/>
        </w:rPr>
        <w:t>做好镶贴前试拼，对好颜色，调整花纹，使板与板之间上下左右纹理通顺，颜色协调，并由上至下逐块编写镶贴顺序，然后对号入座。</w:t>
      </w:r>
    </w:p>
    <w:p w14:paraId="6A225438" w14:textId="77777777" w:rsidR="00000000" w:rsidRDefault="00000000">
      <w:pPr>
        <w:spacing w:line="360" w:lineRule="auto"/>
        <w:rPr>
          <w:rFonts w:hint="eastAsia"/>
          <w:sz w:val="24"/>
        </w:rPr>
      </w:pPr>
      <w:r>
        <w:rPr>
          <w:rFonts w:hint="eastAsia"/>
          <w:sz w:val="24"/>
        </w:rPr>
        <w:t xml:space="preserve">    </w:t>
      </w:r>
      <w:r>
        <w:rPr>
          <w:rFonts w:hint="eastAsia"/>
          <w:sz w:val="24"/>
        </w:rPr>
        <w:t>镶贴顺序是根据事先找好的中心线，水平通线和试拼编号，然后在最下一行两头用块材找平找直。拉上横线，再从中间或一端开始镶贴，随时用托线板靠直靠直靠平，保证板与板交接处四角平整。</w:t>
      </w:r>
      <w:r>
        <w:rPr>
          <w:rFonts w:hint="eastAsia"/>
          <w:sz w:val="24"/>
        </w:rPr>
        <w:t xml:space="preserve"> </w:t>
      </w:r>
    </w:p>
    <w:p w14:paraId="4205E074" w14:textId="77777777" w:rsidR="00000000" w:rsidRDefault="00000000">
      <w:pPr>
        <w:spacing w:line="360" w:lineRule="auto"/>
        <w:rPr>
          <w:rFonts w:hint="eastAsia"/>
          <w:sz w:val="24"/>
        </w:rPr>
      </w:pPr>
      <w:r>
        <w:rPr>
          <w:rFonts w:hint="eastAsia"/>
          <w:sz w:val="24"/>
        </w:rPr>
        <w:t xml:space="preserve">    </w:t>
      </w:r>
      <w:r>
        <w:rPr>
          <w:rFonts w:hint="eastAsia"/>
          <w:sz w:val="24"/>
        </w:rPr>
        <w:t>灌浆用</w:t>
      </w:r>
      <w:r>
        <w:rPr>
          <w:rFonts w:hint="eastAsia"/>
          <w:sz w:val="24"/>
        </w:rPr>
        <w:t>1</w:t>
      </w:r>
      <w:r>
        <w:rPr>
          <w:rFonts w:hint="eastAsia"/>
          <w:sz w:val="24"/>
        </w:rPr>
        <w:t>：</w:t>
      </w:r>
      <w:r>
        <w:rPr>
          <w:rFonts w:hint="eastAsia"/>
          <w:sz w:val="24"/>
        </w:rPr>
        <w:t>2.5</w:t>
      </w:r>
      <w:r>
        <w:rPr>
          <w:rFonts w:hint="eastAsia"/>
          <w:sz w:val="24"/>
        </w:rPr>
        <w:t>水泥砂浆分层灌注，每层厚度不得超过</w:t>
      </w:r>
      <w:r>
        <w:rPr>
          <w:rFonts w:hint="eastAsia"/>
          <w:sz w:val="24"/>
        </w:rPr>
        <w:t>20cm</w:t>
      </w:r>
      <w:r>
        <w:rPr>
          <w:rFonts w:hint="eastAsia"/>
          <w:sz w:val="24"/>
        </w:rPr>
        <w:t>，否则容易使花岗岩板向外挤出，影响饰面平整。</w:t>
      </w:r>
    </w:p>
    <w:p w14:paraId="7680A27F" w14:textId="77777777" w:rsidR="00000000" w:rsidRDefault="00000000">
      <w:pPr>
        <w:spacing w:line="360" w:lineRule="auto"/>
        <w:rPr>
          <w:rFonts w:hint="eastAsia"/>
          <w:sz w:val="24"/>
        </w:rPr>
      </w:pPr>
      <w:r>
        <w:rPr>
          <w:rFonts w:hint="eastAsia"/>
          <w:sz w:val="24"/>
        </w:rPr>
        <w:lastRenderedPageBreak/>
        <w:t>（</w:t>
      </w:r>
      <w:r>
        <w:rPr>
          <w:rFonts w:hint="eastAsia"/>
          <w:sz w:val="24"/>
        </w:rPr>
        <w:t>3</w:t>
      </w:r>
      <w:r>
        <w:rPr>
          <w:rFonts w:hint="eastAsia"/>
          <w:sz w:val="24"/>
        </w:rPr>
        <w:t>）花岗岩墙面开裂原因分析</w:t>
      </w:r>
      <w:r>
        <w:rPr>
          <w:rFonts w:hint="eastAsia"/>
          <w:sz w:val="24"/>
        </w:rPr>
        <w:t>:</w:t>
      </w:r>
    </w:p>
    <w:p w14:paraId="3FE6D29B" w14:textId="77777777" w:rsidR="00000000" w:rsidRDefault="00000000">
      <w:pPr>
        <w:spacing w:line="360" w:lineRule="auto"/>
        <w:rPr>
          <w:rFonts w:hint="eastAsia"/>
          <w:sz w:val="24"/>
        </w:rPr>
      </w:pPr>
      <w:r>
        <w:rPr>
          <w:rFonts w:hint="eastAsia"/>
          <w:sz w:val="24"/>
        </w:rPr>
        <w:t xml:space="preserve">    </w:t>
      </w:r>
      <w:r>
        <w:rPr>
          <w:rFonts w:hint="eastAsia"/>
          <w:sz w:val="24"/>
        </w:rPr>
        <w:t>由于花岗岩板有暗缝或其他隐伤等缺陷以及凿洞开槽断面变化等薄弱之处，当结构沉降压缩时，由于外力超过板材薄弱处的强度，导致花岗岩饰面开裂。</w:t>
      </w:r>
    </w:p>
    <w:p w14:paraId="152A5083" w14:textId="77777777" w:rsidR="00000000" w:rsidRDefault="00000000">
      <w:pPr>
        <w:spacing w:line="360" w:lineRule="auto"/>
        <w:rPr>
          <w:rFonts w:hint="eastAsia"/>
          <w:sz w:val="24"/>
        </w:rPr>
      </w:pPr>
      <w:r>
        <w:rPr>
          <w:rFonts w:hint="eastAsia"/>
          <w:sz w:val="24"/>
        </w:rPr>
        <w:t xml:space="preserve">    </w:t>
      </w:r>
      <w:r>
        <w:rPr>
          <w:rFonts w:hint="eastAsia"/>
          <w:sz w:val="24"/>
        </w:rPr>
        <w:t>当花岗岩板镶贴在外墙或紧贴厨房、厕所、浴室等潮气较大的房间时，因镶贴粗糙，板缝灌浆不严，侵蚀气体或湿空气透入板缝，使连接件遭到锈蚀，或产生膨胀，给花岗岩板一种向外的推力。</w:t>
      </w:r>
    </w:p>
    <w:p w14:paraId="135F8104" w14:textId="77777777" w:rsidR="00000000" w:rsidRDefault="00000000">
      <w:pPr>
        <w:spacing w:line="360" w:lineRule="auto"/>
        <w:rPr>
          <w:rFonts w:hint="eastAsia"/>
          <w:sz w:val="24"/>
        </w:rPr>
      </w:pPr>
      <w:r>
        <w:rPr>
          <w:rFonts w:hint="eastAsia"/>
          <w:sz w:val="24"/>
        </w:rPr>
        <w:t xml:space="preserve">    </w:t>
      </w:r>
      <w:r>
        <w:rPr>
          <w:rFonts w:hint="eastAsia"/>
          <w:sz w:val="24"/>
        </w:rPr>
        <w:t>花岗岩板镶贴墙面、柱面时，上下空隙较小，当结构受压变形，使花岗岩饰面受到垂直方向的压力。</w:t>
      </w:r>
    </w:p>
    <w:p w14:paraId="51E53E9C" w14:textId="77777777" w:rsidR="00000000" w:rsidRDefault="00000000">
      <w:pPr>
        <w:spacing w:line="360" w:lineRule="auto"/>
        <w:rPr>
          <w:rFonts w:hint="eastAsia"/>
          <w:sz w:val="24"/>
        </w:rPr>
      </w:pPr>
      <w:r>
        <w:rPr>
          <w:rFonts w:hint="eastAsia"/>
          <w:sz w:val="24"/>
        </w:rPr>
        <w:t>防治措施</w:t>
      </w:r>
      <w:r>
        <w:rPr>
          <w:rFonts w:hint="eastAsia"/>
          <w:sz w:val="24"/>
        </w:rPr>
        <w:t>:</w:t>
      </w:r>
    </w:p>
    <w:p w14:paraId="629FBD70" w14:textId="77777777" w:rsidR="00000000" w:rsidRDefault="00000000">
      <w:pPr>
        <w:spacing w:line="360" w:lineRule="auto"/>
        <w:rPr>
          <w:rFonts w:hint="eastAsia"/>
          <w:sz w:val="24"/>
        </w:rPr>
      </w:pPr>
      <w:r>
        <w:rPr>
          <w:rFonts w:hint="eastAsia"/>
          <w:sz w:val="24"/>
        </w:rPr>
        <w:t xml:space="preserve">    </w:t>
      </w:r>
      <w:r>
        <w:rPr>
          <w:rFonts w:hint="eastAsia"/>
          <w:sz w:val="24"/>
        </w:rPr>
        <w:t>在墙、柱等承重结构面上镶贴花岗岩时，应待结构沉降稳定后进行，在花岗岩板顶部和底部应留有一定的缝隙，以防止结构压缩、饰面直接被压而开裂。</w:t>
      </w:r>
    </w:p>
    <w:p w14:paraId="25335891" w14:textId="77777777" w:rsidR="00000000" w:rsidRDefault="00000000">
      <w:pPr>
        <w:spacing w:line="360" w:lineRule="auto"/>
        <w:rPr>
          <w:rFonts w:hint="eastAsia"/>
          <w:sz w:val="24"/>
        </w:rPr>
      </w:pPr>
      <w:r>
        <w:rPr>
          <w:rFonts w:hint="eastAsia"/>
          <w:sz w:val="24"/>
        </w:rPr>
        <w:t xml:space="preserve">    </w:t>
      </w:r>
      <w:r>
        <w:rPr>
          <w:rFonts w:hint="eastAsia"/>
          <w:sz w:val="24"/>
        </w:rPr>
        <w:t>镶贴花岗岩板接缝处，缝隙应在</w:t>
      </w:r>
      <w:r>
        <w:rPr>
          <w:rFonts w:hint="eastAsia"/>
          <w:sz w:val="24"/>
        </w:rPr>
        <w:t>0.5-1mm</w:t>
      </w:r>
      <w:r>
        <w:rPr>
          <w:rFonts w:hint="eastAsia"/>
          <w:sz w:val="24"/>
        </w:rPr>
        <w:t>之间，嵌缝要严密，灌浆要饱满，板材不应有裂缝、缺棱掉角等缺陷，以防止腐蚀性气体和湿空气侵入，锈蚀紧固件，体积膨胀等，引起板面开裂。</w:t>
      </w:r>
    </w:p>
    <w:p w14:paraId="3DD97536" w14:textId="77777777" w:rsidR="00000000" w:rsidRDefault="00000000">
      <w:pPr>
        <w:spacing w:line="360" w:lineRule="auto"/>
        <w:rPr>
          <w:rFonts w:hint="eastAsia"/>
          <w:sz w:val="24"/>
        </w:rPr>
      </w:pPr>
      <w:r>
        <w:rPr>
          <w:rFonts w:hint="eastAsia"/>
          <w:sz w:val="24"/>
        </w:rPr>
        <w:t>采用</w:t>
      </w:r>
      <w:r>
        <w:rPr>
          <w:rFonts w:hint="eastAsia"/>
          <w:sz w:val="24"/>
        </w:rPr>
        <w:t>108</w:t>
      </w:r>
      <w:r>
        <w:rPr>
          <w:rFonts w:hint="eastAsia"/>
          <w:sz w:val="24"/>
        </w:rPr>
        <w:t>胶白水泥浆掺色修补，色浆的颜色应尽量做到与修补的花岗岩板面接近。</w:t>
      </w:r>
    </w:p>
    <w:p w14:paraId="5A727DD8" w14:textId="77777777" w:rsidR="00000000" w:rsidRDefault="00000000">
      <w:pPr>
        <w:spacing w:line="360" w:lineRule="auto"/>
        <w:rPr>
          <w:rFonts w:hint="eastAsia"/>
          <w:sz w:val="24"/>
        </w:rPr>
      </w:pPr>
    </w:p>
    <w:p w14:paraId="7552B084" w14:textId="77777777" w:rsidR="00000000" w:rsidRDefault="00000000">
      <w:pPr>
        <w:spacing w:line="360" w:lineRule="auto"/>
        <w:jc w:val="center"/>
        <w:rPr>
          <w:rFonts w:hint="eastAsia"/>
          <w:b/>
          <w:bCs/>
          <w:sz w:val="28"/>
          <w:szCs w:val="28"/>
        </w:rPr>
      </w:pPr>
      <w:bookmarkStart w:id="244" w:name="_Toc200370422"/>
      <w:bookmarkStart w:id="245" w:name="_Toc200371866"/>
      <w:r>
        <w:rPr>
          <w:rFonts w:hint="eastAsia"/>
          <w:sz w:val="28"/>
          <w:szCs w:val="28"/>
        </w:rPr>
        <w:t>第二节</w:t>
      </w:r>
      <w:r>
        <w:rPr>
          <w:rFonts w:hint="eastAsia"/>
          <w:sz w:val="28"/>
          <w:szCs w:val="28"/>
        </w:rPr>
        <w:t xml:space="preserve">  </w:t>
      </w:r>
      <w:r>
        <w:rPr>
          <w:rFonts w:hint="eastAsia"/>
          <w:sz w:val="28"/>
          <w:szCs w:val="28"/>
        </w:rPr>
        <w:t>降低成本措施</w:t>
      </w:r>
      <w:bookmarkEnd w:id="244"/>
      <w:bookmarkEnd w:id="245"/>
    </w:p>
    <w:p w14:paraId="004AAB1F" w14:textId="77777777" w:rsidR="00000000" w:rsidRDefault="00000000">
      <w:pPr>
        <w:spacing w:line="360" w:lineRule="auto"/>
        <w:rPr>
          <w:rFonts w:hint="eastAsia"/>
          <w:sz w:val="24"/>
        </w:rPr>
      </w:pPr>
    </w:p>
    <w:p w14:paraId="4B937EC8" w14:textId="77777777" w:rsidR="00000000" w:rsidRDefault="00000000">
      <w:pPr>
        <w:spacing w:line="360" w:lineRule="auto"/>
        <w:rPr>
          <w:rFonts w:hint="eastAsia"/>
          <w:sz w:val="24"/>
        </w:rPr>
      </w:pPr>
      <w:r>
        <w:rPr>
          <w:rFonts w:hint="eastAsia"/>
          <w:sz w:val="24"/>
        </w:rPr>
        <w:t>我方针对施工项目深入研究、充分理解的基础上，提出以下几点建议</w:t>
      </w:r>
      <w:r>
        <w:rPr>
          <w:rFonts w:hint="eastAsia"/>
          <w:sz w:val="24"/>
        </w:rPr>
        <w:t>:</w:t>
      </w:r>
    </w:p>
    <w:p w14:paraId="7473932D" w14:textId="77777777" w:rsidR="00000000" w:rsidRDefault="00000000">
      <w:pPr>
        <w:spacing w:line="360" w:lineRule="auto"/>
        <w:rPr>
          <w:rFonts w:hint="eastAsia"/>
          <w:b/>
          <w:bCs/>
          <w:sz w:val="24"/>
        </w:rPr>
      </w:pPr>
      <w:bookmarkStart w:id="246" w:name="_Toc200370423"/>
      <w:bookmarkStart w:id="247" w:name="_Toc200371867"/>
      <w:r>
        <w:rPr>
          <w:rFonts w:hint="eastAsia"/>
          <w:sz w:val="24"/>
        </w:rPr>
        <w:t>一、降低成本措施</w:t>
      </w:r>
      <w:bookmarkEnd w:id="246"/>
      <w:bookmarkEnd w:id="247"/>
    </w:p>
    <w:p w14:paraId="10E20961" w14:textId="77777777" w:rsidR="00000000" w:rsidRDefault="00000000">
      <w:pPr>
        <w:spacing w:line="360" w:lineRule="auto"/>
        <w:rPr>
          <w:rFonts w:hint="eastAsia"/>
          <w:sz w:val="24"/>
        </w:rPr>
      </w:pPr>
      <w:r>
        <w:rPr>
          <w:rFonts w:hint="eastAsia"/>
          <w:sz w:val="24"/>
        </w:rPr>
        <w:t>工程的施工成本目标是使工程实际成本始终控制在合同价范围之内，并保证各项上缴费用。在此基础上，通过及时、严密有效地成本管理工作力争多获利润，取得较好的经济效益。</w:t>
      </w:r>
    </w:p>
    <w:p w14:paraId="4A8E9498" w14:textId="77777777" w:rsidR="00000000" w:rsidRDefault="00000000">
      <w:pPr>
        <w:spacing w:line="360" w:lineRule="auto"/>
        <w:rPr>
          <w:rFonts w:hint="eastAsia"/>
          <w:sz w:val="24"/>
        </w:rPr>
      </w:pPr>
      <w:r>
        <w:rPr>
          <w:rFonts w:hint="eastAsia"/>
          <w:sz w:val="24"/>
        </w:rPr>
        <w:t>1</w:t>
      </w:r>
      <w:r>
        <w:rPr>
          <w:rFonts w:hint="eastAsia"/>
          <w:sz w:val="24"/>
        </w:rPr>
        <w:t>、成本管理核算形式</w:t>
      </w:r>
    </w:p>
    <w:p w14:paraId="5AE77A90" w14:textId="77777777" w:rsidR="00000000" w:rsidRDefault="00000000">
      <w:pPr>
        <w:spacing w:line="360" w:lineRule="auto"/>
        <w:rPr>
          <w:rFonts w:hint="eastAsia"/>
          <w:sz w:val="24"/>
        </w:rPr>
      </w:pPr>
      <w:r>
        <w:rPr>
          <w:rFonts w:hint="eastAsia"/>
          <w:sz w:val="24"/>
        </w:rPr>
        <w:t>工程项目经理部负责对工程的工期、质量、安全、成本等进行全面管理协调。在预算成本的基础上实行全额经济承包。项目经理部负责项目的成本归集、核算，竣工决算和各项成本分析，直接对工程处负责。</w:t>
      </w:r>
    </w:p>
    <w:p w14:paraId="7D55BD00" w14:textId="77777777" w:rsidR="00000000" w:rsidRDefault="00000000">
      <w:pPr>
        <w:spacing w:line="360" w:lineRule="auto"/>
        <w:rPr>
          <w:rFonts w:hint="eastAsia"/>
          <w:b/>
          <w:bCs/>
          <w:sz w:val="24"/>
        </w:rPr>
      </w:pPr>
      <w:bookmarkStart w:id="248" w:name="_Toc200370424"/>
      <w:bookmarkStart w:id="249" w:name="_Toc200371868"/>
      <w:r>
        <w:rPr>
          <w:rFonts w:hint="eastAsia"/>
          <w:sz w:val="24"/>
        </w:rPr>
        <w:t>二、计划成本</w:t>
      </w:r>
      <w:bookmarkEnd w:id="248"/>
      <w:bookmarkEnd w:id="249"/>
    </w:p>
    <w:p w14:paraId="5D40AF45" w14:textId="77777777" w:rsidR="00000000" w:rsidRDefault="00000000">
      <w:pPr>
        <w:spacing w:line="360" w:lineRule="auto"/>
        <w:rPr>
          <w:rFonts w:hint="eastAsia"/>
          <w:sz w:val="24"/>
        </w:rPr>
      </w:pPr>
      <w:r>
        <w:rPr>
          <w:rFonts w:hint="eastAsia"/>
          <w:sz w:val="24"/>
        </w:rPr>
        <w:t>计划成本是在预算成本的基础上，根据施工组织设计，和历年来在单位工程上各项费用的开支水平，挖潜的可能性，及上级下达的成本降低指针，按照成本组织的内容经分解后组</w:t>
      </w:r>
      <w:r>
        <w:rPr>
          <w:rFonts w:hint="eastAsia"/>
          <w:sz w:val="24"/>
        </w:rPr>
        <w:lastRenderedPageBreak/>
        <w:t>成。</w:t>
      </w:r>
    </w:p>
    <w:p w14:paraId="1590D717" w14:textId="77777777" w:rsidR="00000000" w:rsidRDefault="00000000">
      <w:pPr>
        <w:spacing w:line="360" w:lineRule="auto"/>
        <w:rPr>
          <w:rFonts w:hint="eastAsia"/>
          <w:b/>
          <w:bCs/>
          <w:sz w:val="24"/>
        </w:rPr>
      </w:pPr>
      <w:bookmarkStart w:id="250" w:name="_Toc200370425"/>
      <w:bookmarkStart w:id="251" w:name="_Toc200371869"/>
      <w:r>
        <w:rPr>
          <w:rFonts w:hint="eastAsia"/>
          <w:sz w:val="24"/>
        </w:rPr>
        <w:t>三、成本控制</w:t>
      </w:r>
      <w:bookmarkEnd w:id="250"/>
      <w:bookmarkEnd w:id="251"/>
    </w:p>
    <w:p w14:paraId="70984BD8" w14:textId="77777777" w:rsidR="00000000" w:rsidRDefault="00000000">
      <w:pPr>
        <w:spacing w:line="360" w:lineRule="auto"/>
        <w:rPr>
          <w:rFonts w:hint="eastAsia"/>
          <w:sz w:val="24"/>
        </w:rPr>
      </w:pPr>
      <w:r>
        <w:rPr>
          <w:rFonts w:hint="eastAsia"/>
          <w:sz w:val="24"/>
        </w:rPr>
        <w:t>成本根据判定的成本目标，执行成本管理程序，对成本形式的每项经营活动进行监督和调整，使成本始终控制在预算成本范围内。通过成本管理程序能够及时发现成本偏差，随即分析原因，采取措施预以纠正，达到预期的降低成本目的。在计划成本的初步确定后，为了保证成本计划的实现，业务部门按各自职能范围具体落实。如人工费，内业部门每月按照劳动力计划及其动态曲线，向项目经理提供人员使用情况报表。在每一结构施工面积减少之前，根据施工实情相应减少人数，报与项目经理。尽量减少人员投入。</w:t>
      </w:r>
    </w:p>
    <w:p w14:paraId="1DA28A0B" w14:textId="77777777" w:rsidR="00000000" w:rsidRDefault="00000000">
      <w:pPr>
        <w:spacing w:line="360" w:lineRule="auto"/>
        <w:rPr>
          <w:rFonts w:hint="eastAsia"/>
          <w:sz w:val="24"/>
        </w:rPr>
      </w:pPr>
      <w:r>
        <w:rPr>
          <w:rFonts w:hint="eastAsia"/>
          <w:sz w:val="24"/>
        </w:rPr>
        <w:t>对材料费用控制：材料费的控制主要从材料采购单价入手，在市场价格低落时购入或签字材料采购合同，将因材料市场价格波动引起费用增加施工工艺。如模板系统采用实用快捷的快拆系统，加速模板周转及施工进度，提高劳动效率。同时注意废旧回收，钢筋合理配料，并采用适宜的形式接长，节约钢筋量。在材料使用过程中，严格按照工程量，采取限额领料的形式，建立起一套从计划→采购→使用的管理制度，减少材料费用在各个环节的耗损因素，做好成本的事前控制。</w:t>
      </w:r>
    </w:p>
    <w:p w14:paraId="7F96831C" w14:textId="77777777" w:rsidR="00000000" w:rsidRDefault="00000000">
      <w:pPr>
        <w:spacing w:line="360" w:lineRule="auto"/>
        <w:rPr>
          <w:rFonts w:hint="eastAsia"/>
          <w:sz w:val="24"/>
        </w:rPr>
      </w:pPr>
      <w:r>
        <w:rPr>
          <w:rFonts w:hint="eastAsia"/>
          <w:sz w:val="24"/>
        </w:rPr>
        <w:t>施工过程中的成本控制是通过经常及时的成本分析，检查各个时期各项费用的使用情况和成本计划的执行情况，分析节约和超支的原因，从而挖掘成的潜力。成本分析工作，每月末进行一次，将本月预算数与实际发生的人工费、材料费、机械费、管理费分项进行对比，考核计划成本的执行情况。着重分析预算成本与实际成本的差异，找出原因，制定调整措施，再进入成本控制循环，使项目成本始终保持在有明确目标的轨迹上。</w:t>
      </w:r>
    </w:p>
    <w:p w14:paraId="4C30D570" w14:textId="77777777" w:rsidR="00000000" w:rsidRDefault="00000000">
      <w:pPr>
        <w:spacing w:line="360" w:lineRule="auto"/>
        <w:rPr>
          <w:rFonts w:hint="eastAsia"/>
          <w:sz w:val="24"/>
        </w:rPr>
      </w:pPr>
      <w:r>
        <w:rPr>
          <w:rFonts w:hint="eastAsia"/>
          <w:sz w:val="24"/>
        </w:rPr>
        <w:t>项目成本管理按照成本管理程序先确定预算成本，在确定预算成本的基础上预测成本降低额，编制计划成本，根据计划成本控制实际成本。施工过程中进行成本分析，找出误差原因，制定解决措施，调整计划成本，使项目成本管理水平不断完善、健全，既可保证本工程的质量达到合格工程，又可以保证在</w:t>
      </w:r>
      <w:r>
        <w:rPr>
          <w:rFonts w:hint="eastAsia"/>
          <w:sz w:val="24"/>
        </w:rPr>
        <w:t>46</w:t>
      </w:r>
      <w:r>
        <w:rPr>
          <w:rFonts w:hint="eastAsia"/>
          <w:sz w:val="24"/>
        </w:rPr>
        <w:t>个日历天内（含雨天、节假日）完成本工程的所有施工。</w:t>
      </w:r>
    </w:p>
    <w:p w14:paraId="087904BB" w14:textId="77777777" w:rsidR="00000000" w:rsidRDefault="00000000">
      <w:pPr>
        <w:spacing w:line="360" w:lineRule="auto"/>
        <w:rPr>
          <w:rFonts w:hint="eastAsia"/>
          <w:sz w:val="24"/>
        </w:rPr>
      </w:pPr>
      <w:bookmarkStart w:id="252" w:name="_Toc200370426"/>
      <w:bookmarkStart w:id="253" w:name="_Toc200371870"/>
    </w:p>
    <w:p w14:paraId="25B721A6" w14:textId="77777777" w:rsidR="00000000" w:rsidRDefault="00000000">
      <w:pPr>
        <w:spacing w:line="360" w:lineRule="auto"/>
        <w:rPr>
          <w:rFonts w:hint="eastAsia"/>
          <w:sz w:val="24"/>
        </w:rPr>
      </w:pPr>
    </w:p>
    <w:p w14:paraId="7D929B1E" w14:textId="77777777" w:rsidR="00000000" w:rsidRDefault="00000000">
      <w:pPr>
        <w:spacing w:line="360" w:lineRule="auto"/>
        <w:rPr>
          <w:rFonts w:hint="eastAsia"/>
          <w:sz w:val="24"/>
        </w:rPr>
      </w:pPr>
    </w:p>
    <w:p w14:paraId="7C55C87A" w14:textId="77777777" w:rsidR="00000000" w:rsidRDefault="00000000">
      <w:pPr>
        <w:spacing w:line="360" w:lineRule="auto"/>
        <w:rPr>
          <w:rFonts w:hint="eastAsia"/>
          <w:sz w:val="24"/>
        </w:rPr>
      </w:pPr>
    </w:p>
    <w:p w14:paraId="01F8F6D2" w14:textId="77777777" w:rsidR="00000000" w:rsidRDefault="00000000">
      <w:pPr>
        <w:spacing w:line="360" w:lineRule="auto"/>
        <w:rPr>
          <w:rFonts w:hint="eastAsia"/>
          <w:sz w:val="24"/>
        </w:rPr>
      </w:pPr>
    </w:p>
    <w:p w14:paraId="47218B90" w14:textId="77777777" w:rsidR="00000000" w:rsidRDefault="00000000">
      <w:pPr>
        <w:spacing w:line="360" w:lineRule="auto"/>
        <w:rPr>
          <w:rFonts w:hint="eastAsia"/>
          <w:sz w:val="24"/>
        </w:rPr>
      </w:pPr>
    </w:p>
    <w:p w14:paraId="6CF3F2C5" w14:textId="77777777" w:rsidR="00000000" w:rsidRDefault="00000000">
      <w:pPr>
        <w:spacing w:line="360" w:lineRule="auto"/>
        <w:jc w:val="center"/>
        <w:rPr>
          <w:rFonts w:hint="eastAsia"/>
          <w:b/>
          <w:bCs/>
          <w:sz w:val="32"/>
          <w:szCs w:val="32"/>
        </w:rPr>
      </w:pPr>
      <w:r>
        <w:rPr>
          <w:rFonts w:hint="eastAsia"/>
          <w:sz w:val="32"/>
          <w:szCs w:val="32"/>
        </w:rPr>
        <w:lastRenderedPageBreak/>
        <w:t>第十四章</w:t>
      </w:r>
      <w:r>
        <w:rPr>
          <w:rFonts w:hint="eastAsia"/>
          <w:sz w:val="32"/>
          <w:szCs w:val="32"/>
        </w:rPr>
        <w:t xml:space="preserve">  </w:t>
      </w:r>
      <w:r>
        <w:rPr>
          <w:rFonts w:hint="eastAsia"/>
          <w:sz w:val="32"/>
          <w:szCs w:val="32"/>
        </w:rPr>
        <w:t>材料投入计划及其保证措施</w:t>
      </w:r>
      <w:bookmarkEnd w:id="252"/>
      <w:bookmarkEnd w:id="253"/>
    </w:p>
    <w:p w14:paraId="65B57024" w14:textId="77777777" w:rsidR="00000000" w:rsidRDefault="00000000">
      <w:pPr>
        <w:spacing w:line="360" w:lineRule="auto"/>
        <w:rPr>
          <w:rFonts w:hint="eastAsia"/>
          <w:sz w:val="24"/>
        </w:rPr>
      </w:pPr>
      <w:r>
        <w:rPr>
          <w:rFonts w:hint="eastAsia"/>
          <w:sz w:val="24"/>
        </w:rPr>
        <w:t xml:space="preserve">    </w:t>
      </w:r>
    </w:p>
    <w:p w14:paraId="7C9C0997" w14:textId="77777777" w:rsidR="00000000" w:rsidRDefault="00000000">
      <w:pPr>
        <w:spacing w:line="360" w:lineRule="auto"/>
        <w:ind w:firstLineChars="350" w:firstLine="840"/>
        <w:rPr>
          <w:rFonts w:hint="eastAsia"/>
          <w:sz w:val="24"/>
        </w:rPr>
      </w:pPr>
      <w:r>
        <w:rPr>
          <w:rFonts w:hint="eastAsia"/>
          <w:sz w:val="24"/>
        </w:rPr>
        <w:t>材料的种类繁杂</w:t>
      </w:r>
      <w:r>
        <w:rPr>
          <w:rFonts w:hint="eastAsia"/>
          <w:sz w:val="24"/>
        </w:rPr>
        <w:t>,</w:t>
      </w:r>
      <w:r>
        <w:rPr>
          <w:rFonts w:hint="eastAsia"/>
          <w:sz w:val="24"/>
        </w:rPr>
        <w:t>品牌多样是装饰行业的显著特点</w:t>
      </w:r>
      <w:r>
        <w:rPr>
          <w:rFonts w:hint="eastAsia"/>
          <w:sz w:val="24"/>
        </w:rPr>
        <w:t>,</w:t>
      </w:r>
      <w:r>
        <w:rPr>
          <w:rFonts w:hint="eastAsia"/>
          <w:sz w:val="24"/>
        </w:rPr>
        <w:t>材料的及时准确供应是保证装饰工程施工进度及工程顺利完成的关键</w:t>
      </w:r>
      <w:r>
        <w:rPr>
          <w:rFonts w:hint="eastAsia"/>
          <w:sz w:val="24"/>
        </w:rPr>
        <w:t>,</w:t>
      </w:r>
      <w:r>
        <w:rPr>
          <w:rFonts w:hint="eastAsia"/>
          <w:sz w:val="24"/>
        </w:rPr>
        <w:t>我们将结合长期的材料采供经验</w:t>
      </w:r>
      <w:r>
        <w:rPr>
          <w:rFonts w:hint="eastAsia"/>
          <w:sz w:val="24"/>
        </w:rPr>
        <w:t>,</w:t>
      </w:r>
      <w:r>
        <w:rPr>
          <w:rFonts w:hint="eastAsia"/>
          <w:sz w:val="24"/>
        </w:rPr>
        <w:t>根据工程进度的网络计划编制详细的各周材料供应计划</w:t>
      </w:r>
      <w:r>
        <w:rPr>
          <w:rFonts w:hint="eastAsia"/>
          <w:sz w:val="24"/>
        </w:rPr>
        <w:t>,</w:t>
      </w:r>
      <w:r>
        <w:rPr>
          <w:rFonts w:hint="eastAsia"/>
          <w:sz w:val="24"/>
        </w:rPr>
        <w:t>确定材料品牌、数量、供货周期、进场时间以及保护措施，按工程进展程度和材料需求的轻重缓急，合理制定和及时调整采购方案，无条件保证材料供给，严格杜绝因材料供应不及时所造成的停工、窝工现象，且要求本工程的所有材料应提供三证（出厂证、合格证、材料检测报告），材料实验应按国家有关规定进行见证取样。</w:t>
      </w:r>
    </w:p>
    <w:p w14:paraId="0928D102" w14:textId="77777777" w:rsidR="00000000" w:rsidRDefault="00000000">
      <w:pPr>
        <w:spacing w:line="360" w:lineRule="auto"/>
        <w:rPr>
          <w:rFonts w:hint="eastAsia"/>
          <w:sz w:val="24"/>
        </w:rPr>
      </w:pPr>
      <w:r>
        <w:rPr>
          <w:rFonts w:hint="eastAsia"/>
          <w:sz w:val="24"/>
        </w:rPr>
        <w:t xml:space="preserve">    1</w:t>
      </w:r>
      <w:r>
        <w:rPr>
          <w:rFonts w:hint="eastAsia"/>
          <w:sz w:val="24"/>
        </w:rPr>
        <w:t>、采购人员的编制</w:t>
      </w:r>
    </w:p>
    <w:p w14:paraId="7DE6E39C" w14:textId="77777777" w:rsidR="00000000" w:rsidRDefault="00000000">
      <w:pPr>
        <w:spacing w:line="360" w:lineRule="auto"/>
        <w:rPr>
          <w:rFonts w:hint="eastAsia"/>
          <w:sz w:val="24"/>
        </w:rPr>
      </w:pPr>
      <w:r>
        <w:rPr>
          <w:rFonts w:hint="eastAsia"/>
          <w:sz w:val="24"/>
        </w:rPr>
        <w:t xml:space="preserve">    </w:t>
      </w:r>
      <w:r>
        <w:rPr>
          <w:rFonts w:hint="eastAsia"/>
          <w:sz w:val="24"/>
        </w:rPr>
        <w:t>专门设立在现场项目经理管辖下的以公司采购部经理为组长，由</w:t>
      </w:r>
      <w:r>
        <w:rPr>
          <w:rFonts w:hint="eastAsia"/>
          <w:sz w:val="24"/>
        </w:rPr>
        <w:t>4</w:t>
      </w:r>
      <w:r>
        <w:rPr>
          <w:rFonts w:hint="eastAsia"/>
          <w:sz w:val="24"/>
        </w:rPr>
        <w:t>名极富经验的专职采购员组成的采购组，为材料的及时供应提供有力的人员保障。</w:t>
      </w:r>
    </w:p>
    <w:p w14:paraId="1DB6C61E" w14:textId="77777777" w:rsidR="00000000" w:rsidRDefault="00000000">
      <w:pPr>
        <w:spacing w:line="360" w:lineRule="auto"/>
        <w:rPr>
          <w:rFonts w:hint="eastAsia"/>
          <w:sz w:val="24"/>
        </w:rPr>
      </w:pPr>
      <w:r>
        <w:rPr>
          <w:rFonts w:hint="eastAsia"/>
          <w:sz w:val="24"/>
        </w:rPr>
        <w:t xml:space="preserve">    2</w:t>
      </w:r>
      <w:r>
        <w:rPr>
          <w:rFonts w:hint="eastAsia"/>
          <w:sz w:val="24"/>
        </w:rPr>
        <w:t>、施工材料采购原则</w:t>
      </w:r>
    </w:p>
    <w:p w14:paraId="07DB3CD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）优中选优原则。同规格、型号的材料，必须多家选择、比较，最大限度的采用名牌产品，该种类材料无名牌的则选择最好的品牌采购，严把质量关，坚决杜绝假冒伪劣产品进场。</w:t>
      </w:r>
    </w:p>
    <w:p w14:paraId="00BA2368"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）舍远求近原则。在严格保证业主审定的材料品牌、规格、产地，并保证材料质量的前提下，选择距施工现场较近的厂家和商家采购，缩短供货周期，节省运输时间，保持施工材料能够及时进场。</w:t>
      </w:r>
    </w:p>
    <w:p w14:paraId="7FED06B2"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宁早勿迟原则。一是在进场施工前，就要将主要材料市场状况摸清，确定将要选择的产品品牌、产地、规格及市场价格幅度，做到心中有数。二是在各工种、工序所需材料使用前，尽早订货，至少提前三天进场。防止材料现用现买，不顾质量仓促进货，甚至延误工期的现象发生。</w:t>
      </w:r>
    </w:p>
    <w:p w14:paraId="4326EA87"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宁多勿缺原则。一是现场材料要备充足，并保有余量，对于分批进场的材料，一定要在前一批尚未用完之前，提前一至二天即进下一批材料，充分保证现场材料使用。二是在确定进货厂商出现特殊情况而无法按时供货时及时向第二供应商采购，有效保障现场材料的需求。</w:t>
      </w:r>
    </w:p>
    <w:p w14:paraId="470018D4" w14:textId="77777777" w:rsidR="00000000" w:rsidRDefault="00000000">
      <w:pPr>
        <w:spacing w:line="360" w:lineRule="auto"/>
        <w:rPr>
          <w:rFonts w:hint="eastAsia"/>
          <w:sz w:val="24"/>
        </w:rPr>
      </w:pPr>
      <w:r>
        <w:rPr>
          <w:rFonts w:hint="eastAsia"/>
          <w:sz w:val="24"/>
        </w:rPr>
        <w:t xml:space="preserve">    3</w:t>
      </w:r>
      <w:r>
        <w:rPr>
          <w:rFonts w:hint="eastAsia"/>
          <w:sz w:val="24"/>
        </w:rPr>
        <w:t>、材料采购方案</w:t>
      </w:r>
    </w:p>
    <w:p w14:paraId="69C56A69"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）业主或设计师审定的特种材料的采购。对于已经审定而市场上较少供应的材料，按业主确定的样板实行一次定货、一次采购，现场或公司仓库储存，并派专人负责保管，</w:t>
      </w:r>
      <w:r>
        <w:rPr>
          <w:rFonts w:hint="eastAsia"/>
          <w:sz w:val="24"/>
        </w:rPr>
        <w:lastRenderedPageBreak/>
        <w:t>防止材料短缺，确保现场用料。对于特殊加工供货周期较长的，规格特殊的材料，实行一次定货，分批进场，并尽可能在时间上提前。</w:t>
      </w:r>
    </w:p>
    <w:p w14:paraId="55901F7A"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大宗常规材料的采购。对于市场上较普遍且用量较大的材料，如地砖、墙砖、石材、铝扣板、各类电线及线管、油漆等，实行分次采购，分批进场，总额控制，减少库存，避免过多占用施工场地造成材料堆放零乱的现象发生。</w:t>
      </w:r>
    </w:p>
    <w:p w14:paraId="1514634A" w14:textId="77777777" w:rsidR="00000000" w:rsidRDefault="00000000">
      <w:pPr>
        <w:spacing w:line="360" w:lineRule="auto"/>
        <w:rPr>
          <w:rFonts w:hint="eastAsia"/>
          <w:sz w:val="24"/>
        </w:rPr>
      </w:pPr>
      <w:r>
        <w:rPr>
          <w:rFonts w:hint="eastAsia"/>
          <w:sz w:val="24"/>
        </w:rPr>
        <w:t>（</w:t>
      </w:r>
      <w:r>
        <w:rPr>
          <w:rFonts w:hint="eastAsia"/>
          <w:sz w:val="24"/>
        </w:rPr>
        <w:t>3</w:t>
      </w:r>
      <w:r>
        <w:rPr>
          <w:rFonts w:hint="eastAsia"/>
          <w:sz w:val="24"/>
        </w:rPr>
        <w:t>）各类综合辅材的采购。对于杂木方、水泥、沙、油漆用配料、</w:t>
      </w:r>
    </w:p>
    <w:p w14:paraId="4A31CACD" w14:textId="77777777" w:rsidR="00000000" w:rsidRDefault="00000000">
      <w:pPr>
        <w:spacing w:line="360" w:lineRule="auto"/>
        <w:rPr>
          <w:rFonts w:hint="eastAsia"/>
          <w:sz w:val="24"/>
        </w:rPr>
      </w:pPr>
      <w:r>
        <w:rPr>
          <w:rFonts w:hint="eastAsia"/>
          <w:sz w:val="24"/>
        </w:rPr>
        <w:t>钢钉、枪钉及类结构配件等辅材，实行即时需要，现场专人即时购买，绝不可因细部配件而延误施工进展，因小失大。</w:t>
      </w:r>
    </w:p>
    <w:p w14:paraId="733DE7CC" w14:textId="77777777" w:rsidR="00000000" w:rsidRDefault="00000000">
      <w:pPr>
        <w:spacing w:line="360" w:lineRule="auto"/>
        <w:rPr>
          <w:rFonts w:hint="eastAsia"/>
          <w:sz w:val="24"/>
        </w:rPr>
      </w:pPr>
      <w:r>
        <w:rPr>
          <w:rFonts w:hint="eastAsia"/>
          <w:sz w:val="24"/>
        </w:rPr>
        <w:t xml:space="preserve">    4</w:t>
      </w:r>
      <w:r>
        <w:rPr>
          <w:rFonts w:hint="eastAsia"/>
          <w:sz w:val="24"/>
        </w:rPr>
        <w:t>、采购材料质量保证</w:t>
      </w:r>
    </w:p>
    <w:p w14:paraId="28F26855"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1</w:t>
      </w:r>
      <w:r>
        <w:rPr>
          <w:rFonts w:hint="eastAsia"/>
          <w:sz w:val="24"/>
        </w:rPr>
        <w:t>）本工程所需材料之规格、材质、色调与式样必须提供给业主（业主或监理）、设计师审定，并且注明其型号、规格、产地、参考价格等内容，批准后须双方签字，材料样本作对样之材料样本相同。</w:t>
      </w:r>
    </w:p>
    <w:p w14:paraId="76995C04"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2</w:t>
      </w:r>
      <w:r>
        <w:rPr>
          <w:rFonts w:hint="eastAsia"/>
          <w:sz w:val="24"/>
        </w:rPr>
        <w:t>）原材料及半成品采购必须按双方签字确认封样的材料进行采购，采购回来的主材及设备必须有产品检验报告，货到工地经过双方开箱验收签字后进入仓库。高级木材及花色板进仓库的，要求按品种及颜色分类，并作一次防护清漆，将木材天然石纹进行排列拼装，以求整体美观。</w:t>
      </w:r>
    </w:p>
    <w:p w14:paraId="746C0F2B"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3</w:t>
      </w:r>
      <w:r>
        <w:rPr>
          <w:rFonts w:hint="eastAsia"/>
          <w:sz w:val="24"/>
        </w:rPr>
        <w:t>）采购回来产品如有质量、规格、数量及重量与封样确认的材料不相符时或运输过程中造成缺陷，必须立即退货或更换。</w:t>
      </w:r>
    </w:p>
    <w:p w14:paraId="708EDF6D"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4</w:t>
      </w:r>
      <w:r>
        <w:rPr>
          <w:rFonts w:hint="eastAsia"/>
          <w:sz w:val="24"/>
        </w:rPr>
        <w:t>）应遵守政府有关部门之规定，对采购材料之防火阻燃性能进行试验，试验合格方可使用。</w:t>
      </w:r>
    </w:p>
    <w:p w14:paraId="341E4DB6" w14:textId="77777777" w:rsidR="00000000" w:rsidRDefault="00000000">
      <w:pPr>
        <w:spacing w:line="360" w:lineRule="auto"/>
        <w:rPr>
          <w:rFonts w:hint="eastAsia"/>
          <w:sz w:val="24"/>
        </w:rPr>
      </w:pPr>
      <w:r>
        <w:rPr>
          <w:rFonts w:hint="eastAsia"/>
          <w:sz w:val="24"/>
        </w:rPr>
        <w:t xml:space="preserve">   </w:t>
      </w:r>
      <w:r>
        <w:rPr>
          <w:rFonts w:hint="eastAsia"/>
          <w:sz w:val="24"/>
        </w:rPr>
        <w:t>（</w:t>
      </w:r>
      <w:r>
        <w:rPr>
          <w:rFonts w:hint="eastAsia"/>
          <w:sz w:val="24"/>
        </w:rPr>
        <w:t>5</w:t>
      </w:r>
      <w:r>
        <w:rPr>
          <w:rFonts w:hint="eastAsia"/>
          <w:sz w:val="24"/>
        </w:rPr>
        <w:t>）材料必须要有合格证及检测报告方可进场。</w:t>
      </w:r>
    </w:p>
    <w:p w14:paraId="0998155D" w14:textId="77777777" w:rsidR="00000000" w:rsidRDefault="00000000">
      <w:pPr>
        <w:spacing w:line="360" w:lineRule="auto"/>
        <w:rPr>
          <w:rFonts w:hint="eastAsia"/>
          <w:sz w:val="24"/>
        </w:rPr>
      </w:pPr>
    </w:p>
    <w:p w14:paraId="2A7846E3" w14:textId="77777777" w:rsidR="00000000" w:rsidRDefault="00000000">
      <w:pPr>
        <w:spacing w:line="360" w:lineRule="auto"/>
        <w:rPr>
          <w:rFonts w:hint="eastAsia"/>
          <w:sz w:val="24"/>
        </w:rPr>
      </w:pPr>
      <w:bookmarkStart w:id="254" w:name="_Toc200370427"/>
      <w:bookmarkStart w:id="255" w:name="_Toc200371871"/>
    </w:p>
    <w:p w14:paraId="63442B7C" w14:textId="77777777" w:rsidR="00000000" w:rsidRDefault="00000000">
      <w:pPr>
        <w:spacing w:line="360" w:lineRule="auto"/>
        <w:rPr>
          <w:rFonts w:hint="eastAsia"/>
          <w:sz w:val="24"/>
        </w:rPr>
      </w:pPr>
    </w:p>
    <w:p w14:paraId="494516A7" w14:textId="77777777" w:rsidR="00000000" w:rsidRDefault="00000000">
      <w:pPr>
        <w:spacing w:line="360" w:lineRule="auto"/>
        <w:rPr>
          <w:rFonts w:hint="eastAsia"/>
          <w:sz w:val="24"/>
        </w:rPr>
      </w:pPr>
    </w:p>
    <w:p w14:paraId="7A82E001" w14:textId="77777777" w:rsidR="00000000" w:rsidRDefault="00000000">
      <w:pPr>
        <w:spacing w:line="360" w:lineRule="auto"/>
        <w:rPr>
          <w:rFonts w:hint="eastAsia"/>
          <w:sz w:val="24"/>
        </w:rPr>
      </w:pPr>
    </w:p>
    <w:p w14:paraId="09D87051" w14:textId="77777777" w:rsidR="00000000" w:rsidRDefault="00000000">
      <w:pPr>
        <w:spacing w:line="360" w:lineRule="auto"/>
        <w:rPr>
          <w:rFonts w:hint="eastAsia"/>
          <w:sz w:val="24"/>
        </w:rPr>
      </w:pPr>
    </w:p>
    <w:p w14:paraId="4F5980E8" w14:textId="77777777" w:rsidR="00000000" w:rsidRDefault="00000000">
      <w:pPr>
        <w:spacing w:line="360" w:lineRule="auto"/>
        <w:rPr>
          <w:rFonts w:hint="eastAsia"/>
          <w:sz w:val="24"/>
        </w:rPr>
      </w:pPr>
    </w:p>
    <w:p w14:paraId="37B327F0" w14:textId="77777777" w:rsidR="00000000" w:rsidRDefault="00000000">
      <w:pPr>
        <w:spacing w:line="360" w:lineRule="auto"/>
        <w:rPr>
          <w:rFonts w:hint="eastAsia"/>
          <w:sz w:val="24"/>
        </w:rPr>
      </w:pPr>
    </w:p>
    <w:p w14:paraId="6F0FEBFD" w14:textId="77777777" w:rsidR="00000000" w:rsidRDefault="00000000">
      <w:pPr>
        <w:spacing w:line="360" w:lineRule="auto"/>
        <w:rPr>
          <w:rFonts w:hint="eastAsia"/>
          <w:sz w:val="24"/>
        </w:rPr>
      </w:pPr>
    </w:p>
    <w:p w14:paraId="50DD45E4" w14:textId="77777777" w:rsidR="00000000" w:rsidRDefault="00000000">
      <w:pPr>
        <w:spacing w:line="360" w:lineRule="auto"/>
        <w:jc w:val="center"/>
        <w:rPr>
          <w:rFonts w:hint="eastAsia"/>
          <w:b/>
          <w:bCs/>
          <w:sz w:val="32"/>
          <w:szCs w:val="32"/>
        </w:rPr>
      </w:pPr>
      <w:r>
        <w:rPr>
          <w:rFonts w:hint="eastAsia"/>
          <w:sz w:val="32"/>
          <w:szCs w:val="32"/>
        </w:rPr>
        <w:lastRenderedPageBreak/>
        <w:t>第十五章</w:t>
      </w:r>
      <w:r>
        <w:rPr>
          <w:rFonts w:hint="eastAsia"/>
          <w:sz w:val="32"/>
          <w:szCs w:val="32"/>
        </w:rPr>
        <w:t xml:space="preserve">  </w:t>
      </w:r>
      <w:r>
        <w:rPr>
          <w:rFonts w:hint="eastAsia"/>
          <w:sz w:val="32"/>
          <w:szCs w:val="32"/>
        </w:rPr>
        <w:t>与业主、设计单位工作的配合措施</w:t>
      </w:r>
      <w:bookmarkEnd w:id="254"/>
      <w:bookmarkEnd w:id="255"/>
    </w:p>
    <w:p w14:paraId="53CF14C4" w14:textId="77777777" w:rsidR="00000000" w:rsidRDefault="00000000">
      <w:pPr>
        <w:spacing w:line="360" w:lineRule="auto"/>
        <w:jc w:val="center"/>
        <w:rPr>
          <w:rFonts w:hint="eastAsia"/>
          <w:sz w:val="32"/>
          <w:szCs w:val="32"/>
        </w:rPr>
      </w:pPr>
    </w:p>
    <w:p w14:paraId="4A5C9458" w14:textId="77777777" w:rsidR="00000000" w:rsidRDefault="00000000">
      <w:pPr>
        <w:spacing w:line="360" w:lineRule="auto"/>
        <w:ind w:firstLineChars="250" w:firstLine="600"/>
        <w:rPr>
          <w:rFonts w:hint="eastAsia"/>
          <w:sz w:val="24"/>
        </w:rPr>
      </w:pPr>
      <w:r>
        <w:rPr>
          <w:rFonts w:hint="eastAsia"/>
          <w:sz w:val="24"/>
        </w:rPr>
        <w:t>由于建筑的室内装修工程实际上是一个系统工程，涉及到的方面与领域很多，且本建筑是三栋单体公共设施，相当复杂，因此，各个环节、各个系统的设计、工程都必须相互配合，以避免造成材料的浪费、工期延迟、质量不合格率增大，甚至多种事故的发生。作为装饰工程的施工队，就必须在业主的协调、安排及统一部署下，与机电、消防等系统的工程相互了解、相互配合、相互迁就，以保证各项工程顺利、按时、按质完成。</w:t>
      </w:r>
    </w:p>
    <w:p w14:paraId="5CB3D872" w14:textId="77777777" w:rsidR="00000000" w:rsidRDefault="00000000">
      <w:pPr>
        <w:spacing w:line="360" w:lineRule="auto"/>
        <w:rPr>
          <w:rFonts w:hint="eastAsia"/>
          <w:sz w:val="24"/>
        </w:rPr>
      </w:pPr>
      <w:r>
        <w:rPr>
          <w:rFonts w:hint="eastAsia"/>
          <w:sz w:val="24"/>
        </w:rPr>
        <w:t xml:space="preserve">    1</w:t>
      </w:r>
      <w:r>
        <w:rPr>
          <w:rFonts w:hint="eastAsia"/>
          <w:sz w:val="24"/>
        </w:rPr>
        <w:t>、开工前，组织管理技术人员、施工人员认真熟悉施工图纸，充分理解设计意图，并认真研读装饰图纸、电气系统及电气平面图。明确了各个系统的施工。</w:t>
      </w:r>
    </w:p>
    <w:p w14:paraId="7A837D81" w14:textId="77777777" w:rsidR="00000000" w:rsidRDefault="00000000">
      <w:pPr>
        <w:spacing w:line="360" w:lineRule="auto"/>
        <w:rPr>
          <w:rFonts w:hint="eastAsia"/>
          <w:sz w:val="24"/>
        </w:rPr>
      </w:pPr>
      <w:r>
        <w:rPr>
          <w:rFonts w:hint="eastAsia"/>
          <w:sz w:val="24"/>
        </w:rPr>
        <w:t xml:space="preserve">    2</w:t>
      </w:r>
      <w:r>
        <w:rPr>
          <w:rFonts w:hint="eastAsia"/>
          <w:sz w:val="24"/>
        </w:rPr>
        <w:t>、加强对本单位施工人员的思想教育工作，树立全局观念和高尚的职业道德，克服本位主义，主动搞好施工协作配合，尊重他人劳动。</w:t>
      </w:r>
    </w:p>
    <w:p w14:paraId="2172B3E1" w14:textId="77777777" w:rsidR="00000000" w:rsidRDefault="00000000">
      <w:pPr>
        <w:spacing w:line="360" w:lineRule="auto"/>
        <w:rPr>
          <w:rFonts w:hint="eastAsia"/>
          <w:sz w:val="24"/>
        </w:rPr>
      </w:pPr>
      <w:r>
        <w:rPr>
          <w:rFonts w:hint="eastAsia"/>
          <w:sz w:val="24"/>
        </w:rPr>
        <w:t xml:space="preserve">    3</w:t>
      </w:r>
      <w:r>
        <w:rPr>
          <w:rFonts w:hint="eastAsia"/>
          <w:sz w:val="24"/>
        </w:rPr>
        <w:t>、在业主驻工地代表的组织下，了解各工种的工序和其它专业时间安排，交会同各单位共同编制各工种、工序配合施工的综合施工进度计划，然后再进行施工安排。</w:t>
      </w:r>
    </w:p>
    <w:p w14:paraId="486B7583" w14:textId="77777777" w:rsidR="00000000" w:rsidRDefault="00000000">
      <w:pPr>
        <w:spacing w:line="360" w:lineRule="auto"/>
        <w:rPr>
          <w:rFonts w:hint="eastAsia"/>
          <w:sz w:val="24"/>
        </w:rPr>
      </w:pPr>
      <w:r>
        <w:rPr>
          <w:rFonts w:hint="eastAsia"/>
          <w:sz w:val="24"/>
        </w:rPr>
        <w:t xml:space="preserve">    4</w:t>
      </w:r>
      <w:r>
        <w:rPr>
          <w:rFonts w:hint="eastAsia"/>
          <w:sz w:val="24"/>
        </w:rPr>
        <w:t>、在施工过程中，按照“综合进度计划”，必须贯彻“局部服从整体”原则：计划一经形成，各方面都要遵循计划安排施工。</w:t>
      </w:r>
    </w:p>
    <w:p w14:paraId="5D87F3F6" w14:textId="77777777" w:rsidR="00000000" w:rsidRDefault="00000000">
      <w:pPr>
        <w:spacing w:line="360" w:lineRule="auto"/>
        <w:rPr>
          <w:rFonts w:hint="eastAsia"/>
          <w:sz w:val="24"/>
        </w:rPr>
      </w:pPr>
      <w:r>
        <w:rPr>
          <w:rFonts w:hint="eastAsia"/>
          <w:sz w:val="24"/>
        </w:rPr>
        <w:t xml:space="preserve">    5</w:t>
      </w:r>
      <w:r>
        <w:rPr>
          <w:rFonts w:hint="eastAsia"/>
          <w:sz w:val="24"/>
        </w:rPr>
        <w:t>、与有关交叉施工单位交流施工图、施工方案、技术变更资料，了解彼此的相互关系和施工方法。</w:t>
      </w:r>
    </w:p>
    <w:p w14:paraId="43A7083F" w14:textId="77777777" w:rsidR="00000000" w:rsidRDefault="00000000">
      <w:pPr>
        <w:spacing w:line="360" w:lineRule="auto"/>
        <w:rPr>
          <w:rFonts w:hint="eastAsia"/>
          <w:sz w:val="24"/>
        </w:rPr>
      </w:pPr>
      <w:r>
        <w:rPr>
          <w:rFonts w:hint="eastAsia"/>
          <w:sz w:val="24"/>
        </w:rPr>
        <w:t xml:space="preserve">    6</w:t>
      </w:r>
      <w:r>
        <w:rPr>
          <w:rFonts w:hint="eastAsia"/>
          <w:sz w:val="24"/>
        </w:rPr>
        <w:t>、设置与业主、设计、监理及设计和其他单位的专职联系人，代表本单位就各类技术问题、交叉问题与相关单位取得联系。</w:t>
      </w:r>
    </w:p>
    <w:p w14:paraId="79F43798" w14:textId="77777777" w:rsidR="00000000" w:rsidRDefault="00000000">
      <w:pPr>
        <w:spacing w:line="360" w:lineRule="auto"/>
        <w:rPr>
          <w:rFonts w:hint="eastAsia"/>
          <w:sz w:val="24"/>
        </w:rPr>
      </w:pPr>
      <w:r>
        <w:rPr>
          <w:rFonts w:hint="eastAsia"/>
          <w:sz w:val="24"/>
        </w:rPr>
        <w:t xml:space="preserve">    7</w:t>
      </w:r>
      <w:r>
        <w:rPr>
          <w:rFonts w:hint="eastAsia"/>
          <w:sz w:val="24"/>
        </w:rPr>
        <w:t>、定期或不定期地组织多方会议，就重大问题或施工难题进行讨论。</w:t>
      </w:r>
    </w:p>
    <w:p w14:paraId="2905B2D6" w14:textId="77777777" w:rsidR="00000000" w:rsidRDefault="00000000">
      <w:pPr>
        <w:spacing w:line="360" w:lineRule="auto"/>
        <w:rPr>
          <w:rFonts w:hint="eastAsia"/>
          <w:sz w:val="24"/>
        </w:rPr>
      </w:pPr>
      <w:r>
        <w:rPr>
          <w:rFonts w:hint="eastAsia"/>
          <w:sz w:val="24"/>
        </w:rPr>
        <w:t xml:space="preserve">    8</w:t>
      </w:r>
      <w:r>
        <w:rPr>
          <w:rFonts w:hint="eastAsia"/>
          <w:sz w:val="24"/>
        </w:rPr>
        <w:t>、施行“样板引路”制度，做好样板后，由设计、监理及业主就材质、质量、色彩等提出意见和建议。</w:t>
      </w:r>
    </w:p>
    <w:p w14:paraId="5AAA95E1" w14:textId="77777777" w:rsidR="00000000" w:rsidRDefault="00000000">
      <w:pPr>
        <w:spacing w:line="360" w:lineRule="auto"/>
        <w:rPr>
          <w:rFonts w:hint="eastAsia"/>
          <w:sz w:val="24"/>
        </w:rPr>
      </w:pPr>
      <w:r>
        <w:rPr>
          <w:rFonts w:hint="eastAsia"/>
          <w:sz w:val="24"/>
        </w:rPr>
        <w:t xml:space="preserve">    9</w:t>
      </w:r>
      <w:r>
        <w:rPr>
          <w:rFonts w:hint="eastAsia"/>
          <w:sz w:val="24"/>
        </w:rPr>
        <w:t>、如果出各系统工程的施工队发生矛盾，不能意气用事，要以大局为重，主动请业主出面进行协调。</w:t>
      </w:r>
    </w:p>
    <w:p w14:paraId="5D44C648" w14:textId="77777777" w:rsidR="00000000" w:rsidRDefault="00000000">
      <w:pPr>
        <w:spacing w:line="360" w:lineRule="auto"/>
        <w:rPr>
          <w:rFonts w:hint="eastAsia"/>
          <w:sz w:val="24"/>
        </w:rPr>
      </w:pPr>
      <w:r>
        <w:rPr>
          <w:rFonts w:hint="eastAsia"/>
          <w:sz w:val="24"/>
        </w:rPr>
        <w:t xml:space="preserve">   10</w:t>
      </w:r>
      <w:r>
        <w:rPr>
          <w:rFonts w:hint="eastAsia"/>
          <w:sz w:val="24"/>
        </w:rPr>
        <w:t>、如果由于各系统工程的施工工序先后没有协商而发生返工、质量不合格等问题而造成损失，尽早通知业主，并与有关工程队及业主协商解决办法。</w:t>
      </w:r>
    </w:p>
    <w:p w14:paraId="3277A76D" w14:textId="77777777" w:rsidR="00000000" w:rsidRDefault="00000000">
      <w:pPr>
        <w:spacing w:line="360" w:lineRule="auto"/>
        <w:rPr>
          <w:rFonts w:hint="eastAsia"/>
          <w:sz w:val="24"/>
        </w:rPr>
      </w:pPr>
      <w:r>
        <w:rPr>
          <w:rFonts w:hint="eastAsia"/>
          <w:sz w:val="24"/>
        </w:rPr>
        <w:t xml:space="preserve">   11</w:t>
      </w:r>
      <w:r>
        <w:rPr>
          <w:rFonts w:hint="eastAsia"/>
          <w:sz w:val="24"/>
        </w:rPr>
        <w:t>、如由于系统工程的设计发生变化而要求我方工程进行返工及改动时，要在业主统筹安排下主动配合，费用由其它工程队或业主承担。</w:t>
      </w:r>
    </w:p>
    <w:p w14:paraId="335ED053" w14:textId="77777777" w:rsidR="00000000" w:rsidRDefault="00000000">
      <w:pPr>
        <w:spacing w:line="360" w:lineRule="auto"/>
        <w:rPr>
          <w:rFonts w:hint="eastAsia"/>
          <w:sz w:val="24"/>
        </w:rPr>
      </w:pPr>
    </w:p>
    <w:p w14:paraId="576ABDD1" w14:textId="77777777" w:rsidR="00000000" w:rsidRDefault="00000000">
      <w:pPr>
        <w:spacing w:line="360" w:lineRule="auto"/>
        <w:jc w:val="center"/>
        <w:rPr>
          <w:rFonts w:hint="eastAsia"/>
          <w:b/>
          <w:bCs/>
          <w:sz w:val="32"/>
          <w:szCs w:val="32"/>
        </w:rPr>
      </w:pPr>
      <w:bookmarkStart w:id="256" w:name="_Toc200370428"/>
      <w:bookmarkStart w:id="257" w:name="_Toc200371872"/>
      <w:r>
        <w:rPr>
          <w:rFonts w:hint="eastAsia"/>
          <w:sz w:val="32"/>
          <w:szCs w:val="32"/>
        </w:rPr>
        <w:lastRenderedPageBreak/>
        <w:t>第十六章</w:t>
      </w:r>
      <w:r>
        <w:rPr>
          <w:rFonts w:hint="eastAsia"/>
          <w:sz w:val="32"/>
          <w:szCs w:val="32"/>
        </w:rPr>
        <w:t xml:space="preserve">  </w:t>
      </w:r>
      <w:r>
        <w:rPr>
          <w:rFonts w:hint="eastAsia"/>
          <w:sz w:val="32"/>
          <w:szCs w:val="32"/>
        </w:rPr>
        <w:t>竣工验收、施工资料管理</w:t>
      </w:r>
      <w:bookmarkEnd w:id="256"/>
      <w:bookmarkEnd w:id="257"/>
    </w:p>
    <w:p w14:paraId="3500E793" w14:textId="77777777" w:rsidR="00000000" w:rsidRDefault="00000000">
      <w:pPr>
        <w:spacing w:line="360" w:lineRule="auto"/>
        <w:rPr>
          <w:rFonts w:hint="eastAsia"/>
          <w:sz w:val="24"/>
        </w:rPr>
      </w:pPr>
      <w:bookmarkStart w:id="258" w:name="_Toc200370429"/>
      <w:bookmarkStart w:id="259" w:name="_Toc200371873"/>
    </w:p>
    <w:p w14:paraId="7EC0B469" w14:textId="77777777" w:rsidR="00000000" w:rsidRDefault="00000000">
      <w:pPr>
        <w:spacing w:line="360" w:lineRule="auto"/>
        <w:rPr>
          <w:rFonts w:hint="eastAsia"/>
          <w:b/>
          <w:bCs/>
          <w:sz w:val="24"/>
        </w:rPr>
      </w:pPr>
      <w:r>
        <w:rPr>
          <w:rFonts w:hint="eastAsia"/>
          <w:sz w:val="24"/>
        </w:rPr>
        <w:t>一、交工验收前的准备工作</w:t>
      </w:r>
      <w:bookmarkEnd w:id="258"/>
      <w:bookmarkEnd w:id="259"/>
    </w:p>
    <w:p w14:paraId="41D62152" w14:textId="77777777" w:rsidR="00000000" w:rsidRDefault="00000000">
      <w:pPr>
        <w:spacing w:line="360" w:lineRule="auto"/>
        <w:rPr>
          <w:rFonts w:hint="eastAsia"/>
          <w:sz w:val="24"/>
        </w:rPr>
      </w:pPr>
      <w:r>
        <w:rPr>
          <w:rFonts w:hint="eastAsia"/>
          <w:sz w:val="24"/>
        </w:rPr>
        <w:t>在工程正式交工验收前，应由施工单位组织各有关工种进行全面预验收，检查有关工程的技术资料，各工种的施工质量，如发现存在问题，及时进行处理整改，直至合格为止。</w:t>
      </w:r>
    </w:p>
    <w:p w14:paraId="4EC92652" w14:textId="77777777" w:rsidR="00000000" w:rsidRDefault="00000000">
      <w:pPr>
        <w:spacing w:line="360" w:lineRule="auto"/>
        <w:rPr>
          <w:rFonts w:hint="eastAsia"/>
          <w:sz w:val="24"/>
        </w:rPr>
      </w:pPr>
      <w:r>
        <w:rPr>
          <w:rFonts w:hint="eastAsia"/>
          <w:sz w:val="24"/>
        </w:rPr>
        <w:t>（一）</w:t>
      </w:r>
      <w:r>
        <w:rPr>
          <w:rFonts w:hint="eastAsia"/>
          <w:sz w:val="24"/>
        </w:rPr>
        <w:tab/>
      </w:r>
      <w:r>
        <w:rPr>
          <w:rFonts w:hint="eastAsia"/>
          <w:sz w:val="24"/>
        </w:rPr>
        <w:t>竣工资料整理</w:t>
      </w:r>
    </w:p>
    <w:p w14:paraId="15D00856" w14:textId="77777777" w:rsidR="00000000" w:rsidRDefault="00000000">
      <w:pPr>
        <w:spacing w:line="360" w:lineRule="auto"/>
        <w:rPr>
          <w:rFonts w:hint="eastAsia"/>
          <w:sz w:val="24"/>
        </w:rPr>
      </w:pPr>
      <w:r>
        <w:rPr>
          <w:rFonts w:hint="eastAsia"/>
          <w:sz w:val="24"/>
        </w:rPr>
        <w:t>1</w:t>
      </w:r>
      <w:r>
        <w:rPr>
          <w:rFonts w:hint="eastAsia"/>
          <w:sz w:val="24"/>
        </w:rPr>
        <w:t>、上级主管部门的有关文件，如施工证、开工证、各种报批报建所要办理的手续、文件等。</w:t>
      </w:r>
    </w:p>
    <w:p w14:paraId="68DC77F9" w14:textId="77777777" w:rsidR="00000000" w:rsidRDefault="00000000">
      <w:pPr>
        <w:spacing w:line="360" w:lineRule="auto"/>
        <w:rPr>
          <w:rFonts w:hint="eastAsia"/>
          <w:sz w:val="24"/>
        </w:rPr>
      </w:pPr>
      <w:r>
        <w:rPr>
          <w:rFonts w:hint="eastAsia"/>
          <w:sz w:val="24"/>
        </w:rPr>
        <w:t>2</w:t>
      </w:r>
      <w:r>
        <w:rPr>
          <w:rFonts w:hint="eastAsia"/>
          <w:sz w:val="24"/>
        </w:rPr>
        <w:t>、业主和施工单位签订的工程合同。</w:t>
      </w:r>
    </w:p>
    <w:p w14:paraId="6CF37627" w14:textId="77777777" w:rsidR="00000000" w:rsidRDefault="00000000">
      <w:pPr>
        <w:spacing w:line="360" w:lineRule="auto"/>
        <w:rPr>
          <w:rFonts w:hint="eastAsia"/>
          <w:sz w:val="24"/>
        </w:rPr>
      </w:pPr>
      <w:r>
        <w:rPr>
          <w:rFonts w:hint="eastAsia"/>
          <w:sz w:val="24"/>
        </w:rPr>
        <w:t>3</w:t>
      </w:r>
      <w:r>
        <w:rPr>
          <w:rFonts w:hint="eastAsia"/>
          <w:sz w:val="24"/>
        </w:rPr>
        <w:t>、设计图纸会审记录，图纸变更记录及确认签证。</w:t>
      </w:r>
    </w:p>
    <w:p w14:paraId="5308A92F" w14:textId="77777777" w:rsidR="00000000" w:rsidRDefault="00000000">
      <w:pPr>
        <w:spacing w:line="360" w:lineRule="auto"/>
        <w:rPr>
          <w:rFonts w:hint="eastAsia"/>
          <w:sz w:val="24"/>
        </w:rPr>
      </w:pPr>
      <w:r>
        <w:rPr>
          <w:rFonts w:hint="eastAsia"/>
          <w:sz w:val="24"/>
        </w:rPr>
        <w:t>4</w:t>
      </w:r>
      <w:r>
        <w:rPr>
          <w:rFonts w:hint="eastAsia"/>
          <w:sz w:val="24"/>
        </w:rPr>
        <w:t>、施工组织设计方案。</w:t>
      </w:r>
    </w:p>
    <w:p w14:paraId="0E4F4306" w14:textId="77777777" w:rsidR="00000000" w:rsidRDefault="00000000">
      <w:pPr>
        <w:spacing w:line="360" w:lineRule="auto"/>
        <w:rPr>
          <w:rFonts w:hint="eastAsia"/>
          <w:sz w:val="24"/>
        </w:rPr>
      </w:pPr>
      <w:r>
        <w:rPr>
          <w:rFonts w:hint="eastAsia"/>
          <w:sz w:val="24"/>
        </w:rPr>
        <w:t>5</w:t>
      </w:r>
      <w:r>
        <w:rPr>
          <w:rFonts w:hint="eastAsia"/>
          <w:sz w:val="24"/>
        </w:rPr>
        <w:t>、施工日志。</w:t>
      </w:r>
    </w:p>
    <w:p w14:paraId="11CAF395" w14:textId="77777777" w:rsidR="00000000" w:rsidRDefault="00000000">
      <w:pPr>
        <w:spacing w:line="360" w:lineRule="auto"/>
        <w:rPr>
          <w:rFonts w:hint="eastAsia"/>
          <w:sz w:val="24"/>
        </w:rPr>
      </w:pPr>
      <w:r>
        <w:rPr>
          <w:rFonts w:hint="eastAsia"/>
          <w:sz w:val="24"/>
        </w:rPr>
        <w:t>6</w:t>
      </w:r>
      <w:r>
        <w:rPr>
          <w:rFonts w:hint="eastAsia"/>
          <w:sz w:val="24"/>
        </w:rPr>
        <w:t>、工程例会记录及工程整改意见联系单。</w:t>
      </w:r>
    </w:p>
    <w:p w14:paraId="31EF49A9" w14:textId="77777777" w:rsidR="00000000" w:rsidRDefault="00000000">
      <w:pPr>
        <w:spacing w:line="360" w:lineRule="auto"/>
        <w:rPr>
          <w:rFonts w:hint="eastAsia"/>
          <w:sz w:val="24"/>
        </w:rPr>
      </w:pPr>
      <w:r>
        <w:rPr>
          <w:rFonts w:hint="eastAsia"/>
          <w:sz w:val="24"/>
        </w:rPr>
        <w:t>7</w:t>
      </w:r>
      <w:r>
        <w:rPr>
          <w:rFonts w:hint="eastAsia"/>
          <w:sz w:val="24"/>
        </w:rPr>
        <w:t>、采购的工程材料的合格证、商检证及测验报告。</w:t>
      </w:r>
    </w:p>
    <w:p w14:paraId="43E9AA84" w14:textId="77777777" w:rsidR="00000000" w:rsidRDefault="00000000">
      <w:pPr>
        <w:spacing w:line="360" w:lineRule="auto"/>
        <w:rPr>
          <w:rFonts w:hint="eastAsia"/>
          <w:sz w:val="24"/>
        </w:rPr>
      </w:pPr>
      <w:r>
        <w:rPr>
          <w:rFonts w:hint="eastAsia"/>
          <w:sz w:val="24"/>
        </w:rPr>
        <w:t>8</w:t>
      </w:r>
      <w:r>
        <w:rPr>
          <w:rFonts w:hint="eastAsia"/>
          <w:sz w:val="24"/>
        </w:rPr>
        <w:t>、隐蔽工程验收报告。</w:t>
      </w:r>
    </w:p>
    <w:p w14:paraId="763F66C9" w14:textId="77777777" w:rsidR="00000000" w:rsidRDefault="00000000">
      <w:pPr>
        <w:spacing w:line="360" w:lineRule="auto"/>
        <w:rPr>
          <w:rFonts w:hint="eastAsia"/>
          <w:sz w:val="24"/>
        </w:rPr>
      </w:pPr>
      <w:r>
        <w:rPr>
          <w:rFonts w:hint="eastAsia"/>
          <w:sz w:val="24"/>
        </w:rPr>
        <w:t>9</w:t>
      </w:r>
      <w:r>
        <w:rPr>
          <w:rFonts w:hint="eastAsia"/>
          <w:sz w:val="24"/>
        </w:rPr>
        <w:t>、自检报告。</w:t>
      </w:r>
    </w:p>
    <w:p w14:paraId="79572F3E" w14:textId="77777777" w:rsidR="00000000" w:rsidRDefault="00000000">
      <w:pPr>
        <w:spacing w:line="360" w:lineRule="auto"/>
        <w:rPr>
          <w:rFonts w:hint="eastAsia"/>
          <w:sz w:val="24"/>
        </w:rPr>
      </w:pPr>
      <w:r>
        <w:rPr>
          <w:rFonts w:hint="eastAsia"/>
          <w:sz w:val="24"/>
        </w:rPr>
        <w:t>10</w:t>
      </w:r>
      <w:r>
        <w:rPr>
          <w:rFonts w:hint="eastAsia"/>
          <w:sz w:val="24"/>
        </w:rPr>
        <w:t>、竣工验收申请报告。</w:t>
      </w:r>
    </w:p>
    <w:p w14:paraId="20BC520A" w14:textId="77777777" w:rsidR="00000000" w:rsidRDefault="00000000">
      <w:pPr>
        <w:spacing w:line="360" w:lineRule="auto"/>
        <w:rPr>
          <w:rFonts w:hint="eastAsia"/>
          <w:sz w:val="24"/>
        </w:rPr>
      </w:pPr>
      <w:r>
        <w:rPr>
          <w:rFonts w:hint="eastAsia"/>
          <w:sz w:val="24"/>
        </w:rPr>
        <w:t>（二）</w:t>
      </w:r>
      <w:r>
        <w:rPr>
          <w:rFonts w:hint="eastAsia"/>
          <w:sz w:val="24"/>
        </w:rPr>
        <w:tab/>
      </w:r>
      <w:r>
        <w:rPr>
          <w:rFonts w:hint="eastAsia"/>
          <w:sz w:val="24"/>
        </w:rPr>
        <w:t>交工验收的标准：</w:t>
      </w:r>
    </w:p>
    <w:p w14:paraId="73A40E7D" w14:textId="77777777" w:rsidR="00000000" w:rsidRDefault="00000000">
      <w:pPr>
        <w:spacing w:line="360" w:lineRule="auto"/>
        <w:rPr>
          <w:rFonts w:hint="eastAsia"/>
          <w:sz w:val="24"/>
        </w:rPr>
      </w:pPr>
      <w:r>
        <w:rPr>
          <w:rFonts w:hint="eastAsia"/>
          <w:sz w:val="24"/>
        </w:rPr>
        <w:t>1</w:t>
      </w:r>
      <w:r>
        <w:rPr>
          <w:rFonts w:hint="eastAsia"/>
          <w:sz w:val="24"/>
        </w:rPr>
        <w:t>、工程项目按照工程合同规定和设计图纸要求已全部施工完毕，并达到国家规定的质量标准，并满足使用的要求。</w:t>
      </w:r>
    </w:p>
    <w:p w14:paraId="77CCCED6" w14:textId="77777777" w:rsidR="00000000" w:rsidRDefault="00000000">
      <w:pPr>
        <w:spacing w:line="360" w:lineRule="auto"/>
        <w:rPr>
          <w:rFonts w:hint="eastAsia"/>
          <w:sz w:val="24"/>
        </w:rPr>
      </w:pPr>
      <w:r>
        <w:rPr>
          <w:rFonts w:hint="eastAsia"/>
          <w:sz w:val="24"/>
        </w:rPr>
        <w:t>2</w:t>
      </w:r>
      <w:r>
        <w:rPr>
          <w:rFonts w:hint="eastAsia"/>
          <w:sz w:val="24"/>
        </w:rPr>
        <w:t>、交工前，整个工程达到窗明地净，水通灯亮及设备运转正常。</w:t>
      </w:r>
    </w:p>
    <w:p w14:paraId="0727EAA5" w14:textId="77777777" w:rsidR="00000000" w:rsidRDefault="00000000">
      <w:pPr>
        <w:spacing w:line="360" w:lineRule="auto"/>
        <w:rPr>
          <w:rFonts w:hint="eastAsia"/>
          <w:sz w:val="24"/>
        </w:rPr>
      </w:pPr>
      <w:r>
        <w:rPr>
          <w:rFonts w:hint="eastAsia"/>
          <w:sz w:val="24"/>
        </w:rPr>
        <w:t>3</w:t>
      </w:r>
      <w:r>
        <w:rPr>
          <w:rFonts w:hint="eastAsia"/>
          <w:sz w:val="24"/>
        </w:rPr>
        <w:t>、室内布置洁净整齐，活动家具按图就位。</w:t>
      </w:r>
    </w:p>
    <w:p w14:paraId="21617C02" w14:textId="77777777" w:rsidR="00000000" w:rsidRDefault="00000000">
      <w:pPr>
        <w:spacing w:line="360" w:lineRule="auto"/>
        <w:rPr>
          <w:rFonts w:hint="eastAsia"/>
          <w:sz w:val="24"/>
        </w:rPr>
      </w:pPr>
      <w:r>
        <w:rPr>
          <w:rFonts w:hint="eastAsia"/>
          <w:sz w:val="24"/>
        </w:rPr>
        <w:t>4</w:t>
      </w:r>
      <w:r>
        <w:rPr>
          <w:rFonts w:hint="eastAsia"/>
          <w:sz w:val="24"/>
        </w:rPr>
        <w:t>、技术档案资料整理齐备。</w:t>
      </w:r>
    </w:p>
    <w:p w14:paraId="33DF17D1" w14:textId="77777777" w:rsidR="00000000" w:rsidRDefault="00000000">
      <w:pPr>
        <w:spacing w:line="360" w:lineRule="auto"/>
        <w:rPr>
          <w:rFonts w:hint="eastAsia"/>
          <w:sz w:val="24"/>
        </w:rPr>
      </w:pPr>
    </w:p>
    <w:p w14:paraId="10A18485" w14:textId="77777777" w:rsidR="00000000" w:rsidRDefault="00000000">
      <w:pPr>
        <w:spacing w:line="360" w:lineRule="auto"/>
        <w:rPr>
          <w:rFonts w:hint="eastAsia"/>
          <w:sz w:val="24"/>
        </w:rPr>
      </w:pPr>
    </w:p>
    <w:p w14:paraId="1F65A2C2" w14:textId="77777777" w:rsidR="00000000" w:rsidRDefault="00000000">
      <w:pPr>
        <w:spacing w:line="360" w:lineRule="auto"/>
        <w:rPr>
          <w:rFonts w:hint="eastAsia"/>
          <w:sz w:val="24"/>
        </w:rPr>
      </w:pPr>
    </w:p>
    <w:p w14:paraId="1921A80C" w14:textId="77777777" w:rsidR="00000000" w:rsidRDefault="00000000">
      <w:pPr>
        <w:spacing w:line="360" w:lineRule="auto"/>
        <w:rPr>
          <w:rFonts w:hint="eastAsia"/>
          <w:sz w:val="24"/>
        </w:rPr>
      </w:pPr>
    </w:p>
    <w:p w14:paraId="3B389759" w14:textId="77777777" w:rsidR="00000000" w:rsidRDefault="00000000">
      <w:pPr>
        <w:spacing w:line="360" w:lineRule="auto"/>
        <w:rPr>
          <w:rFonts w:hint="eastAsia"/>
          <w:sz w:val="24"/>
        </w:rPr>
      </w:pPr>
    </w:p>
    <w:p w14:paraId="0512F3A6" w14:textId="77777777" w:rsidR="00000000" w:rsidRDefault="00000000">
      <w:pPr>
        <w:spacing w:line="360" w:lineRule="auto"/>
        <w:rPr>
          <w:rFonts w:hint="eastAsia"/>
          <w:sz w:val="24"/>
        </w:rPr>
      </w:pPr>
    </w:p>
    <w:p w14:paraId="4319D144" w14:textId="77777777" w:rsidR="00000000" w:rsidRDefault="00000000">
      <w:pPr>
        <w:spacing w:line="360" w:lineRule="auto"/>
        <w:rPr>
          <w:rFonts w:hint="eastAsia"/>
          <w:sz w:val="24"/>
        </w:rPr>
      </w:pPr>
    </w:p>
    <w:p w14:paraId="507DECC0" w14:textId="77777777" w:rsidR="00000000" w:rsidRDefault="00000000">
      <w:pPr>
        <w:spacing w:line="360" w:lineRule="auto"/>
        <w:rPr>
          <w:rFonts w:hint="eastAsia"/>
          <w:sz w:val="24"/>
        </w:rPr>
      </w:pPr>
      <w:r>
        <w:rPr>
          <w:rFonts w:hint="eastAsia"/>
          <w:sz w:val="24"/>
        </w:rPr>
        <w:lastRenderedPageBreak/>
        <w:t>附表：</w:t>
      </w:r>
      <w:r>
        <w:rPr>
          <w:rFonts w:hint="eastAsia"/>
          <w:sz w:val="24"/>
        </w:rPr>
        <w:t xml:space="preserve">  1</w:t>
      </w:r>
      <w:r>
        <w:rPr>
          <w:rFonts w:hint="eastAsia"/>
          <w:sz w:val="24"/>
        </w:rPr>
        <w:t>、拟投入的主要施工设备机械表</w:t>
      </w:r>
    </w:p>
    <w:p w14:paraId="09F073CB" w14:textId="77777777" w:rsidR="00000000" w:rsidRDefault="00000000">
      <w:pPr>
        <w:spacing w:line="360" w:lineRule="auto"/>
        <w:rPr>
          <w:rFonts w:hint="eastAsia"/>
          <w:sz w:val="24"/>
        </w:rPr>
      </w:pPr>
      <w:r>
        <w:rPr>
          <w:rFonts w:hint="eastAsia"/>
          <w:sz w:val="24"/>
        </w:rPr>
        <w:t>工程名称：</w:t>
      </w:r>
      <w:r>
        <w:rPr>
          <w:rFonts w:hint="eastAsia"/>
          <w:sz w:val="24"/>
        </w:rPr>
        <w:t>*</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1400"/>
        <w:gridCol w:w="1496"/>
        <w:gridCol w:w="539"/>
        <w:gridCol w:w="801"/>
        <w:gridCol w:w="1100"/>
        <w:gridCol w:w="1100"/>
        <w:gridCol w:w="800"/>
        <w:gridCol w:w="1184"/>
        <w:gridCol w:w="761"/>
      </w:tblGrid>
      <w:tr w:rsidR="00000000" w14:paraId="7B9AFD40" w14:textId="77777777">
        <w:tc>
          <w:tcPr>
            <w:tcW w:w="508" w:type="dxa"/>
            <w:vAlign w:val="center"/>
          </w:tcPr>
          <w:p w14:paraId="6896F7C1" w14:textId="77777777" w:rsidR="00000000" w:rsidRDefault="00000000">
            <w:pPr>
              <w:spacing w:line="360" w:lineRule="auto"/>
              <w:rPr>
                <w:rFonts w:hint="eastAsia"/>
                <w:sz w:val="24"/>
              </w:rPr>
            </w:pPr>
            <w:r>
              <w:rPr>
                <w:rFonts w:hint="eastAsia"/>
                <w:sz w:val="24"/>
              </w:rPr>
              <w:t>序号</w:t>
            </w:r>
          </w:p>
        </w:tc>
        <w:tc>
          <w:tcPr>
            <w:tcW w:w="1400" w:type="dxa"/>
            <w:vAlign w:val="center"/>
          </w:tcPr>
          <w:p w14:paraId="02AB8C1F" w14:textId="77777777" w:rsidR="00000000" w:rsidRDefault="00000000">
            <w:pPr>
              <w:spacing w:line="360" w:lineRule="auto"/>
              <w:rPr>
                <w:rFonts w:hint="eastAsia"/>
                <w:sz w:val="24"/>
              </w:rPr>
            </w:pPr>
            <w:r>
              <w:rPr>
                <w:rFonts w:hint="eastAsia"/>
                <w:sz w:val="24"/>
              </w:rPr>
              <w:t>机械或</w:t>
            </w:r>
          </w:p>
          <w:p w14:paraId="0A2B2F0C" w14:textId="77777777" w:rsidR="00000000" w:rsidRDefault="00000000">
            <w:pPr>
              <w:spacing w:line="360" w:lineRule="auto"/>
              <w:rPr>
                <w:rFonts w:hint="eastAsia"/>
                <w:sz w:val="24"/>
              </w:rPr>
            </w:pPr>
            <w:r>
              <w:rPr>
                <w:rFonts w:hint="eastAsia"/>
                <w:sz w:val="24"/>
              </w:rPr>
              <w:t>设备名称</w:t>
            </w:r>
          </w:p>
        </w:tc>
        <w:tc>
          <w:tcPr>
            <w:tcW w:w="1496" w:type="dxa"/>
            <w:vAlign w:val="center"/>
          </w:tcPr>
          <w:p w14:paraId="35B8922A" w14:textId="77777777" w:rsidR="00000000" w:rsidRDefault="00000000">
            <w:pPr>
              <w:spacing w:line="360" w:lineRule="auto"/>
              <w:rPr>
                <w:rFonts w:hint="eastAsia"/>
                <w:sz w:val="24"/>
              </w:rPr>
            </w:pPr>
            <w:r>
              <w:rPr>
                <w:rFonts w:hint="eastAsia"/>
                <w:sz w:val="24"/>
              </w:rPr>
              <w:t>型号</w:t>
            </w:r>
          </w:p>
          <w:p w14:paraId="04CC2593" w14:textId="77777777" w:rsidR="00000000" w:rsidRDefault="00000000">
            <w:pPr>
              <w:spacing w:line="360" w:lineRule="auto"/>
              <w:rPr>
                <w:rFonts w:hint="eastAsia"/>
                <w:sz w:val="24"/>
              </w:rPr>
            </w:pPr>
            <w:r>
              <w:rPr>
                <w:rFonts w:hint="eastAsia"/>
                <w:sz w:val="24"/>
              </w:rPr>
              <w:t>规格</w:t>
            </w:r>
          </w:p>
        </w:tc>
        <w:tc>
          <w:tcPr>
            <w:tcW w:w="539" w:type="dxa"/>
            <w:vAlign w:val="center"/>
          </w:tcPr>
          <w:p w14:paraId="26CA382B" w14:textId="77777777" w:rsidR="00000000" w:rsidRDefault="00000000">
            <w:pPr>
              <w:spacing w:line="360" w:lineRule="auto"/>
              <w:rPr>
                <w:rFonts w:hint="eastAsia"/>
                <w:sz w:val="24"/>
              </w:rPr>
            </w:pPr>
            <w:r>
              <w:rPr>
                <w:rFonts w:hint="eastAsia"/>
                <w:sz w:val="24"/>
              </w:rPr>
              <w:t>数量</w:t>
            </w:r>
          </w:p>
        </w:tc>
        <w:tc>
          <w:tcPr>
            <w:tcW w:w="801" w:type="dxa"/>
            <w:vAlign w:val="center"/>
          </w:tcPr>
          <w:p w14:paraId="36D99334" w14:textId="77777777" w:rsidR="00000000" w:rsidRDefault="00000000">
            <w:pPr>
              <w:spacing w:line="360" w:lineRule="auto"/>
              <w:rPr>
                <w:rFonts w:hint="eastAsia"/>
                <w:sz w:val="24"/>
              </w:rPr>
            </w:pPr>
            <w:r>
              <w:rPr>
                <w:rFonts w:hint="eastAsia"/>
                <w:sz w:val="24"/>
              </w:rPr>
              <w:t>国别产地</w:t>
            </w:r>
          </w:p>
        </w:tc>
        <w:tc>
          <w:tcPr>
            <w:tcW w:w="1100" w:type="dxa"/>
            <w:vAlign w:val="center"/>
          </w:tcPr>
          <w:p w14:paraId="53F0F39A" w14:textId="77777777" w:rsidR="00000000" w:rsidRDefault="00000000">
            <w:pPr>
              <w:spacing w:line="360" w:lineRule="auto"/>
              <w:rPr>
                <w:rFonts w:hint="eastAsia"/>
                <w:sz w:val="24"/>
              </w:rPr>
            </w:pPr>
            <w:r>
              <w:rPr>
                <w:rFonts w:hint="eastAsia"/>
                <w:sz w:val="24"/>
              </w:rPr>
              <w:t>制造年份</w:t>
            </w:r>
          </w:p>
        </w:tc>
        <w:tc>
          <w:tcPr>
            <w:tcW w:w="1100" w:type="dxa"/>
            <w:vAlign w:val="center"/>
          </w:tcPr>
          <w:p w14:paraId="5DBE403F" w14:textId="77777777" w:rsidR="00000000" w:rsidRDefault="00000000">
            <w:pPr>
              <w:spacing w:line="360" w:lineRule="auto"/>
              <w:rPr>
                <w:rFonts w:hint="eastAsia"/>
                <w:sz w:val="24"/>
              </w:rPr>
            </w:pPr>
            <w:r>
              <w:rPr>
                <w:rFonts w:hint="eastAsia"/>
                <w:sz w:val="24"/>
              </w:rPr>
              <w:t>额定功率</w:t>
            </w:r>
            <w:r>
              <w:rPr>
                <w:rFonts w:hint="eastAsia"/>
                <w:sz w:val="24"/>
              </w:rPr>
              <w:t>KW</w:t>
            </w:r>
          </w:p>
        </w:tc>
        <w:tc>
          <w:tcPr>
            <w:tcW w:w="800" w:type="dxa"/>
            <w:vAlign w:val="center"/>
          </w:tcPr>
          <w:p w14:paraId="66B3A0E7" w14:textId="77777777" w:rsidR="00000000" w:rsidRDefault="00000000">
            <w:pPr>
              <w:spacing w:line="360" w:lineRule="auto"/>
              <w:rPr>
                <w:rFonts w:hint="eastAsia"/>
                <w:sz w:val="24"/>
              </w:rPr>
            </w:pPr>
            <w:r>
              <w:rPr>
                <w:rFonts w:hint="eastAsia"/>
                <w:sz w:val="24"/>
              </w:rPr>
              <w:t>生产能力</w:t>
            </w:r>
          </w:p>
        </w:tc>
        <w:tc>
          <w:tcPr>
            <w:tcW w:w="1184" w:type="dxa"/>
            <w:tcBorders>
              <w:right w:val="single" w:sz="4" w:space="0" w:color="auto"/>
            </w:tcBorders>
            <w:vAlign w:val="center"/>
          </w:tcPr>
          <w:p w14:paraId="1430ACF7" w14:textId="77777777" w:rsidR="00000000" w:rsidRDefault="00000000">
            <w:pPr>
              <w:spacing w:line="360" w:lineRule="auto"/>
              <w:rPr>
                <w:rFonts w:hint="eastAsia"/>
                <w:sz w:val="24"/>
              </w:rPr>
            </w:pPr>
            <w:r>
              <w:rPr>
                <w:rFonts w:hint="eastAsia"/>
                <w:sz w:val="24"/>
              </w:rPr>
              <w:t>用于施工部位</w:t>
            </w:r>
          </w:p>
        </w:tc>
        <w:tc>
          <w:tcPr>
            <w:tcW w:w="761" w:type="dxa"/>
            <w:tcBorders>
              <w:left w:val="single" w:sz="4" w:space="0" w:color="auto"/>
            </w:tcBorders>
            <w:vAlign w:val="center"/>
          </w:tcPr>
          <w:p w14:paraId="2A683A8D" w14:textId="77777777" w:rsidR="00000000" w:rsidRDefault="00000000">
            <w:pPr>
              <w:spacing w:line="360" w:lineRule="auto"/>
              <w:rPr>
                <w:rFonts w:hint="eastAsia"/>
                <w:sz w:val="24"/>
              </w:rPr>
            </w:pPr>
            <w:r>
              <w:rPr>
                <w:rFonts w:hint="eastAsia"/>
                <w:sz w:val="24"/>
              </w:rPr>
              <w:t>备注</w:t>
            </w:r>
          </w:p>
        </w:tc>
      </w:tr>
      <w:tr w:rsidR="00000000" w14:paraId="4308C490" w14:textId="77777777">
        <w:trPr>
          <w:trHeight w:val="740"/>
        </w:trPr>
        <w:tc>
          <w:tcPr>
            <w:tcW w:w="508" w:type="dxa"/>
            <w:vAlign w:val="center"/>
          </w:tcPr>
          <w:p w14:paraId="03F26BC7" w14:textId="77777777" w:rsidR="00000000" w:rsidRDefault="00000000">
            <w:pPr>
              <w:spacing w:line="360" w:lineRule="auto"/>
              <w:rPr>
                <w:rFonts w:hint="eastAsia"/>
                <w:sz w:val="24"/>
              </w:rPr>
            </w:pPr>
            <w:r>
              <w:rPr>
                <w:rFonts w:hint="eastAsia"/>
                <w:sz w:val="24"/>
              </w:rPr>
              <w:t>1</w:t>
            </w:r>
          </w:p>
        </w:tc>
        <w:tc>
          <w:tcPr>
            <w:tcW w:w="1400" w:type="dxa"/>
            <w:vAlign w:val="center"/>
          </w:tcPr>
          <w:p w14:paraId="061D5796" w14:textId="77777777" w:rsidR="00000000" w:rsidRDefault="00000000">
            <w:pPr>
              <w:spacing w:line="360" w:lineRule="auto"/>
              <w:rPr>
                <w:rFonts w:hint="eastAsia"/>
                <w:sz w:val="24"/>
              </w:rPr>
            </w:pPr>
            <w:r>
              <w:rPr>
                <w:rFonts w:hint="eastAsia"/>
                <w:sz w:val="24"/>
              </w:rPr>
              <w:t>电锤</w:t>
            </w:r>
          </w:p>
        </w:tc>
        <w:tc>
          <w:tcPr>
            <w:tcW w:w="1496" w:type="dxa"/>
            <w:vAlign w:val="center"/>
          </w:tcPr>
          <w:p w14:paraId="2EB5C200" w14:textId="77777777" w:rsidR="00000000" w:rsidRDefault="00000000">
            <w:pPr>
              <w:spacing w:line="360" w:lineRule="auto"/>
              <w:rPr>
                <w:rFonts w:hint="eastAsia"/>
                <w:sz w:val="24"/>
              </w:rPr>
            </w:pPr>
            <w:r>
              <w:rPr>
                <w:rFonts w:hint="eastAsia"/>
                <w:sz w:val="24"/>
              </w:rPr>
              <w:t>HR2510</w:t>
            </w:r>
          </w:p>
        </w:tc>
        <w:tc>
          <w:tcPr>
            <w:tcW w:w="539" w:type="dxa"/>
            <w:vAlign w:val="center"/>
          </w:tcPr>
          <w:p w14:paraId="0DE04FCC" w14:textId="77777777" w:rsidR="00000000" w:rsidRDefault="00000000">
            <w:pPr>
              <w:spacing w:line="360" w:lineRule="auto"/>
              <w:rPr>
                <w:rFonts w:hint="eastAsia"/>
                <w:sz w:val="24"/>
              </w:rPr>
            </w:pPr>
            <w:r>
              <w:rPr>
                <w:rFonts w:hint="eastAsia"/>
                <w:sz w:val="24"/>
              </w:rPr>
              <w:t>22</w:t>
            </w:r>
          </w:p>
        </w:tc>
        <w:tc>
          <w:tcPr>
            <w:tcW w:w="801" w:type="dxa"/>
            <w:vAlign w:val="center"/>
          </w:tcPr>
          <w:p w14:paraId="7161F7C2" w14:textId="77777777" w:rsidR="00000000" w:rsidRDefault="00000000">
            <w:pPr>
              <w:spacing w:line="360" w:lineRule="auto"/>
              <w:rPr>
                <w:rFonts w:hint="eastAsia"/>
                <w:sz w:val="24"/>
              </w:rPr>
            </w:pPr>
            <w:r>
              <w:rPr>
                <w:rFonts w:hint="eastAsia"/>
                <w:sz w:val="24"/>
              </w:rPr>
              <w:t>中国</w:t>
            </w:r>
          </w:p>
        </w:tc>
        <w:tc>
          <w:tcPr>
            <w:tcW w:w="1100" w:type="dxa"/>
            <w:vAlign w:val="center"/>
          </w:tcPr>
          <w:p w14:paraId="566AC596" w14:textId="77777777" w:rsidR="00000000" w:rsidRDefault="00000000">
            <w:pPr>
              <w:spacing w:line="360" w:lineRule="auto"/>
              <w:rPr>
                <w:rFonts w:hint="eastAsia"/>
                <w:sz w:val="24"/>
              </w:rPr>
            </w:pPr>
            <w:r>
              <w:rPr>
                <w:rFonts w:hint="eastAsia"/>
                <w:sz w:val="24"/>
              </w:rPr>
              <w:t>2008</w:t>
            </w:r>
            <w:r>
              <w:rPr>
                <w:rFonts w:hint="eastAsia"/>
                <w:sz w:val="24"/>
              </w:rPr>
              <w:t>年</w:t>
            </w:r>
          </w:p>
        </w:tc>
        <w:tc>
          <w:tcPr>
            <w:tcW w:w="1100" w:type="dxa"/>
            <w:vAlign w:val="center"/>
          </w:tcPr>
          <w:p w14:paraId="592AEBEC" w14:textId="77777777" w:rsidR="00000000" w:rsidRDefault="00000000">
            <w:pPr>
              <w:spacing w:line="360" w:lineRule="auto"/>
              <w:rPr>
                <w:rFonts w:hint="eastAsia"/>
                <w:sz w:val="24"/>
              </w:rPr>
            </w:pPr>
            <w:r>
              <w:rPr>
                <w:rFonts w:hint="eastAsia"/>
                <w:sz w:val="24"/>
              </w:rPr>
              <w:t>0.75</w:t>
            </w:r>
          </w:p>
        </w:tc>
        <w:tc>
          <w:tcPr>
            <w:tcW w:w="800" w:type="dxa"/>
            <w:vAlign w:val="center"/>
          </w:tcPr>
          <w:p w14:paraId="5EA9B42B"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2F71C3FE" w14:textId="77777777" w:rsidR="00000000" w:rsidRDefault="00000000">
            <w:pPr>
              <w:spacing w:line="360" w:lineRule="auto"/>
              <w:rPr>
                <w:rFonts w:hint="eastAsia"/>
                <w:sz w:val="24"/>
              </w:rPr>
            </w:pPr>
            <w:r>
              <w:rPr>
                <w:rFonts w:hint="eastAsia"/>
                <w:sz w:val="24"/>
              </w:rPr>
              <w:t>吊顶</w:t>
            </w:r>
          </w:p>
        </w:tc>
        <w:tc>
          <w:tcPr>
            <w:tcW w:w="761" w:type="dxa"/>
            <w:tcBorders>
              <w:left w:val="single" w:sz="4" w:space="0" w:color="auto"/>
            </w:tcBorders>
            <w:vAlign w:val="center"/>
          </w:tcPr>
          <w:p w14:paraId="3A78B01B" w14:textId="77777777" w:rsidR="00000000" w:rsidRDefault="00000000">
            <w:pPr>
              <w:spacing w:line="360" w:lineRule="auto"/>
              <w:rPr>
                <w:rFonts w:hint="eastAsia"/>
                <w:sz w:val="24"/>
              </w:rPr>
            </w:pPr>
          </w:p>
        </w:tc>
      </w:tr>
      <w:tr w:rsidR="00000000" w14:paraId="416DFA29" w14:textId="77777777">
        <w:trPr>
          <w:trHeight w:val="740"/>
        </w:trPr>
        <w:tc>
          <w:tcPr>
            <w:tcW w:w="508" w:type="dxa"/>
            <w:vAlign w:val="center"/>
          </w:tcPr>
          <w:p w14:paraId="4269B077" w14:textId="77777777" w:rsidR="00000000" w:rsidRDefault="00000000">
            <w:pPr>
              <w:spacing w:line="360" w:lineRule="auto"/>
              <w:rPr>
                <w:rFonts w:hint="eastAsia"/>
                <w:sz w:val="24"/>
              </w:rPr>
            </w:pPr>
            <w:r>
              <w:rPr>
                <w:rFonts w:hint="eastAsia"/>
                <w:sz w:val="24"/>
              </w:rPr>
              <w:t>2</w:t>
            </w:r>
          </w:p>
        </w:tc>
        <w:tc>
          <w:tcPr>
            <w:tcW w:w="1400" w:type="dxa"/>
            <w:vAlign w:val="center"/>
          </w:tcPr>
          <w:p w14:paraId="6BA38B23" w14:textId="77777777" w:rsidR="00000000" w:rsidRDefault="00000000">
            <w:pPr>
              <w:spacing w:line="360" w:lineRule="auto"/>
              <w:rPr>
                <w:rFonts w:hint="eastAsia"/>
                <w:sz w:val="24"/>
              </w:rPr>
            </w:pPr>
            <w:r>
              <w:rPr>
                <w:rFonts w:hint="eastAsia"/>
                <w:sz w:val="24"/>
              </w:rPr>
              <w:t>电焊机</w:t>
            </w:r>
          </w:p>
        </w:tc>
        <w:tc>
          <w:tcPr>
            <w:tcW w:w="1496" w:type="dxa"/>
            <w:vAlign w:val="center"/>
          </w:tcPr>
          <w:p w14:paraId="7C1DA99C" w14:textId="77777777" w:rsidR="00000000" w:rsidRDefault="00000000">
            <w:pPr>
              <w:spacing w:line="360" w:lineRule="auto"/>
              <w:rPr>
                <w:rFonts w:hint="eastAsia"/>
                <w:sz w:val="24"/>
              </w:rPr>
            </w:pPr>
            <w:r>
              <w:rPr>
                <w:rFonts w:hint="eastAsia"/>
                <w:sz w:val="24"/>
              </w:rPr>
              <w:t>BX1-135</w:t>
            </w:r>
          </w:p>
        </w:tc>
        <w:tc>
          <w:tcPr>
            <w:tcW w:w="539" w:type="dxa"/>
            <w:vAlign w:val="center"/>
          </w:tcPr>
          <w:p w14:paraId="1900B518" w14:textId="77777777" w:rsidR="00000000" w:rsidRDefault="00000000">
            <w:pPr>
              <w:spacing w:line="360" w:lineRule="auto"/>
              <w:rPr>
                <w:rFonts w:hint="eastAsia"/>
                <w:sz w:val="24"/>
              </w:rPr>
            </w:pPr>
            <w:r>
              <w:rPr>
                <w:rFonts w:hint="eastAsia"/>
                <w:sz w:val="24"/>
              </w:rPr>
              <w:t>3</w:t>
            </w:r>
          </w:p>
        </w:tc>
        <w:tc>
          <w:tcPr>
            <w:tcW w:w="801" w:type="dxa"/>
            <w:vAlign w:val="center"/>
          </w:tcPr>
          <w:p w14:paraId="4B301117" w14:textId="77777777" w:rsidR="00000000" w:rsidRDefault="00000000">
            <w:pPr>
              <w:spacing w:line="360" w:lineRule="auto"/>
              <w:rPr>
                <w:rFonts w:hint="eastAsia"/>
                <w:sz w:val="24"/>
              </w:rPr>
            </w:pPr>
            <w:r>
              <w:rPr>
                <w:rFonts w:hint="eastAsia"/>
                <w:sz w:val="24"/>
              </w:rPr>
              <w:t>中国</w:t>
            </w:r>
          </w:p>
        </w:tc>
        <w:tc>
          <w:tcPr>
            <w:tcW w:w="1100" w:type="dxa"/>
            <w:vAlign w:val="center"/>
          </w:tcPr>
          <w:p w14:paraId="0E0C821D"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10E85573" w14:textId="77777777" w:rsidR="00000000" w:rsidRDefault="00000000">
            <w:pPr>
              <w:spacing w:line="360" w:lineRule="auto"/>
              <w:rPr>
                <w:rFonts w:hint="eastAsia"/>
                <w:sz w:val="24"/>
              </w:rPr>
            </w:pPr>
            <w:r>
              <w:rPr>
                <w:rFonts w:hint="eastAsia"/>
                <w:sz w:val="24"/>
              </w:rPr>
              <w:t>8.7</w:t>
            </w:r>
          </w:p>
        </w:tc>
        <w:tc>
          <w:tcPr>
            <w:tcW w:w="800" w:type="dxa"/>
            <w:vAlign w:val="center"/>
          </w:tcPr>
          <w:p w14:paraId="3C22D81F"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1FC9F1B5" w14:textId="77777777" w:rsidR="00000000" w:rsidRDefault="00000000">
            <w:pPr>
              <w:spacing w:line="360" w:lineRule="auto"/>
              <w:rPr>
                <w:rFonts w:hint="eastAsia"/>
                <w:sz w:val="24"/>
              </w:rPr>
            </w:pPr>
            <w:r>
              <w:rPr>
                <w:rFonts w:hint="eastAsia"/>
                <w:sz w:val="24"/>
              </w:rPr>
              <w:t>墙面</w:t>
            </w:r>
          </w:p>
        </w:tc>
        <w:tc>
          <w:tcPr>
            <w:tcW w:w="761" w:type="dxa"/>
            <w:tcBorders>
              <w:left w:val="single" w:sz="4" w:space="0" w:color="auto"/>
            </w:tcBorders>
            <w:vAlign w:val="center"/>
          </w:tcPr>
          <w:p w14:paraId="214A7B6E" w14:textId="77777777" w:rsidR="00000000" w:rsidRDefault="00000000">
            <w:pPr>
              <w:spacing w:line="360" w:lineRule="auto"/>
              <w:rPr>
                <w:rFonts w:hint="eastAsia"/>
                <w:sz w:val="24"/>
              </w:rPr>
            </w:pPr>
          </w:p>
        </w:tc>
      </w:tr>
      <w:tr w:rsidR="00000000" w14:paraId="401350EE" w14:textId="77777777">
        <w:trPr>
          <w:trHeight w:val="740"/>
        </w:trPr>
        <w:tc>
          <w:tcPr>
            <w:tcW w:w="508" w:type="dxa"/>
            <w:vAlign w:val="center"/>
          </w:tcPr>
          <w:p w14:paraId="3322D083" w14:textId="77777777" w:rsidR="00000000" w:rsidRDefault="00000000">
            <w:pPr>
              <w:spacing w:line="360" w:lineRule="auto"/>
              <w:rPr>
                <w:rFonts w:hint="eastAsia"/>
                <w:sz w:val="24"/>
              </w:rPr>
            </w:pPr>
            <w:r>
              <w:rPr>
                <w:rFonts w:hint="eastAsia"/>
                <w:sz w:val="24"/>
              </w:rPr>
              <w:t>3</w:t>
            </w:r>
          </w:p>
        </w:tc>
        <w:tc>
          <w:tcPr>
            <w:tcW w:w="1400" w:type="dxa"/>
            <w:vAlign w:val="center"/>
          </w:tcPr>
          <w:p w14:paraId="59A5EE5B" w14:textId="77777777" w:rsidR="00000000" w:rsidRDefault="00000000">
            <w:pPr>
              <w:spacing w:line="360" w:lineRule="auto"/>
              <w:rPr>
                <w:rFonts w:hint="eastAsia"/>
                <w:sz w:val="24"/>
              </w:rPr>
            </w:pPr>
            <w:r>
              <w:rPr>
                <w:rFonts w:hint="eastAsia"/>
                <w:sz w:val="24"/>
              </w:rPr>
              <w:t>云石锯</w:t>
            </w:r>
          </w:p>
        </w:tc>
        <w:tc>
          <w:tcPr>
            <w:tcW w:w="1496" w:type="dxa"/>
            <w:vAlign w:val="center"/>
          </w:tcPr>
          <w:p w14:paraId="4DB5FED0" w14:textId="77777777" w:rsidR="00000000" w:rsidRDefault="00000000">
            <w:pPr>
              <w:spacing w:line="360" w:lineRule="auto"/>
              <w:rPr>
                <w:rFonts w:hint="eastAsia"/>
                <w:sz w:val="24"/>
              </w:rPr>
            </w:pPr>
            <w:r>
              <w:rPr>
                <w:rFonts w:hint="eastAsia"/>
                <w:sz w:val="24"/>
              </w:rPr>
              <w:t>BOSCH</w:t>
            </w:r>
          </w:p>
        </w:tc>
        <w:tc>
          <w:tcPr>
            <w:tcW w:w="539" w:type="dxa"/>
            <w:vAlign w:val="center"/>
          </w:tcPr>
          <w:p w14:paraId="59FD3EAA" w14:textId="77777777" w:rsidR="00000000" w:rsidRDefault="00000000">
            <w:pPr>
              <w:spacing w:line="360" w:lineRule="auto"/>
              <w:rPr>
                <w:rFonts w:hint="eastAsia"/>
                <w:sz w:val="24"/>
              </w:rPr>
            </w:pPr>
            <w:r>
              <w:rPr>
                <w:rFonts w:hint="eastAsia"/>
                <w:sz w:val="24"/>
              </w:rPr>
              <w:t>10</w:t>
            </w:r>
          </w:p>
        </w:tc>
        <w:tc>
          <w:tcPr>
            <w:tcW w:w="801" w:type="dxa"/>
            <w:vAlign w:val="center"/>
          </w:tcPr>
          <w:p w14:paraId="6359D613" w14:textId="77777777" w:rsidR="00000000" w:rsidRDefault="00000000">
            <w:pPr>
              <w:spacing w:line="360" w:lineRule="auto"/>
              <w:rPr>
                <w:rFonts w:hint="eastAsia"/>
                <w:sz w:val="24"/>
              </w:rPr>
            </w:pPr>
            <w:r>
              <w:rPr>
                <w:rFonts w:hint="eastAsia"/>
                <w:sz w:val="24"/>
              </w:rPr>
              <w:t>德国</w:t>
            </w:r>
          </w:p>
        </w:tc>
        <w:tc>
          <w:tcPr>
            <w:tcW w:w="1100" w:type="dxa"/>
            <w:vAlign w:val="center"/>
          </w:tcPr>
          <w:p w14:paraId="08767A56"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443FEA24" w14:textId="77777777" w:rsidR="00000000" w:rsidRDefault="00000000">
            <w:pPr>
              <w:spacing w:line="360" w:lineRule="auto"/>
              <w:rPr>
                <w:rFonts w:hint="eastAsia"/>
                <w:sz w:val="24"/>
              </w:rPr>
            </w:pPr>
            <w:r>
              <w:rPr>
                <w:rFonts w:hint="eastAsia"/>
                <w:sz w:val="24"/>
              </w:rPr>
              <w:t>1.27</w:t>
            </w:r>
          </w:p>
        </w:tc>
        <w:tc>
          <w:tcPr>
            <w:tcW w:w="800" w:type="dxa"/>
            <w:vAlign w:val="center"/>
          </w:tcPr>
          <w:p w14:paraId="63064A0E"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0353F945" w14:textId="77777777" w:rsidR="00000000" w:rsidRDefault="00000000">
            <w:pPr>
              <w:spacing w:line="360" w:lineRule="auto"/>
              <w:rPr>
                <w:rFonts w:hint="eastAsia"/>
                <w:sz w:val="24"/>
              </w:rPr>
            </w:pPr>
            <w:r>
              <w:rPr>
                <w:rFonts w:hint="eastAsia"/>
                <w:sz w:val="24"/>
              </w:rPr>
              <w:t>瓷砖</w:t>
            </w:r>
          </w:p>
        </w:tc>
        <w:tc>
          <w:tcPr>
            <w:tcW w:w="761" w:type="dxa"/>
            <w:tcBorders>
              <w:left w:val="single" w:sz="4" w:space="0" w:color="auto"/>
            </w:tcBorders>
            <w:vAlign w:val="center"/>
          </w:tcPr>
          <w:p w14:paraId="478E7B0C" w14:textId="77777777" w:rsidR="00000000" w:rsidRDefault="00000000">
            <w:pPr>
              <w:spacing w:line="360" w:lineRule="auto"/>
              <w:rPr>
                <w:rFonts w:hint="eastAsia"/>
                <w:sz w:val="24"/>
              </w:rPr>
            </w:pPr>
          </w:p>
        </w:tc>
      </w:tr>
      <w:tr w:rsidR="00000000" w14:paraId="771F381C" w14:textId="77777777">
        <w:trPr>
          <w:trHeight w:val="740"/>
        </w:trPr>
        <w:tc>
          <w:tcPr>
            <w:tcW w:w="508" w:type="dxa"/>
            <w:vAlign w:val="center"/>
          </w:tcPr>
          <w:p w14:paraId="40149593" w14:textId="77777777" w:rsidR="00000000" w:rsidRDefault="00000000">
            <w:pPr>
              <w:spacing w:line="360" w:lineRule="auto"/>
              <w:rPr>
                <w:rFonts w:hint="eastAsia"/>
                <w:sz w:val="24"/>
              </w:rPr>
            </w:pPr>
            <w:r>
              <w:rPr>
                <w:rFonts w:hint="eastAsia"/>
                <w:sz w:val="24"/>
              </w:rPr>
              <w:t>4</w:t>
            </w:r>
          </w:p>
        </w:tc>
        <w:tc>
          <w:tcPr>
            <w:tcW w:w="1400" w:type="dxa"/>
            <w:vAlign w:val="center"/>
          </w:tcPr>
          <w:p w14:paraId="70BAFD71" w14:textId="77777777" w:rsidR="00000000" w:rsidRDefault="00000000">
            <w:pPr>
              <w:spacing w:line="360" w:lineRule="auto"/>
              <w:rPr>
                <w:rFonts w:hint="eastAsia"/>
                <w:sz w:val="24"/>
              </w:rPr>
            </w:pPr>
            <w:r>
              <w:rPr>
                <w:rFonts w:hint="eastAsia"/>
                <w:sz w:val="24"/>
              </w:rPr>
              <w:t>手电钻</w:t>
            </w:r>
          </w:p>
        </w:tc>
        <w:tc>
          <w:tcPr>
            <w:tcW w:w="1496" w:type="dxa"/>
            <w:vAlign w:val="center"/>
          </w:tcPr>
          <w:p w14:paraId="5099DE79" w14:textId="77777777" w:rsidR="00000000" w:rsidRDefault="00000000">
            <w:pPr>
              <w:spacing w:line="360" w:lineRule="auto"/>
              <w:rPr>
                <w:rFonts w:hint="eastAsia"/>
                <w:sz w:val="24"/>
              </w:rPr>
            </w:pPr>
            <w:r>
              <w:rPr>
                <w:rFonts w:hint="eastAsia"/>
                <w:sz w:val="24"/>
              </w:rPr>
              <w:t>J1Z10</w:t>
            </w:r>
          </w:p>
        </w:tc>
        <w:tc>
          <w:tcPr>
            <w:tcW w:w="539" w:type="dxa"/>
            <w:vAlign w:val="center"/>
          </w:tcPr>
          <w:p w14:paraId="39F89CB4" w14:textId="77777777" w:rsidR="00000000" w:rsidRDefault="00000000">
            <w:pPr>
              <w:spacing w:line="360" w:lineRule="auto"/>
              <w:rPr>
                <w:rFonts w:hint="eastAsia"/>
                <w:sz w:val="24"/>
              </w:rPr>
            </w:pPr>
            <w:r>
              <w:rPr>
                <w:rFonts w:hint="eastAsia"/>
                <w:sz w:val="24"/>
              </w:rPr>
              <w:t>15</w:t>
            </w:r>
          </w:p>
        </w:tc>
        <w:tc>
          <w:tcPr>
            <w:tcW w:w="801" w:type="dxa"/>
            <w:vAlign w:val="center"/>
          </w:tcPr>
          <w:p w14:paraId="11A06994" w14:textId="77777777" w:rsidR="00000000" w:rsidRDefault="00000000">
            <w:pPr>
              <w:spacing w:line="360" w:lineRule="auto"/>
              <w:rPr>
                <w:rFonts w:hint="eastAsia"/>
                <w:sz w:val="24"/>
              </w:rPr>
            </w:pPr>
            <w:r>
              <w:rPr>
                <w:rFonts w:hint="eastAsia"/>
                <w:sz w:val="24"/>
              </w:rPr>
              <w:t>中国</w:t>
            </w:r>
          </w:p>
        </w:tc>
        <w:tc>
          <w:tcPr>
            <w:tcW w:w="1100" w:type="dxa"/>
            <w:vAlign w:val="center"/>
          </w:tcPr>
          <w:p w14:paraId="51FF117B"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414E76CC" w14:textId="77777777" w:rsidR="00000000" w:rsidRDefault="00000000">
            <w:pPr>
              <w:spacing w:line="360" w:lineRule="auto"/>
              <w:rPr>
                <w:rFonts w:hint="eastAsia"/>
                <w:sz w:val="24"/>
              </w:rPr>
            </w:pPr>
            <w:r>
              <w:rPr>
                <w:rFonts w:hint="eastAsia"/>
                <w:sz w:val="24"/>
              </w:rPr>
              <w:t>0.18</w:t>
            </w:r>
          </w:p>
        </w:tc>
        <w:tc>
          <w:tcPr>
            <w:tcW w:w="800" w:type="dxa"/>
            <w:vAlign w:val="center"/>
          </w:tcPr>
          <w:p w14:paraId="7A304526"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28D9C93A" w14:textId="77777777" w:rsidR="00000000" w:rsidRDefault="00000000">
            <w:pPr>
              <w:spacing w:line="360" w:lineRule="auto"/>
              <w:rPr>
                <w:rFonts w:hint="eastAsia"/>
                <w:sz w:val="24"/>
              </w:rPr>
            </w:pPr>
            <w:r>
              <w:rPr>
                <w:rFonts w:hint="eastAsia"/>
                <w:sz w:val="24"/>
              </w:rPr>
              <w:t>吊顶</w:t>
            </w:r>
          </w:p>
        </w:tc>
        <w:tc>
          <w:tcPr>
            <w:tcW w:w="761" w:type="dxa"/>
            <w:tcBorders>
              <w:left w:val="single" w:sz="4" w:space="0" w:color="auto"/>
            </w:tcBorders>
            <w:vAlign w:val="center"/>
          </w:tcPr>
          <w:p w14:paraId="46098AD0" w14:textId="77777777" w:rsidR="00000000" w:rsidRDefault="00000000">
            <w:pPr>
              <w:spacing w:line="360" w:lineRule="auto"/>
              <w:rPr>
                <w:rFonts w:hint="eastAsia"/>
                <w:sz w:val="24"/>
              </w:rPr>
            </w:pPr>
          </w:p>
        </w:tc>
      </w:tr>
      <w:tr w:rsidR="00000000" w14:paraId="0CED3376" w14:textId="77777777">
        <w:trPr>
          <w:trHeight w:val="740"/>
        </w:trPr>
        <w:tc>
          <w:tcPr>
            <w:tcW w:w="508" w:type="dxa"/>
            <w:vAlign w:val="center"/>
          </w:tcPr>
          <w:p w14:paraId="03B86F41" w14:textId="77777777" w:rsidR="00000000" w:rsidRDefault="00000000">
            <w:pPr>
              <w:spacing w:line="360" w:lineRule="auto"/>
              <w:rPr>
                <w:rFonts w:hint="eastAsia"/>
                <w:sz w:val="24"/>
              </w:rPr>
            </w:pPr>
            <w:r>
              <w:rPr>
                <w:rFonts w:hint="eastAsia"/>
                <w:sz w:val="24"/>
              </w:rPr>
              <w:t>5</w:t>
            </w:r>
          </w:p>
        </w:tc>
        <w:tc>
          <w:tcPr>
            <w:tcW w:w="1400" w:type="dxa"/>
            <w:vAlign w:val="center"/>
          </w:tcPr>
          <w:p w14:paraId="5590C570" w14:textId="77777777" w:rsidR="00000000" w:rsidRDefault="00000000">
            <w:pPr>
              <w:spacing w:line="360" w:lineRule="auto"/>
              <w:rPr>
                <w:rFonts w:hint="eastAsia"/>
                <w:sz w:val="24"/>
              </w:rPr>
            </w:pPr>
            <w:r>
              <w:rPr>
                <w:rFonts w:hint="eastAsia"/>
                <w:sz w:val="24"/>
              </w:rPr>
              <w:t>空气缩机</w:t>
            </w:r>
          </w:p>
        </w:tc>
        <w:tc>
          <w:tcPr>
            <w:tcW w:w="1496" w:type="dxa"/>
            <w:vAlign w:val="center"/>
          </w:tcPr>
          <w:p w14:paraId="2DF335B3" w14:textId="77777777" w:rsidR="00000000" w:rsidRDefault="00000000">
            <w:pPr>
              <w:spacing w:line="360" w:lineRule="auto"/>
              <w:rPr>
                <w:rFonts w:hint="eastAsia"/>
                <w:sz w:val="24"/>
              </w:rPr>
            </w:pPr>
            <w:r>
              <w:rPr>
                <w:rFonts w:hint="eastAsia"/>
                <w:sz w:val="24"/>
              </w:rPr>
              <w:t>ZX-0.3/8</w:t>
            </w:r>
          </w:p>
        </w:tc>
        <w:tc>
          <w:tcPr>
            <w:tcW w:w="539" w:type="dxa"/>
            <w:vAlign w:val="center"/>
          </w:tcPr>
          <w:p w14:paraId="665FEFF6" w14:textId="77777777" w:rsidR="00000000" w:rsidRDefault="00000000">
            <w:pPr>
              <w:spacing w:line="360" w:lineRule="auto"/>
              <w:rPr>
                <w:rFonts w:hint="eastAsia"/>
                <w:sz w:val="24"/>
              </w:rPr>
            </w:pPr>
            <w:r>
              <w:rPr>
                <w:rFonts w:hint="eastAsia"/>
                <w:sz w:val="24"/>
              </w:rPr>
              <w:t>6</w:t>
            </w:r>
          </w:p>
        </w:tc>
        <w:tc>
          <w:tcPr>
            <w:tcW w:w="801" w:type="dxa"/>
            <w:vAlign w:val="center"/>
          </w:tcPr>
          <w:p w14:paraId="0985ABB4" w14:textId="77777777" w:rsidR="00000000" w:rsidRDefault="00000000">
            <w:pPr>
              <w:spacing w:line="360" w:lineRule="auto"/>
              <w:rPr>
                <w:rFonts w:hint="eastAsia"/>
                <w:sz w:val="24"/>
              </w:rPr>
            </w:pPr>
            <w:r>
              <w:rPr>
                <w:rFonts w:hint="eastAsia"/>
                <w:sz w:val="24"/>
              </w:rPr>
              <w:t>中国</w:t>
            </w:r>
          </w:p>
        </w:tc>
        <w:tc>
          <w:tcPr>
            <w:tcW w:w="1100" w:type="dxa"/>
            <w:vAlign w:val="center"/>
          </w:tcPr>
          <w:p w14:paraId="6818CB1D"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1A35169E" w14:textId="77777777" w:rsidR="00000000" w:rsidRDefault="00000000">
            <w:pPr>
              <w:spacing w:line="360" w:lineRule="auto"/>
              <w:rPr>
                <w:rFonts w:hint="eastAsia"/>
                <w:sz w:val="24"/>
              </w:rPr>
            </w:pPr>
            <w:r>
              <w:rPr>
                <w:rFonts w:hint="eastAsia"/>
                <w:sz w:val="24"/>
              </w:rPr>
              <w:t>2.5</w:t>
            </w:r>
          </w:p>
        </w:tc>
        <w:tc>
          <w:tcPr>
            <w:tcW w:w="800" w:type="dxa"/>
            <w:vAlign w:val="center"/>
          </w:tcPr>
          <w:p w14:paraId="01B16147"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0CED84E9" w14:textId="77777777" w:rsidR="00000000" w:rsidRDefault="00000000">
            <w:pPr>
              <w:spacing w:line="360" w:lineRule="auto"/>
              <w:rPr>
                <w:rFonts w:hint="eastAsia"/>
                <w:sz w:val="24"/>
              </w:rPr>
            </w:pPr>
            <w:r>
              <w:rPr>
                <w:rFonts w:hint="eastAsia"/>
                <w:sz w:val="24"/>
              </w:rPr>
              <w:t>木饰面</w:t>
            </w:r>
          </w:p>
        </w:tc>
        <w:tc>
          <w:tcPr>
            <w:tcW w:w="761" w:type="dxa"/>
            <w:tcBorders>
              <w:left w:val="single" w:sz="4" w:space="0" w:color="auto"/>
            </w:tcBorders>
            <w:vAlign w:val="center"/>
          </w:tcPr>
          <w:p w14:paraId="0F10A741" w14:textId="77777777" w:rsidR="00000000" w:rsidRDefault="00000000">
            <w:pPr>
              <w:spacing w:line="360" w:lineRule="auto"/>
              <w:rPr>
                <w:rFonts w:hint="eastAsia"/>
                <w:sz w:val="24"/>
              </w:rPr>
            </w:pPr>
          </w:p>
        </w:tc>
      </w:tr>
      <w:tr w:rsidR="00000000" w14:paraId="2CAA848E" w14:textId="77777777">
        <w:trPr>
          <w:trHeight w:val="740"/>
        </w:trPr>
        <w:tc>
          <w:tcPr>
            <w:tcW w:w="508" w:type="dxa"/>
            <w:vAlign w:val="center"/>
          </w:tcPr>
          <w:p w14:paraId="02DBEBB5" w14:textId="77777777" w:rsidR="00000000" w:rsidRDefault="00000000">
            <w:pPr>
              <w:spacing w:line="360" w:lineRule="auto"/>
              <w:rPr>
                <w:rFonts w:hint="eastAsia"/>
                <w:sz w:val="24"/>
              </w:rPr>
            </w:pPr>
            <w:r>
              <w:rPr>
                <w:rFonts w:hint="eastAsia"/>
                <w:sz w:val="24"/>
              </w:rPr>
              <w:t>6</w:t>
            </w:r>
          </w:p>
        </w:tc>
        <w:tc>
          <w:tcPr>
            <w:tcW w:w="1400" w:type="dxa"/>
            <w:vAlign w:val="center"/>
          </w:tcPr>
          <w:p w14:paraId="49EE3291" w14:textId="77777777" w:rsidR="00000000" w:rsidRDefault="00000000">
            <w:pPr>
              <w:spacing w:line="360" w:lineRule="auto"/>
              <w:rPr>
                <w:rFonts w:hint="eastAsia"/>
                <w:sz w:val="24"/>
              </w:rPr>
            </w:pPr>
            <w:r>
              <w:rPr>
                <w:rFonts w:hint="eastAsia"/>
                <w:sz w:val="24"/>
              </w:rPr>
              <w:t>木工修边机</w:t>
            </w:r>
          </w:p>
        </w:tc>
        <w:tc>
          <w:tcPr>
            <w:tcW w:w="1496" w:type="dxa"/>
            <w:vAlign w:val="center"/>
          </w:tcPr>
          <w:p w14:paraId="5216C286" w14:textId="77777777" w:rsidR="00000000" w:rsidRDefault="00000000">
            <w:pPr>
              <w:spacing w:line="360" w:lineRule="auto"/>
              <w:rPr>
                <w:rFonts w:hint="eastAsia"/>
                <w:sz w:val="24"/>
              </w:rPr>
            </w:pPr>
            <w:r>
              <w:rPr>
                <w:rFonts w:hint="eastAsia"/>
                <w:sz w:val="24"/>
              </w:rPr>
              <w:t>1606</w:t>
            </w:r>
          </w:p>
        </w:tc>
        <w:tc>
          <w:tcPr>
            <w:tcW w:w="539" w:type="dxa"/>
            <w:vAlign w:val="center"/>
          </w:tcPr>
          <w:p w14:paraId="4E317FAC" w14:textId="77777777" w:rsidR="00000000" w:rsidRDefault="00000000">
            <w:pPr>
              <w:spacing w:line="360" w:lineRule="auto"/>
              <w:rPr>
                <w:rFonts w:hint="eastAsia"/>
                <w:sz w:val="24"/>
              </w:rPr>
            </w:pPr>
            <w:r>
              <w:rPr>
                <w:rFonts w:hint="eastAsia"/>
                <w:sz w:val="24"/>
              </w:rPr>
              <w:t>3</w:t>
            </w:r>
          </w:p>
        </w:tc>
        <w:tc>
          <w:tcPr>
            <w:tcW w:w="801" w:type="dxa"/>
            <w:vAlign w:val="center"/>
          </w:tcPr>
          <w:p w14:paraId="5BFBC006" w14:textId="77777777" w:rsidR="00000000" w:rsidRDefault="00000000">
            <w:pPr>
              <w:spacing w:line="360" w:lineRule="auto"/>
              <w:rPr>
                <w:rFonts w:hint="eastAsia"/>
                <w:sz w:val="24"/>
              </w:rPr>
            </w:pPr>
            <w:r>
              <w:rPr>
                <w:rFonts w:hint="eastAsia"/>
                <w:sz w:val="24"/>
              </w:rPr>
              <w:t>中国</w:t>
            </w:r>
          </w:p>
        </w:tc>
        <w:tc>
          <w:tcPr>
            <w:tcW w:w="1100" w:type="dxa"/>
            <w:vAlign w:val="center"/>
          </w:tcPr>
          <w:p w14:paraId="64029E83"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5387FCDA" w14:textId="77777777" w:rsidR="00000000" w:rsidRDefault="00000000">
            <w:pPr>
              <w:spacing w:line="360" w:lineRule="auto"/>
              <w:rPr>
                <w:rFonts w:hint="eastAsia"/>
                <w:sz w:val="24"/>
              </w:rPr>
            </w:pPr>
            <w:r>
              <w:rPr>
                <w:rFonts w:hint="eastAsia"/>
                <w:sz w:val="24"/>
              </w:rPr>
              <w:t>1.2</w:t>
            </w:r>
          </w:p>
        </w:tc>
        <w:tc>
          <w:tcPr>
            <w:tcW w:w="800" w:type="dxa"/>
            <w:vAlign w:val="center"/>
          </w:tcPr>
          <w:p w14:paraId="22FC1B4D"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3CB02639" w14:textId="77777777" w:rsidR="00000000" w:rsidRDefault="00000000">
            <w:pPr>
              <w:spacing w:line="360" w:lineRule="auto"/>
              <w:rPr>
                <w:rFonts w:hint="eastAsia"/>
                <w:sz w:val="24"/>
              </w:rPr>
            </w:pPr>
            <w:r>
              <w:rPr>
                <w:rFonts w:hint="eastAsia"/>
                <w:sz w:val="24"/>
              </w:rPr>
              <w:t>木门</w:t>
            </w:r>
          </w:p>
        </w:tc>
        <w:tc>
          <w:tcPr>
            <w:tcW w:w="761" w:type="dxa"/>
            <w:tcBorders>
              <w:left w:val="single" w:sz="4" w:space="0" w:color="auto"/>
            </w:tcBorders>
            <w:vAlign w:val="center"/>
          </w:tcPr>
          <w:p w14:paraId="4CB73CF6" w14:textId="77777777" w:rsidR="00000000" w:rsidRDefault="00000000">
            <w:pPr>
              <w:spacing w:line="360" w:lineRule="auto"/>
              <w:rPr>
                <w:rFonts w:hint="eastAsia"/>
                <w:sz w:val="24"/>
              </w:rPr>
            </w:pPr>
          </w:p>
        </w:tc>
      </w:tr>
      <w:tr w:rsidR="00000000" w14:paraId="6A36FA91" w14:textId="77777777">
        <w:trPr>
          <w:trHeight w:val="740"/>
        </w:trPr>
        <w:tc>
          <w:tcPr>
            <w:tcW w:w="508" w:type="dxa"/>
            <w:vAlign w:val="center"/>
          </w:tcPr>
          <w:p w14:paraId="24AC179A" w14:textId="77777777" w:rsidR="00000000" w:rsidRDefault="00000000">
            <w:pPr>
              <w:spacing w:line="360" w:lineRule="auto"/>
              <w:rPr>
                <w:rFonts w:hint="eastAsia"/>
                <w:sz w:val="24"/>
              </w:rPr>
            </w:pPr>
            <w:r>
              <w:rPr>
                <w:rFonts w:hint="eastAsia"/>
                <w:sz w:val="24"/>
              </w:rPr>
              <w:t>7</w:t>
            </w:r>
          </w:p>
        </w:tc>
        <w:tc>
          <w:tcPr>
            <w:tcW w:w="1400" w:type="dxa"/>
            <w:vAlign w:val="center"/>
          </w:tcPr>
          <w:p w14:paraId="79122484" w14:textId="77777777" w:rsidR="00000000" w:rsidRDefault="00000000">
            <w:pPr>
              <w:spacing w:line="360" w:lineRule="auto"/>
              <w:rPr>
                <w:rFonts w:hint="eastAsia"/>
                <w:sz w:val="24"/>
              </w:rPr>
            </w:pPr>
            <w:r>
              <w:rPr>
                <w:rFonts w:hint="eastAsia"/>
                <w:sz w:val="24"/>
              </w:rPr>
              <w:t>电动圆盘锯</w:t>
            </w:r>
          </w:p>
        </w:tc>
        <w:tc>
          <w:tcPr>
            <w:tcW w:w="1496" w:type="dxa"/>
            <w:vAlign w:val="center"/>
          </w:tcPr>
          <w:p w14:paraId="480FD749" w14:textId="77777777" w:rsidR="00000000" w:rsidRDefault="00000000">
            <w:pPr>
              <w:spacing w:line="360" w:lineRule="auto"/>
              <w:rPr>
                <w:rFonts w:hint="eastAsia"/>
                <w:sz w:val="24"/>
              </w:rPr>
            </w:pPr>
            <w:r>
              <w:rPr>
                <w:rFonts w:hint="eastAsia"/>
                <w:sz w:val="24"/>
              </w:rPr>
              <w:t>M3Y-250</w:t>
            </w:r>
          </w:p>
        </w:tc>
        <w:tc>
          <w:tcPr>
            <w:tcW w:w="539" w:type="dxa"/>
            <w:vAlign w:val="center"/>
          </w:tcPr>
          <w:p w14:paraId="22C2E4C3" w14:textId="77777777" w:rsidR="00000000" w:rsidRDefault="00000000">
            <w:pPr>
              <w:spacing w:line="360" w:lineRule="auto"/>
              <w:rPr>
                <w:rFonts w:hint="eastAsia"/>
                <w:sz w:val="24"/>
              </w:rPr>
            </w:pPr>
            <w:r>
              <w:rPr>
                <w:rFonts w:hint="eastAsia"/>
                <w:sz w:val="24"/>
              </w:rPr>
              <w:t>2</w:t>
            </w:r>
          </w:p>
        </w:tc>
        <w:tc>
          <w:tcPr>
            <w:tcW w:w="801" w:type="dxa"/>
            <w:vAlign w:val="center"/>
          </w:tcPr>
          <w:p w14:paraId="29CECD21" w14:textId="77777777" w:rsidR="00000000" w:rsidRDefault="00000000">
            <w:pPr>
              <w:spacing w:line="360" w:lineRule="auto"/>
              <w:rPr>
                <w:rFonts w:hint="eastAsia"/>
                <w:sz w:val="24"/>
              </w:rPr>
            </w:pPr>
            <w:r>
              <w:rPr>
                <w:rFonts w:hint="eastAsia"/>
                <w:sz w:val="24"/>
              </w:rPr>
              <w:t>中国</w:t>
            </w:r>
          </w:p>
        </w:tc>
        <w:tc>
          <w:tcPr>
            <w:tcW w:w="1100" w:type="dxa"/>
            <w:vAlign w:val="center"/>
          </w:tcPr>
          <w:p w14:paraId="7DA03EFB"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079D14C7" w14:textId="77777777" w:rsidR="00000000" w:rsidRDefault="00000000">
            <w:pPr>
              <w:spacing w:line="360" w:lineRule="auto"/>
              <w:rPr>
                <w:rFonts w:hint="eastAsia"/>
                <w:sz w:val="24"/>
              </w:rPr>
            </w:pPr>
            <w:r>
              <w:rPr>
                <w:rFonts w:hint="eastAsia"/>
                <w:sz w:val="24"/>
              </w:rPr>
              <w:t>1.9</w:t>
            </w:r>
          </w:p>
        </w:tc>
        <w:tc>
          <w:tcPr>
            <w:tcW w:w="800" w:type="dxa"/>
            <w:vAlign w:val="center"/>
          </w:tcPr>
          <w:p w14:paraId="3032D7DB"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298FC3ED" w14:textId="77777777" w:rsidR="00000000" w:rsidRDefault="00000000">
            <w:pPr>
              <w:spacing w:line="360" w:lineRule="auto"/>
              <w:rPr>
                <w:rFonts w:hint="eastAsia"/>
                <w:sz w:val="24"/>
              </w:rPr>
            </w:pPr>
            <w:r>
              <w:rPr>
                <w:rFonts w:hint="eastAsia"/>
                <w:sz w:val="24"/>
              </w:rPr>
              <w:t>木饰面</w:t>
            </w:r>
          </w:p>
        </w:tc>
        <w:tc>
          <w:tcPr>
            <w:tcW w:w="761" w:type="dxa"/>
            <w:tcBorders>
              <w:left w:val="single" w:sz="4" w:space="0" w:color="auto"/>
            </w:tcBorders>
            <w:vAlign w:val="center"/>
          </w:tcPr>
          <w:p w14:paraId="0B5C2CFF" w14:textId="77777777" w:rsidR="00000000" w:rsidRDefault="00000000">
            <w:pPr>
              <w:spacing w:line="360" w:lineRule="auto"/>
              <w:rPr>
                <w:rFonts w:hint="eastAsia"/>
                <w:sz w:val="24"/>
              </w:rPr>
            </w:pPr>
          </w:p>
        </w:tc>
      </w:tr>
      <w:tr w:rsidR="00000000" w14:paraId="12F2E8D0" w14:textId="77777777">
        <w:trPr>
          <w:trHeight w:val="740"/>
        </w:trPr>
        <w:tc>
          <w:tcPr>
            <w:tcW w:w="508" w:type="dxa"/>
            <w:vAlign w:val="center"/>
          </w:tcPr>
          <w:p w14:paraId="5A3774E6" w14:textId="77777777" w:rsidR="00000000" w:rsidRDefault="00000000">
            <w:pPr>
              <w:spacing w:line="360" w:lineRule="auto"/>
              <w:rPr>
                <w:rFonts w:hint="eastAsia"/>
                <w:sz w:val="24"/>
              </w:rPr>
            </w:pPr>
            <w:r>
              <w:rPr>
                <w:rFonts w:hint="eastAsia"/>
                <w:sz w:val="24"/>
              </w:rPr>
              <w:t>8</w:t>
            </w:r>
          </w:p>
        </w:tc>
        <w:tc>
          <w:tcPr>
            <w:tcW w:w="1400" w:type="dxa"/>
            <w:vAlign w:val="center"/>
          </w:tcPr>
          <w:p w14:paraId="1C8C8ECC" w14:textId="77777777" w:rsidR="00000000" w:rsidRDefault="00000000">
            <w:pPr>
              <w:spacing w:line="360" w:lineRule="auto"/>
              <w:rPr>
                <w:rFonts w:hint="eastAsia"/>
                <w:sz w:val="24"/>
              </w:rPr>
            </w:pPr>
            <w:r>
              <w:rPr>
                <w:rFonts w:hint="eastAsia"/>
                <w:sz w:val="24"/>
              </w:rPr>
              <w:t>台式</w:t>
            </w:r>
          </w:p>
          <w:p w14:paraId="574EE985" w14:textId="77777777" w:rsidR="00000000" w:rsidRDefault="00000000">
            <w:pPr>
              <w:spacing w:line="360" w:lineRule="auto"/>
              <w:rPr>
                <w:rFonts w:hint="eastAsia"/>
                <w:sz w:val="24"/>
              </w:rPr>
            </w:pPr>
            <w:r>
              <w:rPr>
                <w:rFonts w:hint="eastAsia"/>
                <w:sz w:val="24"/>
              </w:rPr>
              <w:t>电锯</w:t>
            </w:r>
          </w:p>
        </w:tc>
        <w:tc>
          <w:tcPr>
            <w:tcW w:w="1496" w:type="dxa"/>
            <w:vAlign w:val="center"/>
          </w:tcPr>
          <w:p w14:paraId="0961831D" w14:textId="77777777" w:rsidR="00000000" w:rsidRDefault="00000000">
            <w:pPr>
              <w:spacing w:line="360" w:lineRule="auto"/>
              <w:rPr>
                <w:rFonts w:hint="eastAsia"/>
                <w:sz w:val="24"/>
              </w:rPr>
            </w:pPr>
            <w:r>
              <w:rPr>
                <w:rFonts w:hint="eastAsia"/>
                <w:sz w:val="24"/>
              </w:rPr>
              <w:t>MJ106</w:t>
            </w:r>
          </w:p>
        </w:tc>
        <w:tc>
          <w:tcPr>
            <w:tcW w:w="539" w:type="dxa"/>
            <w:vAlign w:val="center"/>
          </w:tcPr>
          <w:p w14:paraId="7CEFA34F" w14:textId="77777777" w:rsidR="00000000" w:rsidRDefault="00000000">
            <w:pPr>
              <w:spacing w:line="360" w:lineRule="auto"/>
              <w:rPr>
                <w:rFonts w:hint="eastAsia"/>
                <w:sz w:val="24"/>
              </w:rPr>
            </w:pPr>
            <w:r>
              <w:rPr>
                <w:rFonts w:hint="eastAsia"/>
                <w:sz w:val="24"/>
              </w:rPr>
              <w:t>1</w:t>
            </w:r>
          </w:p>
        </w:tc>
        <w:tc>
          <w:tcPr>
            <w:tcW w:w="801" w:type="dxa"/>
            <w:vAlign w:val="center"/>
          </w:tcPr>
          <w:p w14:paraId="1058FB3F" w14:textId="77777777" w:rsidR="00000000" w:rsidRDefault="00000000">
            <w:pPr>
              <w:spacing w:line="360" w:lineRule="auto"/>
              <w:rPr>
                <w:rFonts w:hint="eastAsia"/>
                <w:sz w:val="24"/>
              </w:rPr>
            </w:pPr>
            <w:r>
              <w:rPr>
                <w:rFonts w:hint="eastAsia"/>
                <w:sz w:val="24"/>
              </w:rPr>
              <w:t>中国</w:t>
            </w:r>
          </w:p>
        </w:tc>
        <w:tc>
          <w:tcPr>
            <w:tcW w:w="1100" w:type="dxa"/>
            <w:vAlign w:val="center"/>
          </w:tcPr>
          <w:p w14:paraId="40AB68F1"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0AE5C337" w14:textId="77777777" w:rsidR="00000000" w:rsidRDefault="00000000">
            <w:pPr>
              <w:spacing w:line="360" w:lineRule="auto"/>
              <w:rPr>
                <w:rFonts w:hint="eastAsia"/>
                <w:sz w:val="24"/>
              </w:rPr>
            </w:pPr>
            <w:r>
              <w:rPr>
                <w:rFonts w:hint="eastAsia"/>
                <w:sz w:val="24"/>
              </w:rPr>
              <w:t>4</w:t>
            </w:r>
          </w:p>
        </w:tc>
        <w:tc>
          <w:tcPr>
            <w:tcW w:w="800" w:type="dxa"/>
            <w:vAlign w:val="center"/>
          </w:tcPr>
          <w:p w14:paraId="2B7ECA68"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3A27BED0" w14:textId="77777777" w:rsidR="00000000" w:rsidRDefault="00000000">
            <w:pPr>
              <w:spacing w:line="360" w:lineRule="auto"/>
              <w:rPr>
                <w:rFonts w:hint="eastAsia"/>
                <w:sz w:val="24"/>
              </w:rPr>
            </w:pPr>
            <w:r>
              <w:rPr>
                <w:rFonts w:hint="eastAsia"/>
                <w:sz w:val="24"/>
              </w:rPr>
              <w:t>板材</w:t>
            </w:r>
          </w:p>
          <w:p w14:paraId="21D012E6" w14:textId="77777777" w:rsidR="00000000" w:rsidRDefault="00000000">
            <w:pPr>
              <w:spacing w:line="360" w:lineRule="auto"/>
              <w:rPr>
                <w:rFonts w:hint="eastAsia"/>
                <w:sz w:val="24"/>
              </w:rPr>
            </w:pPr>
            <w:r>
              <w:rPr>
                <w:rFonts w:hint="eastAsia"/>
                <w:sz w:val="24"/>
              </w:rPr>
              <w:t>裁切</w:t>
            </w:r>
          </w:p>
        </w:tc>
        <w:tc>
          <w:tcPr>
            <w:tcW w:w="761" w:type="dxa"/>
            <w:tcBorders>
              <w:left w:val="single" w:sz="4" w:space="0" w:color="auto"/>
            </w:tcBorders>
            <w:vAlign w:val="center"/>
          </w:tcPr>
          <w:p w14:paraId="4671B328" w14:textId="77777777" w:rsidR="00000000" w:rsidRDefault="00000000">
            <w:pPr>
              <w:spacing w:line="360" w:lineRule="auto"/>
              <w:rPr>
                <w:rFonts w:hint="eastAsia"/>
                <w:sz w:val="24"/>
              </w:rPr>
            </w:pPr>
          </w:p>
        </w:tc>
      </w:tr>
      <w:tr w:rsidR="00000000" w14:paraId="0C046C42" w14:textId="77777777">
        <w:trPr>
          <w:trHeight w:val="740"/>
        </w:trPr>
        <w:tc>
          <w:tcPr>
            <w:tcW w:w="508" w:type="dxa"/>
            <w:vAlign w:val="center"/>
          </w:tcPr>
          <w:p w14:paraId="0BDA40E4" w14:textId="77777777" w:rsidR="00000000" w:rsidRDefault="00000000">
            <w:pPr>
              <w:spacing w:line="360" w:lineRule="auto"/>
              <w:rPr>
                <w:rFonts w:hint="eastAsia"/>
                <w:sz w:val="24"/>
              </w:rPr>
            </w:pPr>
            <w:r>
              <w:rPr>
                <w:rFonts w:hint="eastAsia"/>
                <w:sz w:val="24"/>
              </w:rPr>
              <w:t>9</w:t>
            </w:r>
          </w:p>
        </w:tc>
        <w:tc>
          <w:tcPr>
            <w:tcW w:w="1400" w:type="dxa"/>
            <w:vAlign w:val="center"/>
          </w:tcPr>
          <w:p w14:paraId="4EF82FB0" w14:textId="77777777" w:rsidR="00000000" w:rsidRDefault="00000000">
            <w:pPr>
              <w:spacing w:line="360" w:lineRule="auto"/>
              <w:rPr>
                <w:rFonts w:hint="eastAsia"/>
                <w:sz w:val="24"/>
              </w:rPr>
            </w:pPr>
            <w:r>
              <w:rPr>
                <w:rFonts w:hint="eastAsia"/>
                <w:sz w:val="24"/>
              </w:rPr>
              <w:t>压刨</w:t>
            </w:r>
          </w:p>
        </w:tc>
        <w:tc>
          <w:tcPr>
            <w:tcW w:w="1496" w:type="dxa"/>
            <w:vAlign w:val="center"/>
          </w:tcPr>
          <w:p w14:paraId="224A4A02" w14:textId="77777777" w:rsidR="00000000" w:rsidRDefault="00000000">
            <w:pPr>
              <w:spacing w:line="360" w:lineRule="auto"/>
              <w:rPr>
                <w:rFonts w:hint="eastAsia"/>
                <w:sz w:val="24"/>
              </w:rPr>
            </w:pPr>
            <w:r>
              <w:rPr>
                <w:rFonts w:hint="eastAsia"/>
                <w:sz w:val="24"/>
              </w:rPr>
              <w:t>MB206</w:t>
            </w:r>
          </w:p>
        </w:tc>
        <w:tc>
          <w:tcPr>
            <w:tcW w:w="539" w:type="dxa"/>
            <w:vAlign w:val="center"/>
          </w:tcPr>
          <w:p w14:paraId="1705E4C1" w14:textId="77777777" w:rsidR="00000000" w:rsidRDefault="00000000">
            <w:pPr>
              <w:spacing w:line="360" w:lineRule="auto"/>
              <w:rPr>
                <w:rFonts w:hint="eastAsia"/>
                <w:sz w:val="24"/>
              </w:rPr>
            </w:pPr>
            <w:r>
              <w:rPr>
                <w:rFonts w:hint="eastAsia"/>
                <w:sz w:val="24"/>
              </w:rPr>
              <w:t>1</w:t>
            </w:r>
          </w:p>
        </w:tc>
        <w:tc>
          <w:tcPr>
            <w:tcW w:w="801" w:type="dxa"/>
            <w:vAlign w:val="center"/>
          </w:tcPr>
          <w:p w14:paraId="5825722A" w14:textId="77777777" w:rsidR="00000000" w:rsidRDefault="00000000">
            <w:pPr>
              <w:spacing w:line="360" w:lineRule="auto"/>
              <w:rPr>
                <w:rFonts w:hint="eastAsia"/>
                <w:sz w:val="24"/>
              </w:rPr>
            </w:pPr>
            <w:r>
              <w:rPr>
                <w:rFonts w:hint="eastAsia"/>
                <w:sz w:val="24"/>
              </w:rPr>
              <w:t>中国</w:t>
            </w:r>
          </w:p>
        </w:tc>
        <w:tc>
          <w:tcPr>
            <w:tcW w:w="1100" w:type="dxa"/>
            <w:vAlign w:val="center"/>
          </w:tcPr>
          <w:p w14:paraId="2F999BFC"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3301ED83" w14:textId="77777777" w:rsidR="00000000" w:rsidRDefault="00000000">
            <w:pPr>
              <w:spacing w:line="360" w:lineRule="auto"/>
              <w:rPr>
                <w:rFonts w:hint="eastAsia"/>
                <w:sz w:val="24"/>
              </w:rPr>
            </w:pPr>
            <w:r>
              <w:rPr>
                <w:rFonts w:hint="eastAsia"/>
                <w:sz w:val="24"/>
              </w:rPr>
              <w:t>7.5</w:t>
            </w:r>
          </w:p>
        </w:tc>
        <w:tc>
          <w:tcPr>
            <w:tcW w:w="800" w:type="dxa"/>
            <w:vAlign w:val="center"/>
          </w:tcPr>
          <w:p w14:paraId="6C0181B2"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10D971F8" w14:textId="77777777" w:rsidR="00000000" w:rsidRDefault="00000000">
            <w:pPr>
              <w:spacing w:line="360" w:lineRule="auto"/>
              <w:rPr>
                <w:rFonts w:hint="eastAsia"/>
                <w:sz w:val="24"/>
              </w:rPr>
            </w:pPr>
            <w:r>
              <w:rPr>
                <w:rFonts w:hint="eastAsia"/>
                <w:sz w:val="24"/>
              </w:rPr>
              <w:t>木作</w:t>
            </w:r>
          </w:p>
          <w:p w14:paraId="00F5E494" w14:textId="77777777" w:rsidR="00000000" w:rsidRDefault="00000000">
            <w:pPr>
              <w:spacing w:line="360" w:lineRule="auto"/>
              <w:rPr>
                <w:rFonts w:hint="eastAsia"/>
                <w:sz w:val="24"/>
              </w:rPr>
            </w:pPr>
            <w:r>
              <w:rPr>
                <w:rFonts w:hint="eastAsia"/>
                <w:sz w:val="24"/>
              </w:rPr>
              <w:t>项目</w:t>
            </w:r>
          </w:p>
        </w:tc>
        <w:tc>
          <w:tcPr>
            <w:tcW w:w="761" w:type="dxa"/>
            <w:tcBorders>
              <w:left w:val="single" w:sz="4" w:space="0" w:color="auto"/>
            </w:tcBorders>
            <w:vAlign w:val="center"/>
          </w:tcPr>
          <w:p w14:paraId="744EBF0E" w14:textId="77777777" w:rsidR="00000000" w:rsidRDefault="00000000">
            <w:pPr>
              <w:spacing w:line="360" w:lineRule="auto"/>
              <w:rPr>
                <w:rFonts w:hint="eastAsia"/>
                <w:sz w:val="24"/>
              </w:rPr>
            </w:pPr>
          </w:p>
        </w:tc>
      </w:tr>
      <w:tr w:rsidR="00000000" w14:paraId="51557A39" w14:textId="77777777">
        <w:trPr>
          <w:trHeight w:val="740"/>
        </w:trPr>
        <w:tc>
          <w:tcPr>
            <w:tcW w:w="508" w:type="dxa"/>
            <w:vAlign w:val="center"/>
          </w:tcPr>
          <w:p w14:paraId="20B9DBD9" w14:textId="77777777" w:rsidR="00000000" w:rsidRDefault="00000000">
            <w:pPr>
              <w:spacing w:line="360" w:lineRule="auto"/>
              <w:rPr>
                <w:rFonts w:hint="eastAsia"/>
                <w:sz w:val="24"/>
              </w:rPr>
            </w:pPr>
            <w:r>
              <w:rPr>
                <w:rFonts w:hint="eastAsia"/>
                <w:sz w:val="24"/>
              </w:rPr>
              <w:t>11</w:t>
            </w:r>
          </w:p>
        </w:tc>
        <w:tc>
          <w:tcPr>
            <w:tcW w:w="1400" w:type="dxa"/>
            <w:vAlign w:val="center"/>
          </w:tcPr>
          <w:p w14:paraId="1533CC55" w14:textId="77777777" w:rsidR="00000000" w:rsidRDefault="00000000">
            <w:pPr>
              <w:spacing w:line="360" w:lineRule="auto"/>
              <w:rPr>
                <w:rFonts w:hint="eastAsia"/>
                <w:sz w:val="24"/>
              </w:rPr>
            </w:pPr>
            <w:r>
              <w:rPr>
                <w:rFonts w:hint="eastAsia"/>
                <w:sz w:val="24"/>
              </w:rPr>
              <w:t>砂轮机</w:t>
            </w:r>
          </w:p>
        </w:tc>
        <w:tc>
          <w:tcPr>
            <w:tcW w:w="1496" w:type="dxa"/>
            <w:vAlign w:val="center"/>
          </w:tcPr>
          <w:p w14:paraId="7F328AB4" w14:textId="77777777" w:rsidR="00000000" w:rsidRDefault="00000000">
            <w:pPr>
              <w:spacing w:line="360" w:lineRule="auto"/>
              <w:rPr>
                <w:rFonts w:hint="eastAsia"/>
                <w:sz w:val="24"/>
              </w:rPr>
            </w:pPr>
            <w:r>
              <w:rPr>
                <w:rFonts w:hint="eastAsia"/>
                <w:sz w:val="24"/>
              </w:rPr>
              <w:t>S2S-150</w:t>
            </w:r>
          </w:p>
        </w:tc>
        <w:tc>
          <w:tcPr>
            <w:tcW w:w="539" w:type="dxa"/>
            <w:vAlign w:val="center"/>
          </w:tcPr>
          <w:p w14:paraId="51001393" w14:textId="77777777" w:rsidR="00000000" w:rsidRDefault="00000000">
            <w:pPr>
              <w:spacing w:line="360" w:lineRule="auto"/>
              <w:rPr>
                <w:rFonts w:hint="eastAsia"/>
                <w:sz w:val="24"/>
              </w:rPr>
            </w:pPr>
            <w:r>
              <w:rPr>
                <w:rFonts w:hint="eastAsia"/>
                <w:sz w:val="24"/>
              </w:rPr>
              <w:t>2</w:t>
            </w:r>
          </w:p>
        </w:tc>
        <w:tc>
          <w:tcPr>
            <w:tcW w:w="801" w:type="dxa"/>
            <w:vAlign w:val="center"/>
          </w:tcPr>
          <w:p w14:paraId="0AFBD5BB" w14:textId="77777777" w:rsidR="00000000" w:rsidRDefault="00000000">
            <w:pPr>
              <w:spacing w:line="360" w:lineRule="auto"/>
              <w:rPr>
                <w:rFonts w:hint="eastAsia"/>
                <w:sz w:val="24"/>
              </w:rPr>
            </w:pPr>
            <w:r>
              <w:rPr>
                <w:rFonts w:hint="eastAsia"/>
                <w:sz w:val="24"/>
              </w:rPr>
              <w:t>中国</w:t>
            </w:r>
          </w:p>
        </w:tc>
        <w:tc>
          <w:tcPr>
            <w:tcW w:w="1100" w:type="dxa"/>
            <w:vAlign w:val="center"/>
          </w:tcPr>
          <w:p w14:paraId="7A432CEA"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7E1EFFDF" w14:textId="77777777" w:rsidR="00000000" w:rsidRDefault="00000000">
            <w:pPr>
              <w:spacing w:line="360" w:lineRule="auto"/>
              <w:rPr>
                <w:rFonts w:hint="eastAsia"/>
                <w:sz w:val="24"/>
              </w:rPr>
            </w:pPr>
            <w:r>
              <w:rPr>
                <w:rFonts w:hint="eastAsia"/>
                <w:sz w:val="24"/>
              </w:rPr>
              <w:t>0.25</w:t>
            </w:r>
          </w:p>
        </w:tc>
        <w:tc>
          <w:tcPr>
            <w:tcW w:w="800" w:type="dxa"/>
            <w:vAlign w:val="center"/>
          </w:tcPr>
          <w:p w14:paraId="064AF963"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054E09AF" w14:textId="77777777" w:rsidR="00000000" w:rsidRDefault="00000000">
            <w:pPr>
              <w:spacing w:line="360" w:lineRule="auto"/>
              <w:rPr>
                <w:rFonts w:hint="eastAsia"/>
                <w:sz w:val="24"/>
              </w:rPr>
            </w:pPr>
            <w:r>
              <w:rPr>
                <w:rFonts w:hint="eastAsia"/>
                <w:sz w:val="24"/>
              </w:rPr>
              <w:t>龙骨</w:t>
            </w:r>
          </w:p>
          <w:p w14:paraId="1DD63353" w14:textId="77777777" w:rsidR="00000000" w:rsidRDefault="00000000">
            <w:pPr>
              <w:spacing w:line="360" w:lineRule="auto"/>
              <w:rPr>
                <w:rFonts w:hint="eastAsia"/>
                <w:sz w:val="24"/>
              </w:rPr>
            </w:pPr>
            <w:r>
              <w:rPr>
                <w:rFonts w:hint="eastAsia"/>
                <w:sz w:val="24"/>
              </w:rPr>
              <w:t>裁切</w:t>
            </w:r>
          </w:p>
        </w:tc>
        <w:tc>
          <w:tcPr>
            <w:tcW w:w="761" w:type="dxa"/>
            <w:tcBorders>
              <w:left w:val="single" w:sz="4" w:space="0" w:color="auto"/>
            </w:tcBorders>
            <w:vAlign w:val="center"/>
          </w:tcPr>
          <w:p w14:paraId="3D7BCC32" w14:textId="77777777" w:rsidR="00000000" w:rsidRDefault="00000000">
            <w:pPr>
              <w:spacing w:line="360" w:lineRule="auto"/>
              <w:rPr>
                <w:rFonts w:hint="eastAsia"/>
                <w:sz w:val="24"/>
              </w:rPr>
            </w:pPr>
          </w:p>
        </w:tc>
      </w:tr>
      <w:tr w:rsidR="00000000" w14:paraId="28711D61" w14:textId="77777777">
        <w:trPr>
          <w:trHeight w:val="740"/>
        </w:trPr>
        <w:tc>
          <w:tcPr>
            <w:tcW w:w="508" w:type="dxa"/>
            <w:vAlign w:val="center"/>
          </w:tcPr>
          <w:p w14:paraId="573EB14D" w14:textId="77777777" w:rsidR="00000000" w:rsidRDefault="00000000">
            <w:pPr>
              <w:spacing w:line="360" w:lineRule="auto"/>
              <w:rPr>
                <w:rFonts w:hint="eastAsia"/>
                <w:sz w:val="24"/>
              </w:rPr>
            </w:pPr>
            <w:r>
              <w:rPr>
                <w:rFonts w:hint="eastAsia"/>
                <w:sz w:val="24"/>
              </w:rPr>
              <w:t>12</w:t>
            </w:r>
          </w:p>
        </w:tc>
        <w:tc>
          <w:tcPr>
            <w:tcW w:w="1400" w:type="dxa"/>
            <w:vAlign w:val="center"/>
          </w:tcPr>
          <w:p w14:paraId="1B24B396" w14:textId="77777777" w:rsidR="00000000" w:rsidRDefault="00000000">
            <w:pPr>
              <w:spacing w:line="360" w:lineRule="auto"/>
              <w:rPr>
                <w:rFonts w:hint="eastAsia"/>
                <w:sz w:val="24"/>
              </w:rPr>
            </w:pPr>
            <w:r>
              <w:rPr>
                <w:rFonts w:hint="eastAsia"/>
                <w:sz w:val="24"/>
              </w:rPr>
              <w:t>平面研磨机</w:t>
            </w:r>
          </w:p>
        </w:tc>
        <w:tc>
          <w:tcPr>
            <w:tcW w:w="1496" w:type="dxa"/>
            <w:vAlign w:val="center"/>
          </w:tcPr>
          <w:p w14:paraId="6A0A4872" w14:textId="77777777" w:rsidR="00000000" w:rsidRDefault="00000000">
            <w:pPr>
              <w:spacing w:line="360" w:lineRule="auto"/>
              <w:rPr>
                <w:rFonts w:hint="eastAsia"/>
                <w:sz w:val="24"/>
              </w:rPr>
            </w:pPr>
            <w:r>
              <w:rPr>
                <w:rFonts w:hint="eastAsia"/>
                <w:sz w:val="24"/>
              </w:rPr>
              <w:t>SSO-93</w:t>
            </w:r>
          </w:p>
        </w:tc>
        <w:tc>
          <w:tcPr>
            <w:tcW w:w="539" w:type="dxa"/>
            <w:vAlign w:val="center"/>
          </w:tcPr>
          <w:p w14:paraId="278A3E25" w14:textId="77777777" w:rsidR="00000000" w:rsidRDefault="00000000">
            <w:pPr>
              <w:spacing w:line="360" w:lineRule="auto"/>
              <w:rPr>
                <w:rFonts w:hint="eastAsia"/>
                <w:sz w:val="24"/>
              </w:rPr>
            </w:pPr>
            <w:r>
              <w:rPr>
                <w:rFonts w:hint="eastAsia"/>
                <w:sz w:val="24"/>
              </w:rPr>
              <w:t>1</w:t>
            </w:r>
          </w:p>
        </w:tc>
        <w:tc>
          <w:tcPr>
            <w:tcW w:w="801" w:type="dxa"/>
            <w:vAlign w:val="center"/>
          </w:tcPr>
          <w:p w14:paraId="7D7EC729" w14:textId="77777777" w:rsidR="00000000" w:rsidRDefault="00000000">
            <w:pPr>
              <w:spacing w:line="360" w:lineRule="auto"/>
              <w:rPr>
                <w:rFonts w:hint="eastAsia"/>
                <w:sz w:val="24"/>
              </w:rPr>
            </w:pPr>
            <w:r>
              <w:rPr>
                <w:rFonts w:hint="eastAsia"/>
                <w:sz w:val="24"/>
              </w:rPr>
              <w:t>德国</w:t>
            </w:r>
          </w:p>
        </w:tc>
        <w:tc>
          <w:tcPr>
            <w:tcW w:w="1100" w:type="dxa"/>
            <w:vAlign w:val="center"/>
          </w:tcPr>
          <w:p w14:paraId="03AB792B" w14:textId="77777777" w:rsidR="00000000" w:rsidRDefault="00000000">
            <w:pPr>
              <w:spacing w:line="360" w:lineRule="auto"/>
              <w:rPr>
                <w:rFonts w:hint="eastAsia"/>
                <w:sz w:val="24"/>
              </w:rPr>
            </w:pPr>
            <w:r>
              <w:rPr>
                <w:rFonts w:hint="eastAsia"/>
                <w:sz w:val="24"/>
              </w:rPr>
              <w:t>2007</w:t>
            </w:r>
            <w:r>
              <w:rPr>
                <w:rFonts w:hint="eastAsia"/>
                <w:sz w:val="24"/>
              </w:rPr>
              <w:t>年</w:t>
            </w:r>
          </w:p>
        </w:tc>
        <w:tc>
          <w:tcPr>
            <w:tcW w:w="1100" w:type="dxa"/>
            <w:vAlign w:val="center"/>
          </w:tcPr>
          <w:p w14:paraId="6454111B" w14:textId="77777777" w:rsidR="00000000" w:rsidRDefault="00000000">
            <w:pPr>
              <w:spacing w:line="360" w:lineRule="auto"/>
              <w:rPr>
                <w:rFonts w:hint="eastAsia"/>
                <w:sz w:val="24"/>
              </w:rPr>
            </w:pPr>
            <w:r>
              <w:rPr>
                <w:rFonts w:hint="eastAsia"/>
                <w:sz w:val="24"/>
              </w:rPr>
              <w:t>0.16</w:t>
            </w:r>
          </w:p>
        </w:tc>
        <w:tc>
          <w:tcPr>
            <w:tcW w:w="800" w:type="dxa"/>
            <w:vAlign w:val="center"/>
          </w:tcPr>
          <w:p w14:paraId="08211247" w14:textId="77777777" w:rsidR="00000000" w:rsidRDefault="00000000">
            <w:pPr>
              <w:spacing w:line="360" w:lineRule="auto"/>
              <w:rPr>
                <w:rFonts w:hint="eastAsia"/>
                <w:sz w:val="24"/>
              </w:rPr>
            </w:pPr>
            <w:r>
              <w:rPr>
                <w:rFonts w:hint="eastAsia"/>
                <w:sz w:val="24"/>
              </w:rPr>
              <w:t>良好</w:t>
            </w:r>
          </w:p>
        </w:tc>
        <w:tc>
          <w:tcPr>
            <w:tcW w:w="1184" w:type="dxa"/>
            <w:tcBorders>
              <w:right w:val="single" w:sz="4" w:space="0" w:color="auto"/>
            </w:tcBorders>
            <w:vAlign w:val="center"/>
          </w:tcPr>
          <w:p w14:paraId="77C6DC9F" w14:textId="77777777" w:rsidR="00000000" w:rsidRDefault="00000000">
            <w:pPr>
              <w:spacing w:line="360" w:lineRule="auto"/>
              <w:rPr>
                <w:rFonts w:hint="eastAsia"/>
                <w:sz w:val="24"/>
              </w:rPr>
            </w:pPr>
            <w:r>
              <w:rPr>
                <w:rFonts w:hint="eastAsia"/>
                <w:sz w:val="24"/>
              </w:rPr>
              <w:t>石材</w:t>
            </w:r>
          </w:p>
          <w:p w14:paraId="230AADC2" w14:textId="77777777" w:rsidR="00000000" w:rsidRDefault="00000000">
            <w:pPr>
              <w:spacing w:line="360" w:lineRule="auto"/>
              <w:rPr>
                <w:rFonts w:hint="eastAsia"/>
                <w:sz w:val="24"/>
              </w:rPr>
            </w:pPr>
            <w:r>
              <w:rPr>
                <w:rFonts w:hint="eastAsia"/>
                <w:sz w:val="24"/>
              </w:rPr>
              <w:t>修整</w:t>
            </w:r>
          </w:p>
        </w:tc>
        <w:tc>
          <w:tcPr>
            <w:tcW w:w="761" w:type="dxa"/>
            <w:tcBorders>
              <w:left w:val="single" w:sz="4" w:space="0" w:color="auto"/>
            </w:tcBorders>
            <w:vAlign w:val="center"/>
          </w:tcPr>
          <w:p w14:paraId="6BB8B7D3" w14:textId="77777777" w:rsidR="00000000" w:rsidRDefault="00000000">
            <w:pPr>
              <w:spacing w:line="360" w:lineRule="auto"/>
              <w:rPr>
                <w:rFonts w:hint="eastAsia"/>
                <w:sz w:val="24"/>
              </w:rPr>
            </w:pPr>
          </w:p>
        </w:tc>
      </w:tr>
    </w:tbl>
    <w:p w14:paraId="1680D24E" w14:textId="77777777" w:rsidR="00000000" w:rsidRDefault="00000000">
      <w:pPr>
        <w:spacing w:line="360" w:lineRule="auto"/>
        <w:rPr>
          <w:rFonts w:hint="eastAsia"/>
          <w:sz w:val="24"/>
        </w:rPr>
      </w:pPr>
    </w:p>
    <w:p w14:paraId="6710B96C" w14:textId="77777777" w:rsidR="00000000" w:rsidRDefault="00000000">
      <w:pPr>
        <w:spacing w:line="360" w:lineRule="auto"/>
        <w:rPr>
          <w:rFonts w:hint="eastAsia"/>
          <w:sz w:val="24"/>
        </w:rPr>
      </w:pPr>
    </w:p>
    <w:p w14:paraId="07A66231" w14:textId="77777777" w:rsidR="00000000" w:rsidRDefault="00000000">
      <w:pPr>
        <w:spacing w:line="360" w:lineRule="auto"/>
        <w:rPr>
          <w:rFonts w:hint="eastAsia"/>
          <w:sz w:val="24"/>
        </w:rPr>
      </w:pPr>
    </w:p>
    <w:p w14:paraId="1511B23E" w14:textId="77777777" w:rsidR="00000000" w:rsidRDefault="00000000">
      <w:pPr>
        <w:spacing w:line="360" w:lineRule="auto"/>
        <w:rPr>
          <w:rFonts w:hint="eastAsia"/>
          <w:sz w:val="24"/>
        </w:rPr>
      </w:pPr>
    </w:p>
    <w:p w14:paraId="62EFB017" w14:textId="77777777" w:rsidR="00000000" w:rsidRDefault="00000000">
      <w:pPr>
        <w:spacing w:line="360" w:lineRule="auto"/>
        <w:rPr>
          <w:rFonts w:hint="eastAsia"/>
          <w:sz w:val="24"/>
        </w:rPr>
      </w:pPr>
    </w:p>
    <w:p w14:paraId="20434BB5" w14:textId="77777777" w:rsidR="00000000" w:rsidRDefault="00000000">
      <w:pPr>
        <w:spacing w:line="360" w:lineRule="auto"/>
        <w:rPr>
          <w:rFonts w:hint="eastAsia"/>
          <w:sz w:val="24"/>
        </w:rPr>
      </w:pPr>
    </w:p>
    <w:p w14:paraId="50BC2111" w14:textId="77777777" w:rsidR="00000000" w:rsidRDefault="00000000">
      <w:pPr>
        <w:spacing w:line="360" w:lineRule="auto"/>
        <w:rPr>
          <w:rFonts w:hint="eastAsia"/>
          <w:sz w:val="24"/>
        </w:rPr>
      </w:pPr>
      <w:r>
        <w:rPr>
          <w:rFonts w:hint="eastAsia"/>
          <w:sz w:val="24"/>
        </w:rPr>
        <w:lastRenderedPageBreak/>
        <w:t>附表：</w:t>
      </w:r>
      <w:r>
        <w:rPr>
          <w:rFonts w:hint="eastAsia"/>
          <w:sz w:val="24"/>
        </w:rPr>
        <w:t>2</w:t>
      </w:r>
      <w:r>
        <w:rPr>
          <w:rFonts w:hint="eastAsia"/>
          <w:sz w:val="24"/>
        </w:rPr>
        <w:t>、劳动力计划表</w:t>
      </w:r>
    </w:p>
    <w:p w14:paraId="5C4D597F" w14:textId="77777777" w:rsidR="00000000" w:rsidRDefault="00000000">
      <w:pPr>
        <w:adjustRightInd w:val="0"/>
        <w:snapToGrid w:val="0"/>
        <w:spacing w:line="360" w:lineRule="auto"/>
        <w:rPr>
          <w:rFonts w:hint="eastAsia"/>
          <w:sz w:val="24"/>
        </w:rPr>
      </w:pPr>
      <w:r>
        <w:rPr>
          <w:rFonts w:hint="eastAsia"/>
          <w:sz w:val="24"/>
        </w:rPr>
        <w:t>工程名称：</w:t>
      </w:r>
      <w:r>
        <w:rPr>
          <w:rFonts w:hint="eastAsia"/>
          <w:sz w:val="24"/>
        </w:rPr>
        <w:t>****</w:t>
      </w:r>
      <w:r>
        <w:rPr>
          <w:rFonts w:hint="eastAsia"/>
          <w:sz w:val="24"/>
        </w:rPr>
        <w:t>食品有限公司中央研究所新址及</w:t>
      </w:r>
      <w:r>
        <w:rPr>
          <w:rFonts w:hint="eastAsia"/>
          <w:sz w:val="24"/>
        </w:rPr>
        <w:t>****</w:t>
      </w:r>
      <w:r>
        <w:rPr>
          <w:rFonts w:hint="eastAsia"/>
          <w:sz w:val="24"/>
        </w:rPr>
        <w:t>宾馆装修工程</w:t>
      </w:r>
      <w:r>
        <w:rPr>
          <w:rFonts w:hint="eastAsia"/>
          <w:sz w:val="24"/>
        </w:rPr>
        <w:t xml:space="preserve">        </w:t>
      </w:r>
      <w:r>
        <w:rPr>
          <w:rFonts w:hint="eastAsia"/>
          <w:sz w:val="24"/>
        </w:rPr>
        <w:t>单位：</w:t>
      </w:r>
      <w:r>
        <w:rPr>
          <w:rFonts w:hint="eastAsia"/>
          <w:sz w:val="24"/>
        </w:rPr>
        <w:t xml:space="preserve"> </w:t>
      </w:r>
      <w:r>
        <w:rPr>
          <w:rFonts w:hint="eastAsia"/>
          <w:sz w:val="24"/>
        </w:rPr>
        <w:t>人</w:t>
      </w:r>
      <w:r>
        <w:rPr>
          <w:rFonts w:hint="eastAsia"/>
          <w:sz w:val="24"/>
        </w:rPr>
        <w:t xml:space="preserve">                                           </w:t>
      </w:r>
      <w:r>
        <w:rPr>
          <w:rFonts w:hint="eastAsia"/>
          <w:sz w:val="24"/>
        </w:rPr>
        <w:t xml:space="preserve">　　　　　　　</w:t>
      </w:r>
      <w:r>
        <w:rPr>
          <w:rFonts w:hint="eastAsia"/>
          <w:sz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361"/>
        <w:gridCol w:w="1361"/>
        <w:gridCol w:w="1361"/>
        <w:gridCol w:w="1361"/>
        <w:gridCol w:w="1361"/>
        <w:gridCol w:w="1440"/>
      </w:tblGrid>
      <w:tr w:rsidR="00000000" w14:paraId="427B80ED" w14:textId="77777777">
        <w:trPr>
          <w:cantSplit/>
          <w:trHeight w:val="400"/>
        </w:trPr>
        <w:tc>
          <w:tcPr>
            <w:tcW w:w="1361" w:type="dxa"/>
            <w:vMerge w:val="restart"/>
            <w:vAlign w:val="center"/>
          </w:tcPr>
          <w:p w14:paraId="1E6F528D" w14:textId="77777777" w:rsidR="00000000" w:rsidRDefault="00000000">
            <w:pPr>
              <w:spacing w:line="360" w:lineRule="auto"/>
              <w:rPr>
                <w:rFonts w:hint="eastAsia"/>
                <w:sz w:val="24"/>
              </w:rPr>
            </w:pPr>
            <w:r>
              <w:rPr>
                <w:rFonts w:hint="eastAsia"/>
                <w:sz w:val="24"/>
              </w:rPr>
              <w:t>工种</w:t>
            </w:r>
          </w:p>
        </w:tc>
        <w:tc>
          <w:tcPr>
            <w:tcW w:w="8245" w:type="dxa"/>
            <w:gridSpan w:val="6"/>
            <w:vAlign w:val="center"/>
          </w:tcPr>
          <w:p w14:paraId="2FBEB6E7" w14:textId="77777777" w:rsidR="00000000" w:rsidRDefault="00000000">
            <w:pPr>
              <w:spacing w:line="360" w:lineRule="auto"/>
              <w:rPr>
                <w:rFonts w:hint="eastAsia"/>
                <w:sz w:val="24"/>
              </w:rPr>
            </w:pPr>
            <w:r>
              <w:rPr>
                <w:rFonts w:hint="eastAsia"/>
                <w:sz w:val="24"/>
              </w:rPr>
              <w:t>按工程施工阶段投入劳动力情况</w:t>
            </w:r>
          </w:p>
        </w:tc>
      </w:tr>
      <w:tr w:rsidR="00000000" w14:paraId="1DB017A3" w14:textId="77777777">
        <w:trPr>
          <w:cantSplit/>
          <w:trHeight w:val="546"/>
        </w:trPr>
        <w:tc>
          <w:tcPr>
            <w:tcW w:w="1361" w:type="dxa"/>
            <w:vMerge/>
            <w:vAlign w:val="center"/>
          </w:tcPr>
          <w:p w14:paraId="170DE91B" w14:textId="77777777" w:rsidR="00000000" w:rsidRDefault="00000000">
            <w:pPr>
              <w:spacing w:line="360" w:lineRule="auto"/>
              <w:rPr>
                <w:rFonts w:hint="eastAsia"/>
                <w:sz w:val="24"/>
              </w:rPr>
            </w:pPr>
          </w:p>
        </w:tc>
        <w:tc>
          <w:tcPr>
            <w:tcW w:w="1361" w:type="dxa"/>
            <w:vAlign w:val="center"/>
          </w:tcPr>
          <w:p w14:paraId="0BB45E98" w14:textId="77777777" w:rsidR="00000000" w:rsidRDefault="00000000">
            <w:pPr>
              <w:spacing w:line="360" w:lineRule="auto"/>
              <w:rPr>
                <w:rFonts w:hint="eastAsia"/>
                <w:sz w:val="24"/>
              </w:rPr>
            </w:pPr>
            <w:r>
              <w:rPr>
                <w:rFonts w:hint="eastAsia"/>
                <w:sz w:val="24"/>
              </w:rPr>
              <w:t>1-15</w:t>
            </w:r>
            <w:r>
              <w:rPr>
                <w:rFonts w:hint="eastAsia"/>
                <w:sz w:val="24"/>
              </w:rPr>
              <w:t>天</w:t>
            </w:r>
          </w:p>
        </w:tc>
        <w:tc>
          <w:tcPr>
            <w:tcW w:w="1361" w:type="dxa"/>
            <w:vAlign w:val="center"/>
          </w:tcPr>
          <w:p w14:paraId="219DA006" w14:textId="77777777" w:rsidR="00000000" w:rsidRDefault="00000000">
            <w:pPr>
              <w:spacing w:line="360" w:lineRule="auto"/>
              <w:rPr>
                <w:rFonts w:hint="eastAsia"/>
                <w:sz w:val="24"/>
              </w:rPr>
            </w:pPr>
            <w:r>
              <w:rPr>
                <w:rFonts w:hint="eastAsia"/>
                <w:sz w:val="24"/>
              </w:rPr>
              <w:t>16-30</w:t>
            </w:r>
            <w:r>
              <w:rPr>
                <w:rFonts w:hint="eastAsia"/>
                <w:sz w:val="24"/>
              </w:rPr>
              <w:t>天</w:t>
            </w:r>
          </w:p>
        </w:tc>
        <w:tc>
          <w:tcPr>
            <w:tcW w:w="1361" w:type="dxa"/>
            <w:vAlign w:val="center"/>
          </w:tcPr>
          <w:p w14:paraId="3710BF80" w14:textId="77777777" w:rsidR="00000000" w:rsidRDefault="00000000">
            <w:pPr>
              <w:spacing w:line="360" w:lineRule="auto"/>
              <w:rPr>
                <w:rFonts w:hint="eastAsia"/>
                <w:sz w:val="24"/>
              </w:rPr>
            </w:pPr>
            <w:r>
              <w:rPr>
                <w:rFonts w:hint="eastAsia"/>
                <w:sz w:val="24"/>
              </w:rPr>
              <w:t>31-45</w:t>
            </w:r>
            <w:r>
              <w:rPr>
                <w:rFonts w:hint="eastAsia"/>
                <w:sz w:val="24"/>
              </w:rPr>
              <w:t>天</w:t>
            </w:r>
          </w:p>
        </w:tc>
        <w:tc>
          <w:tcPr>
            <w:tcW w:w="1361" w:type="dxa"/>
            <w:vAlign w:val="center"/>
          </w:tcPr>
          <w:p w14:paraId="188F699E" w14:textId="77777777" w:rsidR="00000000" w:rsidRDefault="00000000">
            <w:pPr>
              <w:spacing w:line="360" w:lineRule="auto"/>
              <w:rPr>
                <w:rFonts w:hint="eastAsia"/>
                <w:sz w:val="24"/>
              </w:rPr>
            </w:pPr>
            <w:r>
              <w:rPr>
                <w:rFonts w:hint="eastAsia"/>
                <w:sz w:val="24"/>
              </w:rPr>
              <w:t>46-60</w:t>
            </w:r>
            <w:r>
              <w:rPr>
                <w:rFonts w:hint="eastAsia"/>
                <w:sz w:val="24"/>
              </w:rPr>
              <w:t>天</w:t>
            </w:r>
          </w:p>
        </w:tc>
        <w:tc>
          <w:tcPr>
            <w:tcW w:w="1361" w:type="dxa"/>
            <w:vAlign w:val="center"/>
          </w:tcPr>
          <w:p w14:paraId="50D39D40" w14:textId="77777777" w:rsidR="00000000" w:rsidRDefault="00000000">
            <w:pPr>
              <w:spacing w:line="360" w:lineRule="auto"/>
              <w:rPr>
                <w:rFonts w:hint="eastAsia"/>
                <w:sz w:val="24"/>
              </w:rPr>
            </w:pPr>
            <w:r>
              <w:rPr>
                <w:rFonts w:hint="eastAsia"/>
                <w:sz w:val="24"/>
              </w:rPr>
              <w:t>61-75</w:t>
            </w:r>
            <w:r>
              <w:rPr>
                <w:rFonts w:hint="eastAsia"/>
                <w:sz w:val="24"/>
              </w:rPr>
              <w:t>天</w:t>
            </w:r>
          </w:p>
        </w:tc>
        <w:tc>
          <w:tcPr>
            <w:tcW w:w="1440" w:type="dxa"/>
            <w:vAlign w:val="center"/>
          </w:tcPr>
          <w:p w14:paraId="61448BB2" w14:textId="77777777" w:rsidR="00000000" w:rsidRDefault="00000000">
            <w:pPr>
              <w:spacing w:line="360" w:lineRule="auto"/>
              <w:rPr>
                <w:rFonts w:hint="eastAsia"/>
                <w:sz w:val="24"/>
              </w:rPr>
            </w:pPr>
            <w:r>
              <w:rPr>
                <w:rFonts w:hint="eastAsia"/>
                <w:sz w:val="24"/>
              </w:rPr>
              <w:t>75-90</w:t>
            </w:r>
            <w:r>
              <w:rPr>
                <w:rFonts w:hint="eastAsia"/>
                <w:sz w:val="24"/>
              </w:rPr>
              <w:t>天</w:t>
            </w:r>
          </w:p>
        </w:tc>
      </w:tr>
      <w:tr w:rsidR="00000000" w14:paraId="18DBD04D" w14:textId="77777777">
        <w:trPr>
          <w:trHeight w:val="776"/>
        </w:trPr>
        <w:tc>
          <w:tcPr>
            <w:tcW w:w="1361" w:type="dxa"/>
            <w:vAlign w:val="center"/>
          </w:tcPr>
          <w:p w14:paraId="0787983E" w14:textId="77777777" w:rsidR="00000000" w:rsidRDefault="00000000">
            <w:pPr>
              <w:spacing w:line="360" w:lineRule="auto"/>
              <w:rPr>
                <w:sz w:val="24"/>
              </w:rPr>
            </w:pPr>
            <w:r>
              <w:rPr>
                <w:rFonts w:hint="eastAsia"/>
                <w:sz w:val="24"/>
              </w:rPr>
              <w:t>项目经理部</w:t>
            </w:r>
          </w:p>
        </w:tc>
        <w:tc>
          <w:tcPr>
            <w:tcW w:w="1361" w:type="dxa"/>
            <w:vAlign w:val="center"/>
          </w:tcPr>
          <w:p w14:paraId="77E835B2" w14:textId="77777777" w:rsidR="00000000" w:rsidRDefault="00000000">
            <w:pPr>
              <w:spacing w:line="360" w:lineRule="auto"/>
              <w:rPr>
                <w:sz w:val="24"/>
              </w:rPr>
            </w:pPr>
            <w:r>
              <w:rPr>
                <w:sz w:val="24"/>
              </w:rPr>
              <w:t>6</w:t>
            </w:r>
          </w:p>
        </w:tc>
        <w:tc>
          <w:tcPr>
            <w:tcW w:w="1361" w:type="dxa"/>
            <w:vAlign w:val="center"/>
          </w:tcPr>
          <w:p w14:paraId="2260F031" w14:textId="77777777" w:rsidR="00000000" w:rsidRDefault="00000000">
            <w:pPr>
              <w:spacing w:line="360" w:lineRule="auto"/>
              <w:rPr>
                <w:rFonts w:hint="eastAsia"/>
                <w:sz w:val="24"/>
              </w:rPr>
            </w:pPr>
            <w:r>
              <w:rPr>
                <w:rFonts w:hint="eastAsia"/>
                <w:sz w:val="24"/>
              </w:rPr>
              <w:t>6</w:t>
            </w:r>
          </w:p>
        </w:tc>
        <w:tc>
          <w:tcPr>
            <w:tcW w:w="1361" w:type="dxa"/>
            <w:vAlign w:val="center"/>
          </w:tcPr>
          <w:p w14:paraId="7BEB4B75" w14:textId="77777777" w:rsidR="00000000" w:rsidRDefault="00000000">
            <w:pPr>
              <w:spacing w:line="360" w:lineRule="auto"/>
              <w:rPr>
                <w:rFonts w:hint="eastAsia"/>
                <w:sz w:val="24"/>
              </w:rPr>
            </w:pPr>
            <w:r>
              <w:rPr>
                <w:rFonts w:hint="eastAsia"/>
                <w:sz w:val="24"/>
              </w:rPr>
              <w:t>6</w:t>
            </w:r>
          </w:p>
        </w:tc>
        <w:tc>
          <w:tcPr>
            <w:tcW w:w="1361" w:type="dxa"/>
            <w:vAlign w:val="center"/>
          </w:tcPr>
          <w:p w14:paraId="0CBAC889" w14:textId="77777777" w:rsidR="00000000" w:rsidRDefault="00000000">
            <w:pPr>
              <w:spacing w:line="360" w:lineRule="auto"/>
              <w:rPr>
                <w:rFonts w:hint="eastAsia"/>
                <w:sz w:val="24"/>
              </w:rPr>
            </w:pPr>
            <w:r>
              <w:rPr>
                <w:rFonts w:hint="eastAsia"/>
                <w:sz w:val="24"/>
              </w:rPr>
              <w:t>6</w:t>
            </w:r>
          </w:p>
        </w:tc>
        <w:tc>
          <w:tcPr>
            <w:tcW w:w="1361" w:type="dxa"/>
            <w:vAlign w:val="center"/>
          </w:tcPr>
          <w:p w14:paraId="74ABDB26" w14:textId="77777777" w:rsidR="00000000" w:rsidRDefault="00000000">
            <w:pPr>
              <w:spacing w:line="360" w:lineRule="auto"/>
              <w:rPr>
                <w:rFonts w:hint="eastAsia"/>
                <w:sz w:val="24"/>
              </w:rPr>
            </w:pPr>
            <w:r>
              <w:rPr>
                <w:rFonts w:hint="eastAsia"/>
                <w:sz w:val="24"/>
              </w:rPr>
              <w:t>6</w:t>
            </w:r>
          </w:p>
        </w:tc>
        <w:tc>
          <w:tcPr>
            <w:tcW w:w="1440" w:type="dxa"/>
            <w:vAlign w:val="center"/>
          </w:tcPr>
          <w:p w14:paraId="00034788" w14:textId="77777777" w:rsidR="00000000" w:rsidRDefault="00000000">
            <w:pPr>
              <w:spacing w:line="360" w:lineRule="auto"/>
              <w:rPr>
                <w:rFonts w:hint="eastAsia"/>
                <w:sz w:val="24"/>
              </w:rPr>
            </w:pPr>
            <w:r>
              <w:rPr>
                <w:rFonts w:hint="eastAsia"/>
                <w:sz w:val="24"/>
              </w:rPr>
              <w:t>6</w:t>
            </w:r>
          </w:p>
        </w:tc>
      </w:tr>
      <w:tr w:rsidR="00000000" w14:paraId="0D94C687" w14:textId="77777777">
        <w:trPr>
          <w:trHeight w:val="776"/>
        </w:trPr>
        <w:tc>
          <w:tcPr>
            <w:tcW w:w="1361" w:type="dxa"/>
            <w:vAlign w:val="center"/>
          </w:tcPr>
          <w:p w14:paraId="43D2CDAD" w14:textId="77777777" w:rsidR="00000000" w:rsidRDefault="00000000">
            <w:pPr>
              <w:spacing w:line="360" w:lineRule="auto"/>
              <w:rPr>
                <w:sz w:val="24"/>
              </w:rPr>
            </w:pPr>
            <w:r>
              <w:rPr>
                <w:rFonts w:hint="eastAsia"/>
                <w:sz w:val="24"/>
              </w:rPr>
              <w:t>木工</w:t>
            </w:r>
          </w:p>
        </w:tc>
        <w:tc>
          <w:tcPr>
            <w:tcW w:w="1361" w:type="dxa"/>
            <w:vAlign w:val="center"/>
          </w:tcPr>
          <w:p w14:paraId="092933E4" w14:textId="77777777" w:rsidR="00000000" w:rsidRDefault="00000000">
            <w:pPr>
              <w:spacing w:line="360" w:lineRule="auto"/>
              <w:rPr>
                <w:rFonts w:hint="eastAsia"/>
                <w:sz w:val="24"/>
              </w:rPr>
            </w:pPr>
            <w:r>
              <w:rPr>
                <w:rFonts w:hint="eastAsia"/>
                <w:sz w:val="24"/>
              </w:rPr>
              <w:t>8</w:t>
            </w:r>
          </w:p>
        </w:tc>
        <w:tc>
          <w:tcPr>
            <w:tcW w:w="1361" w:type="dxa"/>
            <w:vAlign w:val="center"/>
          </w:tcPr>
          <w:p w14:paraId="0CB858F2" w14:textId="77777777" w:rsidR="00000000" w:rsidRDefault="00000000">
            <w:pPr>
              <w:spacing w:line="360" w:lineRule="auto"/>
              <w:rPr>
                <w:rFonts w:hint="eastAsia"/>
                <w:sz w:val="24"/>
              </w:rPr>
            </w:pPr>
            <w:r>
              <w:rPr>
                <w:rFonts w:hint="eastAsia"/>
                <w:sz w:val="24"/>
              </w:rPr>
              <w:t>30</w:t>
            </w:r>
          </w:p>
        </w:tc>
        <w:tc>
          <w:tcPr>
            <w:tcW w:w="1361" w:type="dxa"/>
            <w:vAlign w:val="center"/>
          </w:tcPr>
          <w:p w14:paraId="1738E859" w14:textId="77777777" w:rsidR="00000000" w:rsidRDefault="00000000">
            <w:pPr>
              <w:spacing w:line="360" w:lineRule="auto"/>
              <w:rPr>
                <w:rFonts w:hint="eastAsia"/>
                <w:sz w:val="24"/>
              </w:rPr>
            </w:pPr>
            <w:r>
              <w:rPr>
                <w:rFonts w:hint="eastAsia"/>
                <w:sz w:val="24"/>
              </w:rPr>
              <w:t>30</w:t>
            </w:r>
          </w:p>
        </w:tc>
        <w:tc>
          <w:tcPr>
            <w:tcW w:w="1361" w:type="dxa"/>
            <w:vAlign w:val="center"/>
          </w:tcPr>
          <w:p w14:paraId="7D366D27" w14:textId="77777777" w:rsidR="00000000" w:rsidRDefault="00000000">
            <w:pPr>
              <w:spacing w:line="360" w:lineRule="auto"/>
              <w:rPr>
                <w:rFonts w:hint="eastAsia"/>
                <w:sz w:val="24"/>
              </w:rPr>
            </w:pPr>
            <w:r>
              <w:rPr>
                <w:rFonts w:hint="eastAsia"/>
                <w:sz w:val="24"/>
              </w:rPr>
              <w:t>30</w:t>
            </w:r>
          </w:p>
        </w:tc>
        <w:tc>
          <w:tcPr>
            <w:tcW w:w="1361" w:type="dxa"/>
            <w:vAlign w:val="center"/>
          </w:tcPr>
          <w:p w14:paraId="2C0674AB" w14:textId="77777777" w:rsidR="00000000" w:rsidRDefault="00000000">
            <w:pPr>
              <w:spacing w:line="360" w:lineRule="auto"/>
              <w:rPr>
                <w:rFonts w:hint="eastAsia"/>
                <w:sz w:val="24"/>
              </w:rPr>
            </w:pPr>
            <w:r>
              <w:rPr>
                <w:rFonts w:hint="eastAsia"/>
                <w:sz w:val="24"/>
              </w:rPr>
              <w:t>16</w:t>
            </w:r>
          </w:p>
        </w:tc>
        <w:tc>
          <w:tcPr>
            <w:tcW w:w="1440" w:type="dxa"/>
            <w:vAlign w:val="center"/>
          </w:tcPr>
          <w:p w14:paraId="0EB69592" w14:textId="77777777" w:rsidR="00000000" w:rsidRDefault="00000000">
            <w:pPr>
              <w:spacing w:line="360" w:lineRule="auto"/>
              <w:rPr>
                <w:rFonts w:hint="eastAsia"/>
                <w:sz w:val="24"/>
              </w:rPr>
            </w:pPr>
            <w:r>
              <w:rPr>
                <w:rFonts w:hint="eastAsia"/>
                <w:sz w:val="24"/>
              </w:rPr>
              <w:t>5</w:t>
            </w:r>
          </w:p>
        </w:tc>
      </w:tr>
      <w:tr w:rsidR="00000000" w14:paraId="57CB7BA1" w14:textId="77777777">
        <w:trPr>
          <w:trHeight w:val="776"/>
        </w:trPr>
        <w:tc>
          <w:tcPr>
            <w:tcW w:w="1361" w:type="dxa"/>
            <w:vAlign w:val="center"/>
          </w:tcPr>
          <w:p w14:paraId="1F90DD45" w14:textId="77777777" w:rsidR="00000000" w:rsidRDefault="00000000">
            <w:pPr>
              <w:spacing w:line="360" w:lineRule="auto"/>
              <w:rPr>
                <w:sz w:val="24"/>
              </w:rPr>
            </w:pPr>
            <w:r>
              <w:rPr>
                <w:rFonts w:hint="eastAsia"/>
                <w:sz w:val="24"/>
              </w:rPr>
              <w:t>瓦工</w:t>
            </w:r>
          </w:p>
        </w:tc>
        <w:tc>
          <w:tcPr>
            <w:tcW w:w="1361" w:type="dxa"/>
            <w:vAlign w:val="center"/>
          </w:tcPr>
          <w:p w14:paraId="13856AB3" w14:textId="77777777" w:rsidR="00000000" w:rsidRDefault="00000000">
            <w:pPr>
              <w:spacing w:line="360" w:lineRule="auto"/>
              <w:rPr>
                <w:rFonts w:hint="eastAsia"/>
                <w:sz w:val="24"/>
              </w:rPr>
            </w:pPr>
            <w:r>
              <w:rPr>
                <w:rFonts w:hint="eastAsia"/>
                <w:sz w:val="24"/>
              </w:rPr>
              <w:t>6</w:t>
            </w:r>
          </w:p>
        </w:tc>
        <w:tc>
          <w:tcPr>
            <w:tcW w:w="1361" w:type="dxa"/>
            <w:vAlign w:val="center"/>
          </w:tcPr>
          <w:p w14:paraId="005B0536" w14:textId="77777777" w:rsidR="00000000" w:rsidRDefault="00000000">
            <w:pPr>
              <w:spacing w:line="360" w:lineRule="auto"/>
              <w:rPr>
                <w:rFonts w:hint="eastAsia"/>
                <w:sz w:val="24"/>
              </w:rPr>
            </w:pPr>
            <w:r>
              <w:rPr>
                <w:rFonts w:hint="eastAsia"/>
                <w:sz w:val="24"/>
              </w:rPr>
              <w:t>25</w:t>
            </w:r>
          </w:p>
        </w:tc>
        <w:tc>
          <w:tcPr>
            <w:tcW w:w="1361" w:type="dxa"/>
            <w:vAlign w:val="center"/>
          </w:tcPr>
          <w:p w14:paraId="3EE3943A" w14:textId="77777777" w:rsidR="00000000" w:rsidRDefault="00000000">
            <w:pPr>
              <w:spacing w:line="360" w:lineRule="auto"/>
              <w:rPr>
                <w:rFonts w:hint="eastAsia"/>
                <w:sz w:val="24"/>
              </w:rPr>
            </w:pPr>
            <w:r>
              <w:rPr>
                <w:rFonts w:hint="eastAsia"/>
                <w:sz w:val="24"/>
              </w:rPr>
              <w:t>25</w:t>
            </w:r>
          </w:p>
        </w:tc>
        <w:tc>
          <w:tcPr>
            <w:tcW w:w="1361" w:type="dxa"/>
            <w:vAlign w:val="center"/>
          </w:tcPr>
          <w:p w14:paraId="3BBA43F9" w14:textId="77777777" w:rsidR="00000000" w:rsidRDefault="00000000">
            <w:pPr>
              <w:spacing w:line="360" w:lineRule="auto"/>
              <w:rPr>
                <w:rFonts w:hint="eastAsia"/>
                <w:sz w:val="24"/>
              </w:rPr>
            </w:pPr>
            <w:r>
              <w:rPr>
                <w:rFonts w:hint="eastAsia"/>
                <w:sz w:val="24"/>
              </w:rPr>
              <w:t>35</w:t>
            </w:r>
          </w:p>
        </w:tc>
        <w:tc>
          <w:tcPr>
            <w:tcW w:w="1361" w:type="dxa"/>
            <w:vAlign w:val="center"/>
          </w:tcPr>
          <w:p w14:paraId="73CE7395" w14:textId="77777777" w:rsidR="00000000" w:rsidRDefault="00000000">
            <w:pPr>
              <w:spacing w:line="360" w:lineRule="auto"/>
              <w:rPr>
                <w:rFonts w:hint="eastAsia"/>
                <w:sz w:val="24"/>
              </w:rPr>
            </w:pPr>
            <w:r>
              <w:rPr>
                <w:rFonts w:hint="eastAsia"/>
                <w:sz w:val="24"/>
              </w:rPr>
              <w:t>5</w:t>
            </w:r>
          </w:p>
        </w:tc>
        <w:tc>
          <w:tcPr>
            <w:tcW w:w="1440" w:type="dxa"/>
            <w:vAlign w:val="center"/>
          </w:tcPr>
          <w:p w14:paraId="523509F2" w14:textId="77777777" w:rsidR="00000000" w:rsidRDefault="00000000">
            <w:pPr>
              <w:spacing w:line="360" w:lineRule="auto"/>
              <w:rPr>
                <w:rFonts w:hint="eastAsia"/>
                <w:sz w:val="24"/>
              </w:rPr>
            </w:pPr>
            <w:r>
              <w:rPr>
                <w:rFonts w:hint="eastAsia"/>
                <w:sz w:val="24"/>
              </w:rPr>
              <w:t>5</w:t>
            </w:r>
          </w:p>
        </w:tc>
      </w:tr>
      <w:tr w:rsidR="00000000" w14:paraId="0CD9BCB0" w14:textId="77777777">
        <w:trPr>
          <w:trHeight w:val="776"/>
        </w:trPr>
        <w:tc>
          <w:tcPr>
            <w:tcW w:w="1361" w:type="dxa"/>
            <w:vAlign w:val="center"/>
          </w:tcPr>
          <w:p w14:paraId="3452ACDA" w14:textId="77777777" w:rsidR="00000000" w:rsidRDefault="00000000">
            <w:pPr>
              <w:spacing w:line="360" w:lineRule="auto"/>
              <w:rPr>
                <w:sz w:val="24"/>
              </w:rPr>
            </w:pPr>
            <w:r>
              <w:rPr>
                <w:rFonts w:hint="eastAsia"/>
                <w:sz w:val="24"/>
              </w:rPr>
              <w:t>大理石、花岗石工</w:t>
            </w:r>
          </w:p>
        </w:tc>
        <w:tc>
          <w:tcPr>
            <w:tcW w:w="1361" w:type="dxa"/>
            <w:vAlign w:val="center"/>
          </w:tcPr>
          <w:p w14:paraId="62BDE71B" w14:textId="77777777" w:rsidR="00000000" w:rsidRDefault="00000000">
            <w:pPr>
              <w:spacing w:line="360" w:lineRule="auto"/>
              <w:rPr>
                <w:rFonts w:hint="eastAsia"/>
                <w:sz w:val="24"/>
              </w:rPr>
            </w:pPr>
            <w:r>
              <w:rPr>
                <w:rFonts w:hint="eastAsia"/>
                <w:sz w:val="24"/>
              </w:rPr>
              <w:t>0</w:t>
            </w:r>
          </w:p>
        </w:tc>
        <w:tc>
          <w:tcPr>
            <w:tcW w:w="1361" w:type="dxa"/>
            <w:vAlign w:val="center"/>
          </w:tcPr>
          <w:p w14:paraId="2A57F4B1" w14:textId="77777777" w:rsidR="00000000" w:rsidRDefault="00000000">
            <w:pPr>
              <w:spacing w:line="360" w:lineRule="auto"/>
              <w:rPr>
                <w:rFonts w:hint="eastAsia"/>
                <w:sz w:val="24"/>
              </w:rPr>
            </w:pPr>
            <w:r>
              <w:rPr>
                <w:rFonts w:hint="eastAsia"/>
                <w:sz w:val="24"/>
              </w:rPr>
              <w:t>10</w:t>
            </w:r>
          </w:p>
        </w:tc>
        <w:tc>
          <w:tcPr>
            <w:tcW w:w="1361" w:type="dxa"/>
            <w:vAlign w:val="center"/>
          </w:tcPr>
          <w:p w14:paraId="0B52E3C6" w14:textId="77777777" w:rsidR="00000000" w:rsidRDefault="00000000">
            <w:pPr>
              <w:spacing w:line="360" w:lineRule="auto"/>
              <w:rPr>
                <w:rFonts w:hint="eastAsia"/>
                <w:sz w:val="24"/>
              </w:rPr>
            </w:pPr>
            <w:r>
              <w:rPr>
                <w:rFonts w:hint="eastAsia"/>
                <w:sz w:val="24"/>
              </w:rPr>
              <w:t>10</w:t>
            </w:r>
          </w:p>
        </w:tc>
        <w:tc>
          <w:tcPr>
            <w:tcW w:w="1361" w:type="dxa"/>
            <w:vAlign w:val="center"/>
          </w:tcPr>
          <w:p w14:paraId="05F8E29F" w14:textId="77777777" w:rsidR="00000000" w:rsidRDefault="00000000">
            <w:pPr>
              <w:spacing w:line="360" w:lineRule="auto"/>
              <w:rPr>
                <w:rFonts w:hint="eastAsia"/>
                <w:sz w:val="24"/>
              </w:rPr>
            </w:pPr>
            <w:r>
              <w:rPr>
                <w:rFonts w:hint="eastAsia"/>
                <w:sz w:val="24"/>
              </w:rPr>
              <w:t>10</w:t>
            </w:r>
          </w:p>
        </w:tc>
        <w:tc>
          <w:tcPr>
            <w:tcW w:w="1361" w:type="dxa"/>
            <w:vAlign w:val="center"/>
          </w:tcPr>
          <w:p w14:paraId="381AB060" w14:textId="77777777" w:rsidR="00000000" w:rsidRDefault="00000000">
            <w:pPr>
              <w:spacing w:line="360" w:lineRule="auto"/>
              <w:rPr>
                <w:rFonts w:hint="eastAsia"/>
                <w:sz w:val="24"/>
              </w:rPr>
            </w:pPr>
            <w:r>
              <w:rPr>
                <w:rFonts w:hint="eastAsia"/>
                <w:sz w:val="24"/>
              </w:rPr>
              <w:t>2</w:t>
            </w:r>
          </w:p>
        </w:tc>
        <w:tc>
          <w:tcPr>
            <w:tcW w:w="1440" w:type="dxa"/>
            <w:vAlign w:val="center"/>
          </w:tcPr>
          <w:p w14:paraId="72ED18B5" w14:textId="77777777" w:rsidR="00000000" w:rsidRDefault="00000000">
            <w:pPr>
              <w:spacing w:line="360" w:lineRule="auto"/>
              <w:rPr>
                <w:rFonts w:hint="eastAsia"/>
                <w:sz w:val="24"/>
              </w:rPr>
            </w:pPr>
            <w:r>
              <w:rPr>
                <w:rFonts w:hint="eastAsia"/>
                <w:sz w:val="24"/>
              </w:rPr>
              <w:t>2</w:t>
            </w:r>
          </w:p>
        </w:tc>
      </w:tr>
      <w:tr w:rsidR="00000000" w14:paraId="37683C05" w14:textId="77777777">
        <w:trPr>
          <w:trHeight w:val="776"/>
        </w:trPr>
        <w:tc>
          <w:tcPr>
            <w:tcW w:w="1361" w:type="dxa"/>
            <w:vAlign w:val="center"/>
          </w:tcPr>
          <w:p w14:paraId="182852D4" w14:textId="77777777" w:rsidR="00000000" w:rsidRDefault="00000000">
            <w:pPr>
              <w:spacing w:line="360" w:lineRule="auto"/>
              <w:rPr>
                <w:sz w:val="24"/>
              </w:rPr>
            </w:pPr>
            <w:r>
              <w:rPr>
                <w:rFonts w:hint="eastAsia"/>
                <w:sz w:val="24"/>
              </w:rPr>
              <w:t>油漆工</w:t>
            </w:r>
          </w:p>
        </w:tc>
        <w:tc>
          <w:tcPr>
            <w:tcW w:w="1361" w:type="dxa"/>
            <w:vAlign w:val="center"/>
          </w:tcPr>
          <w:p w14:paraId="5DFE4CE8" w14:textId="77777777" w:rsidR="00000000" w:rsidRDefault="00000000">
            <w:pPr>
              <w:spacing w:line="360" w:lineRule="auto"/>
              <w:rPr>
                <w:rFonts w:hint="eastAsia"/>
                <w:sz w:val="24"/>
              </w:rPr>
            </w:pPr>
            <w:r>
              <w:rPr>
                <w:rFonts w:hint="eastAsia"/>
                <w:sz w:val="24"/>
              </w:rPr>
              <w:t>0</w:t>
            </w:r>
          </w:p>
        </w:tc>
        <w:tc>
          <w:tcPr>
            <w:tcW w:w="1361" w:type="dxa"/>
            <w:vAlign w:val="center"/>
          </w:tcPr>
          <w:p w14:paraId="7FD93B77" w14:textId="77777777" w:rsidR="00000000" w:rsidRDefault="00000000">
            <w:pPr>
              <w:spacing w:line="360" w:lineRule="auto"/>
              <w:rPr>
                <w:rFonts w:hint="eastAsia"/>
                <w:sz w:val="24"/>
              </w:rPr>
            </w:pPr>
            <w:r>
              <w:rPr>
                <w:rFonts w:hint="eastAsia"/>
                <w:sz w:val="24"/>
              </w:rPr>
              <w:t>10</w:t>
            </w:r>
          </w:p>
        </w:tc>
        <w:tc>
          <w:tcPr>
            <w:tcW w:w="1361" w:type="dxa"/>
            <w:vAlign w:val="center"/>
          </w:tcPr>
          <w:p w14:paraId="4BCB469B" w14:textId="77777777" w:rsidR="00000000" w:rsidRDefault="00000000">
            <w:pPr>
              <w:spacing w:line="360" w:lineRule="auto"/>
              <w:rPr>
                <w:rFonts w:hint="eastAsia"/>
                <w:sz w:val="24"/>
              </w:rPr>
            </w:pPr>
            <w:r>
              <w:rPr>
                <w:rFonts w:hint="eastAsia"/>
                <w:sz w:val="24"/>
              </w:rPr>
              <w:t>13</w:t>
            </w:r>
          </w:p>
        </w:tc>
        <w:tc>
          <w:tcPr>
            <w:tcW w:w="1361" w:type="dxa"/>
            <w:vAlign w:val="center"/>
          </w:tcPr>
          <w:p w14:paraId="5060843F" w14:textId="77777777" w:rsidR="00000000" w:rsidRDefault="00000000">
            <w:pPr>
              <w:spacing w:line="360" w:lineRule="auto"/>
              <w:rPr>
                <w:rFonts w:hint="eastAsia"/>
                <w:sz w:val="24"/>
              </w:rPr>
            </w:pPr>
            <w:r>
              <w:rPr>
                <w:rFonts w:hint="eastAsia"/>
                <w:sz w:val="24"/>
              </w:rPr>
              <w:t>32</w:t>
            </w:r>
          </w:p>
        </w:tc>
        <w:tc>
          <w:tcPr>
            <w:tcW w:w="1361" w:type="dxa"/>
            <w:vAlign w:val="center"/>
          </w:tcPr>
          <w:p w14:paraId="21BE39DC" w14:textId="77777777" w:rsidR="00000000" w:rsidRDefault="00000000">
            <w:pPr>
              <w:spacing w:line="360" w:lineRule="auto"/>
              <w:rPr>
                <w:rFonts w:hint="eastAsia"/>
                <w:sz w:val="24"/>
              </w:rPr>
            </w:pPr>
            <w:r>
              <w:rPr>
                <w:rFonts w:hint="eastAsia"/>
                <w:sz w:val="24"/>
              </w:rPr>
              <w:t>32</w:t>
            </w:r>
          </w:p>
        </w:tc>
        <w:tc>
          <w:tcPr>
            <w:tcW w:w="1440" w:type="dxa"/>
            <w:vAlign w:val="center"/>
          </w:tcPr>
          <w:p w14:paraId="19BE5FA7" w14:textId="77777777" w:rsidR="00000000" w:rsidRDefault="00000000">
            <w:pPr>
              <w:spacing w:line="360" w:lineRule="auto"/>
              <w:rPr>
                <w:rFonts w:hint="eastAsia"/>
                <w:sz w:val="24"/>
              </w:rPr>
            </w:pPr>
            <w:r>
              <w:rPr>
                <w:rFonts w:hint="eastAsia"/>
                <w:sz w:val="24"/>
              </w:rPr>
              <w:t>6</w:t>
            </w:r>
          </w:p>
        </w:tc>
      </w:tr>
      <w:tr w:rsidR="00000000" w14:paraId="09A1B979" w14:textId="77777777">
        <w:trPr>
          <w:trHeight w:val="776"/>
        </w:trPr>
        <w:tc>
          <w:tcPr>
            <w:tcW w:w="1361" w:type="dxa"/>
            <w:vAlign w:val="center"/>
          </w:tcPr>
          <w:p w14:paraId="34D3680E" w14:textId="77777777" w:rsidR="00000000" w:rsidRDefault="00000000">
            <w:pPr>
              <w:spacing w:line="360" w:lineRule="auto"/>
              <w:rPr>
                <w:sz w:val="24"/>
              </w:rPr>
            </w:pPr>
            <w:r>
              <w:rPr>
                <w:rFonts w:hint="eastAsia"/>
                <w:sz w:val="24"/>
              </w:rPr>
              <w:t>电工</w:t>
            </w:r>
          </w:p>
        </w:tc>
        <w:tc>
          <w:tcPr>
            <w:tcW w:w="1361" w:type="dxa"/>
            <w:vAlign w:val="center"/>
          </w:tcPr>
          <w:p w14:paraId="2D4BAB91" w14:textId="77777777" w:rsidR="00000000" w:rsidRDefault="00000000">
            <w:pPr>
              <w:spacing w:line="360" w:lineRule="auto"/>
              <w:rPr>
                <w:rFonts w:hint="eastAsia"/>
                <w:sz w:val="24"/>
              </w:rPr>
            </w:pPr>
            <w:r>
              <w:rPr>
                <w:rFonts w:hint="eastAsia"/>
                <w:sz w:val="24"/>
              </w:rPr>
              <w:t>12</w:t>
            </w:r>
          </w:p>
        </w:tc>
        <w:tc>
          <w:tcPr>
            <w:tcW w:w="1361" w:type="dxa"/>
            <w:vAlign w:val="center"/>
          </w:tcPr>
          <w:p w14:paraId="4B01A248" w14:textId="77777777" w:rsidR="00000000" w:rsidRDefault="00000000">
            <w:pPr>
              <w:spacing w:line="360" w:lineRule="auto"/>
              <w:rPr>
                <w:rFonts w:hint="eastAsia"/>
                <w:sz w:val="24"/>
              </w:rPr>
            </w:pPr>
            <w:r>
              <w:rPr>
                <w:rFonts w:hint="eastAsia"/>
                <w:sz w:val="24"/>
              </w:rPr>
              <w:t>20</w:t>
            </w:r>
          </w:p>
        </w:tc>
        <w:tc>
          <w:tcPr>
            <w:tcW w:w="1361" w:type="dxa"/>
            <w:vAlign w:val="center"/>
          </w:tcPr>
          <w:p w14:paraId="18BB7E5F" w14:textId="77777777" w:rsidR="00000000" w:rsidRDefault="00000000">
            <w:pPr>
              <w:spacing w:line="360" w:lineRule="auto"/>
              <w:rPr>
                <w:rFonts w:hint="eastAsia"/>
                <w:sz w:val="24"/>
              </w:rPr>
            </w:pPr>
            <w:r>
              <w:rPr>
                <w:rFonts w:hint="eastAsia"/>
                <w:sz w:val="24"/>
              </w:rPr>
              <w:t>25</w:t>
            </w:r>
          </w:p>
        </w:tc>
        <w:tc>
          <w:tcPr>
            <w:tcW w:w="1361" w:type="dxa"/>
            <w:vAlign w:val="center"/>
          </w:tcPr>
          <w:p w14:paraId="6BEBD0A9" w14:textId="77777777" w:rsidR="00000000" w:rsidRDefault="00000000">
            <w:pPr>
              <w:spacing w:line="360" w:lineRule="auto"/>
              <w:rPr>
                <w:rFonts w:hint="eastAsia"/>
                <w:sz w:val="24"/>
              </w:rPr>
            </w:pPr>
            <w:r>
              <w:rPr>
                <w:rFonts w:hint="eastAsia"/>
                <w:sz w:val="24"/>
              </w:rPr>
              <w:t>25</w:t>
            </w:r>
          </w:p>
        </w:tc>
        <w:tc>
          <w:tcPr>
            <w:tcW w:w="1361" w:type="dxa"/>
            <w:vAlign w:val="center"/>
          </w:tcPr>
          <w:p w14:paraId="50B0CE8B" w14:textId="77777777" w:rsidR="00000000" w:rsidRDefault="00000000">
            <w:pPr>
              <w:spacing w:line="360" w:lineRule="auto"/>
              <w:rPr>
                <w:rFonts w:hint="eastAsia"/>
                <w:sz w:val="24"/>
              </w:rPr>
            </w:pPr>
            <w:r>
              <w:rPr>
                <w:rFonts w:hint="eastAsia"/>
                <w:sz w:val="24"/>
              </w:rPr>
              <w:t>12</w:t>
            </w:r>
          </w:p>
        </w:tc>
        <w:tc>
          <w:tcPr>
            <w:tcW w:w="1440" w:type="dxa"/>
            <w:vAlign w:val="center"/>
          </w:tcPr>
          <w:p w14:paraId="29F07ABF" w14:textId="77777777" w:rsidR="00000000" w:rsidRDefault="00000000">
            <w:pPr>
              <w:spacing w:line="360" w:lineRule="auto"/>
              <w:rPr>
                <w:rFonts w:hint="eastAsia"/>
                <w:sz w:val="24"/>
              </w:rPr>
            </w:pPr>
            <w:r>
              <w:rPr>
                <w:rFonts w:hint="eastAsia"/>
                <w:sz w:val="24"/>
              </w:rPr>
              <w:t>4</w:t>
            </w:r>
          </w:p>
        </w:tc>
      </w:tr>
      <w:tr w:rsidR="00000000" w14:paraId="1F6DC5E5" w14:textId="77777777">
        <w:trPr>
          <w:trHeight w:val="776"/>
        </w:trPr>
        <w:tc>
          <w:tcPr>
            <w:tcW w:w="1361" w:type="dxa"/>
            <w:vAlign w:val="center"/>
          </w:tcPr>
          <w:p w14:paraId="1C550065" w14:textId="77777777" w:rsidR="00000000" w:rsidRDefault="00000000">
            <w:pPr>
              <w:spacing w:line="360" w:lineRule="auto"/>
              <w:rPr>
                <w:sz w:val="24"/>
              </w:rPr>
            </w:pPr>
            <w:r>
              <w:rPr>
                <w:rFonts w:hint="eastAsia"/>
                <w:sz w:val="24"/>
              </w:rPr>
              <w:t>电焊工</w:t>
            </w:r>
          </w:p>
        </w:tc>
        <w:tc>
          <w:tcPr>
            <w:tcW w:w="1361" w:type="dxa"/>
            <w:vAlign w:val="center"/>
          </w:tcPr>
          <w:p w14:paraId="03FCE754" w14:textId="77777777" w:rsidR="00000000" w:rsidRDefault="00000000">
            <w:pPr>
              <w:spacing w:line="360" w:lineRule="auto"/>
              <w:rPr>
                <w:sz w:val="24"/>
              </w:rPr>
            </w:pPr>
            <w:r>
              <w:rPr>
                <w:sz w:val="24"/>
              </w:rPr>
              <w:t>2</w:t>
            </w:r>
          </w:p>
        </w:tc>
        <w:tc>
          <w:tcPr>
            <w:tcW w:w="1361" w:type="dxa"/>
            <w:vAlign w:val="center"/>
          </w:tcPr>
          <w:p w14:paraId="184343AE" w14:textId="77777777" w:rsidR="00000000" w:rsidRDefault="00000000">
            <w:pPr>
              <w:spacing w:line="360" w:lineRule="auto"/>
              <w:rPr>
                <w:rFonts w:hint="eastAsia"/>
                <w:sz w:val="24"/>
              </w:rPr>
            </w:pPr>
            <w:r>
              <w:rPr>
                <w:rFonts w:hint="eastAsia"/>
                <w:sz w:val="24"/>
              </w:rPr>
              <w:t>4</w:t>
            </w:r>
          </w:p>
        </w:tc>
        <w:tc>
          <w:tcPr>
            <w:tcW w:w="1361" w:type="dxa"/>
            <w:vAlign w:val="center"/>
          </w:tcPr>
          <w:p w14:paraId="67882C98" w14:textId="77777777" w:rsidR="00000000" w:rsidRDefault="00000000">
            <w:pPr>
              <w:spacing w:line="360" w:lineRule="auto"/>
              <w:rPr>
                <w:rFonts w:hint="eastAsia"/>
                <w:sz w:val="24"/>
              </w:rPr>
            </w:pPr>
            <w:r>
              <w:rPr>
                <w:rFonts w:hint="eastAsia"/>
                <w:sz w:val="24"/>
              </w:rPr>
              <w:t>4</w:t>
            </w:r>
          </w:p>
        </w:tc>
        <w:tc>
          <w:tcPr>
            <w:tcW w:w="1361" w:type="dxa"/>
            <w:vAlign w:val="center"/>
          </w:tcPr>
          <w:p w14:paraId="6E23C0DF" w14:textId="77777777" w:rsidR="00000000" w:rsidRDefault="00000000">
            <w:pPr>
              <w:spacing w:line="360" w:lineRule="auto"/>
              <w:rPr>
                <w:rFonts w:hint="eastAsia"/>
                <w:sz w:val="24"/>
              </w:rPr>
            </w:pPr>
            <w:r>
              <w:rPr>
                <w:rFonts w:hint="eastAsia"/>
                <w:sz w:val="24"/>
              </w:rPr>
              <w:t>4</w:t>
            </w:r>
          </w:p>
        </w:tc>
        <w:tc>
          <w:tcPr>
            <w:tcW w:w="1361" w:type="dxa"/>
            <w:vAlign w:val="center"/>
          </w:tcPr>
          <w:p w14:paraId="6CAB1C4D" w14:textId="77777777" w:rsidR="00000000" w:rsidRDefault="00000000">
            <w:pPr>
              <w:spacing w:line="360" w:lineRule="auto"/>
              <w:rPr>
                <w:rFonts w:hint="eastAsia"/>
                <w:sz w:val="24"/>
              </w:rPr>
            </w:pPr>
            <w:r>
              <w:rPr>
                <w:rFonts w:hint="eastAsia"/>
                <w:sz w:val="24"/>
              </w:rPr>
              <w:t>4</w:t>
            </w:r>
          </w:p>
        </w:tc>
        <w:tc>
          <w:tcPr>
            <w:tcW w:w="1440" w:type="dxa"/>
            <w:vAlign w:val="center"/>
          </w:tcPr>
          <w:p w14:paraId="7B69A863" w14:textId="77777777" w:rsidR="00000000" w:rsidRDefault="00000000">
            <w:pPr>
              <w:spacing w:line="360" w:lineRule="auto"/>
              <w:rPr>
                <w:rFonts w:hint="eastAsia"/>
                <w:sz w:val="24"/>
              </w:rPr>
            </w:pPr>
            <w:r>
              <w:rPr>
                <w:rFonts w:hint="eastAsia"/>
                <w:sz w:val="24"/>
              </w:rPr>
              <w:t>1</w:t>
            </w:r>
          </w:p>
        </w:tc>
      </w:tr>
      <w:tr w:rsidR="00000000" w14:paraId="4F1E43D7" w14:textId="77777777">
        <w:trPr>
          <w:trHeight w:val="776"/>
        </w:trPr>
        <w:tc>
          <w:tcPr>
            <w:tcW w:w="1361" w:type="dxa"/>
            <w:vAlign w:val="center"/>
          </w:tcPr>
          <w:p w14:paraId="514D9345" w14:textId="77777777" w:rsidR="00000000" w:rsidRDefault="00000000">
            <w:pPr>
              <w:spacing w:line="360" w:lineRule="auto"/>
              <w:rPr>
                <w:sz w:val="24"/>
              </w:rPr>
            </w:pPr>
            <w:r>
              <w:rPr>
                <w:rFonts w:hint="eastAsia"/>
                <w:sz w:val="24"/>
              </w:rPr>
              <w:t>水工</w:t>
            </w:r>
          </w:p>
        </w:tc>
        <w:tc>
          <w:tcPr>
            <w:tcW w:w="1361" w:type="dxa"/>
            <w:vAlign w:val="center"/>
          </w:tcPr>
          <w:p w14:paraId="281796EF" w14:textId="77777777" w:rsidR="00000000" w:rsidRDefault="00000000">
            <w:pPr>
              <w:spacing w:line="360" w:lineRule="auto"/>
              <w:rPr>
                <w:rFonts w:hint="eastAsia"/>
                <w:sz w:val="24"/>
              </w:rPr>
            </w:pPr>
            <w:r>
              <w:rPr>
                <w:rFonts w:hint="eastAsia"/>
                <w:sz w:val="24"/>
              </w:rPr>
              <w:t>2</w:t>
            </w:r>
          </w:p>
        </w:tc>
        <w:tc>
          <w:tcPr>
            <w:tcW w:w="1361" w:type="dxa"/>
            <w:vAlign w:val="center"/>
          </w:tcPr>
          <w:p w14:paraId="2C0612A3" w14:textId="77777777" w:rsidR="00000000" w:rsidRDefault="00000000">
            <w:pPr>
              <w:spacing w:line="360" w:lineRule="auto"/>
              <w:rPr>
                <w:rFonts w:hint="eastAsia"/>
                <w:sz w:val="24"/>
              </w:rPr>
            </w:pPr>
            <w:r>
              <w:rPr>
                <w:rFonts w:hint="eastAsia"/>
                <w:sz w:val="24"/>
              </w:rPr>
              <w:t>4</w:t>
            </w:r>
          </w:p>
        </w:tc>
        <w:tc>
          <w:tcPr>
            <w:tcW w:w="1361" w:type="dxa"/>
            <w:vAlign w:val="center"/>
          </w:tcPr>
          <w:p w14:paraId="0005B975" w14:textId="77777777" w:rsidR="00000000" w:rsidRDefault="00000000">
            <w:pPr>
              <w:spacing w:line="360" w:lineRule="auto"/>
              <w:rPr>
                <w:rFonts w:hint="eastAsia"/>
                <w:sz w:val="24"/>
              </w:rPr>
            </w:pPr>
            <w:r>
              <w:rPr>
                <w:rFonts w:hint="eastAsia"/>
                <w:sz w:val="24"/>
              </w:rPr>
              <w:t>4</w:t>
            </w:r>
          </w:p>
        </w:tc>
        <w:tc>
          <w:tcPr>
            <w:tcW w:w="1361" w:type="dxa"/>
            <w:vAlign w:val="center"/>
          </w:tcPr>
          <w:p w14:paraId="76A8607E" w14:textId="77777777" w:rsidR="00000000" w:rsidRDefault="00000000">
            <w:pPr>
              <w:spacing w:line="360" w:lineRule="auto"/>
              <w:rPr>
                <w:rFonts w:hint="eastAsia"/>
                <w:sz w:val="24"/>
              </w:rPr>
            </w:pPr>
            <w:r>
              <w:rPr>
                <w:rFonts w:hint="eastAsia"/>
                <w:sz w:val="24"/>
              </w:rPr>
              <w:t>4</w:t>
            </w:r>
          </w:p>
        </w:tc>
        <w:tc>
          <w:tcPr>
            <w:tcW w:w="1361" w:type="dxa"/>
            <w:vAlign w:val="center"/>
          </w:tcPr>
          <w:p w14:paraId="348ABB4F" w14:textId="77777777" w:rsidR="00000000" w:rsidRDefault="00000000">
            <w:pPr>
              <w:spacing w:line="360" w:lineRule="auto"/>
              <w:rPr>
                <w:rFonts w:hint="eastAsia"/>
                <w:sz w:val="24"/>
              </w:rPr>
            </w:pPr>
            <w:r>
              <w:rPr>
                <w:rFonts w:hint="eastAsia"/>
                <w:sz w:val="24"/>
              </w:rPr>
              <w:t>4</w:t>
            </w:r>
          </w:p>
        </w:tc>
        <w:tc>
          <w:tcPr>
            <w:tcW w:w="1440" w:type="dxa"/>
            <w:vAlign w:val="center"/>
          </w:tcPr>
          <w:p w14:paraId="49409EF0" w14:textId="77777777" w:rsidR="00000000" w:rsidRDefault="00000000">
            <w:pPr>
              <w:spacing w:line="360" w:lineRule="auto"/>
              <w:rPr>
                <w:rFonts w:hint="eastAsia"/>
                <w:sz w:val="24"/>
              </w:rPr>
            </w:pPr>
            <w:r>
              <w:rPr>
                <w:rFonts w:hint="eastAsia"/>
                <w:sz w:val="24"/>
              </w:rPr>
              <w:t>4</w:t>
            </w:r>
          </w:p>
        </w:tc>
      </w:tr>
      <w:tr w:rsidR="00000000" w14:paraId="6EF5C741" w14:textId="77777777">
        <w:trPr>
          <w:trHeight w:val="776"/>
        </w:trPr>
        <w:tc>
          <w:tcPr>
            <w:tcW w:w="1361" w:type="dxa"/>
            <w:vAlign w:val="center"/>
          </w:tcPr>
          <w:p w14:paraId="571D6319" w14:textId="77777777" w:rsidR="00000000" w:rsidRDefault="00000000">
            <w:pPr>
              <w:spacing w:line="360" w:lineRule="auto"/>
              <w:rPr>
                <w:sz w:val="24"/>
              </w:rPr>
            </w:pPr>
            <w:r>
              <w:rPr>
                <w:rFonts w:hint="eastAsia"/>
                <w:sz w:val="24"/>
              </w:rPr>
              <w:t>杂工</w:t>
            </w:r>
          </w:p>
        </w:tc>
        <w:tc>
          <w:tcPr>
            <w:tcW w:w="1361" w:type="dxa"/>
            <w:vAlign w:val="center"/>
          </w:tcPr>
          <w:p w14:paraId="1D6FA7AD" w14:textId="77777777" w:rsidR="00000000" w:rsidRDefault="00000000">
            <w:pPr>
              <w:spacing w:line="360" w:lineRule="auto"/>
              <w:rPr>
                <w:rFonts w:hint="eastAsia"/>
                <w:sz w:val="24"/>
              </w:rPr>
            </w:pPr>
            <w:r>
              <w:rPr>
                <w:rFonts w:hint="eastAsia"/>
                <w:sz w:val="24"/>
              </w:rPr>
              <w:t>30</w:t>
            </w:r>
          </w:p>
        </w:tc>
        <w:tc>
          <w:tcPr>
            <w:tcW w:w="1361" w:type="dxa"/>
            <w:vAlign w:val="center"/>
          </w:tcPr>
          <w:p w14:paraId="5F805969" w14:textId="77777777" w:rsidR="00000000" w:rsidRDefault="00000000">
            <w:pPr>
              <w:spacing w:line="360" w:lineRule="auto"/>
              <w:rPr>
                <w:rFonts w:hint="eastAsia"/>
                <w:sz w:val="24"/>
              </w:rPr>
            </w:pPr>
            <w:r>
              <w:rPr>
                <w:rFonts w:hint="eastAsia"/>
                <w:sz w:val="24"/>
              </w:rPr>
              <w:t>45</w:t>
            </w:r>
          </w:p>
        </w:tc>
        <w:tc>
          <w:tcPr>
            <w:tcW w:w="1361" w:type="dxa"/>
            <w:vAlign w:val="center"/>
          </w:tcPr>
          <w:p w14:paraId="59F2E882" w14:textId="77777777" w:rsidR="00000000" w:rsidRDefault="00000000">
            <w:pPr>
              <w:spacing w:line="360" w:lineRule="auto"/>
              <w:rPr>
                <w:rFonts w:hint="eastAsia"/>
                <w:sz w:val="24"/>
              </w:rPr>
            </w:pPr>
            <w:r>
              <w:rPr>
                <w:rFonts w:hint="eastAsia"/>
                <w:sz w:val="24"/>
              </w:rPr>
              <w:t>45</w:t>
            </w:r>
          </w:p>
        </w:tc>
        <w:tc>
          <w:tcPr>
            <w:tcW w:w="1361" w:type="dxa"/>
            <w:vAlign w:val="center"/>
          </w:tcPr>
          <w:p w14:paraId="56CEBB7C" w14:textId="77777777" w:rsidR="00000000" w:rsidRDefault="00000000">
            <w:pPr>
              <w:spacing w:line="360" w:lineRule="auto"/>
              <w:rPr>
                <w:rFonts w:hint="eastAsia"/>
                <w:sz w:val="24"/>
              </w:rPr>
            </w:pPr>
            <w:r>
              <w:rPr>
                <w:rFonts w:hint="eastAsia"/>
                <w:sz w:val="24"/>
              </w:rPr>
              <w:t>30</w:t>
            </w:r>
          </w:p>
        </w:tc>
        <w:tc>
          <w:tcPr>
            <w:tcW w:w="1361" w:type="dxa"/>
            <w:vAlign w:val="center"/>
          </w:tcPr>
          <w:p w14:paraId="53FB7257" w14:textId="77777777" w:rsidR="00000000" w:rsidRDefault="00000000">
            <w:pPr>
              <w:spacing w:line="360" w:lineRule="auto"/>
              <w:rPr>
                <w:rFonts w:hint="eastAsia"/>
                <w:sz w:val="24"/>
              </w:rPr>
            </w:pPr>
            <w:r>
              <w:rPr>
                <w:rFonts w:hint="eastAsia"/>
                <w:sz w:val="24"/>
              </w:rPr>
              <w:t>16</w:t>
            </w:r>
          </w:p>
        </w:tc>
        <w:tc>
          <w:tcPr>
            <w:tcW w:w="1440" w:type="dxa"/>
            <w:vAlign w:val="center"/>
          </w:tcPr>
          <w:p w14:paraId="705E5BD4" w14:textId="77777777" w:rsidR="00000000" w:rsidRDefault="00000000">
            <w:pPr>
              <w:spacing w:line="360" w:lineRule="auto"/>
              <w:rPr>
                <w:rFonts w:hint="eastAsia"/>
                <w:sz w:val="24"/>
              </w:rPr>
            </w:pPr>
            <w:r>
              <w:rPr>
                <w:rFonts w:hint="eastAsia"/>
                <w:sz w:val="24"/>
              </w:rPr>
              <w:t>14</w:t>
            </w:r>
          </w:p>
        </w:tc>
      </w:tr>
      <w:tr w:rsidR="00000000" w14:paraId="4B994A9E" w14:textId="77777777">
        <w:trPr>
          <w:trHeight w:val="776"/>
        </w:trPr>
        <w:tc>
          <w:tcPr>
            <w:tcW w:w="1361" w:type="dxa"/>
            <w:vAlign w:val="center"/>
          </w:tcPr>
          <w:p w14:paraId="65E9F089" w14:textId="77777777" w:rsidR="00000000" w:rsidRDefault="00000000">
            <w:pPr>
              <w:spacing w:line="360" w:lineRule="auto"/>
              <w:rPr>
                <w:sz w:val="24"/>
              </w:rPr>
            </w:pPr>
            <w:r>
              <w:rPr>
                <w:rFonts w:hint="eastAsia"/>
                <w:sz w:val="24"/>
              </w:rPr>
              <w:t>后勤</w:t>
            </w:r>
          </w:p>
        </w:tc>
        <w:tc>
          <w:tcPr>
            <w:tcW w:w="1361" w:type="dxa"/>
            <w:vAlign w:val="center"/>
          </w:tcPr>
          <w:p w14:paraId="5ABDB593" w14:textId="77777777" w:rsidR="00000000" w:rsidRDefault="00000000">
            <w:pPr>
              <w:spacing w:line="360" w:lineRule="auto"/>
              <w:rPr>
                <w:sz w:val="24"/>
              </w:rPr>
            </w:pPr>
            <w:r>
              <w:rPr>
                <w:sz w:val="24"/>
              </w:rPr>
              <w:t>3</w:t>
            </w:r>
          </w:p>
        </w:tc>
        <w:tc>
          <w:tcPr>
            <w:tcW w:w="1361" w:type="dxa"/>
            <w:vAlign w:val="center"/>
          </w:tcPr>
          <w:p w14:paraId="3AEBA145" w14:textId="77777777" w:rsidR="00000000" w:rsidRDefault="00000000">
            <w:pPr>
              <w:spacing w:line="360" w:lineRule="auto"/>
              <w:rPr>
                <w:rFonts w:hint="eastAsia"/>
                <w:sz w:val="24"/>
              </w:rPr>
            </w:pPr>
            <w:r>
              <w:rPr>
                <w:rFonts w:hint="eastAsia"/>
                <w:sz w:val="24"/>
              </w:rPr>
              <w:t>3</w:t>
            </w:r>
          </w:p>
        </w:tc>
        <w:tc>
          <w:tcPr>
            <w:tcW w:w="1361" w:type="dxa"/>
            <w:vAlign w:val="center"/>
          </w:tcPr>
          <w:p w14:paraId="7C9697E0" w14:textId="77777777" w:rsidR="00000000" w:rsidRDefault="00000000">
            <w:pPr>
              <w:spacing w:line="360" w:lineRule="auto"/>
              <w:rPr>
                <w:rFonts w:hint="eastAsia"/>
                <w:sz w:val="24"/>
              </w:rPr>
            </w:pPr>
            <w:r>
              <w:rPr>
                <w:rFonts w:hint="eastAsia"/>
                <w:sz w:val="24"/>
              </w:rPr>
              <w:t>3</w:t>
            </w:r>
          </w:p>
        </w:tc>
        <w:tc>
          <w:tcPr>
            <w:tcW w:w="1361" w:type="dxa"/>
            <w:vAlign w:val="center"/>
          </w:tcPr>
          <w:p w14:paraId="384D54FA" w14:textId="77777777" w:rsidR="00000000" w:rsidRDefault="00000000">
            <w:pPr>
              <w:spacing w:line="360" w:lineRule="auto"/>
              <w:rPr>
                <w:rFonts w:hint="eastAsia"/>
                <w:sz w:val="24"/>
              </w:rPr>
            </w:pPr>
            <w:r>
              <w:rPr>
                <w:rFonts w:hint="eastAsia"/>
                <w:sz w:val="24"/>
              </w:rPr>
              <w:t>3</w:t>
            </w:r>
          </w:p>
        </w:tc>
        <w:tc>
          <w:tcPr>
            <w:tcW w:w="1361" w:type="dxa"/>
            <w:vAlign w:val="center"/>
          </w:tcPr>
          <w:p w14:paraId="09C1C42E" w14:textId="77777777" w:rsidR="00000000" w:rsidRDefault="00000000">
            <w:pPr>
              <w:spacing w:line="360" w:lineRule="auto"/>
              <w:rPr>
                <w:rFonts w:hint="eastAsia"/>
                <w:sz w:val="24"/>
              </w:rPr>
            </w:pPr>
            <w:r>
              <w:rPr>
                <w:rFonts w:hint="eastAsia"/>
                <w:sz w:val="24"/>
              </w:rPr>
              <w:t>3</w:t>
            </w:r>
          </w:p>
        </w:tc>
        <w:tc>
          <w:tcPr>
            <w:tcW w:w="1440" w:type="dxa"/>
            <w:vAlign w:val="center"/>
          </w:tcPr>
          <w:p w14:paraId="698FC584" w14:textId="77777777" w:rsidR="00000000" w:rsidRDefault="00000000">
            <w:pPr>
              <w:spacing w:line="360" w:lineRule="auto"/>
              <w:rPr>
                <w:rFonts w:hint="eastAsia"/>
                <w:sz w:val="24"/>
              </w:rPr>
            </w:pPr>
            <w:r>
              <w:rPr>
                <w:rFonts w:hint="eastAsia"/>
                <w:sz w:val="24"/>
              </w:rPr>
              <w:t>3</w:t>
            </w:r>
          </w:p>
        </w:tc>
      </w:tr>
      <w:tr w:rsidR="00000000" w14:paraId="2ECA2BE6" w14:textId="77777777">
        <w:trPr>
          <w:trHeight w:val="776"/>
        </w:trPr>
        <w:tc>
          <w:tcPr>
            <w:tcW w:w="1361" w:type="dxa"/>
            <w:vAlign w:val="center"/>
          </w:tcPr>
          <w:p w14:paraId="52D07E4B" w14:textId="77777777" w:rsidR="00000000" w:rsidRDefault="00000000">
            <w:pPr>
              <w:spacing w:line="360" w:lineRule="auto"/>
              <w:rPr>
                <w:sz w:val="24"/>
              </w:rPr>
            </w:pPr>
            <w:r>
              <w:rPr>
                <w:rFonts w:hint="eastAsia"/>
                <w:sz w:val="24"/>
              </w:rPr>
              <w:t>保安员</w:t>
            </w:r>
          </w:p>
        </w:tc>
        <w:tc>
          <w:tcPr>
            <w:tcW w:w="1361" w:type="dxa"/>
            <w:vAlign w:val="center"/>
          </w:tcPr>
          <w:p w14:paraId="2389D67E" w14:textId="77777777" w:rsidR="00000000" w:rsidRDefault="00000000">
            <w:pPr>
              <w:spacing w:line="360" w:lineRule="auto"/>
              <w:rPr>
                <w:rFonts w:hint="eastAsia"/>
                <w:sz w:val="24"/>
              </w:rPr>
            </w:pPr>
            <w:r>
              <w:rPr>
                <w:rFonts w:hint="eastAsia"/>
                <w:sz w:val="24"/>
              </w:rPr>
              <w:t>4</w:t>
            </w:r>
          </w:p>
        </w:tc>
        <w:tc>
          <w:tcPr>
            <w:tcW w:w="1361" w:type="dxa"/>
            <w:vAlign w:val="center"/>
          </w:tcPr>
          <w:p w14:paraId="79F6720B" w14:textId="77777777" w:rsidR="00000000" w:rsidRDefault="00000000">
            <w:pPr>
              <w:spacing w:line="360" w:lineRule="auto"/>
              <w:rPr>
                <w:rFonts w:hint="eastAsia"/>
                <w:sz w:val="24"/>
              </w:rPr>
            </w:pPr>
            <w:r>
              <w:rPr>
                <w:rFonts w:hint="eastAsia"/>
                <w:sz w:val="24"/>
              </w:rPr>
              <w:t>4</w:t>
            </w:r>
          </w:p>
        </w:tc>
        <w:tc>
          <w:tcPr>
            <w:tcW w:w="1361" w:type="dxa"/>
            <w:vAlign w:val="center"/>
          </w:tcPr>
          <w:p w14:paraId="7E81FAC4" w14:textId="77777777" w:rsidR="00000000" w:rsidRDefault="00000000">
            <w:pPr>
              <w:spacing w:line="360" w:lineRule="auto"/>
              <w:rPr>
                <w:rFonts w:hint="eastAsia"/>
                <w:sz w:val="24"/>
              </w:rPr>
            </w:pPr>
            <w:r>
              <w:rPr>
                <w:rFonts w:hint="eastAsia"/>
                <w:sz w:val="24"/>
              </w:rPr>
              <w:t>4</w:t>
            </w:r>
          </w:p>
        </w:tc>
        <w:tc>
          <w:tcPr>
            <w:tcW w:w="1361" w:type="dxa"/>
            <w:vAlign w:val="center"/>
          </w:tcPr>
          <w:p w14:paraId="5B7E2B43" w14:textId="77777777" w:rsidR="00000000" w:rsidRDefault="00000000">
            <w:pPr>
              <w:spacing w:line="360" w:lineRule="auto"/>
              <w:rPr>
                <w:rFonts w:hint="eastAsia"/>
                <w:sz w:val="24"/>
              </w:rPr>
            </w:pPr>
            <w:r>
              <w:rPr>
                <w:rFonts w:hint="eastAsia"/>
                <w:sz w:val="24"/>
              </w:rPr>
              <w:t>4</w:t>
            </w:r>
          </w:p>
        </w:tc>
        <w:tc>
          <w:tcPr>
            <w:tcW w:w="1361" w:type="dxa"/>
            <w:vAlign w:val="center"/>
          </w:tcPr>
          <w:p w14:paraId="124E7F23" w14:textId="77777777" w:rsidR="00000000" w:rsidRDefault="00000000">
            <w:pPr>
              <w:spacing w:line="360" w:lineRule="auto"/>
              <w:rPr>
                <w:rFonts w:hint="eastAsia"/>
                <w:sz w:val="24"/>
              </w:rPr>
            </w:pPr>
            <w:r>
              <w:rPr>
                <w:rFonts w:hint="eastAsia"/>
                <w:sz w:val="24"/>
              </w:rPr>
              <w:t>4</w:t>
            </w:r>
          </w:p>
        </w:tc>
        <w:tc>
          <w:tcPr>
            <w:tcW w:w="1440" w:type="dxa"/>
            <w:vAlign w:val="center"/>
          </w:tcPr>
          <w:p w14:paraId="6870145D" w14:textId="77777777" w:rsidR="00000000" w:rsidRDefault="00000000">
            <w:pPr>
              <w:spacing w:line="360" w:lineRule="auto"/>
              <w:rPr>
                <w:rFonts w:hint="eastAsia"/>
                <w:sz w:val="24"/>
              </w:rPr>
            </w:pPr>
            <w:r>
              <w:rPr>
                <w:rFonts w:hint="eastAsia"/>
                <w:sz w:val="24"/>
              </w:rPr>
              <w:t>4</w:t>
            </w:r>
          </w:p>
        </w:tc>
      </w:tr>
    </w:tbl>
    <w:p w14:paraId="1D02D08D" w14:textId="77777777" w:rsidR="00000000" w:rsidRDefault="00000000">
      <w:pPr>
        <w:spacing w:line="360" w:lineRule="auto"/>
        <w:rPr>
          <w:rFonts w:hint="eastAsia"/>
          <w:sz w:val="24"/>
        </w:rPr>
      </w:pPr>
      <w:r>
        <w:rPr>
          <w:rFonts w:hint="eastAsia"/>
          <w:sz w:val="24"/>
        </w:rPr>
        <w:t>注：</w:t>
      </w:r>
      <w:r>
        <w:rPr>
          <w:rFonts w:hint="eastAsia"/>
          <w:sz w:val="24"/>
        </w:rPr>
        <w:t>.</w:t>
      </w:r>
      <w:r>
        <w:rPr>
          <w:rFonts w:hint="eastAsia"/>
          <w:sz w:val="24"/>
        </w:rPr>
        <w:t>本计划表是以每班八小时工作制为基础编制的。</w:t>
      </w:r>
    </w:p>
    <w:p w14:paraId="10077B54" w14:textId="77777777" w:rsidR="00000000" w:rsidRDefault="00000000">
      <w:pPr>
        <w:spacing w:line="360" w:lineRule="auto"/>
        <w:rPr>
          <w:rFonts w:hint="eastAsia"/>
          <w:sz w:val="24"/>
        </w:rPr>
      </w:pPr>
    </w:p>
    <w:p w14:paraId="0A1311A5" w14:textId="77777777" w:rsidR="00000000" w:rsidRDefault="00000000">
      <w:pPr>
        <w:spacing w:line="360" w:lineRule="auto"/>
        <w:rPr>
          <w:rFonts w:hint="eastAsia"/>
          <w:sz w:val="24"/>
        </w:rPr>
      </w:pPr>
    </w:p>
    <w:p w14:paraId="1898AF66" w14:textId="77777777" w:rsidR="00000000" w:rsidRDefault="00000000">
      <w:pPr>
        <w:spacing w:line="360" w:lineRule="auto"/>
        <w:rPr>
          <w:rFonts w:hint="eastAsia"/>
          <w:sz w:val="24"/>
        </w:rPr>
      </w:pPr>
    </w:p>
    <w:p w14:paraId="348DA855" w14:textId="77777777" w:rsidR="00000000" w:rsidRDefault="00000000">
      <w:pPr>
        <w:spacing w:line="360" w:lineRule="auto"/>
        <w:rPr>
          <w:rFonts w:hint="eastAsia"/>
          <w:sz w:val="24"/>
        </w:rPr>
      </w:pPr>
    </w:p>
    <w:p w14:paraId="397F9B46" w14:textId="77777777" w:rsidR="00000000" w:rsidRDefault="00000000">
      <w:pPr>
        <w:spacing w:line="360" w:lineRule="auto"/>
        <w:rPr>
          <w:rFonts w:hint="eastAsia"/>
          <w:sz w:val="24"/>
        </w:rPr>
      </w:pPr>
    </w:p>
    <w:p w14:paraId="6F749076" w14:textId="77777777" w:rsidR="00000000" w:rsidRDefault="00000000">
      <w:pPr>
        <w:spacing w:line="360" w:lineRule="auto"/>
        <w:rPr>
          <w:rFonts w:hint="eastAsia"/>
          <w:sz w:val="24"/>
        </w:rPr>
      </w:pPr>
    </w:p>
    <w:p w14:paraId="65D6FC5F" w14:textId="77777777" w:rsidR="00000000" w:rsidRDefault="00000000">
      <w:pPr>
        <w:spacing w:line="360" w:lineRule="auto"/>
        <w:rPr>
          <w:rFonts w:hint="eastAsia"/>
          <w:sz w:val="24"/>
        </w:rPr>
      </w:pPr>
    </w:p>
    <w:p w14:paraId="039CABF2" w14:textId="77777777" w:rsidR="00000000" w:rsidRDefault="00000000">
      <w:pPr>
        <w:spacing w:line="360" w:lineRule="auto"/>
        <w:rPr>
          <w:rFonts w:hint="eastAsia"/>
          <w:sz w:val="24"/>
        </w:rPr>
      </w:pPr>
    </w:p>
    <w:p w14:paraId="2C7D17D1" w14:textId="77777777" w:rsidR="00000000" w:rsidRDefault="00000000">
      <w:pPr>
        <w:spacing w:line="360" w:lineRule="auto"/>
        <w:rPr>
          <w:rFonts w:hint="eastAsia"/>
          <w:sz w:val="24"/>
        </w:rPr>
      </w:pPr>
    </w:p>
    <w:p w14:paraId="5607698B" w14:textId="77777777" w:rsidR="00000000" w:rsidRDefault="00000000">
      <w:pPr>
        <w:spacing w:line="360" w:lineRule="auto"/>
        <w:rPr>
          <w:rFonts w:hint="eastAsia"/>
          <w:sz w:val="24"/>
        </w:rPr>
      </w:pPr>
    </w:p>
    <w:p w14:paraId="7568D14F" w14:textId="77777777" w:rsidR="00000000" w:rsidRDefault="00000000">
      <w:pPr>
        <w:spacing w:line="360" w:lineRule="auto"/>
        <w:rPr>
          <w:rFonts w:hint="eastAsia"/>
          <w:sz w:val="24"/>
        </w:rPr>
      </w:pPr>
    </w:p>
    <w:p w14:paraId="5132BF68" w14:textId="77777777" w:rsidR="00000000" w:rsidRDefault="00000000">
      <w:pPr>
        <w:spacing w:line="360" w:lineRule="auto"/>
        <w:rPr>
          <w:rFonts w:hint="eastAsia"/>
          <w:sz w:val="24"/>
        </w:rPr>
      </w:pPr>
    </w:p>
    <w:p w14:paraId="22E5CE6D" w14:textId="77777777" w:rsidR="00000000" w:rsidRDefault="00000000">
      <w:pPr>
        <w:spacing w:line="360" w:lineRule="auto"/>
        <w:rPr>
          <w:rFonts w:hint="eastAsia"/>
          <w:sz w:val="24"/>
        </w:rPr>
      </w:pPr>
    </w:p>
    <w:p w14:paraId="652CF6AD" w14:textId="77777777" w:rsidR="00000000" w:rsidRDefault="00000000">
      <w:pPr>
        <w:spacing w:line="360" w:lineRule="auto"/>
        <w:rPr>
          <w:rFonts w:hint="eastAsia"/>
          <w:sz w:val="24"/>
        </w:rPr>
      </w:pPr>
    </w:p>
    <w:p w14:paraId="090024D7" w14:textId="77777777" w:rsidR="00000000" w:rsidRDefault="00000000">
      <w:pPr>
        <w:spacing w:line="360" w:lineRule="auto"/>
        <w:rPr>
          <w:rFonts w:hint="eastAsia"/>
          <w:sz w:val="24"/>
        </w:rPr>
      </w:pPr>
    </w:p>
    <w:p w14:paraId="65920559" w14:textId="77777777" w:rsidR="00000000" w:rsidRDefault="00000000">
      <w:pPr>
        <w:spacing w:line="360" w:lineRule="auto"/>
        <w:rPr>
          <w:rFonts w:hint="eastAsia"/>
          <w:sz w:val="24"/>
        </w:rPr>
      </w:pPr>
    </w:p>
    <w:p w14:paraId="2DE41ED8" w14:textId="77777777" w:rsidR="00000000" w:rsidRDefault="00000000">
      <w:pPr>
        <w:spacing w:line="360" w:lineRule="auto"/>
        <w:rPr>
          <w:rFonts w:hint="eastAsia"/>
          <w:sz w:val="24"/>
        </w:rPr>
      </w:pPr>
    </w:p>
    <w:p w14:paraId="23801372" w14:textId="77777777" w:rsidR="00000000" w:rsidRDefault="00000000">
      <w:pPr>
        <w:spacing w:line="360" w:lineRule="auto"/>
        <w:rPr>
          <w:rFonts w:hint="eastAsia"/>
          <w:sz w:val="24"/>
        </w:rPr>
      </w:pPr>
    </w:p>
    <w:p w14:paraId="0376C121" w14:textId="77777777" w:rsidR="00000000" w:rsidRDefault="00000000">
      <w:pPr>
        <w:spacing w:line="360" w:lineRule="auto"/>
        <w:rPr>
          <w:rFonts w:hint="eastAsia"/>
          <w:sz w:val="24"/>
        </w:rPr>
      </w:pPr>
    </w:p>
    <w:p w14:paraId="7DDBB1C0" w14:textId="77777777" w:rsidR="00000000" w:rsidRDefault="00000000">
      <w:pPr>
        <w:spacing w:line="360" w:lineRule="auto"/>
        <w:rPr>
          <w:rFonts w:hint="eastAsia"/>
          <w:sz w:val="24"/>
        </w:rPr>
      </w:pPr>
    </w:p>
    <w:p w14:paraId="703F1DBD" w14:textId="77777777" w:rsidR="00000000" w:rsidRDefault="00000000">
      <w:pPr>
        <w:spacing w:line="360" w:lineRule="auto"/>
        <w:rPr>
          <w:rFonts w:hint="eastAsia"/>
          <w:sz w:val="24"/>
        </w:rPr>
      </w:pPr>
    </w:p>
    <w:p w14:paraId="4064D9C4" w14:textId="77777777" w:rsidR="00000000" w:rsidRDefault="00000000">
      <w:pPr>
        <w:spacing w:line="360" w:lineRule="auto"/>
        <w:rPr>
          <w:rFonts w:hint="eastAsia"/>
          <w:sz w:val="24"/>
        </w:rPr>
      </w:pPr>
    </w:p>
    <w:p w14:paraId="780302A6" w14:textId="77777777" w:rsidR="00000000" w:rsidRDefault="00000000">
      <w:pPr>
        <w:spacing w:line="360" w:lineRule="auto"/>
        <w:rPr>
          <w:rFonts w:hint="eastAsia"/>
          <w:sz w:val="24"/>
        </w:rPr>
      </w:pPr>
    </w:p>
    <w:p w14:paraId="2689A154" w14:textId="77777777" w:rsidR="00000000" w:rsidRDefault="00000000">
      <w:pPr>
        <w:spacing w:line="360" w:lineRule="auto"/>
        <w:rPr>
          <w:rFonts w:hint="eastAsia"/>
          <w:sz w:val="24"/>
        </w:rPr>
      </w:pPr>
    </w:p>
    <w:p w14:paraId="08FED349" w14:textId="77777777" w:rsidR="00000000" w:rsidRDefault="00000000">
      <w:pPr>
        <w:spacing w:line="360" w:lineRule="auto"/>
        <w:rPr>
          <w:rFonts w:hint="eastAsia"/>
          <w:sz w:val="24"/>
        </w:rPr>
      </w:pPr>
    </w:p>
    <w:p w14:paraId="32FC3ABD" w14:textId="77777777" w:rsidR="00000000" w:rsidRDefault="00000000">
      <w:pPr>
        <w:spacing w:line="360" w:lineRule="auto"/>
        <w:rPr>
          <w:rFonts w:hint="eastAsia"/>
          <w:sz w:val="24"/>
        </w:rPr>
      </w:pPr>
    </w:p>
    <w:p w14:paraId="11662660" w14:textId="77777777" w:rsidR="00000000" w:rsidRDefault="00000000">
      <w:pPr>
        <w:spacing w:line="360" w:lineRule="auto"/>
        <w:rPr>
          <w:rFonts w:hint="eastAsia"/>
          <w:sz w:val="24"/>
        </w:rPr>
      </w:pPr>
    </w:p>
    <w:p w14:paraId="16DAEFD1" w14:textId="77777777" w:rsidR="00000000" w:rsidRDefault="00000000">
      <w:pPr>
        <w:spacing w:line="360" w:lineRule="auto"/>
        <w:rPr>
          <w:rFonts w:hint="eastAsia"/>
          <w:sz w:val="24"/>
        </w:rPr>
      </w:pPr>
    </w:p>
    <w:p w14:paraId="682EEE94" w14:textId="77777777" w:rsidR="00000000" w:rsidRDefault="00000000">
      <w:pPr>
        <w:spacing w:line="360" w:lineRule="auto"/>
        <w:rPr>
          <w:rFonts w:hint="eastAsia"/>
          <w:sz w:val="24"/>
        </w:rPr>
      </w:pPr>
    </w:p>
    <w:p w14:paraId="6B8392CF" w14:textId="77777777" w:rsidR="005311E5" w:rsidRDefault="005311E5">
      <w:pPr>
        <w:spacing w:line="360" w:lineRule="auto"/>
        <w:rPr>
          <w:sz w:val="24"/>
        </w:rPr>
      </w:pPr>
    </w:p>
    <w:sectPr w:rsidR="005311E5">
      <w:footerReference w:type="even" r:id="rId7"/>
      <w:footerReference w:type="default" r:id="rId8"/>
      <w:pgSz w:w="11906" w:h="16838" w:code="9"/>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CDFF3" w14:textId="77777777" w:rsidR="005311E5" w:rsidRDefault="005311E5">
      <w:r>
        <w:separator/>
      </w:r>
    </w:p>
  </w:endnote>
  <w:endnote w:type="continuationSeparator" w:id="0">
    <w:p w14:paraId="0D0A41DB" w14:textId="77777777" w:rsidR="005311E5" w:rsidRDefault="0053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86527" w14:textId="77777777" w:rsidR="00000000"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0DD7358"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EF9C" w14:textId="77777777" w:rsidR="00000000"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157</w:t>
    </w:r>
    <w:r>
      <w:rPr>
        <w:rStyle w:val="a8"/>
      </w:rPr>
      <w:fldChar w:fldCharType="end"/>
    </w:r>
  </w:p>
  <w:p w14:paraId="217C06D8"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0537E" w14:textId="77777777" w:rsidR="005311E5" w:rsidRDefault="005311E5">
      <w:r>
        <w:separator/>
      </w:r>
    </w:p>
  </w:footnote>
  <w:footnote w:type="continuationSeparator" w:id="0">
    <w:p w14:paraId="127A5066" w14:textId="77777777" w:rsidR="005311E5" w:rsidRDefault="0053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7219A"/>
    <w:multiLevelType w:val="multilevel"/>
    <w:tmpl w:val="83F26AD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219D48A9"/>
    <w:multiLevelType w:val="hybridMultilevel"/>
    <w:tmpl w:val="EA763BD6"/>
    <w:lvl w:ilvl="0" w:tplc="D58E4DB8">
      <w:start w:val="4"/>
      <w:numFmt w:val="japaneseCounting"/>
      <w:lvlText w:val="第%1章"/>
      <w:lvlJc w:val="left"/>
      <w:pPr>
        <w:tabs>
          <w:tab w:val="num" w:pos="2880"/>
        </w:tabs>
        <w:ind w:left="2880" w:hanging="1080"/>
      </w:pPr>
      <w:rPr>
        <w:rFonts w:hint="default"/>
      </w:rPr>
    </w:lvl>
    <w:lvl w:ilvl="1" w:tplc="04090019" w:tentative="1">
      <w:start w:val="1"/>
      <w:numFmt w:val="lowerLetter"/>
      <w:lvlText w:val="%2)"/>
      <w:lvlJc w:val="left"/>
      <w:pPr>
        <w:tabs>
          <w:tab w:val="num" w:pos="2640"/>
        </w:tabs>
        <w:ind w:left="2640" w:hanging="420"/>
      </w:pPr>
    </w:lvl>
    <w:lvl w:ilvl="2" w:tplc="0409001B" w:tentative="1">
      <w:start w:val="1"/>
      <w:numFmt w:val="lowerRoman"/>
      <w:lvlText w:val="%3."/>
      <w:lvlJc w:val="righ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9" w:tentative="1">
      <w:start w:val="1"/>
      <w:numFmt w:val="lowerLetter"/>
      <w:lvlText w:val="%5)"/>
      <w:lvlJc w:val="left"/>
      <w:pPr>
        <w:tabs>
          <w:tab w:val="num" w:pos="3900"/>
        </w:tabs>
        <w:ind w:left="3900" w:hanging="420"/>
      </w:pPr>
    </w:lvl>
    <w:lvl w:ilvl="5" w:tplc="0409001B" w:tentative="1">
      <w:start w:val="1"/>
      <w:numFmt w:val="lowerRoman"/>
      <w:lvlText w:val="%6."/>
      <w:lvlJc w:val="righ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9" w:tentative="1">
      <w:start w:val="1"/>
      <w:numFmt w:val="lowerLetter"/>
      <w:lvlText w:val="%8)"/>
      <w:lvlJc w:val="left"/>
      <w:pPr>
        <w:tabs>
          <w:tab w:val="num" w:pos="5160"/>
        </w:tabs>
        <w:ind w:left="5160" w:hanging="420"/>
      </w:pPr>
    </w:lvl>
    <w:lvl w:ilvl="8" w:tplc="0409001B" w:tentative="1">
      <w:start w:val="1"/>
      <w:numFmt w:val="lowerRoman"/>
      <w:lvlText w:val="%9."/>
      <w:lvlJc w:val="right"/>
      <w:pPr>
        <w:tabs>
          <w:tab w:val="num" w:pos="5580"/>
        </w:tabs>
        <w:ind w:left="5580" w:hanging="420"/>
      </w:pPr>
    </w:lvl>
  </w:abstractNum>
  <w:abstractNum w:abstractNumId="2" w15:restartNumberingAfterBreak="0">
    <w:nsid w:val="223D302D"/>
    <w:multiLevelType w:val="hybridMultilevel"/>
    <w:tmpl w:val="AFA28ED0"/>
    <w:lvl w:ilvl="0" w:tplc="860E409A">
      <w:start w:val="3"/>
      <w:numFmt w:val="japaneseCounting"/>
      <w:lvlText w:val="第%1章"/>
      <w:lvlJc w:val="left"/>
      <w:pPr>
        <w:tabs>
          <w:tab w:val="num" w:pos="3240"/>
        </w:tabs>
        <w:ind w:left="3240" w:hanging="1440"/>
      </w:pPr>
      <w:rPr>
        <w:rFonts w:hint="default"/>
      </w:rPr>
    </w:lvl>
    <w:lvl w:ilvl="1" w:tplc="04090019" w:tentative="1">
      <w:start w:val="1"/>
      <w:numFmt w:val="lowerLetter"/>
      <w:lvlText w:val="%2)"/>
      <w:lvlJc w:val="left"/>
      <w:pPr>
        <w:tabs>
          <w:tab w:val="num" w:pos="2640"/>
        </w:tabs>
        <w:ind w:left="2640" w:hanging="420"/>
      </w:pPr>
    </w:lvl>
    <w:lvl w:ilvl="2" w:tplc="0409001B" w:tentative="1">
      <w:start w:val="1"/>
      <w:numFmt w:val="lowerRoman"/>
      <w:lvlText w:val="%3."/>
      <w:lvlJc w:val="righ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9" w:tentative="1">
      <w:start w:val="1"/>
      <w:numFmt w:val="lowerLetter"/>
      <w:lvlText w:val="%5)"/>
      <w:lvlJc w:val="left"/>
      <w:pPr>
        <w:tabs>
          <w:tab w:val="num" w:pos="3900"/>
        </w:tabs>
        <w:ind w:left="3900" w:hanging="420"/>
      </w:pPr>
    </w:lvl>
    <w:lvl w:ilvl="5" w:tplc="0409001B" w:tentative="1">
      <w:start w:val="1"/>
      <w:numFmt w:val="lowerRoman"/>
      <w:lvlText w:val="%6."/>
      <w:lvlJc w:val="righ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9" w:tentative="1">
      <w:start w:val="1"/>
      <w:numFmt w:val="lowerLetter"/>
      <w:lvlText w:val="%8)"/>
      <w:lvlJc w:val="left"/>
      <w:pPr>
        <w:tabs>
          <w:tab w:val="num" w:pos="5160"/>
        </w:tabs>
        <w:ind w:left="5160" w:hanging="420"/>
      </w:pPr>
    </w:lvl>
    <w:lvl w:ilvl="8" w:tplc="0409001B" w:tentative="1">
      <w:start w:val="1"/>
      <w:numFmt w:val="lowerRoman"/>
      <w:lvlText w:val="%9."/>
      <w:lvlJc w:val="right"/>
      <w:pPr>
        <w:tabs>
          <w:tab w:val="num" w:pos="5580"/>
        </w:tabs>
        <w:ind w:left="5580" w:hanging="420"/>
      </w:pPr>
    </w:lvl>
  </w:abstractNum>
  <w:abstractNum w:abstractNumId="3" w15:restartNumberingAfterBreak="0">
    <w:nsid w:val="25432D4F"/>
    <w:multiLevelType w:val="hybridMultilevel"/>
    <w:tmpl w:val="5F189A7A"/>
    <w:lvl w:ilvl="0" w:tplc="06F66392">
      <w:start w:val="7"/>
      <w:numFmt w:val="japaneseCounting"/>
      <w:lvlText w:val="第%1节"/>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6D0434C"/>
    <w:multiLevelType w:val="hybridMultilevel"/>
    <w:tmpl w:val="30745F28"/>
    <w:lvl w:ilvl="0" w:tplc="0EB6AD0C">
      <w:start w:val="1"/>
      <w:numFmt w:val="japaneseCounting"/>
      <w:lvlText w:val="第%1节"/>
      <w:lvlJc w:val="left"/>
      <w:pPr>
        <w:tabs>
          <w:tab w:val="num" w:pos="1110"/>
        </w:tabs>
        <w:ind w:left="1110" w:hanging="111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A6E05D6"/>
    <w:multiLevelType w:val="hybridMultilevel"/>
    <w:tmpl w:val="0870F45A"/>
    <w:lvl w:ilvl="0" w:tplc="58984DFA">
      <w:start w:val="1"/>
      <w:numFmt w:val="japaneseCounting"/>
      <w:lvlText w:val="第%1节"/>
      <w:lvlJc w:val="left"/>
      <w:pPr>
        <w:tabs>
          <w:tab w:val="num" w:pos="5070"/>
        </w:tabs>
        <w:ind w:left="5070" w:hanging="111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08B594D"/>
    <w:multiLevelType w:val="hybridMultilevel"/>
    <w:tmpl w:val="E7147D28"/>
    <w:lvl w:ilvl="0" w:tplc="B03EAD2C">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BBB7ECD"/>
    <w:multiLevelType w:val="hybridMultilevel"/>
    <w:tmpl w:val="83F26AD4"/>
    <w:lvl w:ilvl="0" w:tplc="E04C86D4">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15:restartNumberingAfterBreak="0">
    <w:nsid w:val="570A74C1"/>
    <w:multiLevelType w:val="hybridMultilevel"/>
    <w:tmpl w:val="B8BCA240"/>
    <w:lvl w:ilvl="0" w:tplc="0409000F">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15:restartNumberingAfterBreak="0">
    <w:nsid w:val="5BB16B84"/>
    <w:multiLevelType w:val="hybridMultilevel"/>
    <w:tmpl w:val="2408A8D0"/>
    <w:lvl w:ilvl="0" w:tplc="0C0686C2">
      <w:start w:val="2"/>
      <w:numFmt w:val="japaneseCounting"/>
      <w:lvlText w:val="第%1节"/>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0847672"/>
    <w:multiLevelType w:val="hybridMultilevel"/>
    <w:tmpl w:val="77D48132"/>
    <w:lvl w:ilvl="0" w:tplc="CFCEA8BA">
      <w:start w:val="1"/>
      <w:numFmt w:val="japaneseCounting"/>
      <w:lvlText w:val="第%1节"/>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5217087"/>
    <w:multiLevelType w:val="hybridMultilevel"/>
    <w:tmpl w:val="90D6E03E"/>
    <w:lvl w:ilvl="0" w:tplc="D562B496">
      <w:start w:val="1"/>
      <w:numFmt w:val="japaneseCounting"/>
      <w:lvlText w:val="第%1节"/>
      <w:lvlJc w:val="left"/>
      <w:pPr>
        <w:tabs>
          <w:tab w:val="num" w:pos="1110"/>
        </w:tabs>
        <w:ind w:left="1110" w:hanging="111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912855224">
    <w:abstractNumId w:val="6"/>
  </w:num>
  <w:num w:numId="2" w16cid:durableId="446050591">
    <w:abstractNumId w:val="7"/>
  </w:num>
  <w:num w:numId="3" w16cid:durableId="581529619">
    <w:abstractNumId w:val="0"/>
  </w:num>
  <w:num w:numId="4" w16cid:durableId="1417552056">
    <w:abstractNumId w:val="8"/>
  </w:num>
  <w:num w:numId="5" w16cid:durableId="1763985173">
    <w:abstractNumId w:val="2"/>
  </w:num>
  <w:num w:numId="6" w16cid:durableId="931401589">
    <w:abstractNumId w:val="4"/>
  </w:num>
  <w:num w:numId="7" w16cid:durableId="953363797">
    <w:abstractNumId w:val="11"/>
  </w:num>
  <w:num w:numId="8" w16cid:durableId="1199200729">
    <w:abstractNumId w:val="3"/>
  </w:num>
  <w:num w:numId="9" w16cid:durableId="673730736">
    <w:abstractNumId w:val="5"/>
  </w:num>
  <w:num w:numId="10" w16cid:durableId="798230893">
    <w:abstractNumId w:val="1"/>
  </w:num>
  <w:num w:numId="11" w16cid:durableId="1406954280">
    <w:abstractNumId w:val="9"/>
  </w:num>
  <w:num w:numId="12" w16cid:durableId="472255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C6"/>
    <w:rsid w:val="005311E5"/>
    <w:rsid w:val="005334C6"/>
    <w:rsid w:val="00DB5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38CAA"/>
  <w15:chartTrackingRefBased/>
  <w15:docId w15:val="{CCAC4ABD-8E8D-4619-ADAB-DEEDECEA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aliases w:val="标题 2 Char,标题 2 Char Char Char Char1 Char,第*章,H2,Underrubrik1,prop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emiHidden/>
    <w:pPr>
      <w:tabs>
        <w:tab w:val="right" w:leader="dot" w:pos="8460"/>
      </w:tabs>
      <w:spacing w:line="360" w:lineRule="auto"/>
    </w:pPr>
    <w:rPr>
      <w:rFonts w:ascii="宋体" w:hAnsi="宋体"/>
      <w:noProof/>
      <w:color w:val="000000"/>
      <w:sz w:val="24"/>
    </w:rPr>
  </w:style>
  <w:style w:type="paragraph" w:styleId="TOC2">
    <w:name w:val="toc 2"/>
    <w:basedOn w:val="a"/>
    <w:next w:val="a"/>
    <w:autoRedefine/>
    <w:semiHidden/>
    <w:pPr>
      <w:tabs>
        <w:tab w:val="left" w:pos="780"/>
        <w:tab w:val="right" w:leader="dot" w:pos="8460"/>
      </w:tabs>
      <w:spacing w:line="360" w:lineRule="auto"/>
    </w:pPr>
  </w:style>
  <w:style w:type="paragraph" w:styleId="TOC4">
    <w:name w:val="toc 4"/>
    <w:basedOn w:val="a"/>
    <w:next w:val="a"/>
    <w:autoRedefine/>
    <w:semiHidden/>
    <w:pPr>
      <w:ind w:leftChars="600" w:left="1260"/>
    </w:pPr>
  </w:style>
  <w:style w:type="paragraph" w:styleId="TOC9">
    <w:name w:val="toc 9"/>
    <w:basedOn w:val="a"/>
    <w:next w:val="a"/>
    <w:autoRedefine/>
    <w:semiHidden/>
    <w:pPr>
      <w:ind w:leftChars="1600" w:left="3360"/>
    </w:pPr>
  </w:style>
  <w:style w:type="character" w:styleId="a3">
    <w:name w:val="Hyperlink"/>
    <w:basedOn w:val="a0"/>
    <w:semiHidden/>
    <w:rPr>
      <w:color w:val="0000FF"/>
      <w:u w:val="single"/>
    </w:rPr>
  </w:style>
  <w:style w:type="paragraph" w:styleId="a4">
    <w:name w:val="header"/>
    <w:basedOn w:val="a"/>
    <w:semiHidden/>
    <w:pPr>
      <w:pBdr>
        <w:bottom w:val="single" w:sz="6" w:space="1" w:color="auto"/>
      </w:pBdr>
      <w:tabs>
        <w:tab w:val="center" w:pos="4153"/>
        <w:tab w:val="right" w:pos="8306"/>
      </w:tabs>
      <w:snapToGrid w:val="0"/>
      <w:jc w:val="center"/>
    </w:pPr>
    <w:rPr>
      <w:sz w:val="18"/>
      <w:szCs w:val="18"/>
    </w:rPr>
  </w:style>
  <w:style w:type="paragraph" w:styleId="a5">
    <w:name w:val="footer"/>
    <w:basedOn w:val="a"/>
    <w:semiHidden/>
    <w:pPr>
      <w:tabs>
        <w:tab w:val="center" w:pos="4153"/>
        <w:tab w:val="right" w:pos="8306"/>
      </w:tabs>
      <w:snapToGrid w:val="0"/>
      <w:jc w:val="left"/>
    </w:pPr>
    <w:rPr>
      <w:sz w:val="18"/>
      <w:szCs w:val="18"/>
    </w:rPr>
  </w:style>
  <w:style w:type="paragraph" w:styleId="20">
    <w:name w:val="Body Text 2"/>
    <w:basedOn w:val="a"/>
    <w:semiHidden/>
    <w:rPr>
      <w:rFonts w:ascii="宋体"/>
      <w:sz w:val="28"/>
      <w:szCs w:val="20"/>
    </w:rPr>
  </w:style>
  <w:style w:type="paragraph" w:styleId="30">
    <w:name w:val="Body Text 3"/>
    <w:basedOn w:val="a"/>
    <w:semiHidden/>
    <w:pPr>
      <w:ind w:right="26"/>
    </w:pPr>
    <w:rPr>
      <w:sz w:val="28"/>
      <w:szCs w:val="20"/>
      <w:u w:val="single"/>
    </w:rPr>
  </w:style>
  <w:style w:type="paragraph" w:styleId="a6">
    <w:name w:val="Body Text"/>
    <w:basedOn w:val="a"/>
    <w:semiHidden/>
    <w:pPr>
      <w:spacing w:before="60" w:after="60"/>
      <w:ind w:leftChars="-100" w:rightChars="-100" w:firstLineChars="200"/>
      <w:jc w:val="left"/>
    </w:pPr>
    <w:rPr>
      <w:rFonts w:ascii="宋体" w:hAnsi="宋体"/>
      <w:color w:val="000000"/>
      <w:sz w:val="24"/>
    </w:rPr>
  </w:style>
  <w:style w:type="paragraph" w:styleId="a7">
    <w:name w:val="Body Text Indent"/>
    <w:basedOn w:val="a"/>
    <w:semiHidden/>
    <w:pPr>
      <w:spacing w:line="440" w:lineRule="exact"/>
      <w:ind w:firstLineChars="200" w:firstLine="480"/>
    </w:pPr>
    <w:rPr>
      <w:rFonts w:ascii="宋体" w:hAnsi="宋体"/>
      <w:sz w:val="24"/>
    </w:rPr>
  </w:style>
  <w:style w:type="character" w:styleId="a8">
    <w:name w:val="page number"/>
    <w:basedOn w:val="a0"/>
    <w:semiHidden/>
  </w:style>
  <w:style w:type="paragraph" w:styleId="a9">
    <w:name w:val="Plain Text"/>
    <w:basedOn w:val="a"/>
    <w:semiHidden/>
    <w:rPr>
      <w:rFonts w:ascii="宋体" w:hAnsi="Courier New"/>
      <w:szCs w:val="20"/>
    </w:rPr>
  </w:style>
  <w:style w:type="paragraph" w:customStyle="1" w:styleId="aa">
    <w:name w:val="表格"/>
    <w:aliases w:val="表格内字体(号),间距"/>
    <w:basedOn w:val="a"/>
    <w:next w:val="a"/>
    <w:pPr>
      <w:adjustRightInd w:val="0"/>
      <w:spacing w:before="60" w:after="60" w:line="240" w:lineRule="atLeast"/>
      <w:jc w:val="center"/>
    </w:pPr>
    <w:rPr>
      <w:kern w:val="15"/>
      <w:sz w:val="24"/>
      <w:szCs w:val="20"/>
    </w:rPr>
  </w:style>
  <w:style w:type="paragraph" w:customStyle="1" w:styleId="CharCharChar">
    <w:name w:val=" Char Char Char"/>
    <w:basedOn w:val="a"/>
    <w:rPr>
      <w:szCs w:val="20"/>
    </w:rPr>
  </w:style>
  <w:style w:type="paragraph" w:customStyle="1" w:styleId="Char1">
    <w:name w:val=" Char1"/>
    <w:basedOn w:val="a"/>
    <w:rPr>
      <w:szCs w:val="20"/>
    </w:rPr>
  </w:style>
  <w:style w:type="paragraph" w:styleId="ab">
    <w:name w:val="annotation text"/>
    <w:basedOn w:val="a"/>
    <w:semiHidden/>
    <w:pPr>
      <w:adjustRightInd w:val="0"/>
      <w:spacing w:line="360" w:lineRule="atLeast"/>
      <w:jc w:val="left"/>
      <w:textAlignment w:val="baseline"/>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157</Pages>
  <Words>16980</Words>
  <Characters>96791</Characters>
  <Application>Microsoft Office Word</Application>
  <DocSecurity>0</DocSecurity>
  <Lines>806</Lines>
  <Paragraphs>227</Paragraphs>
  <ScaleCrop>false</ScaleCrop>
  <HeadingPairs>
    <vt:vector size="2" baseType="variant">
      <vt:variant>
        <vt:lpstr>题目</vt:lpstr>
      </vt:variant>
      <vt:variant>
        <vt:i4>1</vt:i4>
      </vt:variant>
    </vt:vector>
  </HeadingPairs>
  <TitlesOfParts>
    <vt:vector size="1" baseType="lpstr">
      <vt:lpstr>目   录</vt:lpstr>
    </vt:vector>
  </TitlesOfParts>
  <Company>微软中国</Company>
  <LinksUpToDate>false</LinksUpToDate>
  <CharactersWithSpaces>113544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微软用户</dc:creator>
  <cp:keywords/>
  <dc:description/>
  <cp:lastModifiedBy>yyp yin</cp:lastModifiedBy>
  <cp:revision>2</cp:revision>
  <dcterms:created xsi:type="dcterms:W3CDTF">2024-07-07T04:55:00Z</dcterms:created>
  <dcterms:modified xsi:type="dcterms:W3CDTF">2024-07-07T04:55:00Z</dcterms:modified>
</cp:coreProperties>
</file>