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5B54F" w14:textId="77777777" w:rsidR="002A197D" w:rsidRDefault="002A197D">
      <w:pPr>
        <w:jc w:val="center"/>
        <w:rPr>
          <w:b/>
          <w:sz w:val="40"/>
        </w:rPr>
      </w:pPr>
    </w:p>
    <w:p w14:paraId="13195AFD" w14:textId="77777777" w:rsidR="002A197D" w:rsidRDefault="002A197D">
      <w:pPr>
        <w:jc w:val="center"/>
        <w:rPr>
          <w:b/>
          <w:sz w:val="40"/>
        </w:rPr>
      </w:pPr>
    </w:p>
    <w:p w14:paraId="4EC453BB" w14:textId="77777777" w:rsidR="002A197D" w:rsidRDefault="002A197D">
      <w:pPr>
        <w:jc w:val="center"/>
        <w:rPr>
          <w:b/>
          <w:sz w:val="40"/>
        </w:rPr>
      </w:pPr>
    </w:p>
    <w:p w14:paraId="5CCD1322" w14:textId="77777777" w:rsidR="002A197D" w:rsidRDefault="002A197D">
      <w:pPr>
        <w:jc w:val="center"/>
        <w:rPr>
          <w:b/>
          <w:sz w:val="40"/>
        </w:rPr>
      </w:pPr>
    </w:p>
    <w:p w14:paraId="4263F643" w14:textId="77777777" w:rsidR="002A197D" w:rsidRDefault="002A197D">
      <w:pPr>
        <w:jc w:val="center"/>
        <w:rPr>
          <w:b/>
          <w:sz w:val="40"/>
        </w:rPr>
      </w:pPr>
    </w:p>
    <w:p w14:paraId="0FEB4C4C" w14:textId="77777777" w:rsidR="002A197D" w:rsidRDefault="002A197D">
      <w:pPr>
        <w:jc w:val="center"/>
        <w:rPr>
          <w:b/>
          <w:sz w:val="40"/>
        </w:rPr>
      </w:pPr>
      <w:r>
        <w:rPr>
          <w:b/>
          <w:sz w:val="40"/>
        </w:rPr>
        <w:t>26混合结构多层办公楼</w:t>
      </w:r>
    </w:p>
    <w:p w14:paraId="50DABEEC" w14:textId="77777777" w:rsidR="002A197D" w:rsidRDefault="002A197D">
      <w:pPr>
        <w:jc w:val="center"/>
        <w:rPr>
          <w:b/>
          <w:sz w:val="40"/>
        </w:rPr>
      </w:pPr>
    </w:p>
    <w:p w14:paraId="72DB503A" w14:textId="77777777" w:rsidR="002A197D" w:rsidRDefault="002A197D">
      <w:pPr>
        <w:jc w:val="center"/>
        <w:rPr>
          <w:b/>
          <w:sz w:val="40"/>
        </w:rPr>
      </w:pPr>
    </w:p>
    <w:p w14:paraId="62A1C1DF" w14:textId="77777777" w:rsidR="002A197D" w:rsidRDefault="002A197D">
      <w:pPr>
        <w:jc w:val="center"/>
        <w:rPr>
          <w:b/>
          <w:sz w:val="40"/>
        </w:rPr>
      </w:pPr>
    </w:p>
    <w:p w14:paraId="72976B24" w14:textId="77777777" w:rsidR="002A197D" w:rsidRDefault="002A197D">
      <w:pPr>
        <w:jc w:val="center"/>
        <w:rPr>
          <w:b/>
          <w:sz w:val="40"/>
        </w:rPr>
      </w:pPr>
    </w:p>
    <w:p w14:paraId="35F629D5" w14:textId="77777777" w:rsidR="002A197D" w:rsidRDefault="002A197D">
      <w:pPr>
        <w:jc w:val="center"/>
        <w:rPr>
          <w:b/>
          <w:sz w:val="40"/>
        </w:rPr>
      </w:pPr>
    </w:p>
    <w:p w14:paraId="3FAF9DA1" w14:textId="77777777" w:rsidR="002A197D" w:rsidRDefault="002A197D">
      <w:pPr>
        <w:jc w:val="center"/>
        <w:rPr>
          <w:b/>
          <w:sz w:val="40"/>
        </w:rPr>
      </w:pPr>
    </w:p>
    <w:p w14:paraId="4F3F0DBE" w14:textId="77777777" w:rsidR="002A197D" w:rsidRDefault="002A197D">
      <w:pPr>
        <w:jc w:val="center"/>
        <w:rPr>
          <w:b/>
          <w:sz w:val="40"/>
        </w:rPr>
      </w:pPr>
    </w:p>
    <w:p w14:paraId="40FF0D36" w14:textId="77777777" w:rsidR="002A197D" w:rsidRDefault="002A197D">
      <w:pPr>
        <w:jc w:val="center"/>
        <w:rPr>
          <w:b/>
          <w:sz w:val="40"/>
        </w:rPr>
      </w:pPr>
    </w:p>
    <w:p w14:paraId="13AAACA2" w14:textId="77777777" w:rsidR="002A197D" w:rsidRDefault="002A197D">
      <w:pPr>
        <w:jc w:val="center"/>
        <w:rPr>
          <w:b/>
          <w:sz w:val="40"/>
        </w:rPr>
      </w:pPr>
    </w:p>
    <w:p w14:paraId="15AD786E" w14:textId="77777777" w:rsidR="002A197D" w:rsidRDefault="002A197D">
      <w:pPr>
        <w:jc w:val="center"/>
        <w:rPr>
          <w:b/>
          <w:sz w:val="24"/>
        </w:rPr>
      </w:pPr>
      <w:r>
        <w:rPr>
          <w:b/>
          <w:sz w:val="24"/>
        </w:rPr>
        <w:t>编制日期：2004年5月10日</w:t>
      </w:r>
    </w:p>
    <w:p w14:paraId="3AF1C291" w14:textId="77777777" w:rsidR="002A197D" w:rsidRDefault="002A197D">
      <w:pPr>
        <w:jc w:val="center"/>
        <w:rPr>
          <w:b/>
          <w:sz w:val="40"/>
        </w:rPr>
      </w:pPr>
      <w:r>
        <w:rPr>
          <w:b/>
          <w:sz w:val="24"/>
        </w:rPr>
        <w:t>编制单位：</w:t>
      </w:r>
    </w:p>
    <w:p w14:paraId="67C20DC3" w14:textId="77777777" w:rsidR="002A197D" w:rsidRDefault="002A197D">
      <w:pPr>
        <w:jc w:val="center"/>
        <w:rPr>
          <w:b/>
          <w:sz w:val="40"/>
        </w:rPr>
      </w:pPr>
    </w:p>
    <w:p w14:paraId="1A96F0EC" w14:textId="77777777" w:rsidR="002A197D" w:rsidRDefault="002A197D">
      <w:pPr>
        <w:jc w:val="center"/>
        <w:rPr>
          <w:b/>
          <w:sz w:val="40"/>
        </w:rPr>
      </w:pPr>
    </w:p>
    <w:p w14:paraId="2BA5439C" w14:textId="77777777" w:rsidR="002A197D" w:rsidRDefault="002A197D">
      <w:pPr>
        <w:jc w:val="center"/>
        <w:rPr>
          <w:b/>
          <w:sz w:val="40"/>
        </w:rPr>
      </w:pPr>
    </w:p>
    <w:p w14:paraId="7E1F8226" w14:textId="77777777" w:rsidR="002A197D" w:rsidRDefault="002A197D">
      <w:pPr>
        <w:jc w:val="center"/>
        <w:rPr>
          <w:b/>
        </w:rPr>
      </w:pPr>
      <w:r>
        <w:rPr>
          <w:b/>
        </w:rPr>
        <w:br w:type="page"/>
      </w:r>
      <w:r>
        <w:rPr>
          <w:b/>
        </w:rPr>
        <w:lastRenderedPageBreak/>
        <w:t>目录</w:t>
      </w:r>
    </w:p>
    <w:p w14:paraId="19D0DAC7" w14:textId="77777777" w:rsidR="002A197D" w:rsidRDefault="002A197D">
      <w:pPr>
        <w:pStyle w:val="TOC1"/>
        <w:tabs>
          <w:tab w:val="right" w:leader="dot" w:pos="8296"/>
        </w:tabs>
        <w:jc w:val="both"/>
        <w:rPr>
          <w:noProof/>
          <w:sz w:val="18"/>
        </w:rPr>
      </w:pPr>
      <w:r>
        <w:rPr>
          <w:sz w:val="18"/>
        </w:rPr>
        <w:fldChar w:fldCharType="begin"/>
      </w:r>
      <w:r>
        <w:rPr>
          <w:sz w:val="18"/>
        </w:rPr>
        <w:instrText xml:space="preserve"> TOC \o "1-4" \z </w:instrText>
      </w:r>
      <w:r>
        <w:rPr>
          <w:sz w:val="18"/>
        </w:rPr>
        <w:fldChar w:fldCharType="separate"/>
      </w:r>
      <w:r>
        <w:rPr>
          <w:rFonts w:hint="eastAsia"/>
          <w:noProof/>
          <w:sz w:val="18"/>
          <w:szCs w:val="36"/>
        </w:rPr>
        <w:t>第一卷 工程概况及说明</w:t>
      </w:r>
      <w:r>
        <w:rPr>
          <w:noProof/>
          <w:webHidden/>
          <w:sz w:val="18"/>
        </w:rPr>
        <w:tab/>
      </w:r>
      <w:r>
        <w:rPr>
          <w:noProof/>
          <w:webHidden/>
          <w:sz w:val="18"/>
        </w:rPr>
        <w:fldChar w:fldCharType="begin"/>
      </w:r>
      <w:r>
        <w:rPr>
          <w:noProof/>
          <w:webHidden/>
          <w:sz w:val="18"/>
        </w:rPr>
        <w:instrText xml:space="preserve"> PAGEREF _Toc71943856 \h </w:instrText>
      </w:r>
      <w:r>
        <w:rPr>
          <w:noProof/>
          <w:webHidden/>
          <w:sz w:val="18"/>
        </w:rPr>
      </w:r>
      <w:r>
        <w:rPr>
          <w:noProof/>
          <w:webHidden/>
          <w:sz w:val="18"/>
        </w:rPr>
        <w:fldChar w:fldCharType="separate"/>
      </w:r>
      <w:r>
        <w:rPr>
          <w:noProof/>
          <w:webHidden/>
          <w:sz w:val="18"/>
        </w:rPr>
        <w:t>4</w:t>
      </w:r>
      <w:r>
        <w:rPr>
          <w:noProof/>
          <w:webHidden/>
          <w:sz w:val="18"/>
        </w:rPr>
        <w:fldChar w:fldCharType="end"/>
      </w:r>
    </w:p>
    <w:p w14:paraId="7C65B837"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1.1 </w:t>
      </w:r>
      <w:r>
        <w:rPr>
          <w:rFonts w:hint="eastAsia"/>
          <w:noProof/>
          <w:sz w:val="18"/>
        </w:rPr>
        <w:t>工程概况、特点</w:t>
      </w:r>
      <w:r>
        <w:rPr>
          <w:noProof/>
          <w:webHidden/>
          <w:sz w:val="18"/>
        </w:rPr>
        <w:tab/>
      </w:r>
      <w:r>
        <w:rPr>
          <w:noProof/>
          <w:webHidden/>
          <w:sz w:val="18"/>
        </w:rPr>
        <w:fldChar w:fldCharType="begin"/>
      </w:r>
      <w:r>
        <w:rPr>
          <w:noProof/>
          <w:webHidden/>
          <w:sz w:val="18"/>
        </w:rPr>
        <w:instrText xml:space="preserve"> PAGEREF _Toc71943857 \h </w:instrText>
      </w:r>
      <w:r>
        <w:rPr>
          <w:noProof/>
          <w:webHidden/>
          <w:sz w:val="18"/>
        </w:rPr>
      </w:r>
      <w:r>
        <w:rPr>
          <w:noProof/>
          <w:webHidden/>
          <w:sz w:val="18"/>
        </w:rPr>
        <w:fldChar w:fldCharType="separate"/>
      </w:r>
      <w:r>
        <w:rPr>
          <w:noProof/>
          <w:webHidden/>
          <w:sz w:val="18"/>
        </w:rPr>
        <w:t>4</w:t>
      </w:r>
      <w:r>
        <w:rPr>
          <w:noProof/>
          <w:webHidden/>
          <w:sz w:val="18"/>
        </w:rPr>
        <w:fldChar w:fldCharType="end"/>
      </w:r>
    </w:p>
    <w:p w14:paraId="65591176" w14:textId="77777777" w:rsidR="002A197D" w:rsidRDefault="002A197D">
      <w:pPr>
        <w:pStyle w:val="TOC2"/>
        <w:tabs>
          <w:tab w:val="right" w:leader="dot" w:pos="8296"/>
        </w:tabs>
        <w:ind w:leftChars="0" w:left="400"/>
        <w:jc w:val="both"/>
        <w:rPr>
          <w:noProof/>
          <w:sz w:val="18"/>
        </w:rPr>
      </w:pPr>
      <w:r>
        <w:rPr>
          <w:rFonts w:hint="eastAsia"/>
          <w:noProof/>
          <w:sz w:val="18"/>
        </w:rPr>
        <w:t>第二章 工</w:t>
      </w:r>
      <w:r>
        <w:rPr>
          <w:noProof/>
          <w:sz w:val="18"/>
        </w:rPr>
        <w:t xml:space="preserve">  </w:t>
      </w:r>
      <w:r>
        <w:rPr>
          <w:rFonts w:hint="eastAsia"/>
          <w:noProof/>
          <w:sz w:val="18"/>
        </w:rPr>
        <w:t>程</w:t>
      </w:r>
      <w:r>
        <w:rPr>
          <w:noProof/>
          <w:sz w:val="18"/>
        </w:rPr>
        <w:t xml:space="preserve">  </w:t>
      </w:r>
      <w:r>
        <w:rPr>
          <w:rFonts w:hint="eastAsia"/>
          <w:noProof/>
          <w:sz w:val="18"/>
        </w:rPr>
        <w:t>概</w:t>
      </w:r>
      <w:r>
        <w:rPr>
          <w:noProof/>
          <w:sz w:val="18"/>
        </w:rPr>
        <w:t xml:space="preserve">  </w:t>
      </w:r>
      <w:r>
        <w:rPr>
          <w:rFonts w:hint="eastAsia"/>
          <w:noProof/>
          <w:sz w:val="18"/>
        </w:rPr>
        <w:t>况</w:t>
      </w:r>
      <w:r>
        <w:rPr>
          <w:noProof/>
          <w:webHidden/>
          <w:sz w:val="18"/>
        </w:rPr>
        <w:tab/>
      </w:r>
      <w:r>
        <w:rPr>
          <w:noProof/>
          <w:webHidden/>
          <w:sz w:val="18"/>
        </w:rPr>
        <w:fldChar w:fldCharType="begin"/>
      </w:r>
      <w:r>
        <w:rPr>
          <w:noProof/>
          <w:webHidden/>
          <w:sz w:val="18"/>
        </w:rPr>
        <w:instrText xml:space="preserve"> PAGEREF _Toc71943858 \h </w:instrText>
      </w:r>
      <w:r>
        <w:rPr>
          <w:noProof/>
          <w:webHidden/>
          <w:sz w:val="18"/>
        </w:rPr>
      </w:r>
      <w:r>
        <w:rPr>
          <w:noProof/>
          <w:webHidden/>
          <w:sz w:val="18"/>
        </w:rPr>
        <w:fldChar w:fldCharType="separate"/>
      </w:r>
      <w:r>
        <w:rPr>
          <w:noProof/>
          <w:webHidden/>
          <w:sz w:val="18"/>
        </w:rPr>
        <w:t>4</w:t>
      </w:r>
      <w:r>
        <w:rPr>
          <w:noProof/>
          <w:webHidden/>
          <w:sz w:val="18"/>
        </w:rPr>
        <w:fldChar w:fldCharType="end"/>
      </w:r>
    </w:p>
    <w:p w14:paraId="24FFC2E5" w14:textId="77777777" w:rsidR="002A197D" w:rsidRDefault="002A197D">
      <w:pPr>
        <w:pStyle w:val="TOC1"/>
        <w:tabs>
          <w:tab w:val="right" w:leader="dot" w:pos="8296"/>
        </w:tabs>
        <w:jc w:val="both"/>
        <w:rPr>
          <w:noProof/>
          <w:sz w:val="18"/>
        </w:rPr>
      </w:pPr>
      <w:r>
        <w:rPr>
          <w:rFonts w:hint="eastAsia"/>
          <w:noProof/>
          <w:sz w:val="18"/>
          <w:szCs w:val="36"/>
        </w:rPr>
        <w:t>第二卷 工程的组织机构</w:t>
      </w:r>
      <w:r>
        <w:rPr>
          <w:noProof/>
          <w:webHidden/>
          <w:sz w:val="18"/>
        </w:rPr>
        <w:tab/>
      </w:r>
      <w:r>
        <w:rPr>
          <w:noProof/>
          <w:webHidden/>
          <w:sz w:val="18"/>
        </w:rPr>
        <w:fldChar w:fldCharType="begin"/>
      </w:r>
      <w:r>
        <w:rPr>
          <w:noProof/>
          <w:webHidden/>
          <w:sz w:val="18"/>
        </w:rPr>
        <w:instrText xml:space="preserve"> PAGEREF _Toc71943859 \h </w:instrText>
      </w:r>
      <w:r>
        <w:rPr>
          <w:noProof/>
          <w:webHidden/>
          <w:sz w:val="18"/>
        </w:rPr>
      </w:r>
      <w:r>
        <w:rPr>
          <w:noProof/>
          <w:webHidden/>
          <w:sz w:val="18"/>
        </w:rPr>
        <w:fldChar w:fldCharType="separate"/>
      </w:r>
      <w:r>
        <w:rPr>
          <w:noProof/>
          <w:webHidden/>
          <w:sz w:val="18"/>
        </w:rPr>
        <w:t>6</w:t>
      </w:r>
      <w:r>
        <w:rPr>
          <w:noProof/>
          <w:webHidden/>
          <w:sz w:val="18"/>
        </w:rPr>
        <w:fldChar w:fldCharType="end"/>
      </w:r>
    </w:p>
    <w:p w14:paraId="02E49BAB"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2.1 </w:t>
      </w:r>
      <w:r>
        <w:rPr>
          <w:rFonts w:hint="eastAsia"/>
          <w:noProof/>
          <w:sz w:val="18"/>
        </w:rPr>
        <w:t>工程技术管理机构</w:t>
      </w:r>
      <w:r>
        <w:rPr>
          <w:noProof/>
          <w:webHidden/>
          <w:sz w:val="18"/>
        </w:rPr>
        <w:tab/>
      </w:r>
      <w:r>
        <w:rPr>
          <w:noProof/>
          <w:webHidden/>
          <w:sz w:val="18"/>
        </w:rPr>
        <w:fldChar w:fldCharType="begin"/>
      </w:r>
      <w:r>
        <w:rPr>
          <w:noProof/>
          <w:webHidden/>
          <w:sz w:val="18"/>
        </w:rPr>
        <w:instrText xml:space="preserve"> PAGEREF _Toc71943860 \h </w:instrText>
      </w:r>
      <w:r>
        <w:rPr>
          <w:noProof/>
          <w:webHidden/>
          <w:sz w:val="18"/>
        </w:rPr>
      </w:r>
      <w:r>
        <w:rPr>
          <w:noProof/>
          <w:webHidden/>
          <w:sz w:val="18"/>
        </w:rPr>
        <w:fldChar w:fldCharType="separate"/>
      </w:r>
      <w:r>
        <w:rPr>
          <w:noProof/>
          <w:webHidden/>
          <w:sz w:val="18"/>
        </w:rPr>
        <w:t>6</w:t>
      </w:r>
      <w:r>
        <w:rPr>
          <w:noProof/>
          <w:webHidden/>
          <w:sz w:val="18"/>
        </w:rPr>
        <w:fldChar w:fldCharType="end"/>
      </w:r>
    </w:p>
    <w:p w14:paraId="1734A5BF" w14:textId="77777777" w:rsidR="002A197D" w:rsidRDefault="002A197D">
      <w:pPr>
        <w:pStyle w:val="TOC2"/>
        <w:tabs>
          <w:tab w:val="right" w:leader="dot" w:pos="8296"/>
        </w:tabs>
        <w:ind w:leftChars="0" w:left="400"/>
        <w:jc w:val="both"/>
        <w:rPr>
          <w:noProof/>
          <w:sz w:val="18"/>
        </w:rPr>
      </w:pPr>
      <w:r>
        <w:rPr>
          <w:rFonts w:hint="eastAsia"/>
          <w:noProof/>
          <w:sz w:val="18"/>
        </w:rPr>
        <w:t>第二章</w:t>
      </w:r>
      <w:r>
        <w:rPr>
          <w:noProof/>
          <w:sz w:val="18"/>
        </w:rPr>
        <w:t xml:space="preserve"> 2.2 </w:t>
      </w:r>
      <w:r>
        <w:rPr>
          <w:rFonts w:hint="eastAsia"/>
          <w:noProof/>
          <w:sz w:val="18"/>
        </w:rPr>
        <w:t>经济技术管理机构</w:t>
      </w:r>
      <w:r>
        <w:rPr>
          <w:noProof/>
          <w:webHidden/>
          <w:sz w:val="18"/>
        </w:rPr>
        <w:tab/>
      </w:r>
      <w:r>
        <w:rPr>
          <w:noProof/>
          <w:webHidden/>
          <w:sz w:val="18"/>
        </w:rPr>
        <w:fldChar w:fldCharType="begin"/>
      </w:r>
      <w:r>
        <w:rPr>
          <w:noProof/>
          <w:webHidden/>
          <w:sz w:val="18"/>
        </w:rPr>
        <w:instrText xml:space="preserve"> PAGEREF _Toc71943861 \h </w:instrText>
      </w:r>
      <w:r>
        <w:rPr>
          <w:noProof/>
          <w:webHidden/>
          <w:sz w:val="18"/>
        </w:rPr>
      </w:r>
      <w:r>
        <w:rPr>
          <w:noProof/>
          <w:webHidden/>
          <w:sz w:val="18"/>
        </w:rPr>
        <w:fldChar w:fldCharType="separate"/>
      </w:r>
      <w:r>
        <w:rPr>
          <w:noProof/>
          <w:webHidden/>
          <w:sz w:val="18"/>
        </w:rPr>
        <w:t>7</w:t>
      </w:r>
      <w:r>
        <w:rPr>
          <w:noProof/>
          <w:webHidden/>
          <w:sz w:val="18"/>
        </w:rPr>
        <w:fldChar w:fldCharType="end"/>
      </w:r>
    </w:p>
    <w:p w14:paraId="59C753D3" w14:textId="77777777" w:rsidR="002A197D" w:rsidRDefault="002A197D">
      <w:pPr>
        <w:pStyle w:val="TOC1"/>
        <w:tabs>
          <w:tab w:val="right" w:leader="dot" w:pos="8296"/>
        </w:tabs>
        <w:jc w:val="both"/>
        <w:rPr>
          <w:noProof/>
          <w:sz w:val="18"/>
        </w:rPr>
      </w:pPr>
      <w:r>
        <w:rPr>
          <w:rFonts w:hint="eastAsia"/>
          <w:noProof/>
          <w:sz w:val="18"/>
          <w:szCs w:val="36"/>
        </w:rPr>
        <w:t>第三卷 施工准备与部署</w:t>
      </w:r>
      <w:r>
        <w:rPr>
          <w:noProof/>
          <w:webHidden/>
          <w:sz w:val="18"/>
        </w:rPr>
        <w:tab/>
      </w:r>
      <w:r>
        <w:rPr>
          <w:noProof/>
          <w:webHidden/>
          <w:sz w:val="18"/>
        </w:rPr>
        <w:fldChar w:fldCharType="begin"/>
      </w:r>
      <w:r>
        <w:rPr>
          <w:noProof/>
          <w:webHidden/>
          <w:sz w:val="18"/>
        </w:rPr>
        <w:instrText xml:space="preserve"> PAGEREF _Toc71943862 \h </w:instrText>
      </w:r>
      <w:r>
        <w:rPr>
          <w:noProof/>
          <w:webHidden/>
          <w:sz w:val="18"/>
        </w:rPr>
      </w:r>
      <w:r>
        <w:rPr>
          <w:noProof/>
          <w:webHidden/>
          <w:sz w:val="18"/>
        </w:rPr>
        <w:fldChar w:fldCharType="separate"/>
      </w:r>
      <w:r>
        <w:rPr>
          <w:noProof/>
          <w:webHidden/>
          <w:sz w:val="18"/>
        </w:rPr>
        <w:t>12</w:t>
      </w:r>
      <w:r>
        <w:rPr>
          <w:noProof/>
          <w:webHidden/>
          <w:sz w:val="18"/>
        </w:rPr>
        <w:fldChar w:fldCharType="end"/>
      </w:r>
    </w:p>
    <w:p w14:paraId="4EE7A26A" w14:textId="77777777" w:rsidR="002A197D" w:rsidRDefault="002A197D">
      <w:pPr>
        <w:pStyle w:val="TOC2"/>
        <w:tabs>
          <w:tab w:val="right" w:leader="dot" w:pos="8296"/>
        </w:tabs>
        <w:ind w:leftChars="0" w:left="400"/>
        <w:jc w:val="both"/>
        <w:rPr>
          <w:noProof/>
          <w:sz w:val="18"/>
        </w:rPr>
      </w:pPr>
      <w:r>
        <w:rPr>
          <w:rFonts w:hint="eastAsia"/>
          <w:noProof/>
          <w:sz w:val="18"/>
        </w:rPr>
        <w:t>第一章 施工准备工作</w:t>
      </w:r>
      <w:r>
        <w:rPr>
          <w:noProof/>
          <w:webHidden/>
          <w:sz w:val="18"/>
        </w:rPr>
        <w:tab/>
      </w:r>
      <w:r>
        <w:rPr>
          <w:noProof/>
          <w:webHidden/>
          <w:sz w:val="18"/>
        </w:rPr>
        <w:fldChar w:fldCharType="begin"/>
      </w:r>
      <w:r>
        <w:rPr>
          <w:noProof/>
          <w:webHidden/>
          <w:sz w:val="18"/>
        </w:rPr>
        <w:instrText xml:space="preserve"> PAGEREF _Toc71943863 \h </w:instrText>
      </w:r>
      <w:r>
        <w:rPr>
          <w:noProof/>
          <w:webHidden/>
          <w:sz w:val="18"/>
        </w:rPr>
      </w:r>
      <w:r>
        <w:rPr>
          <w:noProof/>
          <w:webHidden/>
          <w:sz w:val="18"/>
        </w:rPr>
        <w:fldChar w:fldCharType="separate"/>
      </w:r>
      <w:r>
        <w:rPr>
          <w:noProof/>
          <w:webHidden/>
          <w:sz w:val="18"/>
        </w:rPr>
        <w:t>12</w:t>
      </w:r>
      <w:r>
        <w:rPr>
          <w:noProof/>
          <w:webHidden/>
          <w:sz w:val="18"/>
        </w:rPr>
        <w:fldChar w:fldCharType="end"/>
      </w:r>
    </w:p>
    <w:p w14:paraId="274E9167" w14:textId="77777777" w:rsidR="002A197D" w:rsidRDefault="002A197D">
      <w:pPr>
        <w:pStyle w:val="TOC2"/>
        <w:tabs>
          <w:tab w:val="right" w:leader="dot" w:pos="8296"/>
        </w:tabs>
        <w:ind w:leftChars="0" w:left="400"/>
        <w:jc w:val="both"/>
        <w:rPr>
          <w:noProof/>
          <w:sz w:val="18"/>
        </w:rPr>
      </w:pPr>
      <w:r>
        <w:rPr>
          <w:rFonts w:hint="eastAsia"/>
          <w:noProof/>
          <w:sz w:val="18"/>
        </w:rPr>
        <w:t>第二章 施</w:t>
      </w:r>
      <w:r>
        <w:rPr>
          <w:noProof/>
          <w:sz w:val="18"/>
        </w:rPr>
        <w:t xml:space="preserve"> </w:t>
      </w:r>
      <w:r>
        <w:rPr>
          <w:rFonts w:hint="eastAsia"/>
          <w:noProof/>
          <w:sz w:val="18"/>
        </w:rPr>
        <w:t>工</w:t>
      </w:r>
      <w:r>
        <w:rPr>
          <w:noProof/>
          <w:sz w:val="18"/>
        </w:rPr>
        <w:t xml:space="preserve"> </w:t>
      </w:r>
      <w:r>
        <w:rPr>
          <w:rFonts w:hint="eastAsia"/>
          <w:noProof/>
          <w:sz w:val="18"/>
        </w:rPr>
        <w:t>准</w:t>
      </w:r>
      <w:r>
        <w:rPr>
          <w:noProof/>
          <w:sz w:val="18"/>
        </w:rPr>
        <w:t xml:space="preserve"> </w:t>
      </w:r>
      <w:r>
        <w:rPr>
          <w:rFonts w:hint="eastAsia"/>
          <w:noProof/>
          <w:sz w:val="18"/>
        </w:rPr>
        <w:t>备</w:t>
      </w:r>
      <w:r>
        <w:rPr>
          <w:noProof/>
          <w:sz w:val="18"/>
        </w:rPr>
        <w:t xml:space="preserve"> </w:t>
      </w:r>
      <w:r>
        <w:rPr>
          <w:rFonts w:hint="eastAsia"/>
          <w:noProof/>
          <w:sz w:val="18"/>
        </w:rPr>
        <w:t>工</w:t>
      </w:r>
      <w:r>
        <w:rPr>
          <w:noProof/>
          <w:sz w:val="18"/>
        </w:rPr>
        <w:t xml:space="preserve"> </w:t>
      </w:r>
      <w:r>
        <w:rPr>
          <w:rFonts w:hint="eastAsia"/>
          <w:noProof/>
          <w:sz w:val="18"/>
        </w:rPr>
        <w:t>作</w:t>
      </w:r>
      <w:r>
        <w:rPr>
          <w:noProof/>
          <w:webHidden/>
          <w:sz w:val="18"/>
        </w:rPr>
        <w:tab/>
      </w:r>
      <w:r>
        <w:rPr>
          <w:noProof/>
          <w:webHidden/>
          <w:sz w:val="18"/>
        </w:rPr>
        <w:fldChar w:fldCharType="begin"/>
      </w:r>
      <w:r>
        <w:rPr>
          <w:noProof/>
          <w:webHidden/>
          <w:sz w:val="18"/>
        </w:rPr>
        <w:instrText xml:space="preserve"> PAGEREF _Toc71943864 \h </w:instrText>
      </w:r>
      <w:r>
        <w:rPr>
          <w:noProof/>
          <w:webHidden/>
          <w:sz w:val="18"/>
        </w:rPr>
      </w:r>
      <w:r>
        <w:rPr>
          <w:noProof/>
          <w:webHidden/>
          <w:sz w:val="18"/>
        </w:rPr>
        <w:fldChar w:fldCharType="separate"/>
      </w:r>
      <w:r>
        <w:rPr>
          <w:noProof/>
          <w:webHidden/>
          <w:sz w:val="18"/>
        </w:rPr>
        <w:t>12</w:t>
      </w:r>
      <w:r>
        <w:rPr>
          <w:noProof/>
          <w:webHidden/>
          <w:sz w:val="18"/>
        </w:rPr>
        <w:fldChar w:fldCharType="end"/>
      </w:r>
    </w:p>
    <w:p w14:paraId="0C2CEE8B" w14:textId="77777777" w:rsidR="002A197D" w:rsidRDefault="002A197D">
      <w:pPr>
        <w:pStyle w:val="TOC2"/>
        <w:tabs>
          <w:tab w:val="right" w:leader="dot" w:pos="8296"/>
        </w:tabs>
        <w:ind w:leftChars="0" w:left="400"/>
        <w:jc w:val="both"/>
        <w:rPr>
          <w:noProof/>
          <w:sz w:val="18"/>
        </w:rPr>
      </w:pPr>
      <w:r>
        <w:rPr>
          <w:rFonts w:hint="eastAsia"/>
          <w:noProof/>
          <w:sz w:val="18"/>
        </w:rPr>
        <w:t>第三章 施工部署</w:t>
      </w:r>
      <w:r>
        <w:rPr>
          <w:noProof/>
          <w:webHidden/>
          <w:sz w:val="18"/>
        </w:rPr>
        <w:tab/>
      </w:r>
      <w:r>
        <w:rPr>
          <w:noProof/>
          <w:webHidden/>
          <w:sz w:val="18"/>
        </w:rPr>
        <w:fldChar w:fldCharType="begin"/>
      </w:r>
      <w:r>
        <w:rPr>
          <w:noProof/>
          <w:webHidden/>
          <w:sz w:val="18"/>
        </w:rPr>
        <w:instrText xml:space="preserve"> PAGEREF _Toc71943865 \h </w:instrText>
      </w:r>
      <w:r>
        <w:rPr>
          <w:noProof/>
          <w:webHidden/>
          <w:sz w:val="18"/>
        </w:rPr>
      </w:r>
      <w:r>
        <w:rPr>
          <w:noProof/>
          <w:webHidden/>
          <w:sz w:val="18"/>
        </w:rPr>
        <w:fldChar w:fldCharType="separate"/>
      </w:r>
      <w:r>
        <w:rPr>
          <w:noProof/>
          <w:webHidden/>
          <w:sz w:val="18"/>
        </w:rPr>
        <w:t>13</w:t>
      </w:r>
      <w:r>
        <w:rPr>
          <w:noProof/>
          <w:webHidden/>
          <w:sz w:val="18"/>
        </w:rPr>
        <w:fldChar w:fldCharType="end"/>
      </w:r>
    </w:p>
    <w:p w14:paraId="32C800F8" w14:textId="77777777" w:rsidR="002A197D" w:rsidRDefault="002A197D">
      <w:pPr>
        <w:pStyle w:val="TOC2"/>
        <w:tabs>
          <w:tab w:val="right" w:leader="dot" w:pos="8296"/>
        </w:tabs>
        <w:ind w:leftChars="0" w:left="400"/>
        <w:jc w:val="both"/>
        <w:rPr>
          <w:noProof/>
          <w:sz w:val="18"/>
        </w:rPr>
      </w:pPr>
      <w:r>
        <w:rPr>
          <w:rFonts w:hint="eastAsia"/>
          <w:noProof/>
          <w:sz w:val="18"/>
        </w:rPr>
        <w:t>第四章 施</w:t>
      </w:r>
      <w:r>
        <w:rPr>
          <w:noProof/>
          <w:sz w:val="18"/>
        </w:rPr>
        <w:t xml:space="preserve"> </w:t>
      </w:r>
      <w:r>
        <w:rPr>
          <w:rFonts w:hint="eastAsia"/>
          <w:noProof/>
          <w:sz w:val="18"/>
        </w:rPr>
        <w:t>工</w:t>
      </w:r>
      <w:r>
        <w:rPr>
          <w:noProof/>
          <w:sz w:val="18"/>
        </w:rPr>
        <w:t xml:space="preserve"> </w:t>
      </w:r>
      <w:r>
        <w:rPr>
          <w:rFonts w:hint="eastAsia"/>
          <w:noProof/>
          <w:sz w:val="18"/>
        </w:rPr>
        <w:t>部</w:t>
      </w:r>
      <w:r>
        <w:rPr>
          <w:noProof/>
          <w:sz w:val="18"/>
        </w:rPr>
        <w:t xml:space="preserve"> </w:t>
      </w:r>
      <w:r>
        <w:rPr>
          <w:rFonts w:hint="eastAsia"/>
          <w:noProof/>
          <w:sz w:val="18"/>
        </w:rPr>
        <w:t>署</w:t>
      </w:r>
      <w:r>
        <w:rPr>
          <w:noProof/>
          <w:webHidden/>
          <w:sz w:val="18"/>
        </w:rPr>
        <w:tab/>
      </w:r>
      <w:r>
        <w:rPr>
          <w:noProof/>
          <w:webHidden/>
          <w:sz w:val="18"/>
        </w:rPr>
        <w:fldChar w:fldCharType="begin"/>
      </w:r>
      <w:r>
        <w:rPr>
          <w:noProof/>
          <w:webHidden/>
          <w:sz w:val="18"/>
        </w:rPr>
        <w:instrText xml:space="preserve"> PAGEREF _Toc71943866 \h </w:instrText>
      </w:r>
      <w:r>
        <w:rPr>
          <w:noProof/>
          <w:webHidden/>
          <w:sz w:val="18"/>
        </w:rPr>
      </w:r>
      <w:r>
        <w:rPr>
          <w:noProof/>
          <w:webHidden/>
          <w:sz w:val="18"/>
        </w:rPr>
        <w:fldChar w:fldCharType="separate"/>
      </w:r>
      <w:r>
        <w:rPr>
          <w:noProof/>
          <w:webHidden/>
          <w:sz w:val="18"/>
        </w:rPr>
        <w:t>13</w:t>
      </w:r>
      <w:r>
        <w:rPr>
          <w:noProof/>
          <w:webHidden/>
          <w:sz w:val="18"/>
        </w:rPr>
        <w:fldChar w:fldCharType="end"/>
      </w:r>
    </w:p>
    <w:p w14:paraId="3DDA05F5" w14:textId="77777777" w:rsidR="002A197D" w:rsidRDefault="002A197D">
      <w:pPr>
        <w:pStyle w:val="TOC3"/>
        <w:tabs>
          <w:tab w:val="right" w:leader="dot" w:pos="8296"/>
        </w:tabs>
        <w:ind w:leftChars="0" w:left="800"/>
        <w:jc w:val="both"/>
        <w:rPr>
          <w:noProof/>
          <w:sz w:val="18"/>
        </w:rPr>
      </w:pPr>
      <w:r>
        <w:rPr>
          <w:rFonts w:hint="eastAsia"/>
          <w:noProof/>
          <w:sz w:val="18"/>
          <w:szCs w:val="30"/>
        </w:rPr>
        <w:t>第一节 工期安排</w:t>
      </w:r>
      <w:r>
        <w:rPr>
          <w:noProof/>
          <w:webHidden/>
          <w:sz w:val="18"/>
        </w:rPr>
        <w:tab/>
      </w:r>
      <w:r>
        <w:rPr>
          <w:noProof/>
          <w:webHidden/>
          <w:sz w:val="18"/>
        </w:rPr>
        <w:fldChar w:fldCharType="begin"/>
      </w:r>
      <w:r>
        <w:rPr>
          <w:noProof/>
          <w:webHidden/>
          <w:sz w:val="18"/>
        </w:rPr>
        <w:instrText xml:space="preserve"> PAGEREF _Toc71943867 \h </w:instrText>
      </w:r>
      <w:r>
        <w:rPr>
          <w:noProof/>
          <w:webHidden/>
          <w:sz w:val="18"/>
        </w:rPr>
      </w:r>
      <w:r>
        <w:rPr>
          <w:noProof/>
          <w:webHidden/>
          <w:sz w:val="18"/>
        </w:rPr>
        <w:fldChar w:fldCharType="separate"/>
      </w:r>
      <w:r>
        <w:rPr>
          <w:noProof/>
          <w:webHidden/>
          <w:sz w:val="18"/>
        </w:rPr>
        <w:t>13</w:t>
      </w:r>
      <w:r>
        <w:rPr>
          <w:noProof/>
          <w:webHidden/>
          <w:sz w:val="18"/>
        </w:rPr>
        <w:fldChar w:fldCharType="end"/>
      </w:r>
    </w:p>
    <w:p w14:paraId="70235600" w14:textId="77777777" w:rsidR="002A197D" w:rsidRDefault="002A197D">
      <w:pPr>
        <w:pStyle w:val="TOC3"/>
        <w:tabs>
          <w:tab w:val="right" w:leader="dot" w:pos="8296"/>
        </w:tabs>
        <w:ind w:leftChars="0" w:left="800"/>
        <w:jc w:val="both"/>
        <w:rPr>
          <w:noProof/>
          <w:sz w:val="18"/>
        </w:rPr>
      </w:pPr>
      <w:r>
        <w:rPr>
          <w:rFonts w:hint="eastAsia"/>
          <w:noProof/>
          <w:sz w:val="18"/>
          <w:szCs w:val="30"/>
        </w:rPr>
        <w:t>第二节 施工任务的划分</w:t>
      </w:r>
      <w:r>
        <w:rPr>
          <w:noProof/>
          <w:webHidden/>
          <w:sz w:val="18"/>
        </w:rPr>
        <w:tab/>
      </w:r>
      <w:r>
        <w:rPr>
          <w:noProof/>
          <w:webHidden/>
          <w:sz w:val="18"/>
        </w:rPr>
        <w:fldChar w:fldCharType="begin"/>
      </w:r>
      <w:r>
        <w:rPr>
          <w:noProof/>
          <w:webHidden/>
          <w:sz w:val="18"/>
        </w:rPr>
        <w:instrText xml:space="preserve"> PAGEREF _Toc71943868 \h </w:instrText>
      </w:r>
      <w:r>
        <w:rPr>
          <w:noProof/>
          <w:webHidden/>
          <w:sz w:val="18"/>
        </w:rPr>
      </w:r>
      <w:r>
        <w:rPr>
          <w:noProof/>
          <w:webHidden/>
          <w:sz w:val="18"/>
        </w:rPr>
        <w:fldChar w:fldCharType="separate"/>
      </w:r>
      <w:r>
        <w:rPr>
          <w:noProof/>
          <w:webHidden/>
          <w:sz w:val="18"/>
        </w:rPr>
        <w:t>13</w:t>
      </w:r>
      <w:r>
        <w:rPr>
          <w:noProof/>
          <w:webHidden/>
          <w:sz w:val="18"/>
        </w:rPr>
        <w:fldChar w:fldCharType="end"/>
      </w:r>
    </w:p>
    <w:p w14:paraId="16A74194" w14:textId="77777777" w:rsidR="002A197D" w:rsidRDefault="002A197D">
      <w:pPr>
        <w:pStyle w:val="TOC3"/>
        <w:tabs>
          <w:tab w:val="right" w:leader="dot" w:pos="8296"/>
        </w:tabs>
        <w:ind w:leftChars="0" w:left="800"/>
        <w:jc w:val="both"/>
        <w:rPr>
          <w:noProof/>
          <w:sz w:val="18"/>
        </w:rPr>
      </w:pPr>
      <w:r>
        <w:rPr>
          <w:rFonts w:hint="eastAsia"/>
          <w:noProof/>
          <w:sz w:val="18"/>
          <w:szCs w:val="30"/>
        </w:rPr>
        <w:t>第三节 流水段的划分</w:t>
      </w:r>
      <w:r>
        <w:rPr>
          <w:noProof/>
          <w:webHidden/>
          <w:sz w:val="18"/>
        </w:rPr>
        <w:tab/>
      </w:r>
      <w:r>
        <w:rPr>
          <w:noProof/>
          <w:webHidden/>
          <w:sz w:val="18"/>
        </w:rPr>
        <w:fldChar w:fldCharType="begin"/>
      </w:r>
      <w:r>
        <w:rPr>
          <w:noProof/>
          <w:webHidden/>
          <w:sz w:val="18"/>
        </w:rPr>
        <w:instrText xml:space="preserve"> PAGEREF _Toc71943869 \h </w:instrText>
      </w:r>
      <w:r>
        <w:rPr>
          <w:noProof/>
          <w:webHidden/>
          <w:sz w:val="18"/>
        </w:rPr>
      </w:r>
      <w:r>
        <w:rPr>
          <w:noProof/>
          <w:webHidden/>
          <w:sz w:val="18"/>
        </w:rPr>
        <w:fldChar w:fldCharType="separate"/>
      </w:r>
      <w:r>
        <w:rPr>
          <w:noProof/>
          <w:webHidden/>
          <w:sz w:val="18"/>
        </w:rPr>
        <w:t>13</w:t>
      </w:r>
      <w:r>
        <w:rPr>
          <w:noProof/>
          <w:webHidden/>
          <w:sz w:val="18"/>
        </w:rPr>
        <w:fldChar w:fldCharType="end"/>
      </w:r>
    </w:p>
    <w:p w14:paraId="298B7CBF" w14:textId="77777777" w:rsidR="002A197D" w:rsidRDefault="002A197D">
      <w:pPr>
        <w:pStyle w:val="TOC3"/>
        <w:tabs>
          <w:tab w:val="right" w:leader="dot" w:pos="8296"/>
        </w:tabs>
        <w:ind w:leftChars="0" w:left="800"/>
        <w:jc w:val="both"/>
        <w:rPr>
          <w:noProof/>
          <w:sz w:val="18"/>
        </w:rPr>
      </w:pPr>
      <w:r>
        <w:rPr>
          <w:rFonts w:hint="eastAsia"/>
          <w:noProof/>
          <w:sz w:val="18"/>
          <w:szCs w:val="30"/>
        </w:rPr>
        <w:t>第四节 施工进度计划</w:t>
      </w:r>
      <w:r>
        <w:rPr>
          <w:noProof/>
          <w:webHidden/>
          <w:sz w:val="18"/>
        </w:rPr>
        <w:tab/>
      </w:r>
      <w:r>
        <w:rPr>
          <w:noProof/>
          <w:webHidden/>
          <w:sz w:val="18"/>
        </w:rPr>
        <w:fldChar w:fldCharType="begin"/>
      </w:r>
      <w:r>
        <w:rPr>
          <w:noProof/>
          <w:webHidden/>
          <w:sz w:val="18"/>
        </w:rPr>
        <w:instrText xml:space="preserve"> PAGEREF _Toc71943870 \h </w:instrText>
      </w:r>
      <w:r>
        <w:rPr>
          <w:noProof/>
          <w:webHidden/>
          <w:sz w:val="18"/>
        </w:rPr>
      </w:r>
      <w:r>
        <w:rPr>
          <w:noProof/>
          <w:webHidden/>
          <w:sz w:val="18"/>
        </w:rPr>
        <w:fldChar w:fldCharType="separate"/>
      </w:r>
      <w:r>
        <w:rPr>
          <w:noProof/>
          <w:webHidden/>
          <w:sz w:val="18"/>
        </w:rPr>
        <w:t>14</w:t>
      </w:r>
      <w:r>
        <w:rPr>
          <w:noProof/>
          <w:webHidden/>
          <w:sz w:val="18"/>
        </w:rPr>
        <w:fldChar w:fldCharType="end"/>
      </w:r>
    </w:p>
    <w:p w14:paraId="673D64C8" w14:textId="77777777" w:rsidR="002A197D" w:rsidRDefault="002A197D">
      <w:pPr>
        <w:pStyle w:val="TOC3"/>
        <w:tabs>
          <w:tab w:val="right" w:leader="dot" w:pos="8296"/>
        </w:tabs>
        <w:ind w:leftChars="0" w:left="800"/>
        <w:jc w:val="both"/>
        <w:rPr>
          <w:noProof/>
          <w:sz w:val="18"/>
        </w:rPr>
      </w:pPr>
      <w:r>
        <w:rPr>
          <w:rFonts w:hint="eastAsia"/>
          <w:noProof/>
          <w:sz w:val="18"/>
          <w:szCs w:val="30"/>
        </w:rPr>
        <w:t>第五节 施工总平面布置</w:t>
      </w:r>
      <w:r>
        <w:rPr>
          <w:noProof/>
          <w:webHidden/>
          <w:sz w:val="18"/>
        </w:rPr>
        <w:tab/>
      </w:r>
      <w:r>
        <w:rPr>
          <w:noProof/>
          <w:webHidden/>
          <w:sz w:val="18"/>
        </w:rPr>
        <w:fldChar w:fldCharType="begin"/>
      </w:r>
      <w:r>
        <w:rPr>
          <w:noProof/>
          <w:webHidden/>
          <w:sz w:val="18"/>
        </w:rPr>
        <w:instrText xml:space="preserve"> PAGEREF _Toc71943871 \h </w:instrText>
      </w:r>
      <w:r>
        <w:rPr>
          <w:noProof/>
          <w:webHidden/>
          <w:sz w:val="18"/>
        </w:rPr>
      </w:r>
      <w:r>
        <w:rPr>
          <w:noProof/>
          <w:webHidden/>
          <w:sz w:val="18"/>
        </w:rPr>
        <w:fldChar w:fldCharType="separate"/>
      </w:r>
      <w:r>
        <w:rPr>
          <w:noProof/>
          <w:webHidden/>
          <w:sz w:val="18"/>
        </w:rPr>
        <w:t>14</w:t>
      </w:r>
      <w:r>
        <w:rPr>
          <w:noProof/>
          <w:webHidden/>
          <w:sz w:val="18"/>
        </w:rPr>
        <w:fldChar w:fldCharType="end"/>
      </w:r>
    </w:p>
    <w:p w14:paraId="39502BBE" w14:textId="77777777" w:rsidR="002A197D" w:rsidRDefault="002A197D">
      <w:pPr>
        <w:pStyle w:val="TOC3"/>
        <w:tabs>
          <w:tab w:val="right" w:leader="dot" w:pos="8296"/>
        </w:tabs>
        <w:ind w:leftChars="0" w:left="800"/>
        <w:jc w:val="both"/>
        <w:rPr>
          <w:noProof/>
          <w:sz w:val="18"/>
        </w:rPr>
      </w:pPr>
      <w:r>
        <w:rPr>
          <w:rFonts w:hint="eastAsia"/>
          <w:noProof/>
          <w:sz w:val="18"/>
          <w:szCs w:val="30"/>
        </w:rPr>
        <w:t>第六节</w:t>
      </w:r>
      <w:r>
        <w:rPr>
          <w:noProof/>
          <w:sz w:val="18"/>
          <w:szCs w:val="30"/>
        </w:rPr>
        <w:t xml:space="preserve"> 3.3 </w:t>
      </w:r>
      <w:r>
        <w:rPr>
          <w:rFonts w:hint="eastAsia"/>
          <w:noProof/>
          <w:sz w:val="18"/>
          <w:szCs w:val="30"/>
        </w:rPr>
        <w:t>施工临时用电方案</w:t>
      </w:r>
      <w:r>
        <w:rPr>
          <w:noProof/>
          <w:webHidden/>
          <w:sz w:val="18"/>
        </w:rPr>
        <w:tab/>
      </w:r>
      <w:r>
        <w:rPr>
          <w:noProof/>
          <w:webHidden/>
          <w:sz w:val="18"/>
        </w:rPr>
        <w:fldChar w:fldCharType="begin"/>
      </w:r>
      <w:r>
        <w:rPr>
          <w:noProof/>
          <w:webHidden/>
          <w:sz w:val="18"/>
        </w:rPr>
        <w:instrText xml:space="preserve"> PAGEREF _Toc71943872 \h </w:instrText>
      </w:r>
      <w:r>
        <w:rPr>
          <w:noProof/>
          <w:webHidden/>
          <w:sz w:val="18"/>
        </w:rPr>
      </w:r>
      <w:r>
        <w:rPr>
          <w:noProof/>
          <w:webHidden/>
          <w:sz w:val="18"/>
        </w:rPr>
        <w:fldChar w:fldCharType="separate"/>
      </w:r>
      <w:r>
        <w:rPr>
          <w:noProof/>
          <w:webHidden/>
          <w:sz w:val="18"/>
        </w:rPr>
        <w:t>14</w:t>
      </w:r>
      <w:r>
        <w:rPr>
          <w:noProof/>
          <w:webHidden/>
          <w:sz w:val="18"/>
        </w:rPr>
        <w:fldChar w:fldCharType="end"/>
      </w:r>
    </w:p>
    <w:p w14:paraId="53AADEC1" w14:textId="77777777" w:rsidR="002A197D" w:rsidRDefault="002A197D">
      <w:pPr>
        <w:pStyle w:val="TOC1"/>
        <w:tabs>
          <w:tab w:val="right" w:leader="dot" w:pos="8296"/>
        </w:tabs>
        <w:jc w:val="both"/>
        <w:rPr>
          <w:noProof/>
          <w:sz w:val="18"/>
        </w:rPr>
      </w:pPr>
      <w:r>
        <w:rPr>
          <w:rFonts w:hint="eastAsia"/>
          <w:noProof/>
          <w:sz w:val="18"/>
          <w:szCs w:val="36"/>
        </w:rPr>
        <w:t>第四卷 施工方案及冬雨季施工</w:t>
      </w:r>
      <w:r>
        <w:rPr>
          <w:noProof/>
          <w:webHidden/>
          <w:sz w:val="18"/>
        </w:rPr>
        <w:tab/>
      </w:r>
      <w:r>
        <w:rPr>
          <w:noProof/>
          <w:webHidden/>
          <w:sz w:val="18"/>
        </w:rPr>
        <w:fldChar w:fldCharType="begin"/>
      </w:r>
      <w:r>
        <w:rPr>
          <w:noProof/>
          <w:webHidden/>
          <w:sz w:val="18"/>
        </w:rPr>
        <w:instrText xml:space="preserve"> PAGEREF _Toc71943873 \h </w:instrText>
      </w:r>
      <w:r>
        <w:rPr>
          <w:noProof/>
          <w:webHidden/>
          <w:sz w:val="18"/>
        </w:rPr>
      </w:r>
      <w:r>
        <w:rPr>
          <w:noProof/>
          <w:webHidden/>
          <w:sz w:val="18"/>
        </w:rPr>
        <w:fldChar w:fldCharType="separate"/>
      </w:r>
      <w:r>
        <w:rPr>
          <w:noProof/>
          <w:webHidden/>
          <w:sz w:val="18"/>
        </w:rPr>
        <w:t>18</w:t>
      </w:r>
      <w:r>
        <w:rPr>
          <w:noProof/>
          <w:webHidden/>
          <w:sz w:val="18"/>
        </w:rPr>
        <w:fldChar w:fldCharType="end"/>
      </w:r>
    </w:p>
    <w:p w14:paraId="5D307DEF" w14:textId="77777777" w:rsidR="002A197D" w:rsidRDefault="002A197D">
      <w:pPr>
        <w:pStyle w:val="TOC2"/>
        <w:tabs>
          <w:tab w:val="right" w:leader="dot" w:pos="8296"/>
        </w:tabs>
        <w:ind w:leftChars="0" w:left="400"/>
        <w:jc w:val="both"/>
        <w:rPr>
          <w:noProof/>
          <w:sz w:val="18"/>
        </w:rPr>
      </w:pPr>
      <w:r>
        <w:rPr>
          <w:rFonts w:hint="eastAsia"/>
          <w:noProof/>
          <w:sz w:val="18"/>
        </w:rPr>
        <w:t>第一章 施工顺序与主要施工方法</w:t>
      </w:r>
      <w:r>
        <w:rPr>
          <w:noProof/>
          <w:webHidden/>
          <w:sz w:val="18"/>
        </w:rPr>
        <w:tab/>
      </w:r>
      <w:r>
        <w:rPr>
          <w:noProof/>
          <w:webHidden/>
          <w:sz w:val="18"/>
        </w:rPr>
        <w:fldChar w:fldCharType="begin"/>
      </w:r>
      <w:r>
        <w:rPr>
          <w:noProof/>
          <w:webHidden/>
          <w:sz w:val="18"/>
        </w:rPr>
        <w:instrText xml:space="preserve"> PAGEREF _Toc71943874 \h </w:instrText>
      </w:r>
      <w:r>
        <w:rPr>
          <w:noProof/>
          <w:webHidden/>
          <w:sz w:val="18"/>
        </w:rPr>
      </w:r>
      <w:r>
        <w:rPr>
          <w:noProof/>
          <w:webHidden/>
          <w:sz w:val="18"/>
        </w:rPr>
        <w:fldChar w:fldCharType="separate"/>
      </w:r>
      <w:r>
        <w:rPr>
          <w:noProof/>
          <w:webHidden/>
          <w:sz w:val="18"/>
        </w:rPr>
        <w:t>18</w:t>
      </w:r>
      <w:r>
        <w:rPr>
          <w:noProof/>
          <w:webHidden/>
          <w:sz w:val="18"/>
        </w:rPr>
        <w:fldChar w:fldCharType="end"/>
      </w:r>
    </w:p>
    <w:p w14:paraId="285C2247" w14:textId="77777777" w:rsidR="002A197D" w:rsidRDefault="002A197D">
      <w:pPr>
        <w:pStyle w:val="TOC3"/>
        <w:tabs>
          <w:tab w:val="right" w:leader="dot" w:pos="8296"/>
        </w:tabs>
        <w:ind w:leftChars="0" w:left="800"/>
        <w:jc w:val="both"/>
        <w:rPr>
          <w:noProof/>
          <w:sz w:val="18"/>
        </w:rPr>
      </w:pPr>
      <w:r>
        <w:rPr>
          <w:rFonts w:hint="eastAsia"/>
          <w:noProof/>
          <w:sz w:val="18"/>
          <w:szCs w:val="30"/>
        </w:rPr>
        <w:t>第一节 主要项目施工方法</w:t>
      </w:r>
      <w:r>
        <w:rPr>
          <w:noProof/>
          <w:webHidden/>
          <w:sz w:val="18"/>
        </w:rPr>
        <w:tab/>
      </w:r>
      <w:r>
        <w:rPr>
          <w:noProof/>
          <w:webHidden/>
          <w:sz w:val="18"/>
        </w:rPr>
        <w:fldChar w:fldCharType="begin"/>
      </w:r>
      <w:r>
        <w:rPr>
          <w:noProof/>
          <w:webHidden/>
          <w:sz w:val="18"/>
        </w:rPr>
        <w:instrText xml:space="preserve"> PAGEREF _Toc71943875 \h </w:instrText>
      </w:r>
      <w:r>
        <w:rPr>
          <w:noProof/>
          <w:webHidden/>
          <w:sz w:val="18"/>
        </w:rPr>
      </w:r>
      <w:r>
        <w:rPr>
          <w:noProof/>
          <w:webHidden/>
          <w:sz w:val="18"/>
        </w:rPr>
        <w:fldChar w:fldCharType="separate"/>
      </w:r>
      <w:r>
        <w:rPr>
          <w:noProof/>
          <w:webHidden/>
          <w:sz w:val="18"/>
        </w:rPr>
        <w:t>18</w:t>
      </w:r>
      <w:r>
        <w:rPr>
          <w:noProof/>
          <w:webHidden/>
          <w:sz w:val="18"/>
        </w:rPr>
        <w:fldChar w:fldCharType="end"/>
      </w:r>
    </w:p>
    <w:p w14:paraId="719BB935" w14:textId="77777777" w:rsidR="002A197D" w:rsidRDefault="002A197D">
      <w:pPr>
        <w:pStyle w:val="TOC4"/>
        <w:tabs>
          <w:tab w:val="right" w:leader="dot" w:pos="8296"/>
        </w:tabs>
        <w:ind w:leftChars="0" w:left="1200"/>
        <w:jc w:val="both"/>
        <w:rPr>
          <w:noProof/>
          <w:sz w:val="18"/>
        </w:rPr>
      </w:pPr>
      <w:r>
        <w:rPr>
          <w:rFonts w:hint="eastAsia"/>
          <w:noProof/>
          <w:sz w:val="18"/>
        </w:rPr>
        <w:t>一、 基础工程</w:t>
      </w:r>
      <w:r>
        <w:rPr>
          <w:noProof/>
          <w:webHidden/>
          <w:sz w:val="18"/>
        </w:rPr>
        <w:tab/>
      </w:r>
      <w:r>
        <w:rPr>
          <w:noProof/>
          <w:webHidden/>
          <w:sz w:val="18"/>
        </w:rPr>
        <w:fldChar w:fldCharType="begin"/>
      </w:r>
      <w:r>
        <w:rPr>
          <w:noProof/>
          <w:webHidden/>
          <w:sz w:val="18"/>
        </w:rPr>
        <w:instrText xml:space="preserve"> PAGEREF _Toc71943876 \h </w:instrText>
      </w:r>
      <w:r>
        <w:rPr>
          <w:noProof/>
          <w:webHidden/>
          <w:sz w:val="18"/>
        </w:rPr>
      </w:r>
      <w:r>
        <w:rPr>
          <w:noProof/>
          <w:webHidden/>
          <w:sz w:val="18"/>
        </w:rPr>
        <w:fldChar w:fldCharType="separate"/>
      </w:r>
      <w:r>
        <w:rPr>
          <w:noProof/>
          <w:webHidden/>
          <w:sz w:val="18"/>
        </w:rPr>
        <w:t>18</w:t>
      </w:r>
      <w:r>
        <w:rPr>
          <w:noProof/>
          <w:webHidden/>
          <w:sz w:val="18"/>
        </w:rPr>
        <w:fldChar w:fldCharType="end"/>
      </w:r>
    </w:p>
    <w:p w14:paraId="7E1D2807" w14:textId="77777777" w:rsidR="002A197D" w:rsidRDefault="002A197D">
      <w:pPr>
        <w:pStyle w:val="TOC4"/>
        <w:tabs>
          <w:tab w:val="right" w:leader="dot" w:pos="8296"/>
        </w:tabs>
        <w:ind w:leftChars="0" w:left="1200"/>
        <w:jc w:val="both"/>
        <w:rPr>
          <w:noProof/>
          <w:sz w:val="18"/>
        </w:rPr>
      </w:pPr>
      <w:r>
        <w:rPr>
          <w:rFonts w:hint="eastAsia"/>
          <w:noProof/>
          <w:sz w:val="18"/>
        </w:rPr>
        <w:t>二、 主体结构</w:t>
      </w:r>
      <w:r>
        <w:rPr>
          <w:noProof/>
          <w:webHidden/>
          <w:sz w:val="18"/>
        </w:rPr>
        <w:tab/>
      </w:r>
      <w:r>
        <w:rPr>
          <w:noProof/>
          <w:webHidden/>
          <w:sz w:val="18"/>
        </w:rPr>
        <w:fldChar w:fldCharType="begin"/>
      </w:r>
      <w:r>
        <w:rPr>
          <w:noProof/>
          <w:webHidden/>
          <w:sz w:val="18"/>
        </w:rPr>
        <w:instrText xml:space="preserve"> PAGEREF _Toc71943877 \h </w:instrText>
      </w:r>
      <w:r>
        <w:rPr>
          <w:noProof/>
          <w:webHidden/>
          <w:sz w:val="18"/>
        </w:rPr>
      </w:r>
      <w:r>
        <w:rPr>
          <w:noProof/>
          <w:webHidden/>
          <w:sz w:val="18"/>
        </w:rPr>
        <w:fldChar w:fldCharType="separate"/>
      </w:r>
      <w:r>
        <w:rPr>
          <w:noProof/>
          <w:webHidden/>
          <w:sz w:val="18"/>
        </w:rPr>
        <w:t>18</w:t>
      </w:r>
      <w:r>
        <w:rPr>
          <w:noProof/>
          <w:webHidden/>
          <w:sz w:val="18"/>
        </w:rPr>
        <w:fldChar w:fldCharType="end"/>
      </w:r>
    </w:p>
    <w:p w14:paraId="3F958576" w14:textId="77777777" w:rsidR="002A197D" w:rsidRDefault="002A197D">
      <w:pPr>
        <w:pStyle w:val="TOC4"/>
        <w:tabs>
          <w:tab w:val="right" w:leader="dot" w:pos="8296"/>
        </w:tabs>
        <w:ind w:leftChars="0" w:left="1200"/>
        <w:jc w:val="both"/>
        <w:rPr>
          <w:noProof/>
          <w:sz w:val="18"/>
        </w:rPr>
      </w:pPr>
      <w:r>
        <w:rPr>
          <w:rFonts w:hint="eastAsia"/>
          <w:noProof/>
          <w:sz w:val="18"/>
        </w:rPr>
        <w:t>三、 无梁楼盖结构施工工艺</w:t>
      </w:r>
      <w:r>
        <w:rPr>
          <w:noProof/>
          <w:webHidden/>
          <w:sz w:val="18"/>
        </w:rPr>
        <w:tab/>
      </w:r>
      <w:r>
        <w:rPr>
          <w:noProof/>
          <w:webHidden/>
          <w:sz w:val="18"/>
        </w:rPr>
        <w:fldChar w:fldCharType="begin"/>
      </w:r>
      <w:r>
        <w:rPr>
          <w:noProof/>
          <w:webHidden/>
          <w:sz w:val="18"/>
        </w:rPr>
        <w:instrText xml:space="preserve"> PAGEREF _Toc71943878 \h </w:instrText>
      </w:r>
      <w:r>
        <w:rPr>
          <w:noProof/>
          <w:webHidden/>
          <w:sz w:val="18"/>
        </w:rPr>
      </w:r>
      <w:r>
        <w:rPr>
          <w:noProof/>
          <w:webHidden/>
          <w:sz w:val="18"/>
        </w:rPr>
        <w:fldChar w:fldCharType="separate"/>
      </w:r>
      <w:r>
        <w:rPr>
          <w:noProof/>
          <w:webHidden/>
          <w:sz w:val="18"/>
        </w:rPr>
        <w:t>19</w:t>
      </w:r>
      <w:r>
        <w:rPr>
          <w:noProof/>
          <w:webHidden/>
          <w:sz w:val="18"/>
        </w:rPr>
        <w:fldChar w:fldCharType="end"/>
      </w:r>
    </w:p>
    <w:p w14:paraId="662DCF84" w14:textId="77777777" w:rsidR="002A197D" w:rsidRDefault="002A197D">
      <w:pPr>
        <w:pStyle w:val="TOC4"/>
        <w:tabs>
          <w:tab w:val="right" w:leader="dot" w:pos="8296"/>
        </w:tabs>
        <w:ind w:leftChars="0" w:left="1200"/>
        <w:jc w:val="both"/>
        <w:rPr>
          <w:noProof/>
          <w:sz w:val="18"/>
        </w:rPr>
      </w:pPr>
      <w:r>
        <w:rPr>
          <w:rFonts w:hint="eastAsia"/>
          <w:noProof/>
          <w:sz w:val="18"/>
        </w:rPr>
        <w:t>四、 模板工程</w:t>
      </w:r>
      <w:r>
        <w:rPr>
          <w:noProof/>
          <w:webHidden/>
          <w:sz w:val="18"/>
        </w:rPr>
        <w:tab/>
      </w:r>
      <w:r>
        <w:rPr>
          <w:noProof/>
          <w:webHidden/>
          <w:sz w:val="18"/>
        </w:rPr>
        <w:fldChar w:fldCharType="begin"/>
      </w:r>
      <w:r>
        <w:rPr>
          <w:noProof/>
          <w:webHidden/>
          <w:sz w:val="18"/>
        </w:rPr>
        <w:instrText xml:space="preserve"> PAGEREF _Toc71943879 \h </w:instrText>
      </w:r>
      <w:r>
        <w:rPr>
          <w:noProof/>
          <w:webHidden/>
          <w:sz w:val="18"/>
        </w:rPr>
      </w:r>
      <w:r>
        <w:rPr>
          <w:noProof/>
          <w:webHidden/>
          <w:sz w:val="18"/>
        </w:rPr>
        <w:fldChar w:fldCharType="separate"/>
      </w:r>
      <w:r>
        <w:rPr>
          <w:noProof/>
          <w:webHidden/>
          <w:sz w:val="18"/>
        </w:rPr>
        <w:t>19</w:t>
      </w:r>
      <w:r>
        <w:rPr>
          <w:noProof/>
          <w:webHidden/>
          <w:sz w:val="18"/>
        </w:rPr>
        <w:fldChar w:fldCharType="end"/>
      </w:r>
    </w:p>
    <w:p w14:paraId="067ED805" w14:textId="77777777" w:rsidR="002A197D" w:rsidRDefault="002A197D">
      <w:pPr>
        <w:pStyle w:val="TOC4"/>
        <w:tabs>
          <w:tab w:val="right" w:leader="dot" w:pos="8296"/>
        </w:tabs>
        <w:ind w:leftChars="0" w:left="1200"/>
        <w:jc w:val="both"/>
        <w:rPr>
          <w:noProof/>
          <w:sz w:val="18"/>
        </w:rPr>
      </w:pPr>
      <w:r>
        <w:rPr>
          <w:rFonts w:hint="eastAsia"/>
          <w:noProof/>
          <w:sz w:val="18"/>
        </w:rPr>
        <w:t>五、 钢筋工程</w:t>
      </w:r>
      <w:r>
        <w:rPr>
          <w:noProof/>
          <w:webHidden/>
          <w:sz w:val="18"/>
        </w:rPr>
        <w:tab/>
      </w:r>
      <w:r>
        <w:rPr>
          <w:noProof/>
          <w:webHidden/>
          <w:sz w:val="18"/>
        </w:rPr>
        <w:fldChar w:fldCharType="begin"/>
      </w:r>
      <w:r>
        <w:rPr>
          <w:noProof/>
          <w:webHidden/>
          <w:sz w:val="18"/>
        </w:rPr>
        <w:instrText xml:space="preserve"> PAGEREF _Toc71943880 \h </w:instrText>
      </w:r>
      <w:r>
        <w:rPr>
          <w:noProof/>
          <w:webHidden/>
          <w:sz w:val="18"/>
        </w:rPr>
      </w:r>
      <w:r>
        <w:rPr>
          <w:noProof/>
          <w:webHidden/>
          <w:sz w:val="18"/>
        </w:rPr>
        <w:fldChar w:fldCharType="separate"/>
      </w:r>
      <w:r>
        <w:rPr>
          <w:noProof/>
          <w:webHidden/>
          <w:sz w:val="18"/>
        </w:rPr>
        <w:t>23</w:t>
      </w:r>
      <w:r>
        <w:rPr>
          <w:noProof/>
          <w:webHidden/>
          <w:sz w:val="18"/>
        </w:rPr>
        <w:fldChar w:fldCharType="end"/>
      </w:r>
    </w:p>
    <w:p w14:paraId="4B31DBDB" w14:textId="77777777" w:rsidR="002A197D" w:rsidRDefault="002A197D">
      <w:pPr>
        <w:pStyle w:val="TOC4"/>
        <w:tabs>
          <w:tab w:val="right" w:leader="dot" w:pos="8296"/>
        </w:tabs>
        <w:ind w:leftChars="0" w:left="1200"/>
        <w:jc w:val="both"/>
        <w:rPr>
          <w:noProof/>
          <w:sz w:val="18"/>
        </w:rPr>
      </w:pPr>
      <w:r>
        <w:rPr>
          <w:rFonts w:hint="eastAsia"/>
          <w:noProof/>
          <w:sz w:val="18"/>
        </w:rPr>
        <w:t>六、 混凝土工程</w:t>
      </w:r>
      <w:r>
        <w:rPr>
          <w:noProof/>
          <w:webHidden/>
          <w:sz w:val="18"/>
        </w:rPr>
        <w:tab/>
      </w:r>
      <w:r>
        <w:rPr>
          <w:noProof/>
          <w:webHidden/>
          <w:sz w:val="18"/>
        </w:rPr>
        <w:fldChar w:fldCharType="begin"/>
      </w:r>
      <w:r>
        <w:rPr>
          <w:noProof/>
          <w:webHidden/>
          <w:sz w:val="18"/>
        </w:rPr>
        <w:instrText xml:space="preserve"> PAGEREF _Toc71943881 \h </w:instrText>
      </w:r>
      <w:r>
        <w:rPr>
          <w:noProof/>
          <w:webHidden/>
          <w:sz w:val="18"/>
        </w:rPr>
      </w:r>
      <w:r>
        <w:rPr>
          <w:noProof/>
          <w:webHidden/>
          <w:sz w:val="18"/>
        </w:rPr>
        <w:fldChar w:fldCharType="separate"/>
      </w:r>
      <w:r>
        <w:rPr>
          <w:noProof/>
          <w:webHidden/>
          <w:sz w:val="18"/>
        </w:rPr>
        <w:t>24</w:t>
      </w:r>
      <w:r>
        <w:rPr>
          <w:noProof/>
          <w:webHidden/>
          <w:sz w:val="18"/>
        </w:rPr>
        <w:fldChar w:fldCharType="end"/>
      </w:r>
    </w:p>
    <w:p w14:paraId="52CC488F" w14:textId="77777777" w:rsidR="002A197D" w:rsidRDefault="002A197D">
      <w:pPr>
        <w:pStyle w:val="TOC4"/>
        <w:tabs>
          <w:tab w:val="right" w:leader="dot" w:pos="8296"/>
        </w:tabs>
        <w:ind w:leftChars="0" w:left="1200"/>
        <w:jc w:val="both"/>
        <w:rPr>
          <w:noProof/>
          <w:sz w:val="18"/>
        </w:rPr>
      </w:pPr>
      <w:r>
        <w:rPr>
          <w:rFonts w:hint="eastAsia"/>
          <w:noProof/>
          <w:sz w:val="18"/>
        </w:rPr>
        <w:t>七、 架子工程</w:t>
      </w:r>
      <w:r>
        <w:rPr>
          <w:noProof/>
          <w:webHidden/>
          <w:sz w:val="18"/>
        </w:rPr>
        <w:tab/>
      </w:r>
      <w:r>
        <w:rPr>
          <w:noProof/>
          <w:webHidden/>
          <w:sz w:val="18"/>
        </w:rPr>
        <w:fldChar w:fldCharType="begin"/>
      </w:r>
      <w:r>
        <w:rPr>
          <w:noProof/>
          <w:webHidden/>
          <w:sz w:val="18"/>
        </w:rPr>
        <w:instrText xml:space="preserve"> PAGEREF _Toc71943882 \h </w:instrText>
      </w:r>
      <w:r>
        <w:rPr>
          <w:noProof/>
          <w:webHidden/>
          <w:sz w:val="18"/>
        </w:rPr>
      </w:r>
      <w:r>
        <w:rPr>
          <w:noProof/>
          <w:webHidden/>
          <w:sz w:val="18"/>
        </w:rPr>
        <w:fldChar w:fldCharType="separate"/>
      </w:r>
      <w:r>
        <w:rPr>
          <w:noProof/>
          <w:webHidden/>
          <w:sz w:val="18"/>
        </w:rPr>
        <w:t>24</w:t>
      </w:r>
      <w:r>
        <w:rPr>
          <w:noProof/>
          <w:webHidden/>
          <w:sz w:val="18"/>
        </w:rPr>
        <w:fldChar w:fldCharType="end"/>
      </w:r>
    </w:p>
    <w:p w14:paraId="0208744A" w14:textId="77777777" w:rsidR="002A197D" w:rsidRDefault="002A197D">
      <w:pPr>
        <w:pStyle w:val="TOC4"/>
        <w:tabs>
          <w:tab w:val="right" w:leader="dot" w:pos="8296"/>
        </w:tabs>
        <w:ind w:leftChars="0" w:left="1200"/>
        <w:jc w:val="both"/>
        <w:rPr>
          <w:noProof/>
          <w:sz w:val="18"/>
        </w:rPr>
      </w:pPr>
      <w:r>
        <w:rPr>
          <w:rFonts w:hint="eastAsia"/>
          <w:noProof/>
          <w:sz w:val="18"/>
        </w:rPr>
        <w:t>八、 装修工程</w:t>
      </w:r>
      <w:r>
        <w:rPr>
          <w:noProof/>
          <w:webHidden/>
          <w:sz w:val="18"/>
        </w:rPr>
        <w:tab/>
      </w:r>
      <w:r>
        <w:rPr>
          <w:noProof/>
          <w:webHidden/>
          <w:sz w:val="18"/>
        </w:rPr>
        <w:fldChar w:fldCharType="begin"/>
      </w:r>
      <w:r>
        <w:rPr>
          <w:noProof/>
          <w:webHidden/>
          <w:sz w:val="18"/>
        </w:rPr>
        <w:instrText xml:space="preserve"> PAGEREF _Toc71943883 \h </w:instrText>
      </w:r>
      <w:r>
        <w:rPr>
          <w:noProof/>
          <w:webHidden/>
          <w:sz w:val="18"/>
        </w:rPr>
      </w:r>
      <w:r>
        <w:rPr>
          <w:noProof/>
          <w:webHidden/>
          <w:sz w:val="18"/>
        </w:rPr>
        <w:fldChar w:fldCharType="separate"/>
      </w:r>
      <w:r>
        <w:rPr>
          <w:noProof/>
          <w:webHidden/>
          <w:sz w:val="18"/>
        </w:rPr>
        <w:t>24</w:t>
      </w:r>
      <w:r>
        <w:rPr>
          <w:noProof/>
          <w:webHidden/>
          <w:sz w:val="18"/>
        </w:rPr>
        <w:fldChar w:fldCharType="end"/>
      </w:r>
    </w:p>
    <w:p w14:paraId="1961E24C" w14:textId="77777777" w:rsidR="002A197D" w:rsidRDefault="002A197D">
      <w:pPr>
        <w:pStyle w:val="TOC2"/>
        <w:tabs>
          <w:tab w:val="right" w:leader="dot" w:pos="8296"/>
        </w:tabs>
        <w:ind w:leftChars="0" w:left="400"/>
        <w:jc w:val="both"/>
        <w:rPr>
          <w:noProof/>
          <w:sz w:val="18"/>
        </w:rPr>
      </w:pPr>
      <w:r>
        <w:rPr>
          <w:rFonts w:hint="eastAsia"/>
          <w:noProof/>
          <w:sz w:val="18"/>
        </w:rPr>
        <w:t>第二章 冬雨期施工措施</w:t>
      </w:r>
      <w:r>
        <w:rPr>
          <w:noProof/>
          <w:webHidden/>
          <w:sz w:val="18"/>
        </w:rPr>
        <w:tab/>
      </w:r>
      <w:r>
        <w:rPr>
          <w:noProof/>
          <w:webHidden/>
          <w:sz w:val="18"/>
        </w:rPr>
        <w:fldChar w:fldCharType="begin"/>
      </w:r>
      <w:r>
        <w:rPr>
          <w:noProof/>
          <w:webHidden/>
          <w:sz w:val="18"/>
        </w:rPr>
        <w:instrText xml:space="preserve"> PAGEREF _Toc71943884 \h </w:instrText>
      </w:r>
      <w:r>
        <w:rPr>
          <w:noProof/>
          <w:webHidden/>
          <w:sz w:val="18"/>
        </w:rPr>
      </w:r>
      <w:r>
        <w:rPr>
          <w:noProof/>
          <w:webHidden/>
          <w:sz w:val="18"/>
        </w:rPr>
        <w:fldChar w:fldCharType="separate"/>
      </w:r>
      <w:r>
        <w:rPr>
          <w:noProof/>
          <w:webHidden/>
          <w:sz w:val="18"/>
        </w:rPr>
        <w:t>26</w:t>
      </w:r>
      <w:r>
        <w:rPr>
          <w:noProof/>
          <w:webHidden/>
          <w:sz w:val="18"/>
        </w:rPr>
        <w:fldChar w:fldCharType="end"/>
      </w:r>
    </w:p>
    <w:p w14:paraId="5B3345EB" w14:textId="77777777" w:rsidR="002A197D" w:rsidRDefault="002A197D">
      <w:pPr>
        <w:pStyle w:val="TOC3"/>
        <w:tabs>
          <w:tab w:val="right" w:leader="dot" w:pos="8296"/>
        </w:tabs>
        <w:ind w:leftChars="0" w:left="800"/>
        <w:jc w:val="both"/>
        <w:rPr>
          <w:noProof/>
          <w:sz w:val="18"/>
        </w:rPr>
      </w:pPr>
      <w:r>
        <w:rPr>
          <w:rFonts w:hint="eastAsia"/>
          <w:noProof/>
          <w:sz w:val="18"/>
          <w:szCs w:val="30"/>
        </w:rPr>
        <w:t>第一节 冬雨期施工措施</w:t>
      </w:r>
      <w:r>
        <w:rPr>
          <w:noProof/>
          <w:webHidden/>
          <w:sz w:val="18"/>
        </w:rPr>
        <w:tab/>
      </w:r>
      <w:r>
        <w:rPr>
          <w:noProof/>
          <w:webHidden/>
          <w:sz w:val="18"/>
        </w:rPr>
        <w:fldChar w:fldCharType="begin"/>
      </w:r>
      <w:r>
        <w:rPr>
          <w:noProof/>
          <w:webHidden/>
          <w:sz w:val="18"/>
        </w:rPr>
        <w:instrText xml:space="preserve"> PAGEREF _Toc71943885 \h </w:instrText>
      </w:r>
      <w:r>
        <w:rPr>
          <w:noProof/>
          <w:webHidden/>
          <w:sz w:val="18"/>
        </w:rPr>
      </w:r>
      <w:r>
        <w:rPr>
          <w:noProof/>
          <w:webHidden/>
          <w:sz w:val="18"/>
        </w:rPr>
        <w:fldChar w:fldCharType="separate"/>
      </w:r>
      <w:r>
        <w:rPr>
          <w:noProof/>
          <w:webHidden/>
          <w:sz w:val="18"/>
        </w:rPr>
        <w:t>26</w:t>
      </w:r>
      <w:r>
        <w:rPr>
          <w:noProof/>
          <w:webHidden/>
          <w:sz w:val="18"/>
        </w:rPr>
        <w:fldChar w:fldCharType="end"/>
      </w:r>
    </w:p>
    <w:p w14:paraId="590E1DB7" w14:textId="77777777" w:rsidR="002A197D" w:rsidRDefault="002A197D">
      <w:pPr>
        <w:pStyle w:val="TOC4"/>
        <w:tabs>
          <w:tab w:val="right" w:leader="dot" w:pos="8296"/>
        </w:tabs>
        <w:ind w:leftChars="0" w:left="1200"/>
        <w:jc w:val="both"/>
        <w:rPr>
          <w:noProof/>
          <w:sz w:val="18"/>
        </w:rPr>
      </w:pPr>
      <w:r>
        <w:rPr>
          <w:rFonts w:hint="eastAsia"/>
          <w:noProof/>
          <w:sz w:val="18"/>
        </w:rPr>
        <w:t>一、 雨期施工措施</w:t>
      </w:r>
      <w:r>
        <w:rPr>
          <w:noProof/>
          <w:webHidden/>
          <w:sz w:val="18"/>
        </w:rPr>
        <w:tab/>
      </w:r>
      <w:r>
        <w:rPr>
          <w:noProof/>
          <w:webHidden/>
          <w:sz w:val="18"/>
        </w:rPr>
        <w:fldChar w:fldCharType="begin"/>
      </w:r>
      <w:r>
        <w:rPr>
          <w:noProof/>
          <w:webHidden/>
          <w:sz w:val="18"/>
        </w:rPr>
        <w:instrText xml:space="preserve"> PAGEREF _Toc71943886 \h </w:instrText>
      </w:r>
      <w:r>
        <w:rPr>
          <w:noProof/>
          <w:webHidden/>
          <w:sz w:val="18"/>
        </w:rPr>
      </w:r>
      <w:r>
        <w:rPr>
          <w:noProof/>
          <w:webHidden/>
          <w:sz w:val="18"/>
        </w:rPr>
        <w:fldChar w:fldCharType="separate"/>
      </w:r>
      <w:r>
        <w:rPr>
          <w:noProof/>
          <w:webHidden/>
          <w:sz w:val="18"/>
        </w:rPr>
        <w:t>26</w:t>
      </w:r>
      <w:r>
        <w:rPr>
          <w:noProof/>
          <w:webHidden/>
          <w:sz w:val="18"/>
        </w:rPr>
        <w:fldChar w:fldCharType="end"/>
      </w:r>
    </w:p>
    <w:p w14:paraId="0D96CB0D" w14:textId="77777777" w:rsidR="002A197D" w:rsidRDefault="002A197D">
      <w:pPr>
        <w:pStyle w:val="TOC4"/>
        <w:tabs>
          <w:tab w:val="right" w:leader="dot" w:pos="8296"/>
        </w:tabs>
        <w:ind w:leftChars="0" w:left="1200"/>
        <w:jc w:val="both"/>
        <w:rPr>
          <w:noProof/>
          <w:sz w:val="18"/>
        </w:rPr>
      </w:pPr>
      <w:r>
        <w:rPr>
          <w:rFonts w:hint="eastAsia"/>
          <w:noProof/>
          <w:sz w:val="18"/>
        </w:rPr>
        <w:t>二、 冬期施工措施</w:t>
      </w:r>
      <w:r>
        <w:rPr>
          <w:noProof/>
          <w:webHidden/>
          <w:sz w:val="18"/>
        </w:rPr>
        <w:tab/>
      </w:r>
      <w:r>
        <w:rPr>
          <w:noProof/>
          <w:webHidden/>
          <w:sz w:val="18"/>
        </w:rPr>
        <w:fldChar w:fldCharType="begin"/>
      </w:r>
      <w:r>
        <w:rPr>
          <w:noProof/>
          <w:webHidden/>
          <w:sz w:val="18"/>
        </w:rPr>
        <w:instrText xml:space="preserve"> PAGEREF _Toc71943887 \h </w:instrText>
      </w:r>
      <w:r>
        <w:rPr>
          <w:noProof/>
          <w:webHidden/>
          <w:sz w:val="18"/>
        </w:rPr>
      </w:r>
      <w:r>
        <w:rPr>
          <w:noProof/>
          <w:webHidden/>
          <w:sz w:val="18"/>
        </w:rPr>
        <w:fldChar w:fldCharType="separate"/>
      </w:r>
      <w:r>
        <w:rPr>
          <w:noProof/>
          <w:webHidden/>
          <w:sz w:val="18"/>
        </w:rPr>
        <w:t>27</w:t>
      </w:r>
      <w:r>
        <w:rPr>
          <w:noProof/>
          <w:webHidden/>
          <w:sz w:val="18"/>
        </w:rPr>
        <w:fldChar w:fldCharType="end"/>
      </w:r>
    </w:p>
    <w:p w14:paraId="6CF875D4" w14:textId="77777777" w:rsidR="002A197D" w:rsidRDefault="002A197D">
      <w:pPr>
        <w:pStyle w:val="TOC1"/>
        <w:tabs>
          <w:tab w:val="right" w:leader="dot" w:pos="8296"/>
        </w:tabs>
        <w:jc w:val="both"/>
        <w:rPr>
          <w:noProof/>
          <w:sz w:val="18"/>
        </w:rPr>
      </w:pPr>
      <w:r>
        <w:rPr>
          <w:rFonts w:hint="eastAsia"/>
          <w:noProof/>
          <w:sz w:val="18"/>
          <w:szCs w:val="36"/>
        </w:rPr>
        <w:t>第五卷 施工进度计划及保证措施</w:t>
      </w:r>
      <w:r>
        <w:rPr>
          <w:noProof/>
          <w:webHidden/>
          <w:sz w:val="18"/>
        </w:rPr>
        <w:tab/>
      </w:r>
      <w:r>
        <w:rPr>
          <w:noProof/>
          <w:webHidden/>
          <w:sz w:val="18"/>
        </w:rPr>
        <w:fldChar w:fldCharType="begin"/>
      </w:r>
      <w:r>
        <w:rPr>
          <w:noProof/>
          <w:webHidden/>
          <w:sz w:val="18"/>
        </w:rPr>
        <w:instrText xml:space="preserve"> PAGEREF _Toc71943888 \h </w:instrText>
      </w:r>
      <w:r>
        <w:rPr>
          <w:noProof/>
          <w:webHidden/>
          <w:sz w:val="18"/>
        </w:rPr>
      </w:r>
      <w:r>
        <w:rPr>
          <w:noProof/>
          <w:webHidden/>
          <w:sz w:val="18"/>
        </w:rPr>
        <w:fldChar w:fldCharType="separate"/>
      </w:r>
      <w:r>
        <w:rPr>
          <w:noProof/>
          <w:webHidden/>
          <w:sz w:val="18"/>
        </w:rPr>
        <w:t>28</w:t>
      </w:r>
      <w:r>
        <w:rPr>
          <w:noProof/>
          <w:webHidden/>
          <w:sz w:val="18"/>
        </w:rPr>
        <w:fldChar w:fldCharType="end"/>
      </w:r>
    </w:p>
    <w:p w14:paraId="12CD4A7E" w14:textId="77777777" w:rsidR="002A197D" w:rsidRDefault="002A197D">
      <w:pPr>
        <w:pStyle w:val="TOC2"/>
        <w:tabs>
          <w:tab w:val="right" w:leader="dot" w:pos="8296"/>
        </w:tabs>
        <w:ind w:leftChars="0" w:left="400"/>
        <w:jc w:val="both"/>
        <w:rPr>
          <w:noProof/>
          <w:sz w:val="18"/>
        </w:rPr>
      </w:pPr>
      <w:r>
        <w:rPr>
          <w:rFonts w:hint="eastAsia"/>
          <w:noProof/>
          <w:sz w:val="18"/>
        </w:rPr>
        <w:t>第一章 施工进度计划及保证措施</w:t>
      </w:r>
      <w:r>
        <w:rPr>
          <w:noProof/>
          <w:webHidden/>
          <w:sz w:val="18"/>
        </w:rPr>
        <w:tab/>
      </w:r>
      <w:r>
        <w:rPr>
          <w:noProof/>
          <w:webHidden/>
          <w:sz w:val="18"/>
        </w:rPr>
        <w:fldChar w:fldCharType="begin"/>
      </w:r>
      <w:r>
        <w:rPr>
          <w:noProof/>
          <w:webHidden/>
          <w:sz w:val="18"/>
        </w:rPr>
        <w:instrText xml:space="preserve"> PAGEREF _Toc71943889 \h </w:instrText>
      </w:r>
      <w:r>
        <w:rPr>
          <w:noProof/>
          <w:webHidden/>
          <w:sz w:val="18"/>
        </w:rPr>
      </w:r>
      <w:r>
        <w:rPr>
          <w:noProof/>
          <w:webHidden/>
          <w:sz w:val="18"/>
        </w:rPr>
        <w:fldChar w:fldCharType="separate"/>
      </w:r>
      <w:r>
        <w:rPr>
          <w:noProof/>
          <w:webHidden/>
          <w:sz w:val="18"/>
        </w:rPr>
        <w:t>28</w:t>
      </w:r>
      <w:r>
        <w:rPr>
          <w:noProof/>
          <w:webHidden/>
          <w:sz w:val="18"/>
        </w:rPr>
        <w:fldChar w:fldCharType="end"/>
      </w:r>
    </w:p>
    <w:p w14:paraId="68AF7CA4" w14:textId="77777777" w:rsidR="002A197D" w:rsidRDefault="002A197D">
      <w:pPr>
        <w:pStyle w:val="TOC1"/>
        <w:tabs>
          <w:tab w:val="right" w:leader="dot" w:pos="8296"/>
        </w:tabs>
        <w:jc w:val="both"/>
        <w:rPr>
          <w:noProof/>
          <w:sz w:val="18"/>
        </w:rPr>
      </w:pPr>
      <w:r>
        <w:rPr>
          <w:rFonts w:hint="eastAsia"/>
          <w:noProof/>
          <w:sz w:val="18"/>
          <w:szCs w:val="36"/>
        </w:rPr>
        <w:t>第六卷 工程质量保证措施</w:t>
      </w:r>
      <w:r>
        <w:rPr>
          <w:noProof/>
          <w:webHidden/>
          <w:sz w:val="18"/>
        </w:rPr>
        <w:tab/>
      </w:r>
      <w:r>
        <w:rPr>
          <w:noProof/>
          <w:webHidden/>
          <w:sz w:val="18"/>
        </w:rPr>
        <w:fldChar w:fldCharType="begin"/>
      </w:r>
      <w:r>
        <w:rPr>
          <w:noProof/>
          <w:webHidden/>
          <w:sz w:val="18"/>
        </w:rPr>
        <w:instrText xml:space="preserve"> PAGEREF _Toc71943890 \h </w:instrText>
      </w:r>
      <w:r>
        <w:rPr>
          <w:noProof/>
          <w:webHidden/>
          <w:sz w:val="18"/>
        </w:rPr>
      </w:r>
      <w:r>
        <w:rPr>
          <w:noProof/>
          <w:webHidden/>
          <w:sz w:val="18"/>
        </w:rPr>
        <w:fldChar w:fldCharType="separate"/>
      </w:r>
      <w:r>
        <w:rPr>
          <w:noProof/>
          <w:webHidden/>
          <w:sz w:val="18"/>
        </w:rPr>
        <w:t>29</w:t>
      </w:r>
      <w:r>
        <w:rPr>
          <w:noProof/>
          <w:webHidden/>
          <w:sz w:val="18"/>
        </w:rPr>
        <w:fldChar w:fldCharType="end"/>
      </w:r>
    </w:p>
    <w:p w14:paraId="2F4D9A9D"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6.1 </w:t>
      </w:r>
      <w:r>
        <w:rPr>
          <w:rFonts w:hint="eastAsia"/>
          <w:noProof/>
          <w:sz w:val="18"/>
        </w:rPr>
        <w:t>质量目标及保证体系</w:t>
      </w:r>
      <w:r>
        <w:rPr>
          <w:noProof/>
          <w:webHidden/>
          <w:sz w:val="18"/>
        </w:rPr>
        <w:tab/>
      </w:r>
      <w:r>
        <w:rPr>
          <w:noProof/>
          <w:webHidden/>
          <w:sz w:val="18"/>
        </w:rPr>
        <w:fldChar w:fldCharType="begin"/>
      </w:r>
      <w:r>
        <w:rPr>
          <w:noProof/>
          <w:webHidden/>
          <w:sz w:val="18"/>
        </w:rPr>
        <w:instrText xml:space="preserve"> PAGEREF _Toc71943891 \h </w:instrText>
      </w:r>
      <w:r>
        <w:rPr>
          <w:noProof/>
          <w:webHidden/>
          <w:sz w:val="18"/>
        </w:rPr>
      </w:r>
      <w:r>
        <w:rPr>
          <w:noProof/>
          <w:webHidden/>
          <w:sz w:val="18"/>
        </w:rPr>
        <w:fldChar w:fldCharType="separate"/>
      </w:r>
      <w:r>
        <w:rPr>
          <w:noProof/>
          <w:webHidden/>
          <w:sz w:val="18"/>
        </w:rPr>
        <w:t>29</w:t>
      </w:r>
      <w:r>
        <w:rPr>
          <w:noProof/>
          <w:webHidden/>
          <w:sz w:val="18"/>
        </w:rPr>
        <w:fldChar w:fldCharType="end"/>
      </w:r>
    </w:p>
    <w:p w14:paraId="4F313640" w14:textId="77777777" w:rsidR="002A197D" w:rsidRDefault="002A197D">
      <w:pPr>
        <w:pStyle w:val="TOC2"/>
        <w:tabs>
          <w:tab w:val="right" w:leader="dot" w:pos="8296"/>
        </w:tabs>
        <w:ind w:leftChars="0" w:left="400"/>
        <w:jc w:val="both"/>
        <w:rPr>
          <w:noProof/>
          <w:sz w:val="18"/>
        </w:rPr>
      </w:pPr>
      <w:r>
        <w:rPr>
          <w:rFonts w:hint="eastAsia"/>
          <w:noProof/>
          <w:sz w:val="18"/>
        </w:rPr>
        <w:t>第二章</w:t>
      </w:r>
      <w:r>
        <w:rPr>
          <w:noProof/>
          <w:sz w:val="18"/>
        </w:rPr>
        <w:t xml:space="preserve"> 6.2 </w:t>
      </w:r>
      <w:r>
        <w:rPr>
          <w:rFonts w:hint="eastAsia"/>
          <w:noProof/>
          <w:sz w:val="18"/>
        </w:rPr>
        <w:t>保证质量措施</w:t>
      </w:r>
      <w:r>
        <w:rPr>
          <w:noProof/>
          <w:webHidden/>
          <w:sz w:val="18"/>
        </w:rPr>
        <w:tab/>
      </w:r>
      <w:r>
        <w:rPr>
          <w:noProof/>
          <w:webHidden/>
          <w:sz w:val="18"/>
        </w:rPr>
        <w:fldChar w:fldCharType="begin"/>
      </w:r>
      <w:r>
        <w:rPr>
          <w:noProof/>
          <w:webHidden/>
          <w:sz w:val="18"/>
        </w:rPr>
        <w:instrText xml:space="preserve"> PAGEREF _Toc71943892 \h </w:instrText>
      </w:r>
      <w:r>
        <w:rPr>
          <w:noProof/>
          <w:webHidden/>
          <w:sz w:val="18"/>
        </w:rPr>
      </w:r>
      <w:r>
        <w:rPr>
          <w:noProof/>
          <w:webHidden/>
          <w:sz w:val="18"/>
        </w:rPr>
        <w:fldChar w:fldCharType="separate"/>
      </w:r>
      <w:r>
        <w:rPr>
          <w:noProof/>
          <w:webHidden/>
          <w:sz w:val="18"/>
        </w:rPr>
        <w:t>29</w:t>
      </w:r>
      <w:r>
        <w:rPr>
          <w:noProof/>
          <w:webHidden/>
          <w:sz w:val="18"/>
        </w:rPr>
        <w:fldChar w:fldCharType="end"/>
      </w:r>
    </w:p>
    <w:p w14:paraId="2DFB1E73" w14:textId="77777777" w:rsidR="002A197D" w:rsidRDefault="002A197D">
      <w:pPr>
        <w:pStyle w:val="TOC3"/>
        <w:tabs>
          <w:tab w:val="right" w:leader="dot" w:pos="8296"/>
        </w:tabs>
        <w:ind w:leftChars="0" w:left="800"/>
        <w:jc w:val="both"/>
        <w:rPr>
          <w:noProof/>
          <w:sz w:val="18"/>
        </w:rPr>
      </w:pPr>
      <w:r>
        <w:rPr>
          <w:rFonts w:hint="eastAsia"/>
          <w:noProof/>
          <w:sz w:val="18"/>
          <w:szCs w:val="30"/>
        </w:rPr>
        <w:t>第一节 质量保证措施</w:t>
      </w:r>
      <w:r>
        <w:rPr>
          <w:noProof/>
          <w:webHidden/>
          <w:sz w:val="18"/>
        </w:rPr>
        <w:tab/>
      </w:r>
      <w:r>
        <w:rPr>
          <w:noProof/>
          <w:webHidden/>
          <w:sz w:val="18"/>
        </w:rPr>
        <w:fldChar w:fldCharType="begin"/>
      </w:r>
      <w:r>
        <w:rPr>
          <w:noProof/>
          <w:webHidden/>
          <w:sz w:val="18"/>
        </w:rPr>
        <w:instrText xml:space="preserve"> PAGEREF _Toc71943893 \h </w:instrText>
      </w:r>
      <w:r>
        <w:rPr>
          <w:noProof/>
          <w:webHidden/>
          <w:sz w:val="18"/>
        </w:rPr>
      </w:r>
      <w:r>
        <w:rPr>
          <w:noProof/>
          <w:webHidden/>
          <w:sz w:val="18"/>
        </w:rPr>
        <w:fldChar w:fldCharType="separate"/>
      </w:r>
      <w:r>
        <w:rPr>
          <w:noProof/>
          <w:webHidden/>
          <w:sz w:val="18"/>
        </w:rPr>
        <w:t>29</w:t>
      </w:r>
      <w:r>
        <w:rPr>
          <w:noProof/>
          <w:webHidden/>
          <w:sz w:val="18"/>
        </w:rPr>
        <w:fldChar w:fldCharType="end"/>
      </w:r>
    </w:p>
    <w:p w14:paraId="15CBFC85" w14:textId="77777777" w:rsidR="002A197D" w:rsidRDefault="002A197D">
      <w:pPr>
        <w:pStyle w:val="TOC3"/>
        <w:tabs>
          <w:tab w:val="right" w:leader="dot" w:pos="8296"/>
        </w:tabs>
        <w:ind w:leftChars="0" w:left="800"/>
        <w:jc w:val="both"/>
        <w:rPr>
          <w:noProof/>
          <w:sz w:val="18"/>
        </w:rPr>
      </w:pPr>
      <w:r>
        <w:rPr>
          <w:rFonts w:hint="eastAsia"/>
          <w:noProof/>
          <w:sz w:val="18"/>
          <w:szCs w:val="30"/>
        </w:rPr>
        <w:t>第二节 保证工程质量措施</w:t>
      </w:r>
      <w:r>
        <w:rPr>
          <w:noProof/>
          <w:webHidden/>
          <w:sz w:val="18"/>
        </w:rPr>
        <w:tab/>
      </w:r>
      <w:r>
        <w:rPr>
          <w:noProof/>
          <w:webHidden/>
          <w:sz w:val="18"/>
        </w:rPr>
        <w:fldChar w:fldCharType="begin"/>
      </w:r>
      <w:r>
        <w:rPr>
          <w:noProof/>
          <w:webHidden/>
          <w:sz w:val="18"/>
        </w:rPr>
        <w:instrText xml:space="preserve"> PAGEREF _Toc71943894 \h </w:instrText>
      </w:r>
      <w:r>
        <w:rPr>
          <w:noProof/>
          <w:webHidden/>
          <w:sz w:val="18"/>
        </w:rPr>
      </w:r>
      <w:r>
        <w:rPr>
          <w:noProof/>
          <w:webHidden/>
          <w:sz w:val="18"/>
        </w:rPr>
        <w:fldChar w:fldCharType="separate"/>
      </w:r>
      <w:r>
        <w:rPr>
          <w:noProof/>
          <w:webHidden/>
          <w:sz w:val="18"/>
        </w:rPr>
        <w:t>30</w:t>
      </w:r>
      <w:r>
        <w:rPr>
          <w:noProof/>
          <w:webHidden/>
          <w:sz w:val="18"/>
        </w:rPr>
        <w:fldChar w:fldCharType="end"/>
      </w:r>
    </w:p>
    <w:p w14:paraId="4DA32C85" w14:textId="77777777" w:rsidR="002A197D" w:rsidRDefault="002A197D">
      <w:pPr>
        <w:pStyle w:val="TOC4"/>
        <w:tabs>
          <w:tab w:val="right" w:leader="dot" w:pos="8296"/>
        </w:tabs>
        <w:ind w:leftChars="0" w:left="1200"/>
        <w:jc w:val="both"/>
        <w:rPr>
          <w:noProof/>
          <w:sz w:val="18"/>
        </w:rPr>
      </w:pPr>
      <w:r>
        <w:rPr>
          <w:rFonts w:hint="eastAsia"/>
          <w:noProof/>
          <w:sz w:val="18"/>
        </w:rPr>
        <w:t>一、 质量的过程控制措施</w:t>
      </w:r>
      <w:r>
        <w:rPr>
          <w:noProof/>
          <w:webHidden/>
          <w:sz w:val="18"/>
        </w:rPr>
        <w:tab/>
      </w:r>
      <w:r>
        <w:rPr>
          <w:noProof/>
          <w:webHidden/>
          <w:sz w:val="18"/>
        </w:rPr>
        <w:fldChar w:fldCharType="begin"/>
      </w:r>
      <w:r>
        <w:rPr>
          <w:noProof/>
          <w:webHidden/>
          <w:sz w:val="18"/>
        </w:rPr>
        <w:instrText xml:space="preserve"> PAGEREF _Toc71943895 \h </w:instrText>
      </w:r>
      <w:r>
        <w:rPr>
          <w:noProof/>
          <w:webHidden/>
          <w:sz w:val="18"/>
        </w:rPr>
      </w:r>
      <w:r>
        <w:rPr>
          <w:noProof/>
          <w:webHidden/>
          <w:sz w:val="18"/>
        </w:rPr>
        <w:fldChar w:fldCharType="separate"/>
      </w:r>
      <w:r>
        <w:rPr>
          <w:noProof/>
          <w:webHidden/>
          <w:sz w:val="18"/>
        </w:rPr>
        <w:t>31</w:t>
      </w:r>
      <w:r>
        <w:rPr>
          <w:noProof/>
          <w:webHidden/>
          <w:sz w:val="18"/>
        </w:rPr>
        <w:fldChar w:fldCharType="end"/>
      </w:r>
    </w:p>
    <w:p w14:paraId="07EFB89F" w14:textId="77777777" w:rsidR="002A197D" w:rsidRDefault="002A197D">
      <w:pPr>
        <w:pStyle w:val="TOC1"/>
        <w:tabs>
          <w:tab w:val="right" w:leader="dot" w:pos="8296"/>
        </w:tabs>
        <w:jc w:val="both"/>
        <w:rPr>
          <w:noProof/>
          <w:sz w:val="18"/>
        </w:rPr>
      </w:pPr>
      <w:r>
        <w:rPr>
          <w:rFonts w:hint="eastAsia"/>
          <w:noProof/>
          <w:sz w:val="18"/>
          <w:szCs w:val="36"/>
        </w:rPr>
        <w:t>第七卷 工程安全、消防保卫措施</w:t>
      </w:r>
      <w:r>
        <w:rPr>
          <w:noProof/>
          <w:webHidden/>
          <w:sz w:val="18"/>
        </w:rPr>
        <w:tab/>
      </w:r>
      <w:r>
        <w:rPr>
          <w:noProof/>
          <w:webHidden/>
          <w:sz w:val="18"/>
        </w:rPr>
        <w:fldChar w:fldCharType="begin"/>
      </w:r>
      <w:r>
        <w:rPr>
          <w:noProof/>
          <w:webHidden/>
          <w:sz w:val="18"/>
        </w:rPr>
        <w:instrText xml:space="preserve"> PAGEREF _Toc71943896 \h </w:instrText>
      </w:r>
      <w:r>
        <w:rPr>
          <w:noProof/>
          <w:webHidden/>
          <w:sz w:val="18"/>
        </w:rPr>
      </w:r>
      <w:r>
        <w:rPr>
          <w:noProof/>
          <w:webHidden/>
          <w:sz w:val="18"/>
        </w:rPr>
        <w:fldChar w:fldCharType="separate"/>
      </w:r>
      <w:r>
        <w:rPr>
          <w:noProof/>
          <w:webHidden/>
          <w:sz w:val="18"/>
        </w:rPr>
        <w:t>32</w:t>
      </w:r>
      <w:r>
        <w:rPr>
          <w:noProof/>
          <w:webHidden/>
          <w:sz w:val="18"/>
        </w:rPr>
        <w:fldChar w:fldCharType="end"/>
      </w:r>
    </w:p>
    <w:p w14:paraId="128A581F"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7.1 </w:t>
      </w:r>
      <w:r>
        <w:rPr>
          <w:rFonts w:hint="eastAsia"/>
          <w:noProof/>
          <w:sz w:val="18"/>
        </w:rPr>
        <w:t>安全施工措施</w:t>
      </w:r>
      <w:r>
        <w:rPr>
          <w:noProof/>
          <w:webHidden/>
          <w:sz w:val="18"/>
        </w:rPr>
        <w:tab/>
      </w:r>
      <w:r>
        <w:rPr>
          <w:noProof/>
          <w:webHidden/>
          <w:sz w:val="18"/>
        </w:rPr>
        <w:fldChar w:fldCharType="begin"/>
      </w:r>
      <w:r>
        <w:rPr>
          <w:noProof/>
          <w:webHidden/>
          <w:sz w:val="18"/>
        </w:rPr>
        <w:instrText xml:space="preserve"> PAGEREF _Toc71943897 \h </w:instrText>
      </w:r>
      <w:r>
        <w:rPr>
          <w:noProof/>
          <w:webHidden/>
          <w:sz w:val="18"/>
        </w:rPr>
      </w:r>
      <w:r>
        <w:rPr>
          <w:noProof/>
          <w:webHidden/>
          <w:sz w:val="18"/>
        </w:rPr>
        <w:fldChar w:fldCharType="separate"/>
      </w:r>
      <w:r>
        <w:rPr>
          <w:noProof/>
          <w:webHidden/>
          <w:sz w:val="18"/>
        </w:rPr>
        <w:t>32</w:t>
      </w:r>
      <w:r>
        <w:rPr>
          <w:noProof/>
          <w:webHidden/>
          <w:sz w:val="18"/>
        </w:rPr>
        <w:fldChar w:fldCharType="end"/>
      </w:r>
    </w:p>
    <w:p w14:paraId="6063651E" w14:textId="77777777" w:rsidR="002A197D" w:rsidRDefault="002A197D">
      <w:pPr>
        <w:pStyle w:val="TOC3"/>
        <w:tabs>
          <w:tab w:val="right" w:leader="dot" w:pos="8296"/>
        </w:tabs>
        <w:ind w:leftChars="0" w:left="800"/>
        <w:jc w:val="both"/>
        <w:rPr>
          <w:noProof/>
          <w:sz w:val="18"/>
        </w:rPr>
      </w:pPr>
      <w:r>
        <w:rPr>
          <w:rFonts w:hint="eastAsia"/>
          <w:noProof/>
          <w:sz w:val="18"/>
          <w:szCs w:val="30"/>
        </w:rPr>
        <w:t>第一节 消防、保卫工作</w:t>
      </w:r>
      <w:r>
        <w:rPr>
          <w:noProof/>
          <w:webHidden/>
          <w:sz w:val="18"/>
        </w:rPr>
        <w:tab/>
      </w:r>
      <w:r>
        <w:rPr>
          <w:noProof/>
          <w:webHidden/>
          <w:sz w:val="18"/>
        </w:rPr>
        <w:fldChar w:fldCharType="begin"/>
      </w:r>
      <w:r>
        <w:rPr>
          <w:noProof/>
          <w:webHidden/>
          <w:sz w:val="18"/>
        </w:rPr>
        <w:instrText xml:space="preserve"> PAGEREF _Toc71943898 \h </w:instrText>
      </w:r>
      <w:r>
        <w:rPr>
          <w:noProof/>
          <w:webHidden/>
          <w:sz w:val="18"/>
        </w:rPr>
      </w:r>
      <w:r>
        <w:rPr>
          <w:noProof/>
          <w:webHidden/>
          <w:sz w:val="18"/>
        </w:rPr>
        <w:fldChar w:fldCharType="separate"/>
      </w:r>
      <w:r>
        <w:rPr>
          <w:noProof/>
          <w:webHidden/>
          <w:sz w:val="18"/>
        </w:rPr>
        <w:t>32</w:t>
      </w:r>
      <w:r>
        <w:rPr>
          <w:noProof/>
          <w:webHidden/>
          <w:sz w:val="18"/>
        </w:rPr>
        <w:fldChar w:fldCharType="end"/>
      </w:r>
    </w:p>
    <w:p w14:paraId="602B1127" w14:textId="77777777" w:rsidR="002A197D" w:rsidRDefault="002A197D">
      <w:pPr>
        <w:pStyle w:val="TOC2"/>
        <w:tabs>
          <w:tab w:val="right" w:leader="dot" w:pos="8296"/>
        </w:tabs>
        <w:ind w:leftChars="0" w:left="400"/>
        <w:jc w:val="both"/>
        <w:rPr>
          <w:noProof/>
          <w:sz w:val="18"/>
        </w:rPr>
      </w:pPr>
      <w:r>
        <w:rPr>
          <w:rFonts w:hint="eastAsia"/>
          <w:noProof/>
          <w:sz w:val="18"/>
        </w:rPr>
        <w:lastRenderedPageBreak/>
        <w:t>第二章</w:t>
      </w:r>
      <w:r>
        <w:rPr>
          <w:noProof/>
          <w:sz w:val="18"/>
        </w:rPr>
        <w:t xml:space="preserve"> 7.2 </w:t>
      </w:r>
      <w:r>
        <w:rPr>
          <w:rFonts w:hint="eastAsia"/>
          <w:noProof/>
          <w:sz w:val="18"/>
        </w:rPr>
        <w:t>保卫、消防措施</w:t>
      </w:r>
      <w:r>
        <w:rPr>
          <w:noProof/>
          <w:webHidden/>
          <w:sz w:val="18"/>
        </w:rPr>
        <w:tab/>
      </w:r>
      <w:r>
        <w:rPr>
          <w:noProof/>
          <w:webHidden/>
          <w:sz w:val="18"/>
        </w:rPr>
        <w:fldChar w:fldCharType="begin"/>
      </w:r>
      <w:r>
        <w:rPr>
          <w:noProof/>
          <w:webHidden/>
          <w:sz w:val="18"/>
        </w:rPr>
        <w:instrText xml:space="preserve"> PAGEREF _Toc71943899 \h </w:instrText>
      </w:r>
      <w:r>
        <w:rPr>
          <w:noProof/>
          <w:webHidden/>
          <w:sz w:val="18"/>
        </w:rPr>
      </w:r>
      <w:r>
        <w:rPr>
          <w:noProof/>
          <w:webHidden/>
          <w:sz w:val="18"/>
        </w:rPr>
        <w:fldChar w:fldCharType="separate"/>
      </w:r>
      <w:r>
        <w:rPr>
          <w:noProof/>
          <w:webHidden/>
          <w:sz w:val="18"/>
        </w:rPr>
        <w:t>33</w:t>
      </w:r>
      <w:r>
        <w:rPr>
          <w:noProof/>
          <w:webHidden/>
          <w:sz w:val="18"/>
        </w:rPr>
        <w:fldChar w:fldCharType="end"/>
      </w:r>
    </w:p>
    <w:p w14:paraId="6F3DFC87" w14:textId="77777777" w:rsidR="002A197D" w:rsidRDefault="002A197D">
      <w:pPr>
        <w:pStyle w:val="TOC3"/>
        <w:tabs>
          <w:tab w:val="right" w:leader="dot" w:pos="8296"/>
        </w:tabs>
        <w:ind w:leftChars="0" w:left="800"/>
        <w:jc w:val="both"/>
        <w:rPr>
          <w:noProof/>
          <w:sz w:val="18"/>
        </w:rPr>
      </w:pPr>
      <w:r>
        <w:rPr>
          <w:rFonts w:hint="eastAsia"/>
          <w:noProof/>
          <w:sz w:val="18"/>
          <w:szCs w:val="30"/>
        </w:rPr>
        <w:t>第一节 消防、保卫工作</w:t>
      </w:r>
      <w:r>
        <w:rPr>
          <w:noProof/>
          <w:webHidden/>
          <w:sz w:val="18"/>
        </w:rPr>
        <w:tab/>
      </w:r>
      <w:r>
        <w:rPr>
          <w:noProof/>
          <w:webHidden/>
          <w:sz w:val="18"/>
        </w:rPr>
        <w:fldChar w:fldCharType="begin"/>
      </w:r>
      <w:r>
        <w:rPr>
          <w:noProof/>
          <w:webHidden/>
          <w:sz w:val="18"/>
        </w:rPr>
        <w:instrText xml:space="preserve"> PAGEREF _Toc71943900 \h </w:instrText>
      </w:r>
      <w:r>
        <w:rPr>
          <w:noProof/>
          <w:webHidden/>
          <w:sz w:val="18"/>
        </w:rPr>
      </w:r>
      <w:r>
        <w:rPr>
          <w:noProof/>
          <w:webHidden/>
          <w:sz w:val="18"/>
        </w:rPr>
        <w:fldChar w:fldCharType="separate"/>
      </w:r>
      <w:r>
        <w:rPr>
          <w:noProof/>
          <w:webHidden/>
          <w:sz w:val="18"/>
        </w:rPr>
        <w:t>33</w:t>
      </w:r>
      <w:r>
        <w:rPr>
          <w:noProof/>
          <w:webHidden/>
          <w:sz w:val="18"/>
        </w:rPr>
        <w:fldChar w:fldCharType="end"/>
      </w:r>
    </w:p>
    <w:p w14:paraId="380DAE72" w14:textId="77777777" w:rsidR="002A197D" w:rsidRDefault="002A197D">
      <w:pPr>
        <w:pStyle w:val="TOC1"/>
        <w:tabs>
          <w:tab w:val="right" w:leader="dot" w:pos="8296"/>
        </w:tabs>
        <w:jc w:val="both"/>
        <w:rPr>
          <w:noProof/>
          <w:sz w:val="18"/>
        </w:rPr>
      </w:pPr>
      <w:r>
        <w:rPr>
          <w:rFonts w:hint="eastAsia"/>
          <w:noProof/>
          <w:sz w:val="18"/>
          <w:szCs w:val="36"/>
        </w:rPr>
        <w:t>第八卷 成本控制与节约措施</w:t>
      </w:r>
      <w:r>
        <w:rPr>
          <w:noProof/>
          <w:webHidden/>
          <w:sz w:val="18"/>
        </w:rPr>
        <w:tab/>
      </w:r>
      <w:r>
        <w:rPr>
          <w:noProof/>
          <w:webHidden/>
          <w:sz w:val="18"/>
        </w:rPr>
        <w:fldChar w:fldCharType="begin"/>
      </w:r>
      <w:r>
        <w:rPr>
          <w:noProof/>
          <w:webHidden/>
          <w:sz w:val="18"/>
        </w:rPr>
        <w:instrText xml:space="preserve"> PAGEREF _Toc71943901 \h </w:instrText>
      </w:r>
      <w:r>
        <w:rPr>
          <w:noProof/>
          <w:webHidden/>
          <w:sz w:val="18"/>
        </w:rPr>
      </w:r>
      <w:r>
        <w:rPr>
          <w:noProof/>
          <w:webHidden/>
          <w:sz w:val="18"/>
        </w:rPr>
        <w:fldChar w:fldCharType="separate"/>
      </w:r>
      <w:r>
        <w:rPr>
          <w:noProof/>
          <w:webHidden/>
          <w:sz w:val="18"/>
        </w:rPr>
        <w:t>34</w:t>
      </w:r>
      <w:r>
        <w:rPr>
          <w:noProof/>
          <w:webHidden/>
          <w:sz w:val="18"/>
        </w:rPr>
        <w:fldChar w:fldCharType="end"/>
      </w:r>
    </w:p>
    <w:p w14:paraId="7FEA185D"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8.1 </w:t>
      </w:r>
      <w:r>
        <w:rPr>
          <w:rFonts w:hint="eastAsia"/>
          <w:noProof/>
          <w:sz w:val="18"/>
        </w:rPr>
        <w:t>节约材料措施</w:t>
      </w:r>
      <w:r>
        <w:rPr>
          <w:noProof/>
          <w:webHidden/>
          <w:sz w:val="18"/>
        </w:rPr>
        <w:tab/>
      </w:r>
      <w:r>
        <w:rPr>
          <w:noProof/>
          <w:webHidden/>
          <w:sz w:val="18"/>
        </w:rPr>
        <w:fldChar w:fldCharType="begin"/>
      </w:r>
      <w:r>
        <w:rPr>
          <w:noProof/>
          <w:webHidden/>
          <w:sz w:val="18"/>
        </w:rPr>
        <w:instrText xml:space="preserve"> PAGEREF _Toc71943902 \h </w:instrText>
      </w:r>
      <w:r>
        <w:rPr>
          <w:noProof/>
          <w:webHidden/>
          <w:sz w:val="18"/>
        </w:rPr>
      </w:r>
      <w:r>
        <w:rPr>
          <w:noProof/>
          <w:webHidden/>
          <w:sz w:val="18"/>
        </w:rPr>
        <w:fldChar w:fldCharType="separate"/>
      </w:r>
      <w:r>
        <w:rPr>
          <w:noProof/>
          <w:webHidden/>
          <w:sz w:val="18"/>
        </w:rPr>
        <w:t>34</w:t>
      </w:r>
      <w:r>
        <w:rPr>
          <w:noProof/>
          <w:webHidden/>
          <w:sz w:val="18"/>
        </w:rPr>
        <w:fldChar w:fldCharType="end"/>
      </w:r>
    </w:p>
    <w:p w14:paraId="52B59687" w14:textId="77777777" w:rsidR="002A197D" w:rsidRDefault="002A197D">
      <w:pPr>
        <w:pStyle w:val="TOC1"/>
        <w:tabs>
          <w:tab w:val="right" w:leader="dot" w:pos="8296"/>
        </w:tabs>
        <w:jc w:val="both"/>
        <w:rPr>
          <w:noProof/>
          <w:sz w:val="18"/>
        </w:rPr>
      </w:pPr>
      <w:r>
        <w:rPr>
          <w:rFonts w:hint="eastAsia"/>
          <w:noProof/>
          <w:sz w:val="18"/>
          <w:szCs w:val="36"/>
        </w:rPr>
        <w:t>第九卷 现场安全文明施工</w:t>
      </w:r>
      <w:r>
        <w:rPr>
          <w:noProof/>
          <w:webHidden/>
          <w:sz w:val="18"/>
        </w:rPr>
        <w:tab/>
      </w:r>
      <w:r>
        <w:rPr>
          <w:noProof/>
          <w:webHidden/>
          <w:sz w:val="18"/>
        </w:rPr>
        <w:fldChar w:fldCharType="begin"/>
      </w:r>
      <w:r>
        <w:rPr>
          <w:noProof/>
          <w:webHidden/>
          <w:sz w:val="18"/>
        </w:rPr>
        <w:instrText xml:space="preserve"> PAGEREF _Toc71943903 \h </w:instrText>
      </w:r>
      <w:r>
        <w:rPr>
          <w:noProof/>
          <w:webHidden/>
          <w:sz w:val="18"/>
        </w:rPr>
      </w:r>
      <w:r>
        <w:rPr>
          <w:noProof/>
          <w:webHidden/>
          <w:sz w:val="18"/>
        </w:rPr>
        <w:fldChar w:fldCharType="separate"/>
      </w:r>
      <w:r>
        <w:rPr>
          <w:noProof/>
          <w:webHidden/>
          <w:sz w:val="18"/>
        </w:rPr>
        <w:t>35</w:t>
      </w:r>
      <w:r>
        <w:rPr>
          <w:noProof/>
          <w:webHidden/>
          <w:sz w:val="18"/>
        </w:rPr>
        <w:fldChar w:fldCharType="end"/>
      </w:r>
    </w:p>
    <w:p w14:paraId="1B5CA4DE"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9.1 </w:t>
      </w:r>
      <w:r>
        <w:rPr>
          <w:rFonts w:hint="eastAsia"/>
          <w:noProof/>
          <w:sz w:val="18"/>
        </w:rPr>
        <w:t>文明施工与环保措施</w:t>
      </w:r>
      <w:r>
        <w:rPr>
          <w:noProof/>
          <w:webHidden/>
          <w:sz w:val="18"/>
        </w:rPr>
        <w:tab/>
      </w:r>
      <w:r>
        <w:rPr>
          <w:noProof/>
          <w:webHidden/>
          <w:sz w:val="18"/>
        </w:rPr>
        <w:fldChar w:fldCharType="begin"/>
      </w:r>
      <w:r>
        <w:rPr>
          <w:noProof/>
          <w:webHidden/>
          <w:sz w:val="18"/>
        </w:rPr>
        <w:instrText xml:space="preserve"> PAGEREF _Toc71943904 \h </w:instrText>
      </w:r>
      <w:r>
        <w:rPr>
          <w:noProof/>
          <w:webHidden/>
          <w:sz w:val="18"/>
        </w:rPr>
      </w:r>
      <w:r>
        <w:rPr>
          <w:noProof/>
          <w:webHidden/>
          <w:sz w:val="18"/>
        </w:rPr>
        <w:fldChar w:fldCharType="separate"/>
      </w:r>
      <w:r>
        <w:rPr>
          <w:noProof/>
          <w:webHidden/>
          <w:sz w:val="18"/>
        </w:rPr>
        <w:t>35</w:t>
      </w:r>
      <w:r>
        <w:rPr>
          <w:noProof/>
          <w:webHidden/>
          <w:sz w:val="18"/>
        </w:rPr>
        <w:fldChar w:fldCharType="end"/>
      </w:r>
    </w:p>
    <w:p w14:paraId="4C2D9ABC" w14:textId="77777777" w:rsidR="002A197D" w:rsidRDefault="002A197D">
      <w:pPr>
        <w:pStyle w:val="TOC2"/>
        <w:tabs>
          <w:tab w:val="right" w:leader="dot" w:pos="8296"/>
        </w:tabs>
        <w:ind w:leftChars="0" w:left="400"/>
        <w:jc w:val="both"/>
        <w:rPr>
          <w:noProof/>
          <w:sz w:val="18"/>
        </w:rPr>
      </w:pPr>
      <w:r>
        <w:rPr>
          <w:rFonts w:hint="eastAsia"/>
          <w:noProof/>
          <w:sz w:val="18"/>
        </w:rPr>
        <w:t>第二章</w:t>
      </w:r>
      <w:r>
        <w:rPr>
          <w:noProof/>
          <w:sz w:val="18"/>
        </w:rPr>
        <w:t xml:space="preserve"> 9.2 </w:t>
      </w:r>
      <w:r>
        <w:rPr>
          <w:rFonts w:hint="eastAsia"/>
          <w:noProof/>
          <w:sz w:val="18"/>
        </w:rPr>
        <w:t>履约保证措施</w:t>
      </w:r>
      <w:r>
        <w:rPr>
          <w:noProof/>
          <w:webHidden/>
          <w:sz w:val="18"/>
        </w:rPr>
        <w:tab/>
      </w:r>
      <w:r>
        <w:rPr>
          <w:noProof/>
          <w:webHidden/>
          <w:sz w:val="18"/>
        </w:rPr>
        <w:fldChar w:fldCharType="begin"/>
      </w:r>
      <w:r>
        <w:rPr>
          <w:noProof/>
          <w:webHidden/>
          <w:sz w:val="18"/>
        </w:rPr>
        <w:instrText xml:space="preserve"> PAGEREF _Toc71943905 \h </w:instrText>
      </w:r>
      <w:r>
        <w:rPr>
          <w:noProof/>
          <w:webHidden/>
          <w:sz w:val="18"/>
        </w:rPr>
      </w:r>
      <w:r>
        <w:rPr>
          <w:noProof/>
          <w:webHidden/>
          <w:sz w:val="18"/>
        </w:rPr>
        <w:fldChar w:fldCharType="separate"/>
      </w:r>
      <w:r>
        <w:rPr>
          <w:noProof/>
          <w:webHidden/>
          <w:sz w:val="18"/>
        </w:rPr>
        <w:t>35</w:t>
      </w:r>
      <w:r>
        <w:rPr>
          <w:noProof/>
          <w:webHidden/>
          <w:sz w:val="18"/>
        </w:rPr>
        <w:fldChar w:fldCharType="end"/>
      </w:r>
    </w:p>
    <w:p w14:paraId="0C960015" w14:textId="77777777" w:rsidR="002A197D" w:rsidRDefault="002A197D">
      <w:pPr>
        <w:pStyle w:val="TOC1"/>
        <w:tabs>
          <w:tab w:val="right" w:leader="dot" w:pos="8296"/>
        </w:tabs>
        <w:jc w:val="both"/>
        <w:rPr>
          <w:noProof/>
          <w:sz w:val="18"/>
        </w:rPr>
      </w:pPr>
      <w:r>
        <w:rPr>
          <w:rFonts w:hint="eastAsia"/>
          <w:noProof/>
          <w:sz w:val="18"/>
          <w:szCs w:val="36"/>
        </w:rPr>
        <w:t>第十卷 施工现场平面图与附图</w:t>
      </w:r>
      <w:r>
        <w:rPr>
          <w:noProof/>
          <w:webHidden/>
          <w:sz w:val="18"/>
        </w:rPr>
        <w:tab/>
      </w:r>
      <w:r>
        <w:rPr>
          <w:noProof/>
          <w:webHidden/>
          <w:sz w:val="18"/>
        </w:rPr>
        <w:fldChar w:fldCharType="begin"/>
      </w:r>
      <w:r>
        <w:rPr>
          <w:noProof/>
          <w:webHidden/>
          <w:sz w:val="18"/>
        </w:rPr>
        <w:instrText xml:space="preserve"> PAGEREF _Toc71943906 \h </w:instrText>
      </w:r>
      <w:r>
        <w:rPr>
          <w:noProof/>
          <w:webHidden/>
          <w:sz w:val="18"/>
        </w:rPr>
      </w:r>
      <w:r>
        <w:rPr>
          <w:noProof/>
          <w:webHidden/>
          <w:sz w:val="18"/>
        </w:rPr>
        <w:fldChar w:fldCharType="separate"/>
      </w:r>
      <w:r>
        <w:rPr>
          <w:noProof/>
          <w:webHidden/>
          <w:sz w:val="18"/>
        </w:rPr>
        <w:t>37</w:t>
      </w:r>
      <w:r>
        <w:rPr>
          <w:noProof/>
          <w:webHidden/>
          <w:sz w:val="18"/>
        </w:rPr>
        <w:fldChar w:fldCharType="end"/>
      </w:r>
    </w:p>
    <w:p w14:paraId="718DDAAD" w14:textId="77777777" w:rsidR="002A197D" w:rsidRDefault="002A197D">
      <w:pPr>
        <w:pStyle w:val="TOC2"/>
        <w:tabs>
          <w:tab w:val="right" w:leader="dot" w:pos="8296"/>
        </w:tabs>
        <w:ind w:leftChars="0" w:left="400"/>
        <w:jc w:val="both"/>
        <w:rPr>
          <w:noProof/>
          <w:sz w:val="18"/>
        </w:rPr>
      </w:pPr>
      <w:r>
        <w:rPr>
          <w:rFonts w:hint="eastAsia"/>
          <w:noProof/>
          <w:sz w:val="18"/>
        </w:rPr>
        <w:t>第一章</w:t>
      </w:r>
      <w:r>
        <w:rPr>
          <w:noProof/>
          <w:sz w:val="18"/>
        </w:rPr>
        <w:t xml:space="preserve"> 10.1 </w:t>
      </w:r>
      <w:r>
        <w:rPr>
          <w:rFonts w:hint="eastAsia"/>
          <w:noProof/>
          <w:sz w:val="18"/>
        </w:rPr>
        <w:t>施工平面图</w:t>
      </w:r>
      <w:r>
        <w:rPr>
          <w:noProof/>
          <w:webHidden/>
          <w:sz w:val="18"/>
        </w:rPr>
        <w:tab/>
      </w:r>
      <w:r>
        <w:rPr>
          <w:noProof/>
          <w:webHidden/>
          <w:sz w:val="18"/>
        </w:rPr>
        <w:fldChar w:fldCharType="begin"/>
      </w:r>
      <w:r>
        <w:rPr>
          <w:noProof/>
          <w:webHidden/>
          <w:sz w:val="18"/>
        </w:rPr>
        <w:instrText xml:space="preserve"> PAGEREF _Toc71943907 \h </w:instrText>
      </w:r>
      <w:r>
        <w:rPr>
          <w:noProof/>
          <w:webHidden/>
          <w:sz w:val="18"/>
        </w:rPr>
      </w:r>
      <w:r>
        <w:rPr>
          <w:noProof/>
          <w:webHidden/>
          <w:sz w:val="18"/>
        </w:rPr>
        <w:fldChar w:fldCharType="separate"/>
      </w:r>
      <w:r>
        <w:rPr>
          <w:noProof/>
          <w:webHidden/>
          <w:sz w:val="18"/>
        </w:rPr>
        <w:t>37</w:t>
      </w:r>
      <w:r>
        <w:rPr>
          <w:noProof/>
          <w:webHidden/>
          <w:sz w:val="18"/>
        </w:rPr>
        <w:fldChar w:fldCharType="end"/>
      </w:r>
    </w:p>
    <w:p w14:paraId="6A0B0FC3" w14:textId="77777777" w:rsidR="002A197D" w:rsidRDefault="002A197D">
      <w:pPr>
        <w:jc w:val="both"/>
      </w:pPr>
      <w:r>
        <w:rPr>
          <w:sz w:val="18"/>
        </w:rPr>
        <w:fldChar w:fldCharType="end"/>
      </w:r>
    </w:p>
    <w:p w14:paraId="4568A1DA" w14:textId="77777777" w:rsidR="002A197D" w:rsidRDefault="002A197D"/>
    <w:p w14:paraId="5A160541" w14:textId="77777777" w:rsidR="002A197D" w:rsidRDefault="002A197D">
      <w:pPr>
        <w:pStyle w:val="1"/>
        <w:numPr>
          <w:ilvl w:val="0"/>
          <w:numId w:val="0"/>
        </w:numPr>
      </w:pPr>
      <w:bookmarkStart w:id="0" w:name="_Toc71943856"/>
      <w:r>
        <w:rPr>
          <w:rFonts w:hint="eastAsia"/>
        </w:rPr>
        <w:lastRenderedPageBreak/>
        <w:t xml:space="preserve">第一卷 </w:t>
      </w:r>
      <w:r>
        <w:t>工程概况及说明</w:t>
      </w:r>
      <w:bookmarkEnd w:id="0"/>
    </w:p>
    <w:p w14:paraId="19D47F62" w14:textId="77777777" w:rsidR="002A197D" w:rsidRDefault="002A197D">
      <w:pPr>
        <w:pStyle w:val="2"/>
        <w:numPr>
          <w:ilvl w:val="0"/>
          <w:numId w:val="0"/>
        </w:numPr>
      </w:pPr>
      <w:bookmarkStart w:id="1" w:name="_Toc71943857"/>
      <w:r>
        <w:rPr>
          <w:rFonts w:hint="eastAsia"/>
        </w:rPr>
        <w:t>1.1 工程概况、特点</w:t>
      </w:r>
      <w:bookmarkEnd w:id="1"/>
    </w:p>
    <w:p w14:paraId="0827943E" w14:textId="77777777" w:rsidR="002A197D" w:rsidRDefault="002A197D">
      <w:pPr>
        <w:pStyle w:val="a3"/>
        <w:jc w:val="center"/>
        <w:rPr>
          <w:rFonts w:eastAsia="楷体_GB2312"/>
          <w:sz w:val="24"/>
        </w:rPr>
      </w:pPr>
    </w:p>
    <w:p w14:paraId="716EC67E" w14:textId="77777777" w:rsidR="002A197D" w:rsidRDefault="002A197D"/>
    <w:p w14:paraId="41C1C3EA" w14:textId="77777777" w:rsidR="002A197D" w:rsidRDefault="002A197D"/>
    <w:p w14:paraId="4185B077" w14:textId="77777777" w:rsidR="002A197D" w:rsidRDefault="002A197D">
      <w:pPr>
        <w:pStyle w:val="2"/>
        <w:numPr>
          <w:ilvl w:val="0"/>
          <w:numId w:val="0"/>
        </w:numPr>
      </w:pPr>
      <w:bookmarkStart w:id="2" w:name="_Toc71943858"/>
      <w:r>
        <w:rPr>
          <w:rFonts w:hint="eastAsia"/>
        </w:rPr>
        <w:t xml:space="preserve">1.2工  程  概  </w:t>
      </w:r>
      <w:proofErr w:type="gramStart"/>
      <w:r>
        <w:rPr>
          <w:rFonts w:hint="eastAsia"/>
        </w:rPr>
        <w:t>况</w:t>
      </w:r>
      <w:bookmarkEnd w:id="2"/>
      <w:proofErr w:type="gramEnd"/>
    </w:p>
    <w:p w14:paraId="40CF9182" w14:textId="77777777" w:rsidR="002A197D" w:rsidRDefault="002A197D">
      <w:pPr>
        <w:pStyle w:val="a3"/>
        <w:jc w:val="center"/>
        <w:rPr>
          <w:rFonts w:ascii="宋体" w:hAnsi="宋体"/>
          <w:sz w:val="28"/>
        </w:rPr>
      </w:pPr>
    </w:p>
    <w:p w14:paraId="760DFE9E" w14:textId="77777777" w:rsidR="002A197D" w:rsidRPr="00F43EC0" w:rsidRDefault="00000000" w:rsidP="00F43EC0">
      <w:pPr>
        <w:spacing w:line="360" w:lineRule="auto"/>
      </w:pPr>
      <w:r>
        <w:pict w14:anchorId="00EB3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pt;margin-top:97.3pt;width:362.4pt;height:162.95pt;z-index:1" o:allowincell="f">
            <v:imagedata r:id="rId7" o:title="图3-8 建筑平面布置图（二层平面）"/>
            <w10:wrap type="topAndBottom"/>
          </v:shape>
        </w:pict>
      </w:r>
      <w:r w:rsidR="002A197D" w:rsidRPr="00F43EC0">
        <w:rPr>
          <w:rFonts w:hint="eastAsia"/>
        </w:rPr>
        <w:t>某机关办公楼工程，混合结构</w:t>
      </w:r>
      <w:r w:rsidR="002A197D" w:rsidRPr="00F43EC0">
        <w:t>5~</w:t>
      </w:r>
      <w:r w:rsidR="002A197D" w:rsidRPr="00F43EC0">
        <w:rPr>
          <w:rFonts w:hint="eastAsia"/>
        </w:rPr>
        <w:t>6层，建筑面积</w:t>
      </w:r>
      <w:r w:rsidR="002A197D" w:rsidRPr="00F43EC0">
        <w:t>4842.4</w:t>
      </w:r>
      <w:r w:rsidR="002A197D" w:rsidRPr="00F43EC0">
        <w:rPr>
          <w:rFonts w:hint="eastAsia"/>
        </w:rPr>
        <w:t>㎡，其中6层部分为</w:t>
      </w:r>
      <w:r w:rsidR="002A197D" w:rsidRPr="00F43EC0">
        <w:t>1355.8</w:t>
      </w:r>
      <w:r w:rsidR="002A197D" w:rsidRPr="00F43EC0">
        <w:rPr>
          <w:rFonts w:hint="eastAsia"/>
        </w:rPr>
        <w:t>㎡（伸缩缝以东部分）。工程的北外</w:t>
      </w:r>
      <w:proofErr w:type="gramStart"/>
      <w:r w:rsidR="002A197D" w:rsidRPr="00F43EC0">
        <w:rPr>
          <w:rFonts w:hint="eastAsia"/>
        </w:rPr>
        <w:t>墙位于</w:t>
      </w:r>
      <w:proofErr w:type="gramEnd"/>
      <w:r w:rsidR="002A197D" w:rsidRPr="00F43EC0">
        <w:rPr>
          <w:rFonts w:hint="eastAsia"/>
        </w:rPr>
        <w:t>红线内</w:t>
      </w:r>
      <w:r w:rsidR="002A197D" w:rsidRPr="00F43EC0">
        <w:t>1.2m</w:t>
      </w:r>
      <w:r w:rsidR="002A197D" w:rsidRPr="00F43EC0">
        <w:rPr>
          <w:rFonts w:hint="eastAsia"/>
        </w:rPr>
        <w:t>，南端距招待所围墙</w:t>
      </w:r>
      <w:r w:rsidR="002A197D" w:rsidRPr="00F43EC0">
        <w:t>9.5m</w:t>
      </w:r>
      <w:r w:rsidR="002A197D" w:rsidRPr="00F43EC0">
        <w:rPr>
          <w:rFonts w:hint="eastAsia"/>
        </w:rPr>
        <w:t>，楼西侧有预留的食堂建筑用地长</w:t>
      </w:r>
      <w:r w:rsidR="002A197D" w:rsidRPr="00F43EC0">
        <w:t>24m</w:t>
      </w:r>
      <w:r w:rsidR="002A197D" w:rsidRPr="00F43EC0">
        <w:rPr>
          <w:rFonts w:hint="eastAsia"/>
        </w:rPr>
        <w:t>，东面是土道，东外墙离路边排水明沟</w:t>
      </w:r>
      <w:r w:rsidR="002A197D" w:rsidRPr="00F43EC0">
        <w:t>2m</w:t>
      </w:r>
      <w:r w:rsidR="002A197D" w:rsidRPr="00F43EC0">
        <w:rPr>
          <w:rFonts w:hint="eastAsia"/>
        </w:rPr>
        <w:t>。首层层高</w:t>
      </w:r>
      <w:r w:rsidR="002A197D" w:rsidRPr="00F43EC0">
        <w:t>3.2m</w:t>
      </w:r>
      <w:r w:rsidR="002A197D" w:rsidRPr="00F43EC0">
        <w:rPr>
          <w:rFonts w:hint="eastAsia"/>
        </w:rPr>
        <w:t>，2~6层层高</w:t>
      </w:r>
      <w:r w:rsidR="002A197D" w:rsidRPr="00F43EC0">
        <w:t>3.0m</w:t>
      </w:r>
      <w:r w:rsidR="002A197D" w:rsidRPr="00F43EC0">
        <w:rPr>
          <w:rFonts w:hint="eastAsia"/>
        </w:rPr>
        <w:t>，女儿墙高800</w:t>
      </w:r>
      <w:r w:rsidR="002A197D" w:rsidRPr="00F43EC0">
        <w:t>mm</w:t>
      </w:r>
      <w:r w:rsidR="002A197D" w:rsidRPr="00F43EC0">
        <w:rPr>
          <w:rFonts w:hint="eastAsia"/>
        </w:rPr>
        <w:t>。±</w:t>
      </w:r>
      <w:r w:rsidR="002A197D" w:rsidRPr="00F43EC0">
        <w:t>0.00</w:t>
      </w:r>
      <w:r w:rsidR="002A197D" w:rsidRPr="00F43EC0">
        <w:rPr>
          <w:rFonts w:hint="eastAsia"/>
        </w:rPr>
        <w:t>绝对标高为</w:t>
      </w:r>
      <w:r w:rsidR="002A197D" w:rsidRPr="00F43EC0">
        <w:t>48.60m,</w:t>
      </w:r>
      <w:r w:rsidR="002A197D" w:rsidRPr="00F43EC0">
        <w:rPr>
          <w:rFonts w:hint="eastAsia"/>
        </w:rPr>
        <w:t>室内外高差</w:t>
      </w:r>
      <w:r w:rsidR="002A197D" w:rsidRPr="00F43EC0">
        <w:t>600mm，</w:t>
      </w:r>
      <w:r w:rsidR="002A197D" w:rsidRPr="00F43EC0">
        <w:rPr>
          <w:rFonts w:hint="eastAsia"/>
        </w:rPr>
        <w:t>檐顶标高</w:t>
      </w:r>
      <w:r w:rsidR="002A197D" w:rsidRPr="00F43EC0">
        <w:t>18.800m</w:t>
      </w:r>
      <w:r w:rsidR="002A197D" w:rsidRPr="00F43EC0">
        <w:rPr>
          <w:rFonts w:hint="eastAsia"/>
        </w:rPr>
        <w:t>，建筑平面布置见图</w:t>
      </w:r>
      <w:r w:rsidR="002A197D" w:rsidRPr="00F43EC0">
        <w:t>3-8.</w:t>
      </w:r>
    </w:p>
    <w:p w14:paraId="11EDDDCD" w14:textId="77777777" w:rsidR="002A197D" w:rsidRPr="00F43EC0" w:rsidRDefault="002A197D" w:rsidP="00F43EC0">
      <w:r w:rsidRPr="00F43EC0">
        <w:rPr>
          <w:rFonts w:hint="eastAsia"/>
        </w:rPr>
        <w:t>图3-8  建筑平面布置图（二层平面）</w:t>
      </w:r>
    </w:p>
    <w:p w14:paraId="6D62B240" w14:textId="77777777" w:rsidR="002A197D" w:rsidRPr="00F43EC0" w:rsidRDefault="002A197D" w:rsidP="00F43EC0">
      <w:r w:rsidRPr="00F43EC0">
        <w:rPr>
          <w:rFonts w:hint="eastAsia"/>
        </w:rPr>
        <w:t>1—走廊；2—接待室；3—阅览室；4—资料室；5—办公室；</w:t>
      </w:r>
    </w:p>
    <w:p w14:paraId="7E5D249A" w14:textId="77777777" w:rsidR="002A197D" w:rsidRPr="00F43EC0" w:rsidRDefault="002A197D" w:rsidP="00F43EC0">
      <w:r w:rsidRPr="00F43EC0">
        <w:rPr>
          <w:rFonts w:hint="eastAsia"/>
        </w:rPr>
        <w:t>6—楼梯；7—男女厕所；8—盥洗室；9—会议室</w:t>
      </w:r>
    </w:p>
    <w:p w14:paraId="565222C0" w14:textId="77777777" w:rsidR="002A197D" w:rsidRPr="00F43EC0" w:rsidRDefault="002A197D" w:rsidP="00F43EC0">
      <w:pPr>
        <w:spacing w:line="360" w:lineRule="auto"/>
      </w:pPr>
      <w:r w:rsidRPr="00F43EC0">
        <w:rPr>
          <w:rFonts w:hint="eastAsia"/>
        </w:rPr>
        <w:t>门厅、楼梯间、走廊及陈列室、会议室、接待室等公共用房为预制磨石地面，乳胶漆墙裙；厕、浴、盥洗间为锦砖地面，瓷砖墙裙，水泥石棉板吊顶；其他房间为水泥地面和水泥踢脚板，抹灰喷浆墙面。</w:t>
      </w:r>
      <w:proofErr w:type="gramStart"/>
      <w:r w:rsidRPr="00F43EC0">
        <w:rPr>
          <w:rFonts w:hint="eastAsia"/>
        </w:rPr>
        <w:t>顶棚为刮腻子</w:t>
      </w:r>
      <w:proofErr w:type="gramEnd"/>
      <w:r w:rsidRPr="00F43EC0">
        <w:rPr>
          <w:rFonts w:hint="eastAsia"/>
        </w:rPr>
        <w:t>喷浆。钢外窗，预制磨石窗台板，其余均为木门窗。屋顶做法为水泥</w:t>
      </w:r>
      <w:proofErr w:type="gramStart"/>
      <w:r w:rsidRPr="00F43EC0">
        <w:rPr>
          <w:rFonts w:hint="eastAsia"/>
        </w:rPr>
        <w:t>焦渣找坡</w:t>
      </w:r>
      <w:proofErr w:type="gramEnd"/>
      <w:r w:rsidRPr="00F43EC0">
        <w:rPr>
          <w:rFonts w:hint="eastAsia"/>
        </w:rPr>
        <w:t>，200</w:t>
      </w:r>
      <w:r w:rsidRPr="00F43EC0">
        <w:t>mm</w:t>
      </w:r>
      <w:r w:rsidRPr="00F43EC0">
        <w:rPr>
          <w:rFonts w:hint="eastAsia"/>
        </w:rPr>
        <w:t>厚加气混凝土保温，</w:t>
      </w:r>
      <w:proofErr w:type="gramStart"/>
      <w:r w:rsidRPr="00F43EC0">
        <w:rPr>
          <w:rFonts w:hint="eastAsia"/>
        </w:rPr>
        <w:t>二毡三油一</w:t>
      </w:r>
      <w:proofErr w:type="gramEnd"/>
      <w:r w:rsidRPr="00F43EC0">
        <w:rPr>
          <w:rFonts w:hint="eastAsia"/>
        </w:rPr>
        <w:t>砂防水做法。外墙以清水勾缝墙面为主，6层部分与山墙为</w:t>
      </w:r>
      <w:proofErr w:type="gramStart"/>
      <w:r w:rsidRPr="00F43EC0">
        <w:rPr>
          <w:rFonts w:hint="eastAsia"/>
        </w:rPr>
        <w:t>粘刷石</w:t>
      </w:r>
      <w:proofErr w:type="gramEnd"/>
      <w:r w:rsidRPr="00F43EC0">
        <w:rPr>
          <w:rFonts w:hint="eastAsia"/>
        </w:rPr>
        <w:t>，水泥窗套用白色涂料。</w:t>
      </w:r>
    </w:p>
    <w:p w14:paraId="280C14DD" w14:textId="77777777" w:rsidR="002A197D" w:rsidRPr="00F43EC0" w:rsidRDefault="002A197D" w:rsidP="00F43EC0">
      <w:pPr>
        <w:spacing w:line="360" w:lineRule="auto"/>
      </w:pPr>
      <w:r w:rsidRPr="00F43EC0">
        <w:rPr>
          <w:rFonts w:hint="eastAsia"/>
        </w:rPr>
        <w:t>基础埋深</w:t>
      </w:r>
      <w:r w:rsidRPr="00F43EC0">
        <w:t>2.80m</w:t>
      </w:r>
      <w:r w:rsidRPr="00F43EC0">
        <w:rPr>
          <w:rFonts w:hint="eastAsia"/>
        </w:rPr>
        <w:t>（绝对标高</w:t>
      </w:r>
      <w:r w:rsidRPr="00F43EC0">
        <w:t>45.80m</w:t>
      </w:r>
      <w:r w:rsidRPr="00F43EC0">
        <w:rPr>
          <w:rFonts w:hint="eastAsia"/>
        </w:rPr>
        <w:t>）。据勘察报告，地下水位为</w:t>
      </w:r>
      <w:r w:rsidRPr="00F43EC0">
        <w:t>45.80~46.20m</w:t>
      </w:r>
      <w:r w:rsidRPr="00F43EC0">
        <w:rPr>
          <w:rFonts w:hint="eastAsia"/>
        </w:rPr>
        <w:t>，基底为轻粉质粘土和粉质粘土，局部可能有淤泥，地下水无侵蚀性。设计要求基底落在老土上，</w:t>
      </w:r>
      <w:r w:rsidRPr="00F43EC0">
        <w:t>f</w:t>
      </w:r>
      <w:r w:rsidRPr="00F43EC0">
        <w:rPr>
          <w:rFonts w:hint="eastAsia"/>
        </w:rPr>
        <w:t>=</w:t>
      </w:r>
      <w:r w:rsidRPr="00F43EC0">
        <w:t>130kN/</w:t>
      </w:r>
      <w:r w:rsidRPr="00F43EC0">
        <w:rPr>
          <w:rFonts w:hint="eastAsia"/>
        </w:rPr>
        <w:t>㎡。基</w:t>
      </w:r>
      <w:r w:rsidRPr="00F43EC0">
        <w:rPr>
          <w:rFonts w:hint="eastAsia"/>
        </w:rPr>
        <w:lastRenderedPageBreak/>
        <w:t>础垫层为C15混凝土，厚300</w:t>
      </w:r>
      <w:r w:rsidRPr="00F43EC0">
        <w:t>mm，</w:t>
      </w:r>
      <w:r w:rsidRPr="00F43EC0">
        <w:rPr>
          <w:rFonts w:hint="eastAsia"/>
        </w:rPr>
        <w:t>宽</w:t>
      </w:r>
      <w:r w:rsidRPr="00F43EC0">
        <w:t>2.2~1.5m</w:t>
      </w:r>
      <w:r w:rsidRPr="00F43EC0">
        <w:rPr>
          <w:rFonts w:hint="eastAsia"/>
        </w:rPr>
        <w:t>，构造配筋。经与设计商洽，下加</w:t>
      </w:r>
      <w:r w:rsidRPr="00F43EC0">
        <w:t>200mm</w:t>
      </w:r>
      <w:r w:rsidRPr="00F43EC0">
        <w:rPr>
          <w:rFonts w:hint="eastAsia"/>
        </w:rPr>
        <w:t>厚级配砂石，作为压淤，排水和分散压力措施。砖砌大放脚，基础墙</w:t>
      </w:r>
      <w:r w:rsidRPr="00F43EC0">
        <w:t>360mm</w:t>
      </w:r>
      <w:r w:rsidRPr="00F43EC0">
        <w:rPr>
          <w:rFonts w:hint="eastAsia"/>
        </w:rPr>
        <w:t>宽，-</w:t>
      </w:r>
      <w:r w:rsidRPr="00F43EC0">
        <w:t>2.120</w:t>
      </w:r>
      <w:r w:rsidRPr="00F43EC0">
        <w:rPr>
          <w:rFonts w:hint="eastAsia"/>
        </w:rPr>
        <w:t>及-</w:t>
      </w:r>
      <w:r w:rsidRPr="00F43EC0">
        <w:t>0.060</w:t>
      </w:r>
      <w:r w:rsidRPr="00F43EC0">
        <w:rPr>
          <w:rFonts w:hint="eastAsia"/>
        </w:rPr>
        <w:t>处各有</w:t>
      </w:r>
      <w:r w:rsidRPr="00F43EC0">
        <w:t>360mm×120mm</w:t>
      </w:r>
      <w:r w:rsidRPr="00F43EC0">
        <w:rPr>
          <w:rFonts w:hint="eastAsia"/>
        </w:rPr>
        <w:t>钢筋混凝土圈梁，强度等级为C20。构造柱</w:t>
      </w:r>
      <w:proofErr w:type="gramStart"/>
      <w:r w:rsidRPr="00F43EC0">
        <w:rPr>
          <w:rFonts w:hint="eastAsia"/>
        </w:rPr>
        <w:t>筋锚于</w:t>
      </w:r>
      <w:proofErr w:type="gramEnd"/>
      <w:r w:rsidRPr="00F43EC0">
        <w:rPr>
          <w:rFonts w:hint="eastAsia"/>
        </w:rPr>
        <w:t>-</w:t>
      </w:r>
      <w:r w:rsidRPr="00F43EC0">
        <w:t>2.120</w:t>
      </w:r>
      <w:r w:rsidRPr="00F43EC0">
        <w:rPr>
          <w:rFonts w:hint="eastAsia"/>
        </w:rPr>
        <w:t>处圈梁内。</w:t>
      </w:r>
    </w:p>
    <w:p w14:paraId="72893873" w14:textId="77777777" w:rsidR="002A197D" w:rsidRPr="00F43EC0" w:rsidRDefault="002A197D" w:rsidP="00F43EC0">
      <w:pPr>
        <w:spacing w:line="360" w:lineRule="auto"/>
      </w:pPr>
      <w:r w:rsidRPr="00F43EC0">
        <w:rPr>
          <w:rFonts w:hint="eastAsia"/>
        </w:rPr>
        <w:t>结构按8度抗震设防。内外墙混合承重，外墙</w:t>
      </w:r>
      <w:r w:rsidRPr="00F43EC0">
        <w:t>370mm</w:t>
      </w:r>
      <w:r w:rsidRPr="00F43EC0">
        <w:rPr>
          <w:rFonts w:hint="eastAsia"/>
        </w:rPr>
        <w:t>，内墙</w:t>
      </w:r>
      <w:r w:rsidRPr="00F43EC0">
        <w:t>240mm</w:t>
      </w:r>
      <w:r w:rsidRPr="00F43EC0">
        <w:rPr>
          <w:rFonts w:hint="eastAsia"/>
        </w:rPr>
        <w:t>大间以C25预制混凝土进深梁支承楼板。构造柱断面240mm×</w:t>
      </w:r>
      <w:r w:rsidRPr="00F43EC0">
        <w:t>360mm</w:t>
      </w:r>
      <w:r w:rsidRPr="00F43EC0">
        <w:rPr>
          <w:rFonts w:hint="eastAsia"/>
        </w:rPr>
        <w:t>。1</w:t>
      </w:r>
      <w:r w:rsidRPr="00F43EC0">
        <w:t>~6</w:t>
      </w:r>
      <w:r w:rsidRPr="00F43EC0">
        <w:rPr>
          <w:rFonts w:hint="eastAsia"/>
        </w:rPr>
        <w:t>层的拐角阳台及其后部的楼板和</w:t>
      </w:r>
      <w:proofErr w:type="gramStart"/>
      <w:r w:rsidRPr="00F43EC0">
        <w:rPr>
          <w:rFonts w:hint="eastAsia"/>
        </w:rPr>
        <w:t>厕、</w:t>
      </w:r>
      <w:proofErr w:type="gramEnd"/>
      <w:r w:rsidRPr="00F43EC0">
        <w:rPr>
          <w:rFonts w:hint="eastAsia"/>
        </w:rPr>
        <w:t>浴、盥洗室楼板为现浇钢筋混凝土，其余楼板、屋面板均为预应力圆孔板。楼梯是预制构件，每层设圈梁。所有现浇结构混凝土均为C20。砖等级不小于MU</w:t>
      </w:r>
      <w:r w:rsidRPr="00F43EC0">
        <w:t>7.5</w:t>
      </w:r>
      <w:r w:rsidRPr="00F43EC0">
        <w:rPr>
          <w:rFonts w:hint="eastAsia"/>
        </w:rPr>
        <w:t>。砌筑砂浆：首、2层M</w:t>
      </w:r>
      <w:r w:rsidRPr="00F43EC0">
        <w:t>7.5</w:t>
      </w:r>
      <w:r w:rsidRPr="00F43EC0">
        <w:rPr>
          <w:rFonts w:hint="eastAsia"/>
        </w:rPr>
        <w:t>，3、4层M5，5、6层M</w:t>
      </w:r>
      <w:r w:rsidRPr="00F43EC0">
        <w:t>2.5</w:t>
      </w:r>
      <w:r w:rsidRPr="00F43EC0">
        <w:rPr>
          <w:rFonts w:hint="eastAsia"/>
        </w:rPr>
        <w:t>，内隔墙120</w:t>
      </w:r>
      <w:r w:rsidRPr="00F43EC0">
        <w:t>mm</w:t>
      </w:r>
      <w:r w:rsidRPr="00F43EC0">
        <w:rPr>
          <w:rFonts w:hint="eastAsia"/>
        </w:rPr>
        <w:t>厚，M</w:t>
      </w:r>
      <w:r w:rsidRPr="00F43EC0">
        <w:t>2.5</w:t>
      </w:r>
      <w:r w:rsidRPr="00F43EC0">
        <w:rPr>
          <w:rFonts w:hint="eastAsia"/>
        </w:rPr>
        <w:t>砂浆砌筑。砌筑砂浆均为水泥混合砂浆。</w:t>
      </w:r>
    </w:p>
    <w:p w14:paraId="15478FA3" w14:textId="77777777" w:rsidR="002A197D" w:rsidRPr="00F43EC0" w:rsidRDefault="002A197D" w:rsidP="00F43EC0">
      <w:pPr>
        <w:spacing w:line="360" w:lineRule="auto"/>
      </w:pPr>
      <w:r w:rsidRPr="00F43EC0">
        <w:rPr>
          <w:rFonts w:hint="eastAsia"/>
        </w:rPr>
        <w:t>电气管线为铁管暗敷。供暖为两回路上给下回方式，采用</w:t>
      </w:r>
      <w:proofErr w:type="gramStart"/>
      <w:r w:rsidRPr="00F43EC0">
        <w:rPr>
          <w:rFonts w:hint="eastAsia"/>
        </w:rPr>
        <w:t>四柱水暖炉</w:t>
      </w:r>
      <w:proofErr w:type="gramEnd"/>
      <w:r w:rsidRPr="00F43EC0">
        <w:rPr>
          <w:rFonts w:hint="eastAsia"/>
        </w:rPr>
        <w:t>片，窗下留120</w:t>
      </w:r>
      <w:r w:rsidRPr="00F43EC0">
        <w:t>mm</w:t>
      </w:r>
      <w:r w:rsidRPr="00F43EC0">
        <w:rPr>
          <w:rFonts w:hint="eastAsia"/>
        </w:rPr>
        <w:t>深暖气片槽。</w:t>
      </w:r>
    </w:p>
    <w:p w14:paraId="755E1D6E" w14:textId="77777777" w:rsidR="002A197D" w:rsidRPr="00F43EC0" w:rsidRDefault="002A197D" w:rsidP="00F43EC0">
      <w:pPr>
        <w:spacing w:line="360" w:lineRule="auto"/>
      </w:pPr>
      <w:r w:rsidRPr="00F43EC0">
        <w:rPr>
          <w:rFonts w:hint="eastAsia"/>
        </w:rPr>
        <w:t>主要工程量：挖土</w:t>
      </w:r>
      <w:r w:rsidRPr="00F43EC0">
        <w:t>1694</w:t>
      </w:r>
      <w:r w:rsidRPr="00F43EC0">
        <w:rPr>
          <w:rFonts w:hint="eastAsia"/>
        </w:rPr>
        <w:t>m3，填土1205 m3，</w:t>
      </w:r>
      <w:proofErr w:type="gramStart"/>
      <w:r w:rsidRPr="00F43EC0">
        <w:rPr>
          <w:rFonts w:hint="eastAsia"/>
        </w:rPr>
        <w:t>室内暖沟</w:t>
      </w:r>
      <w:proofErr w:type="gramEnd"/>
      <w:r w:rsidRPr="00F43EC0">
        <w:t>97.3m</w:t>
      </w:r>
      <w:r w:rsidRPr="00F43EC0">
        <w:rPr>
          <w:rFonts w:hint="eastAsia"/>
        </w:rPr>
        <w:t>，级配砂石</w:t>
      </w:r>
      <w:r w:rsidRPr="00F43EC0">
        <w:t>251</w:t>
      </w:r>
      <w:r w:rsidRPr="00F43EC0">
        <w:rPr>
          <w:rFonts w:hint="eastAsia"/>
        </w:rPr>
        <w:t xml:space="preserve"> m3，C15垫层混凝土</w:t>
      </w:r>
      <w:r w:rsidRPr="00F43EC0">
        <w:t>232</w:t>
      </w:r>
      <w:r w:rsidRPr="00F43EC0">
        <w:rPr>
          <w:rFonts w:hint="eastAsia"/>
        </w:rPr>
        <w:t xml:space="preserve"> m3，基础砌筑</w:t>
      </w:r>
      <w:r w:rsidRPr="00F43EC0">
        <w:t>422</w:t>
      </w:r>
      <w:r w:rsidRPr="00F43EC0">
        <w:rPr>
          <w:rFonts w:hint="eastAsia"/>
        </w:rPr>
        <w:t xml:space="preserve"> m3，基础部分混凝土68 m3，±</w:t>
      </w:r>
      <w:r w:rsidRPr="00F43EC0">
        <w:t>0.00</w:t>
      </w:r>
      <w:r w:rsidRPr="00F43EC0">
        <w:rPr>
          <w:rFonts w:hint="eastAsia"/>
        </w:rPr>
        <w:t>以上结构砌筑2105 m3，现浇混凝土323 m3，SL</w:t>
      </w:r>
      <w:r w:rsidRPr="00F43EC0">
        <w:t>5.1</w:t>
      </w:r>
      <w:r w:rsidRPr="00F43EC0">
        <w:rPr>
          <w:rFonts w:hint="eastAsia"/>
        </w:rPr>
        <w:t>梁34根，SL</w:t>
      </w:r>
      <w:r w:rsidRPr="00F43EC0">
        <w:t>1.8</w:t>
      </w:r>
      <w:r w:rsidRPr="00F43EC0">
        <w:rPr>
          <w:rFonts w:hint="eastAsia"/>
        </w:rPr>
        <w:t>梁20根，预应力圆孔板845块，混凝土过梁962根，钢窗232</w:t>
      </w:r>
      <w:proofErr w:type="gramStart"/>
      <w:r w:rsidRPr="00F43EC0">
        <w:rPr>
          <w:rFonts w:hint="eastAsia"/>
        </w:rPr>
        <w:t>樘</w:t>
      </w:r>
      <w:proofErr w:type="gramEnd"/>
      <w:r w:rsidRPr="00F43EC0">
        <w:rPr>
          <w:rFonts w:hint="eastAsia"/>
        </w:rPr>
        <w:t>，木窗82</w:t>
      </w:r>
      <w:proofErr w:type="gramStart"/>
      <w:r w:rsidRPr="00F43EC0">
        <w:rPr>
          <w:rFonts w:hint="eastAsia"/>
        </w:rPr>
        <w:t>樘</w:t>
      </w:r>
      <w:proofErr w:type="gramEnd"/>
      <w:r w:rsidRPr="00F43EC0">
        <w:rPr>
          <w:rFonts w:hint="eastAsia"/>
        </w:rPr>
        <w:t>，木门182</w:t>
      </w:r>
      <w:proofErr w:type="gramStart"/>
      <w:r w:rsidRPr="00F43EC0">
        <w:rPr>
          <w:rFonts w:hint="eastAsia"/>
        </w:rPr>
        <w:t>樘</w:t>
      </w:r>
      <w:proofErr w:type="gramEnd"/>
      <w:r w:rsidRPr="00F43EC0">
        <w:rPr>
          <w:rFonts w:hint="eastAsia"/>
        </w:rPr>
        <w:t>，内墙抹灰5180㎡，外墙抹灰1242㎡，屋面防水920㎡，锦砖楼面103㎡，水泥楼地面3104㎡，磨石地面526㎡，瓷砖墙裙212㎡。</w:t>
      </w:r>
    </w:p>
    <w:p w14:paraId="369BEE29" w14:textId="77777777" w:rsidR="002A197D" w:rsidRDefault="002A197D">
      <w:pPr>
        <w:rPr>
          <w:rFonts w:ascii="楷体_GB2312" w:eastAsia="楷体_GB2312"/>
          <w:sz w:val="32"/>
        </w:rPr>
      </w:pPr>
    </w:p>
    <w:p w14:paraId="170C75A3" w14:textId="77777777" w:rsidR="002A197D" w:rsidRDefault="002A197D">
      <w:pPr>
        <w:pStyle w:val="1"/>
        <w:numPr>
          <w:ilvl w:val="0"/>
          <w:numId w:val="0"/>
        </w:numPr>
      </w:pPr>
      <w:bookmarkStart w:id="3" w:name="_Toc71943859"/>
      <w:r>
        <w:rPr>
          <w:rFonts w:hint="eastAsia"/>
        </w:rPr>
        <w:lastRenderedPageBreak/>
        <w:t>第二卷 工程的组织机构</w:t>
      </w:r>
      <w:bookmarkEnd w:id="3"/>
    </w:p>
    <w:p w14:paraId="5409A06A" w14:textId="77777777" w:rsidR="002A197D" w:rsidRDefault="002A197D">
      <w:pPr>
        <w:pStyle w:val="2"/>
        <w:numPr>
          <w:ilvl w:val="0"/>
          <w:numId w:val="0"/>
        </w:numPr>
      </w:pPr>
      <w:bookmarkStart w:id="4" w:name="_Toc71943860"/>
      <w:r>
        <w:rPr>
          <w:rFonts w:hint="eastAsia"/>
        </w:rPr>
        <w:t>2.1 工程技术管理机构</w:t>
      </w:r>
      <w:bookmarkEnd w:id="4"/>
    </w:p>
    <w:p w14:paraId="105BF72D" w14:textId="77777777" w:rsidR="002A197D" w:rsidRDefault="00B60ACA">
      <w:pPr>
        <w:pStyle w:val="a4"/>
        <w:tabs>
          <w:tab w:val="clear" w:pos="525"/>
          <w:tab w:val="clear" w:pos="630"/>
          <w:tab w:val="clear" w:pos="840"/>
          <w:tab w:val="left" w:pos="-1050"/>
        </w:tabs>
        <w:snapToGrid w:val="0"/>
        <w:ind w:firstLine="0"/>
        <w:jc w:val="center"/>
        <w:rPr>
          <w:rFonts w:ascii="宋体" w:hAnsi="宋体"/>
          <w:sz w:val="28"/>
        </w:rPr>
        <w:sectPr w:rsidR="002A197D">
          <w:headerReference w:type="even" r:id="rId8"/>
          <w:footerReference w:type="even" r:id="rId9"/>
          <w:pgSz w:w="11906" w:h="16838"/>
          <w:pgMar w:top="1440" w:right="1800" w:bottom="1440" w:left="1800" w:header="1134" w:footer="1134" w:gutter="0"/>
          <w:cols w:space="425"/>
          <w:docGrid w:type="lines" w:linePitch="312"/>
        </w:sectPr>
      </w:pPr>
      <w:r w:rsidRPr="00B60ACA">
        <w:rPr>
          <w:rFonts w:ascii="宋体" w:hAnsi="宋体"/>
          <w:sz w:val="28"/>
        </w:rPr>
        <w:object w:dxaOrig="10890" w:dyaOrig="6060" w14:anchorId="59DE068D">
          <v:shape id="_x0000_i1025" type="#_x0000_t75" style="width:435.8pt;height:259.95pt" o:ole="" fillcolor="window">
            <v:imagedata r:id="rId10" o:title="" cropleft="4327f" cropright="4958f"/>
          </v:shape>
          <o:OLEObject Type="Embed" ProgID="AutoCAD.Drawing.15" ShapeID="_x0000_i1025" DrawAspect="Content" ObjectID="_1784708446" r:id="rId11"/>
        </w:object>
      </w:r>
    </w:p>
    <w:p w14:paraId="332625B5" w14:textId="77777777" w:rsidR="002A197D" w:rsidRDefault="002A197D">
      <w:pPr>
        <w:rPr>
          <w:rFonts w:ascii="楷体_GB2312" w:eastAsia="楷体_GB2312"/>
          <w:sz w:val="32"/>
        </w:rPr>
      </w:pPr>
    </w:p>
    <w:p w14:paraId="5981589C" w14:textId="77777777" w:rsidR="002A197D" w:rsidRDefault="002A197D"/>
    <w:p w14:paraId="523139EE" w14:textId="77777777" w:rsidR="002A197D" w:rsidRDefault="002A197D"/>
    <w:p w14:paraId="45883075" w14:textId="77777777" w:rsidR="002A197D" w:rsidRDefault="002A197D">
      <w:pPr>
        <w:pStyle w:val="2"/>
        <w:numPr>
          <w:ilvl w:val="0"/>
          <w:numId w:val="0"/>
        </w:numPr>
      </w:pPr>
      <w:bookmarkStart w:id="5" w:name="_Toc71943861"/>
      <w:r>
        <w:rPr>
          <w:rFonts w:hint="eastAsia"/>
        </w:rPr>
        <w:t>2.2 经济技术管理机构</w:t>
      </w:r>
      <w:bookmarkEnd w:id="5"/>
    </w:p>
    <w:p w14:paraId="14B7DFE8" w14:textId="77777777" w:rsidR="002A197D" w:rsidRDefault="00000000">
      <w:pPr>
        <w:pStyle w:val="a4"/>
        <w:tabs>
          <w:tab w:val="clear" w:pos="525"/>
          <w:tab w:val="clear" w:pos="630"/>
          <w:tab w:val="clear" w:pos="840"/>
          <w:tab w:val="left" w:pos="-1050"/>
        </w:tabs>
        <w:snapToGrid w:val="0"/>
        <w:ind w:left="500" w:firstLine="0"/>
        <w:rPr>
          <w:rFonts w:ascii="宋体" w:hAnsi="宋体"/>
          <w:sz w:val="28"/>
        </w:rPr>
      </w:pPr>
      <w:r>
        <w:rPr>
          <w:rFonts w:ascii="宋体"/>
          <w:noProof/>
        </w:rPr>
        <w:pict w14:anchorId="35AE325B">
          <v:rect id="_x0000_s2051" style="position:absolute;left:0;text-align:left;margin-left:125.85pt;margin-top:7.95pt;width:94.5pt;height:39pt;z-index:2;mso-wrap-edited:f" o:allowincell="f" filled="f" fillcolor="#dcebf5">
            <v:textbox style="mso-next-textbox:#_x0000_s2051">
              <w:txbxContent>
                <w:p w14:paraId="4E8C49F5" w14:textId="77777777" w:rsidR="002A197D" w:rsidRDefault="002A197D">
                  <w:pPr>
                    <w:jc w:val="center"/>
                    <w:rPr>
                      <w:b/>
                      <w:sz w:val="24"/>
                    </w:rPr>
                  </w:pPr>
                  <w:r>
                    <w:rPr>
                      <w:rFonts w:hint="eastAsia"/>
                      <w:b/>
                      <w:sz w:val="24"/>
                    </w:rPr>
                    <w:t>公 司 经 理</w:t>
                  </w:r>
                </w:p>
                <w:p w14:paraId="76FE17F0" w14:textId="77777777" w:rsidR="002A197D" w:rsidRDefault="00F43EC0">
                  <w:pPr>
                    <w:jc w:val="center"/>
                  </w:pPr>
                  <w:r>
                    <w:rPr>
                      <w:rFonts w:hint="eastAsia"/>
                      <w:b/>
                      <w:sz w:val="24"/>
                    </w:rPr>
                    <w:t>XXX</w:t>
                  </w:r>
                </w:p>
              </w:txbxContent>
            </v:textbox>
            <w10:wrap type="square"/>
          </v:rect>
        </w:pict>
      </w:r>
    </w:p>
    <w:p w14:paraId="6D15943B"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76CE97E9">
          <v:line id="_x0000_s2072" style="position:absolute;left:0;text-align:left;z-index:23" from="336pt,39pt" to="336pt,54.6pt" o:allowincell="f">
            <w10:wrap type="square"/>
          </v:line>
        </w:pict>
      </w:r>
    </w:p>
    <w:p w14:paraId="6FE48A2D"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6EA6B117">
          <v:line id="_x0000_s2083" style="position:absolute;left:0;text-align:left;z-index:34" from="183.75pt,15.6pt" to="183.75pt,31.2pt" o:allowincell="f">
            <w10:wrap type="square"/>
          </v:line>
        </w:pict>
      </w:r>
      <w:r>
        <w:rPr>
          <w:rFonts w:ascii="宋体" w:hAnsi="宋体"/>
          <w:noProof/>
          <w:sz w:val="28"/>
        </w:rPr>
        <w:pict w14:anchorId="0BE4AB7B">
          <v:line id="_x0000_s2075" style="position:absolute;left:0;text-align:left;z-index:26" from="262.5pt,15.6pt" to="262.5pt,31.2pt" o:allowincell="f">
            <w10:wrap type="square"/>
          </v:line>
        </w:pict>
      </w:r>
      <w:r>
        <w:rPr>
          <w:rFonts w:ascii="宋体" w:hAnsi="宋体"/>
          <w:noProof/>
          <w:sz w:val="28"/>
        </w:rPr>
        <w:pict w14:anchorId="5E93455B">
          <v:line id="_x0000_s2074" style="position:absolute;left:0;text-align:left;z-index:25" from="110.25pt,15.6pt" to="110.25pt,31.2pt" o:allowincell="f">
            <w10:wrap type="square"/>
          </v:line>
        </w:pict>
      </w:r>
      <w:r>
        <w:rPr>
          <w:rFonts w:ascii="宋体" w:hAnsi="宋体"/>
          <w:noProof/>
          <w:sz w:val="28"/>
        </w:rPr>
        <w:pict w14:anchorId="52D88C53">
          <v:line id="_x0000_s2073" style="position:absolute;left:0;text-align:left;z-index:24" from="173.25pt,0" to="173.25pt,15.6pt" o:allowincell="f">
            <w10:wrap type="square"/>
          </v:line>
        </w:pict>
      </w:r>
      <w:r>
        <w:rPr>
          <w:rFonts w:ascii="宋体" w:hAnsi="宋体"/>
          <w:noProof/>
          <w:sz w:val="28"/>
        </w:rPr>
        <w:pict w14:anchorId="588C24F1">
          <v:line id="_x0000_s2071" style="position:absolute;left:0;text-align:left;z-index:22" from="26.25pt,15.6pt" to="26.25pt,31.2pt" o:allowincell="f">
            <w10:wrap type="square"/>
          </v:line>
        </w:pict>
      </w:r>
      <w:r>
        <w:rPr>
          <w:rFonts w:ascii="宋体" w:hAnsi="宋体"/>
          <w:noProof/>
          <w:sz w:val="28"/>
        </w:rPr>
        <w:pict w14:anchorId="137214C2">
          <v:line id="_x0000_s2070" style="position:absolute;left:0;text-align:left;z-index:21" from="26.25pt,15.6pt" to="336pt,15.6pt" o:allowincell="f">
            <w10:wrap type="square"/>
          </v:line>
        </w:pict>
      </w:r>
      <w:r>
        <w:rPr>
          <w:rFonts w:ascii="宋体" w:hAnsi="宋体"/>
          <w:noProof/>
          <w:sz w:val="28"/>
        </w:rPr>
        <w:pict w14:anchorId="1A931CD6">
          <v:rect id="_x0000_s2053" style="position:absolute;left:0;text-align:left;margin-left:84pt;margin-top:31.2pt;width:52.5pt;height:23.4pt;z-index:4" o:allowincell="f" filled="f">
            <v:textbox style="mso-next-textbox:#_x0000_s2053">
              <w:txbxContent>
                <w:p w14:paraId="6D4FC08E" w14:textId="77777777" w:rsidR="002A197D" w:rsidRDefault="002A197D">
                  <w:pPr>
                    <w:rPr>
                      <w:sz w:val="24"/>
                    </w:rPr>
                  </w:pPr>
                  <w:r>
                    <w:rPr>
                      <w:rFonts w:hint="eastAsia"/>
                      <w:sz w:val="24"/>
                    </w:rPr>
                    <w:t>财务科</w:t>
                  </w:r>
                </w:p>
              </w:txbxContent>
            </v:textbox>
            <w10:wrap type="square"/>
          </v:rect>
        </w:pict>
      </w:r>
    </w:p>
    <w:p w14:paraId="2D95CC2C" w14:textId="77777777" w:rsidR="002A197D" w:rsidRDefault="00000000">
      <w:pPr>
        <w:pStyle w:val="a4"/>
        <w:tabs>
          <w:tab w:val="clear" w:pos="525"/>
          <w:tab w:val="clear" w:pos="630"/>
          <w:tab w:val="clear" w:pos="840"/>
          <w:tab w:val="left" w:pos="-1050"/>
        </w:tabs>
        <w:snapToGrid w:val="0"/>
        <w:ind w:left="500" w:firstLine="0"/>
        <w:rPr>
          <w:rFonts w:ascii="宋体" w:hAnsi="宋体"/>
          <w:sz w:val="28"/>
        </w:rPr>
      </w:pPr>
      <w:r>
        <w:rPr>
          <w:rFonts w:ascii="宋体" w:hAnsi="宋体"/>
          <w:noProof/>
          <w:sz w:val="28"/>
        </w:rPr>
        <w:pict w14:anchorId="18C606BA">
          <v:rect id="_x0000_s2056" style="position:absolute;left:0;text-align:left;margin-left:304.5pt;margin-top:7.8pt;width:52.5pt;height:23.4pt;z-index:7" o:allowincell="f" filled="f">
            <v:textbox style="mso-next-textbox:#_x0000_s2056">
              <w:txbxContent>
                <w:p w14:paraId="7DB26E4D" w14:textId="77777777" w:rsidR="002A197D" w:rsidRDefault="002A197D">
                  <w:pPr>
                    <w:rPr>
                      <w:sz w:val="24"/>
                    </w:rPr>
                  </w:pPr>
                  <w:r>
                    <w:rPr>
                      <w:rFonts w:hint="eastAsia"/>
                      <w:sz w:val="24"/>
                    </w:rPr>
                    <w:t>水电处</w:t>
                  </w:r>
                </w:p>
              </w:txbxContent>
            </v:textbox>
            <w10:wrap type="square"/>
          </v:rect>
        </w:pict>
      </w:r>
      <w:r>
        <w:rPr>
          <w:rFonts w:ascii="宋体" w:hAnsi="宋体"/>
          <w:noProof/>
          <w:sz w:val="28"/>
        </w:rPr>
        <w:pict w14:anchorId="7FFCBDE5">
          <v:rect id="_x0000_s2054" style="position:absolute;left:0;text-align:left;margin-left:157.5pt;margin-top:7.8pt;width:52.5pt;height:23.4pt;z-index:5" o:allowincell="f" filled="f">
            <v:textbox style="mso-next-textbox:#_x0000_s2054">
              <w:txbxContent>
                <w:p w14:paraId="15AE3156" w14:textId="77777777" w:rsidR="002A197D" w:rsidRDefault="002A197D">
                  <w:pPr>
                    <w:rPr>
                      <w:sz w:val="24"/>
                    </w:rPr>
                  </w:pPr>
                  <w:r>
                    <w:rPr>
                      <w:rFonts w:hint="eastAsia"/>
                      <w:sz w:val="24"/>
                    </w:rPr>
                    <w:t>设备科</w:t>
                  </w:r>
                </w:p>
              </w:txbxContent>
            </v:textbox>
            <w10:wrap type="square"/>
          </v:rect>
        </w:pict>
      </w:r>
      <w:r>
        <w:rPr>
          <w:rFonts w:ascii="宋体" w:hAnsi="宋体"/>
          <w:noProof/>
          <w:sz w:val="28"/>
        </w:rPr>
        <w:pict w14:anchorId="1E0E0077">
          <v:rect id="_x0000_s2055" style="position:absolute;left:0;text-align:left;margin-left:236.25pt;margin-top:7.8pt;width:52.5pt;height:23.4pt;z-index:6" o:allowincell="f" filled="f">
            <v:textbox style="mso-next-textbox:#_x0000_s2055">
              <w:txbxContent>
                <w:p w14:paraId="707DE66F" w14:textId="77777777" w:rsidR="002A197D" w:rsidRDefault="002A197D">
                  <w:pPr>
                    <w:rPr>
                      <w:sz w:val="24"/>
                    </w:rPr>
                  </w:pPr>
                  <w:r>
                    <w:rPr>
                      <w:rFonts w:hint="eastAsia"/>
                      <w:sz w:val="24"/>
                    </w:rPr>
                    <w:t>生产科</w:t>
                  </w:r>
                </w:p>
              </w:txbxContent>
            </v:textbox>
            <w10:wrap type="square"/>
          </v:rect>
        </w:pict>
      </w:r>
      <w:r>
        <w:rPr>
          <w:rFonts w:ascii="宋体" w:hAnsi="宋体"/>
          <w:noProof/>
          <w:sz w:val="28"/>
        </w:rPr>
        <w:pict w14:anchorId="1A349BE4">
          <v:rect id="_x0000_s2052" style="position:absolute;left:0;text-align:left;margin-left:5.25pt;margin-top:7.8pt;width:52.5pt;height:23.4pt;z-index:3" o:allowincell="f" filled="f">
            <v:textbox style="mso-next-textbox:#_x0000_s2052">
              <w:txbxContent>
                <w:p w14:paraId="3798FF3F" w14:textId="77777777" w:rsidR="002A197D" w:rsidRDefault="002A197D">
                  <w:pPr>
                    <w:rPr>
                      <w:sz w:val="24"/>
                    </w:rPr>
                  </w:pPr>
                  <w:r>
                    <w:rPr>
                      <w:rFonts w:hint="eastAsia"/>
                      <w:sz w:val="24"/>
                    </w:rPr>
                    <w:t>材料科</w:t>
                  </w:r>
                </w:p>
              </w:txbxContent>
            </v:textbox>
            <w10:wrap type="square"/>
          </v:rect>
        </w:pict>
      </w:r>
    </w:p>
    <w:p w14:paraId="66C67625" w14:textId="77777777" w:rsidR="002A197D" w:rsidRDefault="00000000">
      <w:pPr>
        <w:pStyle w:val="a4"/>
        <w:tabs>
          <w:tab w:val="clear" w:pos="525"/>
          <w:tab w:val="clear" w:pos="630"/>
          <w:tab w:val="clear" w:pos="840"/>
          <w:tab w:val="left" w:pos="-1050"/>
        </w:tabs>
        <w:snapToGrid w:val="0"/>
        <w:ind w:left="500" w:firstLine="0"/>
        <w:rPr>
          <w:rFonts w:ascii="宋体" w:hAnsi="宋体"/>
          <w:sz w:val="28"/>
        </w:rPr>
      </w:pPr>
      <w:r>
        <w:rPr>
          <w:rFonts w:ascii="宋体" w:hAnsi="宋体"/>
          <w:noProof/>
          <w:sz w:val="28"/>
        </w:rPr>
        <w:pict w14:anchorId="6F4D3851">
          <v:line id="_x0000_s2076" style="position:absolute;left:0;text-align:left;z-index:27" from="173.25pt,15.6pt" to="173.25pt,39pt" o:allowincell="f">
            <w10:wrap type="square"/>
          </v:line>
        </w:pict>
      </w:r>
      <w:r>
        <w:rPr>
          <w:rFonts w:ascii="宋体" w:hAnsi="宋体"/>
          <w:noProof/>
          <w:sz w:val="28"/>
        </w:rPr>
        <w:pict w14:anchorId="00766800">
          <v:line id="_x0000_s2082" style="position:absolute;left:0;text-align:left;z-index:33" from="183.75pt,0" to="183.75pt,15.6pt" o:allowincell="f">
            <w10:wrap type="square"/>
          </v:line>
        </w:pict>
      </w:r>
      <w:r>
        <w:rPr>
          <w:rFonts w:ascii="宋体" w:hAnsi="宋体"/>
          <w:noProof/>
          <w:sz w:val="28"/>
        </w:rPr>
        <w:pict w14:anchorId="5980831E">
          <v:line id="_x0000_s2080" style="position:absolute;left:0;text-align:left;z-index:31" from="110.25pt,0" to="110.25pt,15.6pt" o:allowincell="f">
            <w10:wrap type="square"/>
          </v:line>
        </w:pict>
      </w:r>
      <w:r>
        <w:rPr>
          <w:rFonts w:ascii="宋体" w:hAnsi="宋体"/>
          <w:noProof/>
          <w:sz w:val="28"/>
        </w:rPr>
        <w:pict w14:anchorId="3232FBCE">
          <v:line id="_x0000_s2079" style="position:absolute;left:0;text-align:left;z-index:30" from="336pt,0" to="336pt,15.6pt" o:allowincell="f">
            <w10:wrap type="square"/>
          </v:line>
        </w:pict>
      </w:r>
      <w:r>
        <w:rPr>
          <w:rFonts w:ascii="宋体" w:hAnsi="宋体"/>
          <w:noProof/>
          <w:sz w:val="28"/>
        </w:rPr>
        <w:pict w14:anchorId="68F2CDF9">
          <v:line id="_x0000_s2078" style="position:absolute;left:0;text-align:left;z-index:29" from="26.25pt,0" to="26.25pt,15.6pt" o:allowincell="f">
            <w10:wrap type="square"/>
          </v:line>
        </w:pict>
      </w:r>
      <w:r>
        <w:rPr>
          <w:rFonts w:ascii="宋体" w:hAnsi="宋体"/>
          <w:noProof/>
          <w:sz w:val="28"/>
        </w:rPr>
        <w:pict w14:anchorId="45D4B5E1">
          <v:line id="_x0000_s2081" style="position:absolute;left:0;text-align:left;z-index:32" from="262.5pt,0" to="262.5pt,15.6pt" o:allowincell="f">
            <w10:wrap type="square"/>
          </v:line>
        </w:pict>
      </w:r>
      <w:r>
        <w:rPr>
          <w:rFonts w:ascii="宋体" w:hAnsi="宋体"/>
          <w:noProof/>
          <w:sz w:val="28"/>
        </w:rPr>
        <w:pict w14:anchorId="0C524C36">
          <v:line id="_x0000_s2077" style="position:absolute;left:0;text-align:left;z-index:28" from="26.25pt,15.6pt" to="336pt,15.6pt" o:allowincell="f">
            <w10:wrap type="square"/>
          </v:line>
        </w:pict>
      </w:r>
    </w:p>
    <w:p w14:paraId="66AF5230" w14:textId="77777777" w:rsidR="002A197D" w:rsidRDefault="00000000">
      <w:pPr>
        <w:pStyle w:val="a4"/>
        <w:tabs>
          <w:tab w:val="clear" w:pos="525"/>
          <w:tab w:val="clear" w:pos="630"/>
          <w:tab w:val="clear" w:pos="840"/>
          <w:tab w:val="left" w:pos="-1050"/>
        </w:tabs>
        <w:snapToGrid w:val="0"/>
        <w:ind w:left="500" w:firstLine="0"/>
        <w:rPr>
          <w:rFonts w:ascii="宋体" w:hAnsi="宋体"/>
          <w:sz w:val="28"/>
        </w:rPr>
      </w:pPr>
      <w:r>
        <w:rPr>
          <w:rFonts w:ascii="宋体" w:hAnsi="宋体"/>
          <w:noProof/>
          <w:sz w:val="28"/>
        </w:rPr>
        <w:pict w14:anchorId="4C42746E">
          <v:rect id="_x0000_s2057" style="position:absolute;left:0;text-align:left;margin-left:125.85pt;margin-top:15.6pt;width:94.5pt;height:39pt;z-index:8;mso-wrap-edited:f" o:allowincell="f" filled="f">
            <v:textbox style="mso-next-textbox:#_x0000_s2057">
              <w:txbxContent>
                <w:p w14:paraId="1BBB001A" w14:textId="77777777" w:rsidR="002A197D" w:rsidRDefault="002A197D">
                  <w:pPr>
                    <w:jc w:val="center"/>
                    <w:rPr>
                      <w:b/>
                      <w:sz w:val="24"/>
                    </w:rPr>
                  </w:pPr>
                  <w:r>
                    <w:rPr>
                      <w:rFonts w:hint="eastAsia"/>
                      <w:b/>
                      <w:sz w:val="24"/>
                    </w:rPr>
                    <w:t xml:space="preserve">项 </w:t>
                  </w:r>
                  <w:r>
                    <w:rPr>
                      <w:rFonts w:hint="eastAsia"/>
                      <w:b/>
                      <w:sz w:val="24"/>
                    </w:rPr>
                    <w:t>目 经 理</w:t>
                  </w:r>
                </w:p>
                <w:p w14:paraId="6FFF9E63" w14:textId="77777777" w:rsidR="002A197D" w:rsidRDefault="00F43EC0">
                  <w:pPr>
                    <w:jc w:val="center"/>
                  </w:pPr>
                  <w:r>
                    <w:rPr>
                      <w:rFonts w:hint="eastAsia"/>
                      <w:b/>
                      <w:sz w:val="24"/>
                    </w:rPr>
                    <w:t>XXX</w:t>
                  </w:r>
                </w:p>
              </w:txbxContent>
            </v:textbox>
            <w10:wrap type="square"/>
          </v:rect>
        </w:pict>
      </w:r>
    </w:p>
    <w:p w14:paraId="6EF0F917"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p>
    <w:p w14:paraId="2D90D8A6"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2C797E5F">
          <v:line id="_x0000_s2065" style="position:absolute;left:0;text-align:left;z-index:16" from="-36.2pt,46.15pt" to="-36.2pt,100.75pt">
            <w10:wrap type="square"/>
          </v:line>
        </w:pict>
      </w:r>
      <w:r>
        <w:rPr>
          <w:rFonts w:ascii="宋体" w:hAnsi="宋体"/>
          <w:noProof/>
          <w:sz w:val="28"/>
        </w:rPr>
        <w:pict w14:anchorId="4BF1D741">
          <v:line id="_x0000_s2087" style="position:absolute;left:0;text-align:left;z-index:38" from="173.25pt,7.8pt" to="173.25pt,23.4pt" o:allowincell="f">
            <w10:wrap type="square"/>
          </v:line>
        </w:pict>
      </w:r>
    </w:p>
    <w:p w14:paraId="28D4245C"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17DBC32A">
          <v:rect id="_x0000_s2064" style="position:absolute;left:0;text-align:left;margin-left:299.25pt;margin-top:15.6pt;width:52.5pt;height:54.6pt;z-index:15" o:allowincell="f" filled="f">
            <v:textbox style="mso-next-textbox:#_x0000_s2064">
              <w:txbxContent>
                <w:p w14:paraId="1F920C44" w14:textId="77777777" w:rsidR="002A197D" w:rsidRDefault="002A197D">
                  <w:r>
                    <w:rPr>
                      <w:rFonts w:hint="eastAsia"/>
                    </w:rPr>
                    <w:t xml:space="preserve">计育 </w:t>
                  </w:r>
                  <w:r w:rsidR="00F43EC0">
                    <w:rPr>
                      <w:rFonts w:hint="eastAsia"/>
                    </w:rPr>
                    <w:t>X</w:t>
                  </w:r>
                </w:p>
                <w:p w14:paraId="40ED56E2" w14:textId="77777777" w:rsidR="002A197D" w:rsidRDefault="002A197D">
                  <w:proofErr w:type="gramStart"/>
                  <w:r>
                    <w:rPr>
                      <w:rFonts w:hint="eastAsia"/>
                    </w:rPr>
                    <w:t>划专</w:t>
                  </w:r>
                  <w:proofErr w:type="gramEnd"/>
                  <w:r>
                    <w:rPr>
                      <w:rFonts w:hint="eastAsia"/>
                    </w:rPr>
                    <w:t xml:space="preserve"> </w:t>
                  </w:r>
                  <w:r w:rsidR="00F43EC0">
                    <w:rPr>
                      <w:rFonts w:hint="eastAsia"/>
                    </w:rPr>
                    <w:t>X</w:t>
                  </w:r>
                </w:p>
                <w:p w14:paraId="6C2AEF32" w14:textId="77777777" w:rsidR="002A197D" w:rsidRDefault="002A197D">
                  <w:r>
                    <w:rPr>
                      <w:rFonts w:hint="eastAsia"/>
                    </w:rPr>
                    <w:t xml:space="preserve">生干 </w:t>
                  </w:r>
                  <w:r w:rsidR="00F43EC0">
                    <w:rPr>
                      <w:rFonts w:hint="eastAsia"/>
                    </w:rPr>
                    <w:t>X</w:t>
                  </w:r>
                </w:p>
                <w:p w14:paraId="46273BDD" w14:textId="77777777" w:rsidR="002A197D" w:rsidRDefault="002A197D">
                  <w:r>
                    <w:rPr>
                      <w:rFonts w:hint="eastAsia"/>
                    </w:rPr>
                    <w:t>生</w:t>
                  </w:r>
                </w:p>
              </w:txbxContent>
            </v:textbox>
            <w10:wrap type="square"/>
          </v:rect>
        </w:pict>
      </w:r>
      <w:r>
        <w:rPr>
          <w:rFonts w:ascii="宋体" w:hAnsi="宋体"/>
          <w:noProof/>
          <w:sz w:val="28"/>
        </w:rPr>
        <w:pict w14:anchorId="64DAE0F9">
          <v:line id="_x0000_s2089" style="position:absolute;left:0;text-align:left;z-index:40" from="236.25pt,0" to="236.25pt,15.6pt" o:allowincell="f">
            <w10:wrap type="square"/>
          </v:line>
        </w:pict>
      </w:r>
      <w:r>
        <w:rPr>
          <w:rFonts w:ascii="宋体" w:hAnsi="宋体"/>
          <w:noProof/>
          <w:sz w:val="28"/>
        </w:rPr>
        <w:pict w14:anchorId="3BF58B92">
          <v:line id="_x0000_s2088" style="position:absolute;left:0;text-align:left;z-index:39" from="141.75pt,0" to="141.75pt,15.6pt" o:allowincell="f">
            <w10:wrap type="square"/>
          </v:line>
        </w:pict>
      </w:r>
      <w:r>
        <w:rPr>
          <w:rFonts w:ascii="宋体" w:hAnsi="宋体"/>
          <w:noProof/>
          <w:sz w:val="28"/>
        </w:rPr>
        <w:pict w14:anchorId="55F83515">
          <v:line id="_x0000_s2086" style="position:absolute;left:0;text-align:left;z-index:37" from="325.5pt,0" to="325.5pt,15.6pt" o:allowincell="f">
            <w10:wrap type="square"/>
          </v:line>
        </w:pict>
      </w:r>
      <w:r>
        <w:rPr>
          <w:rFonts w:ascii="宋体" w:hAnsi="宋体"/>
          <w:noProof/>
          <w:sz w:val="28"/>
        </w:rPr>
        <w:pict w14:anchorId="2E1946B0">
          <v:line id="_x0000_s2085" style="position:absolute;left:0;text-align:left;z-index:36" from="47.25pt,0" to="47.25pt,15.6pt" o:allowincell="f">
            <w10:wrap type="square"/>
          </v:line>
        </w:pict>
      </w:r>
      <w:r>
        <w:rPr>
          <w:rFonts w:ascii="宋体" w:hAnsi="宋体"/>
          <w:noProof/>
          <w:sz w:val="28"/>
        </w:rPr>
        <w:pict w14:anchorId="1AB9A289">
          <v:line id="_x0000_s2084" style="position:absolute;left:0;text-align:left;z-index:35" from="47.25pt,0" to="325.5pt,0" o:allowincell="f">
            <w10:wrap type="square"/>
          </v:line>
        </w:pict>
      </w:r>
      <w:r>
        <w:rPr>
          <w:rFonts w:ascii="宋体" w:hAnsi="宋体"/>
          <w:noProof/>
          <w:sz w:val="28"/>
        </w:rPr>
        <w:pict w14:anchorId="5E9D1804">
          <v:rect id="_x0000_s2062" style="position:absolute;left:0;text-align:left;margin-left:215.25pt;margin-top:15.6pt;width:52.5pt;height:54.6pt;z-index:13" o:allowincell="f" filled="f">
            <v:textbox style="mso-next-textbox:#_x0000_s2062">
              <w:txbxContent>
                <w:p w14:paraId="5BF71F0F" w14:textId="77777777" w:rsidR="002A197D" w:rsidRDefault="002A197D">
                  <w:r>
                    <w:rPr>
                      <w:rFonts w:hint="eastAsia"/>
                    </w:rPr>
                    <w:t xml:space="preserve">统   </w:t>
                  </w:r>
                  <w:r w:rsidR="00F43EC0">
                    <w:rPr>
                      <w:rFonts w:hint="eastAsia"/>
                    </w:rPr>
                    <w:t>X</w:t>
                  </w:r>
                </w:p>
                <w:p w14:paraId="326F583E" w14:textId="77777777" w:rsidR="002A197D" w:rsidRDefault="002A197D">
                  <w:r>
                    <w:rPr>
                      <w:rFonts w:hint="eastAsia"/>
                    </w:rPr>
                    <w:t xml:space="preserve">     </w:t>
                  </w:r>
                </w:p>
                <w:p w14:paraId="74991B89" w14:textId="77777777" w:rsidR="002A197D" w:rsidRDefault="002A197D">
                  <w:r>
                    <w:rPr>
                      <w:rFonts w:hint="eastAsia"/>
                    </w:rPr>
                    <w:t xml:space="preserve">计   </w:t>
                  </w:r>
                  <w:r w:rsidR="00F43EC0">
                    <w:rPr>
                      <w:rFonts w:hint="eastAsia"/>
                    </w:rPr>
                    <w:t>X</w:t>
                  </w:r>
                </w:p>
              </w:txbxContent>
            </v:textbox>
            <w10:wrap type="square"/>
          </v:rect>
        </w:pict>
      </w:r>
      <w:r>
        <w:rPr>
          <w:rFonts w:ascii="宋体" w:hAnsi="宋体"/>
          <w:noProof/>
          <w:sz w:val="28"/>
        </w:rPr>
        <w:pict w14:anchorId="4BAF3EC6">
          <v:line id="_x0000_s2063" style="position:absolute;left:0;text-align:left;z-index:14" from="241.5pt,15.6pt" to="241.5pt,70.2pt" o:allowincell="f">
            <w10:wrap type="square"/>
          </v:line>
        </w:pict>
      </w:r>
      <w:r>
        <w:rPr>
          <w:rFonts w:ascii="宋体" w:hAnsi="宋体"/>
          <w:noProof/>
          <w:sz w:val="28"/>
        </w:rPr>
        <w:pict w14:anchorId="1D080C4C">
          <v:line id="_x0000_s2061" style="position:absolute;left:0;text-align:left;z-index:12" from="147pt,15.6pt" to="147pt,70.2pt" o:allowincell="f">
            <w10:wrap type="square"/>
          </v:line>
        </w:pict>
      </w:r>
      <w:r>
        <w:rPr>
          <w:rFonts w:ascii="宋体" w:hAnsi="宋体"/>
          <w:noProof/>
          <w:sz w:val="28"/>
        </w:rPr>
        <w:pict w14:anchorId="58CC7555">
          <v:rect id="_x0000_s2060" style="position:absolute;left:0;text-align:left;margin-left:120.75pt;margin-top:15.6pt;width:52.5pt;height:54.6pt;z-index:11" o:allowincell="f" filled="f">
            <v:textbox style="mso-next-textbox:#_x0000_s2060">
              <w:txbxContent>
                <w:p w14:paraId="2958EE2C" w14:textId="77777777" w:rsidR="002A197D" w:rsidRDefault="002A197D">
                  <w:r>
                    <w:rPr>
                      <w:rFonts w:hint="eastAsia"/>
                    </w:rPr>
                    <w:t xml:space="preserve">出  </w:t>
                  </w:r>
                  <w:r w:rsidR="00F43EC0">
                    <w:rPr>
                      <w:rFonts w:hint="eastAsia"/>
                    </w:rPr>
                    <w:t xml:space="preserve"> X</w:t>
                  </w:r>
                </w:p>
                <w:p w14:paraId="53B5DF0E" w14:textId="77777777" w:rsidR="002A197D" w:rsidRDefault="002A197D">
                  <w:r>
                    <w:rPr>
                      <w:rFonts w:hint="eastAsia"/>
                    </w:rPr>
                    <w:t xml:space="preserve">     </w:t>
                  </w:r>
                  <w:r w:rsidR="00F43EC0">
                    <w:rPr>
                      <w:rFonts w:hint="eastAsia"/>
                    </w:rPr>
                    <w:t>X</w:t>
                  </w:r>
                </w:p>
                <w:p w14:paraId="033B0A76" w14:textId="77777777" w:rsidR="002A197D" w:rsidRDefault="002A197D">
                  <w:r>
                    <w:rPr>
                      <w:rFonts w:hint="eastAsia"/>
                    </w:rPr>
                    <w:t xml:space="preserve">纳   </w:t>
                  </w:r>
                  <w:r w:rsidR="00F43EC0">
                    <w:rPr>
                      <w:rFonts w:hint="eastAsia"/>
                    </w:rPr>
                    <w:t>X</w:t>
                  </w:r>
                </w:p>
              </w:txbxContent>
            </v:textbox>
            <w10:wrap type="square"/>
          </v:rect>
        </w:pict>
      </w:r>
      <w:r>
        <w:rPr>
          <w:rFonts w:ascii="宋体" w:hAnsi="宋体"/>
          <w:noProof/>
          <w:sz w:val="28"/>
        </w:rPr>
        <w:pict w14:anchorId="36BE20C9">
          <v:rect id="_x0000_s2058" style="position:absolute;left:0;text-align:left;margin-left:26.25pt;margin-top:15.6pt;width:52.5pt;height:54.6pt;z-index:9" o:allowincell="f" filled="f">
            <v:textbox style="mso-next-textbox:#_x0000_s2058">
              <w:txbxContent>
                <w:p w14:paraId="0ADFF301" w14:textId="77777777" w:rsidR="002A197D" w:rsidRDefault="002A197D">
                  <w:r>
                    <w:rPr>
                      <w:rFonts w:hint="eastAsia"/>
                    </w:rPr>
                    <w:t xml:space="preserve">会   </w:t>
                  </w:r>
                  <w:r w:rsidR="00F43EC0">
                    <w:rPr>
                      <w:rFonts w:hint="eastAsia"/>
                    </w:rPr>
                    <w:t>X</w:t>
                  </w:r>
                </w:p>
                <w:p w14:paraId="4C7A1FC8" w14:textId="77777777" w:rsidR="002A197D" w:rsidRDefault="002A197D">
                  <w:r>
                    <w:rPr>
                      <w:rFonts w:hint="eastAsia"/>
                    </w:rPr>
                    <w:t xml:space="preserve">     </w:t>
                  </w:r>
                  <w:r w:rsidR="00F43EC0">
                    <w:rPr>
                      <w:rFonts w:hint="eastAsia"/>
                    </w:rPr>
                    <w:t>X</w:t>
                  </w:r>
                </w:p>
                <w:p w14:paraId="04220F9C" w14:textId="77777777" w:rsidR="002A197D" w:rsidRDefault="002A197D">
                  <w:r>
                    <w:rPr>
                      <w:rFonts w:hint="eastAsia"/>
                    </w:rPr>
                    <w:t xml:space="preserve">计   </w:t>
                  </w:r>
                  <w:r w:rsidR="00F43EC0">
                    <w:rPr>
                      <w:rFonts w:hint="eastAsia"/>
                    </w:rPr>
                    <w:t>X</w:t>
                  </w:r>
                </w:p>
              </w:txbxContent>
            </v:textbox>
            <w10:wrap type="square"/>
          </v:rect>
        </w:pict>
      </w:r>
      <w:r>
        <w:rPr>
          <w:rFonts w:ascii="宋体" w:hAnsi="宋体"/>
          <w:noProof/>
          <w:sz w:val="28"/>
        </w:rPr>
        <w:pict w14:anchorId="36FC8FDE">
          <v:line id="_x0000_s2059" style="position:absolute;left:0;text-align:left;z-index:10" from="52.5pt,15.6pt" to="52.5pt,70.2pt" o:allowincell="f">
            <w10:wrap type="square"/>
          </v:line>
        </w:pict>
      </w:r>
    </w:p>
    <w:p w14:paraId="6D839EE8"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6D74210A"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1B247917"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1228111E">
          <v:line id="_x0000_s2093" style="position:absolute;left:0;text-align:left;z-index:44" from="330.75pt,0" to="330.75pt,39pt" o:allowincell="f">
            <w10:wrap type="square"/>
          </v:line>
        </w:pict>
      </w:r>
      <w:r>
        <w:rPr>
          <w:rFonts w:ascii="宋体" w:hAnsi="宋体"/>
          <w:noProof/>
          <w:sz w:val="28"/>
        </w:rPr>
        <w:pict w14:anchorId="26255ABB">
          <v:line id="_x0000_s2092" style="position:absolute;left:0;text-align:left;z-index:43" from="236.25pt,0" to="236.25pt,39pt" o:allowincell="f">
            <w10:wrap type="square"/>
          </v:line>
        </w:pict>
      </w:r>
      <w:r>
        <w:rPr>
          <w:rFonts w:ascii="宋体" w:hAnsi="宋体"/>
          <w:noProof/>
          <w:sz w:val="28"/>
        </w:rPr>
        <w:pict w14:anchorId="02167F92">
          <v:line id="_x0000_s2090" style="position:absolute;left:0;text-align:left;z-index:41" from="47.25pt,0" to="47.25pt,39pt" o:allowincell="f">
            <w10:wrap type="square"/>
          </v:line>
        </w:pict>
      </w:r>
      <w:r>
        <w:rPr>
          <w:rFonts w:ascii="宋体" w:hAnsi="宋体"/>
          <w:noProof/>
          <w:sz w:val="28"/>
        </w:rPr>
        <w:pict w14:anchorId="3428AA07">
          <v:line id="_x0000_s2091" style="position:absolute;left:0;text-align:left;z-index:42" from="141.75pt,0" to="141.75pt,39pt" o:allowincell="f">
            <w10:wrap type="square"/>
          </v:line>
        </w:pict>
      </w:r>
    </w:p>
    <w:p w14:paraId="614635F4" w14:textId="77777777" w:rsidR="002A197D" w:rsidRDefault="00000000">
      <w:pPr>
        <w:pStyle w:val="a4"/>
        <w:tabs>
          <w:tab w:val="clear" w:pos="525"/>
          <w:tab w:val="clear" w:pos="630"/>
          <w:tab w:val="clear" w:pos="840"/>
          <w:tab w:val="left" w:pos="-1050"/>
        </w:tabs>
        <w:snapToGrid w:val="0"/>
        <w:ind w:firstLine="0"/>
        <w:rPr>
          <w:rFonts w:ascii="宋体" w:hAnsi="宋体"/>
          <w:sz w:val="28"/>
        </w:rPr>
      </w:pPr>
      <w:r>
        <w:rPr>
          <w:rFonts w:ascii="宋体" w:hAnsi="宋体"/>
          <w:noProof/>
          <w:sz w:val="28"/>
        </w:rPr>
        <w:pict w14:anchorId="170FABE9">
          <v:rect id="_x0000_s2069" style="position:absolute;left:0;text-align:left;margin-left:299.25pt;margin-top:15.6pt;width:57.75pt;height:117pt;z-index:20" o:allowincell="f" filled="f">
            <v:textbox style="mso-next-textbox:#_x0000_s2069">
              <w:txbxContent>
                <w:p w14:paraId="64D746EB" w14:textId="77777777" w:rsidR="002A197D" w:rsidRDefault="002A197D">
                  <w:pPr>
                    <w:rPr>
                      <w:sz w:val="24"/>
                    </w:rPr>
                  </w:pPr>
                  <w:r>
                    <w:rPr>
                      <w:rFonts w:hint="eastAsia"/>
                      <w:sz w:val="24"/>
                    </w:rPr>
                    <w:t>宣  管</w:t>
                  </w:r>
                </w:p>
                <w:p w14:paraId="31C88A60" w14:textId="77777777" w:rsidR="002A197D" w:rsidRDefault="002A197D">
                  <w:pPr>
                    <w:rPr>
                      <w:sz w:val="24"/>
                    </w:rPr>
                  </w:pPr>
                  <w:r>
                    <w:rPr>
                      <w:rFonts w:hint="eastAsia"/>
                      <w:sz w:val="24"/>
                    </w:rPr>
                    <w:t>传  理</w:t>
                  </w:r>
                </w:p>
                <w:p w14:paraId="75715904" w14:textId="77777777" w:rsidR="002A197D" w:rsidRDefault="002A197D">
                  <w:pPr>
                    <w:rPr>
                      <w:sz w:val="24"/>
                    </w:rPr>
                  </w:pPr>
                  <w:r>
                    <w:rPr>
                      <w:rFonts w:hint="eastAsia"/>
                      <w:sz w:val="24"/>
                    </w:rPr>
                    <w:t>政  检</w:t>
                  </w:r>
                </w:p>
                <w:p w14:paraId="1870EDFC" w14:textId="77777777" w:rsidR="002A197D" w:rsidRDefault="002A197D">
                  <w:pPr>
                    <w:rPr>
                      <w:sz w:val="24"/>
                    </w:rPr>
                  </w:pPr>
                  <w:r>
                    <w:rPr>
                      <w:rFonts w:hint="eastAsia"/>
                      <w:sz w:val="24"/>
                    </w:rPr>
                    <w:t>策  查</w:t>
                  </w:r>
                </w:p>
                <w:p w14:paraId="3F669604" w14:textId="77777777" w:rsidR="002A197D" w:rsidRDefault="002A197D">
                  <w:pPr>
                    <w:rPr>
                      <w:sz w:val="24"/>
                    </w:rPr>
                  </w:pPr>
                  <w:r>
                    <w:rPr>
                      <w:rFonts w:hint="eastAsia"/>
                      <w:sz w:val="24"/>
                    </w:rPr>
                    <w:t>，   、</w:t>
                  </w:r>
                </w:p>
                <w:p w14:paraId="5D95FD81" w14:textId="77777777" w:rsidR="002A197D" w:rsidRDefault="002A197D">
                  <w:pPr>
                    <w:rPr>
                      <w:sz w:val="24"/>
                    </w:rPr>
                  </w:pPr>
                  <w:r>
                    <w:rPr>
                      <w:rFonts w:hint="eastAsia"/>
                      <w:sz w:val="24"/>
                    </w:rPr>
                    <w:t>计  办</w:t>
                  </w:r>
                </w:p>
                <w:p w14:paraId="5E2B26D6" w14:textId="77777777" w:rsidR="002A197D" w:rsidRDefault="002A197D">
                  <w:r>
                    <w:rPr>
                      <w:rFonts w:hint="eastAsia"/>
                      <w:sz w:val="24"/>
                    </w:rPr>
                    <w:t>生  证</w:t>
                  </w:r>
                </w:p>
              </w:txbxContent>
            </v:textbox>
            <w10:wrap type="square"/>
          </v:rect>
        </w:pict>
      </w:r>
      <w:r>
        <w:rPr>
          <w:rFonts w:ascii="宋体" w:hAnsi="宋体"/>
          <w:noProof/>
          <w:sz w:val="28"/>
        </w:rPr>
        <w:pict w14:anchorId="4F42BA33">
          <v:rect id="_x0000_s2068" style="position:absolute;left:0;text-align:left;margin-left:210pt;margin-top:15.6pt;width:57.75pt;height:117pt;z-index:19" o:allowincell="f" filled="f">
            <v:textbox style="mso-next-textbox:#_x0000_s2068">
              <w:txbxContent>
                <w:p w14:paraId="4D059B1E" w14:textId="77777777" w:rsidR="002A197D" w:rsidRDefault="002A197D">
                  <w:pPr>
                    <w:rPr>
                      <w:sz w:val="24"/>
                    </w:rPr>
                  </w:pPr>
                  <w:r>
                    <w:rPr>
                      <w:rFonts w:hint="eastAsia"/>
                      <w:sz w:val="24"/>
                    </w:rPr>
                    <w:t>建  负</w:t>
                  </w:r>
                </w:p>
                <w:p w14:paraId="6B1C9B13" w14:textId="77777777" w:rsidR="002A197D" w:rsidRDefault="002A197D">
                  <w:pPr>
                    <w:rPr>
                      <w:sz w:val="24"/>
                    </w:rPr>
                  </w:pPr>
                  <w:r>
                    <w:rPr>
                      <w:rFonts w:hint="eastAsia"/>
                      <w:sz w:val="24"/>
                    </w:rPr>
                    <w:t xml:space="preserve">立  </w:t>
                  </w:r>
                  <w:proofErr w:type="gramStart"/>
                  <w:r>
                    <w:rPr>
                      <w:rFonts w:hint="eastAsia"/>
                      <w:sz w:val="24"/>
                    </w:rPr>
                    <w:t>责</w:t>
                  </w:r>
                  <w:proofErr w:type="gramEnd"/>
                </w:p>
                <w:p w14:paraId="43760530" w14:textId="77777777" w:rsidR="002A197D" w:rsidRDefault="002A197D">
                  <w:pPr>
                    <w:rPr>
                      <w:sz w:val="24"/>
                    </w:rPr>
                  </w:pPr>
                  <w:r>
                    <w:rPr>
                      <w:rFonts w:hint="eastAsia"/>
                      <w:sz w:val="24"/>
                    </w:rPr>
                    <w:t>统  各</w:t>
                  </w:r>
                </w:p>
                <w:p w14:paraId="21B1E1D3" w14:textId="77777777" w:rsidR="002A197D" w:rsidRDefault="002A197D">
                  <w:pPr>
                    <w:rPr>
                      <w:sz w:val="24"/>
                    </w:rPr>
                  </w:pPr>
                  <w:r>
                    <w:rPr>
                      <w:rFonts w:hint="eastAsia"/>
                      <w:sz w:val="24"/>
                    </w:rPr>
                    <w:t>计  项</w:t>
                  </w:r>
                </w:p>
                <w:p w14:paraId="403117E5" w14:textId="77777777" w:rsidR="002A197D" w:rsidRDefault="002A197D">
                  <w:pPr>
                    <w:rPr>
                      <w:sz w:val="24"/>
                    </w:rPr>
                  </w:pPr>
                  <w:r>
                    <w:rPr>
                      <w:rFonts w:hint="eastAsia"/>
                      <w:sz w:val="24"/>
                    </w:rPr>
                    <w:t>台  报</w:t>
                  </w:r>
                </w:p>
                <w:p w14:paraId="366E8788" w14:textId="77777777" w:rsidR="002A197D" w:rsidRDefault="002A197D">
                  <w:pPr>
                    <w:rPr>
                      <w:sz w:val="24"/>
                    </w:rPr>
                  </w:pPr>
                  <w:r>
                    <w:rPr>
                      <w:rFonts w:hint="eastAsia"/>
                      <w:sz w:val="24"/>
                    </w:rPr>
                    <w:t>帐  表</w:t>
                  </w:r>
                </w:p>
                <w:p w14:paraId="49522FFE" w14:textId="77777777" w:rsidR="002A197D" w:rsidRDefault="002A197D">
                  <w:r>
                    <w:rPr>
                      <w:rFonts w:hint="eastAsia"/>
                      <w:sz w:val="24"/>
                    </w:rPr>
                    <w:t xml:space="preserve">， </w:t>
                  </w:r>
                </w:p>
              </w:txbxContent>
            </v:textbox>
            <w10:wrap type="square"/>
          </v:rect>
        </w:pict>
      </w:r>
      <w:r>
        <w:rPr>
          <w:rFonts w:ascii="宋体" w:hAnsi="宋体"/>
          <w:noProof/>
          <w:sz w:val="28"/>
        </w:rPr>
        <w:pict w14:anchorId="4DEE04FA">
          <v:rect id="_x0000_s2066" style="position:absolute;left:0;text-align:left;margin-left:26.25pt;margin-top:15.6pt;width:57.75pt;height:117pt;z-index:17" o:allowincell="f" filled="f">
            <v:textbox style="mso-next-textbox:#_x0000_s2066">
              <w:txbxContent>
                <w:p w14:paraId="599A5DCF" w14:textId="77777777" w:rsidR="002A197D" w:rsidRDefault="002A197D">
                  <w:pPr>
                    <w:rPr>
                      <w:sz w:val="24"/>
                    </w:rPr>
                  </w:pPr>
                  <w:r>
                    <w:rPr>
                      <w:rFonts w:hint="eastAsia"/>
                      <w:sz w:val="24"/>
                    </w:rPr>
                    <w:t xml:space="preserve">发  </w:t>
                  </w:r>
                  <w:proofErr w:type="gramStart"/>
                  <w:r>
                    <w:rPr>
                      <w:rFonts w:hint="eastAsia"/>
                      <w:sz w:val="24"/>
                    </w:rPr>
                    <w:t>务</w:t>
                  </w:r>
                  <w:proofErr w:type="gramEnd"/>
                </w:p>
                <w:p w14:paraId="120DC69D" w14:textId="77777777" w:rsidR="002A197D" w:rsidRDefault="002A197D">
                  <w:pPr>
                    <w:rPr>
                      <w:sz w:val="24"/>
                    </w:rPr>
                  </w:pPr>
                  <w:r>
                    <w:rPr>
                      <w:rFonts w:hint="eastAsia"/>
                      <w:sz w:val="24"/>
                    </w:rPr>
                    <w:t>票  计</w:t>
                  </w:r>
                </w:p>
                <w:p w14:paraId="3589248A" w14:textId="77777777" w:rsidR="002A197D" w:rsidRDefault="002A197D">
                  <w:pPr>
                    <w:rPr>
                      <w:sz w:val="24"/>
                    </w:rPr>
                  </w:pPr>
                  <w:r>
                    <w:rPr>
                      <w:rFonts w:hint="eastAsia"/>
                      <w:sz w:val="24"/>
                    </w:rPr>
                    <w:t>审  帐</w:t>
                  </w:r>
                </w:p>
                <w:p w14:paraId="694BA21D" w14:textId="77777777" w:rsidR="002A197D" w:rsidRDefault="002A197D">
                  <w:pPr>
                    <w:rPr>
                      <w:sz w:val="24"/>
                    </w:rPr>
                  </w:pPr>
                  <w:r>
                    <w:rPr>
                      <w:rFonts w:hint="eastAsia"/>
                      <w:sz w:val="24"/>
                    </w:rPr>
                    <w:t>核  核</w:t>
                  </w:r>
                </w:p>
                <w:p w14:paraId="15972687" w14:textId="77777777" w:rsidR="002A197D" w:rsidRDefault="002A197D">
                  <w:pPr>
                    <w:rPr>
                      <w:sz w:val="24"/>
                    </w:rPr>
                  </w:pPr>
                  <w:r>
                    <w:rPr>
                      <w:rFonts w:hint="eastAsia"/>
                      <w:sz w:val="24"/>
                    </w:rPr>
                    <w:t>对  算</w:t>
                  </w:r>
                </w:p>
                <w:p w14:paraId="62ADC369" w14:textId="77777777" w:rsidR="002A197D" w:rsidRDefault="002A197D">
                  <w:r>
                    <w:rPr>
                      <w:rFonts w:hint="eastAsia"/>
                      <w:sz w:val="24"/>
                    </w:rPr>
                    <w:t xml:space="preserve">财 </w:t>
                  </w:r>
                </w:p>
              </w:txbxContent>
            </v:textbox>
            <w10:wrap type="square"/>
          </v:rect>
        </w:pict>
      </w:r>
      <w:r>
        <w:rPr>
          <w:rFonts w:ascii="宋体" w:hAnsi="宋体"/>
          <w:noProof/>
          <w:sz w:val="28"/>
        </w:rPr>
        <w:pict w14:anchorId="3F41CB7A">
          <v:rect id="_x0000_s2067" style="position:absolute;left:0;text-align:left;margin-left:115.5pt;margin-top:15.6pt;width:57.75pt;height:117pt;z-index:18" o:allowincell="f" filled="f">
            <v:textbox style="mso-next-textbox:#_x0000_s2067">
              <w:txbxContent>
                <w:p w14:paraId="75F4D03D" w14:textId="77777777" w:rsidR="002A197D" w:rsidRDefault="002A197D">
                  <w:pPr>
                    <w:rPr>
                      <w:sz w:val="24"/>
                    </w:rPr>
                  </w:pPr>
                  <w:r>
                    <w:rPr>
                      <w:rFonts w:hint="eastAsia"/>
                      <w:sz w:val="24"/>
                    </w:rPr>
                    <w:t>工  料</w:t>
                  </w:r>
                </w:p>
                <w:p w14:paraId="4BE5A4DA" w14:textId="77777777" w:rsidR="002A197D" w:rsidRDefault="002A197D">
                  <w:pPr>
                    <w:rPr>
                      <w:sz w:val="24"/>
                    </w:rPr>
                  </w:pPr>
                  <w:r>
                    <w:rPr>
                      <w:rFonts w:hint="eastAsia"/>
                      <w:sz w:val="24"/>
                    </w:rPr>
                    <w:t>程  款</w:t>
                  </w:r>
                </w:p>
                <w:p w14:paraId="43F2203A" w14:textId="77777777" w:rsidR="002A197D" w:rsidRDefault="002A197D">
                  <w:pPr>
                    <w:rPr>
                      <w:sz w:val="24"/>
                    </w:rPr>
                  </w:pPr>
                  <w:r>
                    <w:rPr>
                      <w:rFonts w:hint="eastAsia"/>
                      <w:sz w:val="24"/>
                    </w:rPr>
                    <w:t>款  工</w:t>
                  </w:r>
                </w:p>
                <w:p w14:paraId="3ACB3387" w14:textId="77777777" w:rsidR="002A197D" w:rsidRDefault="002A197D">
                  <w:pPr>
                    <w:rPr>
                      <w:sz w:val="24"/>
                    </w:rPr>
                  </w:pPr>
                  <w:r>
                    <w:rPr>
                      <w:rFonts w:hint="eastAsia"/>
                      <w:sz w:val="24"/>
                    </w:rPr>
                    <w:t>拔  资</w:t>
                  </w:r>
                </w:p>
                <w:p w14:paraId="20848F72" w14:textId="77777777" w:rsidR="002A197D" w:rsidRDefault="002A197D">
                  <w:pPr>
                    <w:rPr>
                      <w:sz w:val="24"/>
                    </w:rPr>
                  </w:pPr>
                  <w:r>
                    <w:rPr>
                      <w:rFonts w:hint="eastAsia"/>
                      <w:sz w:val="24"/>
                    </w:rPr>
                    <w:t>付  发</w:t>
                  </w:r>
                </w:p>
                <w:p w14:paraId="187FD43F" w14:textId="77777777" w:rsidR="002A197D" w:rsidRDefault="002A197D">
                  <w:pPr>
                    <w:rPr>
                      <w:sz w:val="24"/>
                    </w:rPr>
                  </w:pPr>
                  <w:r>
                    <w:rPr>
                      <w:rFonts w:hint="eastAsia"/>
                      <w:sz w:val="24"/>
                    </w:rPr>
                    <w:t>，  放</w:t>
                  </w:r>
                </w:p>
                <w:p w14:paraId="7AFE2177" w14:textId="77777777" w:rsidR="002A197D" w:rsidRDefault="002A197D">
                  <w:pPr>
                    <w:rPr>
                      <w:sz w:val="24"/>
                    </w:rPr>
                  </w:pPr>
                  <w:r>
                    <w:rPr>
                      <w:rFonts w:hint="eastAsia"/>
                      <w:sz w:val="24"/>
                    </w:rPr>
                    <w:t>材</w:t>
                  </w:r>
                </w:p>
                <w:p w14:paraId="0256D55C" w14:textId="77777777" w:rsidR="002A197D" w:rsidRDefault="002A197D">
                  <w:r>
                    <w:rPr>
                      <w:rFonts w:hint="eastAsia"/>
                      <w:sz w:val="24"/>
                    </w:rPr>
                    <w:t xml:space="preserve"> </w:t>
                  </w:r>
                </w:p>
              </w:txbxContent>
            </v:textbox>
            <w10:wrap type="square"/>
          </v:rect>
        </w:pict>
      </w:r>
    </w:p>
    <w:p w14:paraId="5D90C03C"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152B9B89"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44FA9329"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5BEC752B"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1957D455"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59796EF5" w14:textId="77777777" w:rsidR="002A197D" w:rsidRDefault="002A197D">
      <w:pPr>
        <w:pStyle w:val="a4"/>
        <w:tabs>
          <w:tab w:val="clear" w:pos="525"/>
          <w:tab w:val="clear" w:pos="630"/>
          <w:tab w:val="clear" w:pos="840"/>
          <w:tab w:val="left" w:pos="-1050"/>
        </w:tabs>
        <w:snapToGrid w:val="0"/>
        <w:ind w:firstLine="0"/>
        <w:rPr>
          <w:rFonts w:ascii="宋体" w:hAnsi="宋体"/>
          <w:sz w:val="28"/>
        </w:rPr>
        <w:sectPr w:rsidR="002A197D">
          <w:headerReference w:type="default" r:id="rId12"/>
          <w:footerReference w:type="default" r:id="rId13"/>
          <w:pgSz w:w="11906" w:h="16838"/>
          <w:pgMar w:top="1440" w:right="1800" w:bottom="1440" w:left="1800" w:header="1134" w:footer="1134" w:gutter="0"/>
          <w:cols w:space="425"/>
          <w:titlePg/>
          <w:docGrid w:type="lines" w:linePitch="312"/>
        </w:sectPr>
      </w:pPr>
    </w:p>
    <w:p w14:paraId="22A2A20B" w14:textId="77777777" w:rsidR="002A197D" w:rsidRDefault="002A197D">
      <w:pPr>
        <w:pStyle w:val="a4"/>
        <w:tabs>
          <w:tab w:val="clear" w:pos="525"/>
          <w:tab w:val="clear" w:pos="630"/>
          <w:tab w:val="left" w:pos="-1050"/>
        </w:tabs>
        <w:snapToGrid w:val="0"/>
        <w:spacing w:before="240" w:line="560" w:lineRule="atLeast"/>
        <w:ind w:left="420" w:firstLine="0"/>
        <w:rPr>
          <w:rFonts w:ascii="宋体" w:hAnsi="宋体"/>
          <w:b/>
          <w:sz w:val="28"/>
        </w:rPr>
      </w:pPr>
      <w:r>
        <w:rPr>
          <w:rFonts w:ascii="宋体" w:hAnsi="宋体" w:hint="eastAsia"/>
          <w:b/>
          <w:sz w:val="28"/>
        </w:rPr>
        <w:lastRenderedPageBreak/>
        <w:t>1、施工员近几年来承担工程的施工经历及业绩</w:t>
      </w:r>
    </w:p>
    <w:p w14:paraId="542F4F32" w14:textId="77777777" w:rsidR="002A197D" w:rsidRDefault="002A197D">
      <w:pPr>
        <w:pStyle w:val="a4"/>
        <w:tabs>
          <w:tab w:val="clear" w:pos="525"/>
          <w:tab w:val="clear" w:pos="630"/>
          <w:tab w:val="clear" w:pos="840"/>
          <w:tab w:val="left" w:pos="-1050"/>
        </w:tabs>
        <w:snapToGrid w:val="0"/>
        <w:spacing w:line="560" w:lineRule="atLeast"/>
        <w:ind w:left="525" w:firstLine="0"/>
        <w:rPr>
          <w:rFonts w:ascii="宋体" w:hAnsi="宋体"/>
          <w:sz w:val="28"/>
        </w:rPr>
      </w:pPr>
      <w:r>
        <w:rPr>
          <w:rFonts w:ascii="宋体" w:hAnsi="宋体" w:hint="eastAsia"/>
          <w:sz w:val="28"/>
        </w:rPr>
        <w:t>周</w:t>
      </w:r>
      <w:r w:rsidR="00B60ACA">
        <w:rPr>
          <w:rFonts w:ascii="宋体" w:hAnsi="宋体" w:hint="eastAsia"/>
          <w:sz w:val="28"/>
        </w:rPr>
        <w:t>XX</w:t>
      </w:r>
      <w:r>
        <w:rPr>
          <w:rFonts w:ascii="宋体" w:hAnsi="宋体" w:hint="eastAsia"/>
          <w:sz w:val="28"/>
        </w:rPr>
        <w:t>，男，现年</w:t>
      </w:r>
      <w:r w:rsidR="00B60ACA">
        <w:rPr>
          <w:rFonts w:ascii="宋体" w:hAnsi="宋体" w:hint="eastAsia"/>
          <w:sz w:val="28"/>
        </w:rPr>
        <w:t>XX</w:t>
      </w:r>
      <w:r>
        <w:rPr>
          <w:rFonts w:ascii="宋体" w:hAnsi="宋体" w:hint="eastAsia"/>
          <w:sz w:val="28"/>
        </w:rPr>
        <w:t>岁，中专文化，土建工程师，施工员经历8年，该项目</w:t>
      </w:r>
      <w:proofErr w:type="gramStart"/>
      <w:r>
        <w:rPr>
          <w:rFonts w:ascii="宋体" w:hAnsi="宋体" w:hint="eastAsia"/>
          <w:sz w:val="28"/>
        </w:rPr>
        <w:t>任施工</w:t>
      </w:r>
      <w:proofErr w:type="gramEnd"/>
      <w:r>
        <w:rPr>
          <w:rFonts w:ascii="宋体" w:hAnsi="宋体" w:hint="eastAsia"/>
          <w:sz w:val="28"/>
        </w:rPr>
        <w:t>员。</w:t>
      </w:r>
    </w:p>
    <w:p w14:paraId="35FE0AC7" w14:textId="77777777" w:rsidR="002A197D" w:rsidRDefault="002A197D">
      <w:pPr>
        <w:pStyle w:val="a4"/>
        <w:tabs>
          <w:tab w:val="clear" w:pos="525"/>
          <w:tab w:val="clear" w:pos="630"/>
          <w:tab w:val="clear" w:pos="840"/>
          <w:tab w:val="left" w:pos="-1050"/>
        </w:tabs>
        <w:snapToGrid w:val="0"/>
        <w:spacing w:line="560" w:lineRule="atLeast"/>
        <w:ind w:left="525" w:firstLine="0"/>
        <w:rPr>
          <w:rFonts w:ascii="宋体" w:hAnsi="宋体"/>
          <w:sz w:val="28"/>
        </w:rPr>
      </w:pPr>
      <w:r>
        <w:rPr>
          <w:rFonts w:ascii="宋体" w:hAnsi="宋体" w:hint="eastAsia"/>
          <w:sz w:val="28"/>
        </w:rPr>
        <w:t>1998年12月竣工的</w:t>
      </w:r>
      <w:r w:rsidR="00B60ACA">
        <w:rPr>
          <w:rFonts w:ascii="宋体" w:hAnsi="宋体" w:hint="eastAsia"/>
          <w:sz w:val="28"/>
        </w:rPr>
        <w:t>XX</w:t>
      </w:r>
      <w:r>
        <w:rPr>
          <w:rFonts w:ascii="宋体" w:hAnsi="宋体" w:hint="eastAsia"/>
          <w:sz w:val="28"/>
        </w:rPr>
        <w:t>市计生委服务大楼</w:t>
      </w:r>
      <w:proofErr w:type="gramStart"/>
      <w:r>
        <w:rPr>
          <w:rFonts w:ascii="宋体" w:hAnsi="宋体" w:hint="eastAsia"/>
          <w:sz w:val="28"/>
        </w:rPr>
        <w:t>任施工</w:t>
      </w:r>
      <w:proofErr w:type="gramEnd"/>
      <w:r>
        <w:rPr>
          <w:rFonts w:ascii="宋体" w:hAnsi="宋体" w:hint="eastAsia"/>
          <w:sz w:val="28"/>
        </w:rPr>
        <w:t>员，该工程框架八层，建筑面积8587平方米，跨度14米，合同工期420天，施工工期380天，竣工验评时一次被评为98度</w:t>
      </w:r>
      <w:r w:rsidR="00B60ACA">
        <w:rPr>
          <w:rFonts w:ascii="宋体" w:hAnsi="宋体" w:hint="eastAsia"/>
          <w:sz w:val="28"/>
        </w:rPr>
        <w:t>XX</w:t>
      </w:r>
      <w:r>
        <w:rPr>
          <w:rFonts w:ascii="宋体" w:hAnsi="宋体" w:hint="eastAsia"/>
          <w:sz w:val="28"/>
        </w:rPr>
        <w:t>省优质工程[湘建（1999）建字第196号文件]，</w:t>
      </w:r>
      <w:r w:rsidR="00B60ACA">
        <w:rPr>
          <w:rFonts w:ascii="宋体" w:hAnsi="宋体" w:hint="eastAsia"/>
          <w:sz w:val="28"/>
        </w:rPr>
        <w:t>XX</w:t>
      </w:r>
      <w:r>
        <w:rPr>
          <w:rFonts w:ascii="宋体" w:hAnsi="宋体" w:hint="eastAsia"/>
          <w:sz w:val="28"/>
        </w:rPr>
        <w:t>市优质工程[衡建工字（1999）第18号文件]，市优良工程（98</w:t>
      </w:r>
      <w:proofErr w:type="gramStart"/>
      <w:r>
        <w:rPr>
          <w:rFonts w:ascii="宋体" w:hAnsi="宋体" w:hint="eastAsia"/>
          <w:sz w:val="28"/>
        </w:rPr>
        <w:t>衡质监</w:t>
      </w:r>
      <w:proofErr w:type="gramEnd"/>
      <w:r>
        <w:rPr>
          <w:rFonts w:ascii="宋体" w:hAnsi="宋体" w:hint="eastAsia"/>
          <w:sz w:val="28"/>
        </w:rPr>
        <w:t>字第96号），</w:t>
      </w:r>
      <w:proofErr w:type="gramStart"/>
      <w:r>
        <w:rPr>
          <w:rFonts w:ascii="宋体" w:hAnsi="宋体" w:hint="eastAsia"/>
          <w:sz w:val="28"/>
        </w:rPr>
        <w:t>芙蓉奖</w:t>
      </w:r>
      <w:proofErr w:type="gramEnd"/>
      <w:r>
        <w:rPr>
          <w:rFonts w:ascii="宋体" w:hAnsi="宋体" w:hint="eastAsia"/>
          <w:sz w:val="28"/>
        </w:rPr>
        <w:t>工程，现场文明施工受到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6DF0576C" w14:textId="77777777" w:rsidR="002A197D" w:rsidRDefault="002A197D">
      <w:pPr>
        <w:pStyle w:val="a4"/>
        <w:tabs>
          <w:tab w:val="clear" w:pos="525"/>
          <w:tab w:val="clear" w:pos="630"/>
          <w:tab w:val="clear" w:pos="840"/>
          <w:tab w:val="left" w:pos="-1050"/>
        </w:tabs>
        <w:snapToGrid w:val="0"/>
        <w:spacing w:line="560" w:lineRule="atLeast"/>
        <w:ind w:left="525" w:firstLine="0"/>
        <w:rPr>
          <w:rFonts w:ascii="宋体" w:hAnsi="宋体"/>
          <w:sz w:val="28"/>
        </w:rPr>
      </w:pPr>
      <w:r>
        <w:rPr>
          <w:rFonts w:ascii="宋体" w:hAnsi="宋体" w:hint="eastAsia"/>
          <w:sz w:val="28"/>
        </w:rPr>
        <w:t>1997年9月竣工的</w:t>
      </w:r>
      <w:r w:rsidR="00B60ACA">
        <w:rPr>
          <w:rFonts w:ascii="宋体" w:hAnsi="宋体" w:hint="eastAsia"/>
          <w:sz w:val="28"/>
        </w:rPr>
        <w:t>XX</w:t>
      </w:r>
      <w:r>
        <w:rPr>
          <w:rFonts w:ascii="宋体" w:hAnsi="宋体" w:hint="eastAsia"/>
          <w:sz w:val="28"/>
        </w:rPr>
        <w:t>市国税分局综合楼工程</w:t>
      </w:r>
      <w:proofErr w:type="gramStart"/>
      <w:r>
        <w:rPr>
          <w:rFonts w:ascii="宋体" w:hAnsi="宋体" w:hint="eastAsia"/>
          <w:sz w:val="28"/>
        </w:rPr>
        <w:t>任施工</w:t>
      </w:r>
      <w:proofErr w:type="gramEnd"/>
      <w:r>
        <w:rPr>
          <w:rFonts w:ascii="宋体" w:hAnsi="宋体" w:hint="eastAsia"/>
          <w:sz w:val="28"/>
        </w:rPr>
        <w:t>员，该</w:t>
      </w:r>
      <w:proofErr w:type="gramStart"/>
      <w:r>
        <w:rPr>
          <w:rFonts w:ascii="宋体" w:hAnsi="宋体" w:hint="eastAsia"/>
          <w:sz w:val="28"/>
        </w:rPr>
        <w:t>工程框混结构</w:t>
      </w:r>
      <w:proofErr w:type="gramEnd"/>
      <w:r>
        <w:rPr>
          <w:rFonts w:ascii="宋体" w:hAnsi="宋体" w:hint="eastAsia"/>
          <w:sz w:val="28"/>
        </w:rPr>
        <w:t>七层，建筑面积6980平方米，跨度13米，合同工期320天，施工工期320天，竣工验评时一次被评为</w:t>
      </w:r>
      <w:r w:rsidR="00B60ACA">
        <w:rPr>
          <w:rFonts w:ascii="宋体" w:hAnsi="宋体" w:hint="eastAsia"/>
          <w:sz w:val="28"/>
        </w:rPr>
        <w:t>XX</w:t>
      </w:r>
      <w:r>
        <w:rPr>
          <w:rFonts w:ascii="宋体" w:hAnsi="宋体" w:hint="eastAsia"/>
          <w:sz w:val="28"/>
        </w:rPr>
        <w:t>市优良工程（97</w:t>
      </w:r>
      <w:proofErr w:type="gramStart"/>
      <w:r>
        <w:rPr>
          <w:rFonts w:ascii="宋体" w:hAnsi="宋体" w:hint="eastAsia"/>
          <w:sz w:val="28"/>
        </w:rPr>
        <w:t>衡质监</w:t>
      </w:r>
      <w:proofErr w:type="gramEnd"/>
      <w:r>
        <w:rPr>
          <w:rFonts w:ascii="宋体" w:hAnsi="宋体" w:hint="eastAsia"/>
          <w:sz w:val="28"/>
        </w:rPr>
        <w:t>字第07号证书）。现场文明施工受到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3856AFFD"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70AA4A29"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4FEBEB26"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28A8EC25"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73780B06"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5F4BDF3C" w14:textId="77777777" w:rsidR="002A197D" w:rsidRDefault="002A197D">
      <w:pPr>
        <w:pStyle w:val="a4"/>
        <w:tabs>
          <w:tab w:val="clear" w:pos="525"/>
          <w:tab w:val="clear" w:pos="630"/>
          <w:tab w:val="left" w:pos="-1050"/>
        </w:tabs>
        <w:snapToGrid w:val="0"/>
        <w:spacing w:before="240" w:line="560" w:lineRule="atLeast"/>
        <w:ind w:left="420" w:firstLine="0"/>
        <w:rPr>
          <w:rFonts w:ascii="宋体" w:hAnsi="宋体"/>
          <w:b/>
          <w:sz w:val="28"/>
        </w:rPr>
      </w:pPr>
      <w:r>
        <w:rPr>
          <w:rFonts w:ascii="宋体" w:hAnsi="宋体" w:hint="eastAsia"/>
          <w:b/>
          <w:sz w:val="28"/>
        </w:rPr>
        <w:t>2、质检员近几年来承担工程的施工经历及业绩</w:t>
      </w:r>
    </w:p>
    <w:p w14:paraId="7CBFFCF3" w14:textId="77777777" w:rsidR="002A197D" w:rsidRDefault="00B60ACA">
      <w:pPr>
        <w:pStyle w:val="a4"/>
        <w:tabs>
          <w:tab w:val="clear" w:pos="525"/>
          <w:tab w:val="clear" w:pos="630"/>
          <w:tab w:val="left" w:pos="-1050"/>
        </w:tabs>
        <w:snapToGrid w:val="0"/>
        <w:spacing w:line="560" w:lineRule="atLeast"/>
        <w:ind w:left="500" w:firstLine="0"/>
        <w:rPr>
          <w:rFonts w:ascii="宋体" w:hAnsi="宋体"/>
          <w:sz w:val="28"/>
        </w:rPr>
      </w:pPr>
      <w:r>
        <w:rPr>
          <w:rFonts w:ascii="宋体" w:hAnsi="宋体" w:hint="eastAsia"/>
          <w:sz w:val="28"/>
        </w:rPr>
        <w:t>XXX</w:t>
      </w:r>
      <w:r w:rsidR="002A197D">
        <w:rPr>
          <w:rFonts w:ascii="宋体" w:hAnsi="宋体" w:hint="eastAsia"/>
          <w:sz w:val="28"/>
        </w:rPr>
        <w:t>，男，现年</w:t>
      </w:r>
      <w:r>
        <w:rPr>
          <w:rFonts w:ascii="宋体" w:hAnsi="宋体" w:hint="eastAsia"/>
          <w:sz w:val="28"/>
        </w:rPr>
        <w:t>XX</w:t>
      </w:r>
      <w:r w:rsidR="002A197D">
        <w:rPr>
          <w:rFonts w:ascii="宋体" w:hAnsi="宋体" w:hint="eastAsia"/>
          <w:sz w:val="28"/>
        </w:rPr>
        <w:t>岁，中专文化，土建工程师，该项目作质检员。</w:t>
      </w:r>
    </w:p>
    <w:p w14:paraId="6C57F5A7"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1996年10月竣工的核工业四一五医院门诊楼工程，任质检员。该工程框架六层，建筑面积6400平方米，跨度14米，合同工期</w:t>
      </w:r>
      <w:r>
        <w:rPr>
          <w:rFonts w:ascii="宋体" w:hAnsi="宋体" w:hint="eastAsia"/>
          <w:sz w:val="28"/>
        </w:rPr>
        <w:lastRenderedPageBreak/>
        <w:t>300天，施工工期290天，竣工验评时，一次被评为</w:t>
      </w:r>
      <w:r w:rsidR="00B60ACA">
        <w:rPr>
          <w:rFonts w:ascii="宋体" w:hAnsi="宋体" w:hint="eastAsia"/>
          <w:sz w:val="28"/>
        </w:rPr>
        <w:t>XX</w:t>
      </w:r>
      <w:r>
        <w:rPr>
          <w:rFonts w:ascii="宋体" w:hAnsi="宋体" w:hint="eastAsia"/>
          <w:sz w:val="28"/>
        </w:rPr>
        <w:t>省优质样板工程、</w:t>
      </w:r>
      <w:r w:rsidR="00B60ACA">
        <w:rPr>
          <w:rFonts w:ascii="宋体" w:hAnsi="宋体" w:hint="eastAsia"/>
          <w:sz w:val="28"/>
        </w:rPr>
        <w:t>XX</w:t>
      </w:r>
      <w:r>
        <w:rPr>
          <w:rFonts w:ascii="宋体" w:hAnsi="宋体" w:hint="eastAsia"/>
          <w:sz w:val="28"/>
        </w:rPr>
        <w:t>市优质样板工程。现场文明施工受到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0577FFC8"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1999年6月竣工的</w:t>
      </w:r>
      <w:r w:rsidR="00B60ACA">
        <w:rPr>
          <w:rFonts w:ascii="宋体" w:hAnsi="宋体" w:hint="eastAsia"/>
          <w:sz w:val="28"/>
        </w:rPr>
        <w:t>XX</w:t>
      </w:r>
      <w:r>
        <w:rPr>
          <w:rFonts w:ascii="宋体" w:hAnsi="宋体" w:hint="eastAsia"/>
          <w:sz w:val="28"/>
        </w:rPr>
        <w:t>市邮电局南岳培训中心工程任质检员。该</w:t>
      </w:r>
      <w:proofErr w:type="gramStart"/>
      <w:r>
        <w:rPr>
          <w:rFonts w:ascii="宋体" w:hAnsi="宋体" w:hint="eastAsia"/>
          <w:sz w:val="28"/>
        </w:rPr>
        <w:t>工程框混九层</w:t>
      </w:r>
      <w:proofErr w:type="gramEnd"/>
      <w:r>
        <w:rPr>
          <w:rFonts w:ascii="宋体" w:hAnsi="宋体" w:hint="eastAsia"/>
          <w:sz w:val="28"/>
        </w:rPr>
        <w:t>，建筑面积10358平方米，跨度14米，合同工期390天。施工工期380天，1998年9月份被评为“</w:t>
      </w:r>
      <w:r w:rsidR="00B60ACA">
        <w:rPr>
          <w:rFonts w:ascii="宋体" w:hAnsi="宋体" w:hint="eastAsia"/>
          <w:sz w:val="28"/>
        </w:rPr>
        <w:t>XX</w:t>
      </w:r>
      <w:r>
        <w:rPr>
          <w:rFonts w:ascii="宋体" w:hAnsi="宋体" w:hint="eastAsia"/>
          <w:sz w:val="28"/>
        </w:rPr>
        <w:t>省施工现场综合考评样板工程”、99年年度</w:t>
      </w:r>
      <w:r w:rsidR="00B60ACA">
        <w:rPr>
          <w:rFonts w:ascii="宋体" w:hAnsi="宋体" w:hint="eastAsia"/>
          <w:sz w:val="28"/>
        </w:rPr>
        <w:t>XX</w:t>
      </w:r>
      <w:r>
        <w:rPr>
          <w:rFonts w:ascii="宋体" w:hAnsi="宋体" w:hint="eastAsia"/>
          <w:sz w:val="28"/>
        </w:rPr>
        <w:t>省优质工程[湘建（2000）建字第136号文件]、</w:t>
      </w:r>
      <w:r w:rsidR="00B60ACA">
        <w:rPr>
          <w:rFonts w:ascii="宋体" w:hAnsi="宋体" w:hint="eastAsia"/>
          <w:sz w:val="28"/>
        </w:rPr>
        <w:t>XX</w:t>
      </w:r>
      <w:r>
        <w:rPr>
          <w:rFonts w:ascii="宋体" w:hAnsi="宋体" w:hint="eastAsia"/>
          <w:sz w:val="28"/>
        </w:rPr>
        <w:t>市优良工程（99</w:t>
      </w:r>
      <w:proofErr w:type="gramStart"/>
      <w:r>
        <w:rPr>
          <w:rFonts w:ascii="宋体" w:hAnsi="宋体" w:hint="eastAsia"/>
          <w:sz w:val="28"/>
        </w:rPr>
        <w:t>衡监字</w:t>
      </w:r>
      <w:proofErr w:type="gramEnd"/>
      <w:r>
        <w:rPr>
          <w:rFonts w:ascii="宋体" w:hAnsi="宋体" w:hint="eastAsia"/>
          <w:sz w:val="28"/>
        </w:rPr>
        <w:t>第43号证书）、</w:t>
      </w:r>
      <w:r w:rsidR="00B60ACA">
        <w:rPr>
          <w:rFonts w:ascii="宋体" w:hAnsi="宋体" w:hint="eastAsia"/>
          <w:sz w:val="28"/>
        </w:rPr>
        <w:t>XX</w:t>
      </w:r>
      <w:r>
        <w:rPr>
          <w:rFonts w:ascii="宋体" w:hAnsi="宋体" w:hint="eastAsia"/>
          <w:sz w:val="28"/>
        </w:rPr>
        <w:t>市优质工程（衡建工字[2000]第20号）、金雁奖工程（衡建工字[2000]第19号）。在施工过程中未发生过任何安全、质量事故。</w:t>
      </w:r>
    </w:p>
    <w:p w14:paraId="679C55B9"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1997年9月竣工的</w:t>
      </w:r>
      <w:r w:rsidR="00B60ACA">
        <w:rPr>
          <w:rFonts w:ascii="宋体" w:hAnsi="宋体" w:hint="eastAsia"/>
          <w:sz w:val="28"/>
        </w:rPr>
        <w:t>XX</w:t>
      </w:r>
      <w:r>
        <w:rPr>
          <w:rFonts w:ascii="宋体" w:hAnsi="宋体" w:hint="eastAsia"/>
          <w:sz w:val="28"/>
        </w:rPr>
        <w:t>市国税务局二分局综合楼工程，任质检员。该</w:t>
      </w:r>
      <w:proofErr w:type="gramStart"/>
      <w:r>
        <w:rPr>
          <w:rFonts w:ascii="宋体" w:hAnsi="宋体" w:hint="eastAsia"/>
          <w:sz w:val="28"/>
        </w:rPr>
        <w:t>工程框混结构</w:t>
      </w:r>
      <w:proofErr w:type="gramEnd"/>
      <w:r>
        <w:rPr>
          <w:rFonts w:ascii="宋体" w:hAnsi="宋体" w:hint="eastAsia"/>
          <w:sz w:val="28"/>
        </w:rPr>
        <w:t>七层，建筑面积6980平方米，跨度13米，合同工期320天，施工工期320天，竣工验评时一次被评为</w:t>
      </w:r>
      <w:r w:rsidR="00B60ACA">
        <w:rPr>
          <w:rFonts w:ascii="宋体" w:hAnsi="宋体" w:hint="eastAsia"/>
          <w:sz w:val="28"/>
        </w:rPr>
        <w:t>XX</w:t>
      </w:r>
      <w:r>
        <w:rPr>
          <w:rFonts w:ascii="宋体" w:hAnsi="宋体" w:hint="eastAsia"/>
          <w:sz w:val="28"/>
        </w:rPr>
        <w:t>市优良工程（97</w:t>
      </w:r>
      <w:proofErr w:type="gramStart"/>
      <w:r>
        <w:rPr>
          <w:rFonts w:ascii="宋体" w:hAnsi="宋体" w:hint="eastAsia"/>
          <w:sz w:val="28"/>
        </w:rPr>
        <w:t>衡监字</w:t>
      </w:r>
      <w:proofErr w:type="gramEnd"/>
      <w:r>
        <w:rPr>
          <w:rFonts w:ascii="宋体" w:hAnsi="宋体" w:hint="eastAsia"/>
          <w:sz w:val="28"/>
        </w:rPr>
        <w:t>第07号证书）。现场文明施工受到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739191A4"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328D2EF3" w14:textId="77777777" w:rsidR="002A197D" w:rsidRDefault="002A197D">
      <w:pPr>
        <w:pStyle w:val="a4"/>
        <w:tabs>
          <w:tab w:val="clear" w:pos="525"/>
          <w:tab w:val="clear" w:pos="630"/>
          <w:tab w:val="left" w:pos="-1050"/>
        </w:tabs>
        <w:snapToGrid w:val="0"/>
        <w:spacing w:before="240" w:after="120" w:line="560" w:lineRule="atLeast"/>
        <w:ind w:left="420" w:firstLine="0"/>
        <w:rPr>
          <w:rFonts w:ascii="宋体" w:hAnsi="宋体"/>
          <w:b/>
          <w:sz w:val="28"/>
        </w:rPr>
      </w:pPr>
      <w:r>
        <w:rPr>
          <w:rFonts w:ascii="宋体" w:hAnsi="宋体" w:hint="eastAsia"/>
          <w:b/>
          <w:sz w:val="28"/>
        </w:rPr>
        <w:t>3、安全员近几年承担工程的施工经历及业绩</w:t>
      </w:r>
    </w:p>
    <w:p w14:paraId="6D4EE92E" w14:textId="77777777" w:rsidR="002A197D" w:rsidRDefault="00B60ACA">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XXX</w:t>
      </w:r>
      <w:r w:rsidR="002A197D">
        <w:rPr>
          <w:rFonts w:ascii="宋体" w:hAnsi="宋体" w:hint="eastAsia"/>
          <w:sz w:val="28"/>
        </w:rPr>
        <w:t>，男，现年31年，中专文化，土建工程师，该项目任安全员。</w:t>
      </w:r>
    </w:p>
    <w:p w14:paraId="07547FCD"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1995年8月竣工的</w:t>
      </w:r>
      <w:r w:rsidR="00B60ACA">
        <w:rPr>
          <w:rFonts w:ascii="宋体" w:hAnsi="宋体" w:hint="eastAsia"/>
          <w:sz w:val="28"/>
        </w:rPr>
        <w:t>XX</w:t>
      </w:r>
      <w:r>
        <w:rPr>
          <w:rFonts w:ascii="宋体" w:hAnsi="宋体" w:hint="eastAsia"/>
          <w:sz w:val="28"/>
        </w:rPr>
        <w:t>市人事局综合楼工程，任安全员。该</w:t>
      </w:r>
      <w:proofErr w:type="gramStart"/>
      <w:r>
        <w:rPr>
          <w:rFonts w:ascii="宋体" w:hAnsi="宋体" w:hint="eastAsia"/>
          <w:sz w:val="28"/>
        </w:rPr>
        <w:t>工程框混结构</w:t>
      </w:r>
      <w:proofErr w:type="gramEnd"/>
      <w:r>
        <w:rPr>
          <w:rFonts w:ascii="宋体" w:hAnsi="宋体" w:hint="eastAsia"/>
          <w:sz w:val="28"/>
        </w:rPr>
        <w:t>七层，建筑面积4190平方米，跨度14米，合同工期280天，施工工期为260天，竣工验评一次被子评为</w:t>
      </w:r>
      <w:r w:rsidR="00B60ACA">
        <w:rPr>
          <w:rFonts w:ascii="宋体" w:hAnsi="宋体" w:hint="eastAsia"/>
          <w:sz w:val="28"/>
        </w:rPr>
        <w:t>XX</w:t>
      </w:r>
      <w:r>
        <w:rPr>
          <w:rFonts w:ascii="宋体" w:hAnsi="宋体" w:hint="eastAsia"/>
          <w:sz w:val="28"/>
        </w:rPr>
        <w:t>省优质样板工程、</w:t>
      </w:r>
      <w:r w:rsidR="00B60ACA">
        <w:rPr>
          <w:rFonts w:ascii="宋体" w:hAnsi="宋体" w:hint="eastAsia"/>
          <w:sz w:val="28"/>
        </w:rPr>
        <w:t>XX</w:t>
      </w:r>
      <w:r>
        <w:rPr>
          <w:rFonts w:ascii="宋体" w:hAnsi="宋体" w:hint="eastAsia"/>
          <w:sz w:val="28"/>
        </w:rPr>
        <w:t>市优质样板工程，现场文明施工受到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4FB79923"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1999年6月竣工的</w:t>
      </w:r>
      <w:r w:rsidR="00B60ACA">
        <w:rPr>
          <w:rFonts w:ascii="宋体" w:hAnsi="宋体" w:hint="eastAsia"/>
          <w:sz w:val="28"/>
        </w:rPr>
        <w:t>XX</w:t>
      </w:r>
      <w:r>
        <w:rPr>
          <w:rFonts w:ascii="宋体" w:hAnsi="宋体" w:hint="eastAsia"/>
          <w:sz w:val="28"/>
        </w:rPr>
        <w:t>市邮电局南岳培训中心工程任安全员。该</w:t>
      </w:r>
      <w:proofErr w:type="gramStart"/>
      <w:r>
        <w:rPr>
          <w:rFonts w:ascii="宋体" w:hAnsi="宋体" w:hint="eastAsia"/>
          <w:sz w:val="28"/>
        </w:rPr>
        <w:lastRenderedPageBreak/>
        <w:t>工程框混九层</w:t>
      </w:r>
      <w:proofErr w:type="gramEnd"/>
      <w:r>
        <w:rPr>
          <w:rFonts w:ascii="宋体" w:hAnsi="宋体" w:hint="eastAsia"/>
          <w:sz w:val="28"/>
        </w:rPr>
        <w:t>，建筑面积10358平方米，跨度14米，合同工期390天，施工工期380天，1998年9月份被评为“</w:t>
      </w:r>
      <w:r w:rsidR="00B60ACA">
        <w:rPr>
          <w:rFonts w:ascii="宋体" w:hAnsi="宋体" w:hint="eastAsia"/>
          <w:sz w:val="28"/>
        </w:rPr>
        <w:t>XX</w:t>
      </w:r>
      <w:r>
        <w:rPr>
          <w:rFonts w:ascii="宋体" w:hAnsi="宋体" w:hint="eastAsia"/>
          <w:sz w:val="28"/>
        </w:rPr>
        <w:t>省施工现场综合考评样板工程”、99年年度</w:t>
      </w:r>
      <w:r w:rsidR="00B60ACA">
        <w:rPr>
          <w:rFonts w:ascii="宋体" w:hAnsi="宋体" w:hint="eastAsia"/>
          <w:sz w:val="28"/>
        </w:rPr>
        <w:t>XX</w:t>
      </w:r>
      <w:r>
        <w:rPr>
          <w:rFonts w:ascii="宋体" w:hAnsi="宋体" w:hint="eastAsia"/>
          <w:sz w:val="28"/>
        </w:rPr>
        <w:t>省优质工程[湘建（2000）建字第136号文件]、</w:t>
      </w:r>
      <w:r w:rsidR="00B60ACA">
        <w:rPr>
          <w:rFonts w:ascii="宋体" w:hAnsi="宋体" w:hint="eastAsia"/>
          <w:sz w:val="28"/>
        </w:rPr>
        <w:t>XX</w:t>
      </w:r>
      <w:r>
        <w:rPr>
          <w:rFonts w:ascii="宋体" w:hAnsi="宋体" w:hint="eastAsia"/>
          <w:sz w:val="28"/>
        </w:rPr>
        <w:t>市优良工程（99</w:t>
      </w:r>
      <w:proofErr w:type="gramStart"/>
      <w:r>
        <w:rPr>
          <w:rFonts w:ascii="宋体" w:hAnsi="宋体" w:hint="eastAsia"/>
          <w:sz w:val="28"/>
        </w:rPr>
        <w:t>衡监字</w:t>
      </w:r>
      <w:proofErr w:type="gramEnd"/>
      <w:r>
        <w:rPr>
          <w:rFonts w:ascii="宋体" w:hAnsi="宋体" w:hint="eastAsia"/>
          <w:sz w:val="28"/>
        </w:rPr>
        <w:t>第43号证书）、</w:t>
      </w:r>
      <w:r w:rsidR="00B60ACA">
        <w:rPr>
          <w:rFonts w:ascii="宋体" w:hAnsi="宋体" w:hint="eastAsia"/>
          <w:sz w:val="28"/>
        </w:rPr>
        <w:t>XX</w:t>
      </w:r>
      <w:r>
        <w:rPr>
          <w:rFonts w:ascii="宋体" w:hAnsi="宋体" w:hint="eastAsia"/>
          <w:sz w:val="28"/>
        </w:rPr>
        <w:t>市优质工程（衡建工字[2000]第20号）、金雁奖工程（衡建工字[2000]第19号）。在施工过程中未了生过任何安全、质量事故。</w:t>
      </w:r>
    </w:p>
    <w:p w14:paraId="517AC05C" w14:textId="77777777" w:rsidR="002A197D" w:rsidRDefault="002A197D">
      <w:pPr>
        <w:pStyle w:val="a4"/>
        <w:tabs>
          <w:tab w:val="clear" w:pos="525"/>
          <w:tab w:val="clear" w:pos="630"/>
          <w:tab w:val="clear" w:pos="840"/>
          <w:tab w:val="left" w:pos="-1050"/>
        </w:tabs>
        <w:snapToGrid w:val="0"/>
        <w:ind w:left="500" w:firstLine="0"/>
        <w:rPr>
          <w:rFonts w:ascii="宋体" w:hAnsi="宋体"/>
          <w:sz w:val="28"/>
        </w:rPr>
      </w:pPr>
      <w:r>
        <w:rPr>
          <w:rFonts w:ascii="宋体" w:hAnsi="宋体" w:hint="eastAsia"/>
          <w:sz w:val="28"/>
        </w:rPr>
        <w:t>1998年5月竣工的</w:t>
      </w:r>
      <w:r w:rsidR="00B60ACA">
        <w:rPr>
          <w:rFonts w:ascii="宋体" w:hAnsi="宋体" w:hint="eastAsia"/>
          <w:sz w:val="28"/>
        </w:rPr>
        <w:t>XX</w:t>
      </w:r>
      <w:r>
        <w:rPr>
          <w:rFonts w:ascii="宋体" w:hAnsi="宋体" w:hint="eastAsia"/>
          <w:sz w:val="28"/>
        </w:rPr>
        <w:t>市高新技术开发区水口山矿务局3号住宅楼工程，任安全员。该工程混合结构八层，建筑面积3700平方米，跨度13米，合同工期180天，施工工期160天，竣工验评时一次被评为</w:t>
      </w:r>
      <w:r w:rsidR="00B60ACA">
        <w:rPr>
          <w:rFonts w:ascii="宋体" w:hAnsi="宋体" w:hint="eastAsia"/>
          <w:sz w:val="28"/>
        </w:rPr>
        <w:t>XX</w:t>
      </w:r>
      <w:r>
        <w:rPr>
          <w:rFonts w:ascii="宋体" w:hAnsi="宋体" w:hint="eastAsia"/>
          <w:sz w:val="28"/>
        </w:rPr>
        <w:t>市优良工程（98</w:t>
      </w:r>
      <w:proofErr w:type="gramStart"/>
      <w:r>
        <w:rPr>
          <w:rFonts w:ascii="宋体" w:hAnsi="宋体" w:hint="eastAsia"/>
          <w:sz w:val="28"/>
        </w:rPr>
        <w:t>衡监字</w:t>
      </w:r>
      <w:proofErr w:type="gramEnd"/>
      <w:r>
        <w:rPr>
          <w:rFonts w:ascii="宋体" w:hAnsi="宋体" w:hint="eastAsia"/>
          <w:sz w:val="28"/>
        </w:rPr>
        <w:t>第09号证书），在施工过程中未发生过任何安全、质量事故。</w:t>
      </w:r>
    </w:p>
    <w:p w14:paraId="6D3271CB"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434479EC" w14:textId="77777777" w:rsidR="002A197D" w:rsidRDefault="002A197D">
      <w:pPr>
        <w:pStyle w:val="a4"/>
        <w:tabs>
          <w:tab w:val="clear" w:pos="525"/>
          <w:tab w:val="clear" w:pos="630"/>
          <w:tab w:val="clear" w:pos="840"/>
          <w:tab w:val="left" w:pos="-1050"/>
        </w:tabs>
        <w:snapToGrid w:val="0"/>
        <w:ind w:firstLine="0"/>
        <w:rPr>
          <w:rFonts w:ascii="宋体" w:hAnsi="宋体"/>
          <w:sz w:val="28"/>
        </w:rPr>
      </w:pPr>
    </w:p>
    <w:p w14:paraId="35063245" w14:textId="77777777" w:rsidR="002A197D" w:rsidRDefault="002A197D">
      <w:pPr>
        <w:pStyle w:val="a4"/>
        <w:tabs>
          <w:tab w:val="clear" w:pos="525"/>
          <w:tab w:val="clear" w:pos="630"/>
          <w:tab w:val="left" w:pos="-1050"/>
        </w:tabs>
        <w:snapToGrid w:val="0"/>
        <w:spacing w:before="240" w:after="120" w:line="560" w:lineRule="atLeast"/>
        <w:ind w:left="420" w:firstLine="0"/>
        <w:rPr>
          <w:rFonts w:ascii="宋体" w:hAnsi="宋体"/>
          <w:b/>
          <w:sz w:val="28"/>
        </w:rPr>
      </w:pPr>
      <w:r>
        <w:rPr>
          <w:rFonts w:ascii="宋体" w:hAnsi="宋体" w:hint="eastAsia"/>
          <w:b/>
          <w:sz w:val="28"/>
        </w:rPr>
        <w:t>4、资料员近几年承担工程的施工经历及业绩</w:t>
      </w:r>
    </w:p>
    <w:p w14:paraId="49C34B3F" w14:textId="77777777" w:rsidR="002A197D" w:rsidRDefault="00B60ACA">
      <w:pPr>
        <w:pStyle w:val="a4"/>
        <w:tabs>
          <w:tab w:val="clear" w:pos="525"/>
          <w:tab w:val="clear" w:pos="630"/>
          <w:tab w:val="clear" w:pos="840"/>
          <w:tab w:val="left" w:pos="-1050"/>
        </w:tabs>
        <w:snapToGrid w:val="0"/>
        <w:spacing w:line="540" w:lineRule="atLeast"/>
        <w:ind w:left="500" w:firstLine="0"/>
        <w:rPr>
          <w:rFonts w:ascii="宋体" w:hAnsi="宋体"/>
          <w:sz w:val="28"/>
        </w:rPr>
      </w:pPr>
      <w:r>
        <w:rPr>
          <w:rFonts w:ascii="宋体" w:hAnsi="宋体" w:hint="eastAsia"/>
          <w:sz w:val="28"/>
        </w:rPr>
        <w:t>XXX</w:t>
      </w:r>
      <w:r w:rsidR="002A197D">
        <w:rPr>
          <w:rFonts w:ascii="宋体" w:hAnsi="宋体" w:hint="eastAsia"/>
          <w:sz w:val="28"/>
        </w:rPr>
        <w:t>，男，现年31</w:t>
      </w:r>
      <w:r>
        <w:rPr>
          <w:rFonts w:ascii="宋体" w:hAnsi="宋体" w:hint="eastAsia"/>
          <w:sz w:val="28"/>
        </w:rPr>
        <w:t>岁</w:t>
      </w:r>
      <w:r w:rsidR="002A197D">
        <w:rPr>
          <w:rFonts w:ascii="宋体" w:hAnsi="宋体" w:hint="eastAsia"/>
          <w:sz w:val="28"/>
        </w:rPr>
        <w:t>，大专文化，土建工程师，该项目任资料员。</w:t>
      </w:r>
    </w:p>
    <w:p w14:paraId="642A82FB" w14:textId="77777777" w:rsidR="002A197D" w:rsidRDefault="002A197D">
      <w:pPr>
        <w:pStyle w:val="a4"/>
        <w:tabs>
          <w:tab w:val="clear" w:pos="525"/>
          <w:tab w:val="clear" w:pos="630"/>
          <w:tab w:val="clear" w:pos="840"/>
          <w:tab w:val="left" w:pos="-1050"/>
        </w:tabs>
        <w:snapToGrid w:val="0"/>
        <w:spacing w:line="540" w:lineRule="atLeast"/>
        <w:ind w:left="500" w:firstLine="0"/>
        <w:rPr>
          <w:rFonts w:ascii="宋体" w:hAnsi="宋体"/>
          <w:sz w:val="28"/>
        </w:rPr>
      </w:pPr>
      <w:r>
        <w:rPr>
          <w:rFonts w:ascii="宋体" w:hAnsi="宋体" w:hint="eastAsia"/>
          <w:sz w:val="28"/>
        </w:rPr>
        <w:t>1998年8月竣工的</w:t>
      </w:r>
      <w:r w:rsidR="00B60ACA">
        <w:rPr>
          <w:rFonts w:ascii="宋体" w:hAnsi="宋体" w:hint="eastAsia"/>
          <w:sz w:val="28"/>
        </w:rPr>
        <w:t>XX</w:t>
      </w:r>
      <w:r>
        <w:rPr>
          <w:rFonts w:ascii="宋体" w:hAnsi="宋体" w:hint="eastAsia"/>
          <w:sz w:val="28"/>
        </w:rPr>
        <w:t>市农校食堂、礼堂工程任资料员，该工程框架结构三层，建筑面积3909平方米，跨度21米，合同工期280天，施工工期270天，竣工验评时一次被评为市优良工程（98</w:t>
      </w:r>
      <w:proofErr w:type="gramStart"/>
      <w:r>
        <w:rPr>
          <w:rFonts w:ascii="宋体" w:hAnsi="宋体" w:hint="eastAsia"/>
          <w:sz w:val="28"/>
        </w:rPr>
        <w:t>衡监字</w:t>
      </w:r>
      <w:proofErr w:type="gramEnd"/>
      <w:r>
        <w:rPr>
          <w:rFonts w:ascii="宋体" w:hAnsi="宋体" w:hint="eastAsia"/>
          <w:sz w:val="28"/>
        </w:rPr>
        <w:t>第38号证书），现场文明施工受到</w:t>
      </w:r>
      <w:r w:rsidR="00B60ACA">
        <w:rPr>
          <w:rFonts w:ascii="宋体" w:hAnsi="宋体" w:hint="eastAsia"/>
          <w:sz w:val="28"/>
        </w:rPr>
        <w:t>XX</w:t>
      </w:r>
      <w:r>
        <w:rPr>
          <w:rFonts w:ascii="宋体" w:hAnsi="宋体" w:hint="eastAsia"/>
          <w:sz w:val="28"/>
        </w:rPr>
        <w:t>市建工局、建设单位一致好评，在施工过程中未发生过任何安全、质量事故。</w:t>
      </w:r>
    </w:p>
    <w:p w14:paraId="4DEFC1E2" w14:textId="77777777" w:rsidR="002A197D" w:rsidRDefault="002A197D">
      <w:pPr>
        <w:pStyle w:val="a4"/>
        <w:tabs>
          <w:tab w:val="clear" w:pos="525"/>
          <w:tab w:val="clear" w:pos="630"/>
          <w:tab w:val="clear" w:pos="840"/>
          <w:tab w:val="left" w:pos="-1050"/>
        </w:tabs>
        <w:snapToGrid w:val="0"/>
        <w:spacing w:line="540" w:lineRule="atLeast"/>
        <w:ind w:left="500" w:firstLine="0"/>
        <w:rPr>
          <w:rFonts w:ascii="宋体" w:hAnsi="宋体"/>
          <w:sz w:val="28"/>
        </w:rPr>
      </w:pPr>
      <w:r>
        <w:rPr>
          <w:rFonts w:ascii="宋体" w:hAnsi="宋体" w:hint="eastAsia"/>
          <w:sz w:val="28"/>
        </w:rPr>
        <w:t>1999年8月竣工的</w:t>
      </w:r>
      <w:r w:rsidR="00B60ACA">
        <w:rPr>
          <w:rFonts w:ascii="宋体" w:hAnsi="宋体" w:hint="eastAsia"/>
          <w:sz w:val="28"/>
        </w:rPr>
        <w:t>XX</w:t>
      </w:r>
      <w:r>
        <w:rPr>
          <w:rFonts w:ascii="宋体" w:hAnsi="宋体" w:hint="eastAsia"/>
          <w:sz w:val="28"/>
        </w:rPr>
        <w:t>市卫生学校教学楼工程，任资料员。该</w:t>
      </w:r>
      <w:proofErr w:type="gramStart"/>
      <w:r>
        <w:rPr>
          <w:rFonts w:ascii="宋体" w:hAnsi="宋体" w:hint="eastAsia"/>
          <w:sz w:val="28"/>
        </w:rPr>
        <w:t>工程框混九层</w:t>
      </w:r>
      <w:proofErr w:type="gramEnd"/>
      <w:r>
        <w:rPr>
          <w:rFonts w:ascii="宋体" w:hAnsi="宋体" w:hint="eastAsia"/>
          <w:sz w:val="28"/>
        </w:rPr>
        <w:t>，建筑面积8500平方米，跨度13米，合同工期300天，施工工期280天，在施工过程中和竣工验评时分别获得安全部检优良工程（</w:t>
      </w:r>
      <w:proofErr w:type="gramStart"/>
      <w:r>
        <w:rPr>
          <w:rFonts w:ascii="宋体" w:hAnsi="宋体" w:hint="eastAsia"/>
          <w:sz w:val="28"/>
        </w:rPr>
        <w:t>湘安监</w:t>
      </w:r>
      <w:proofErr w:type="gramEnd"/>
      <w:r>
        <w:rPr>
          <w:rFonts w:ascii="宋体" w:hAnsi="宋体" w:hint="eastAsia"/>
          <w:sz w:val="28"/>
        </w:rPr>
        <w:t>07[99]安监字第008号），</w:t>
      </w:r>
      <w:r w:rsidR="00B60ACA">
        <w:rPr>
          <w:rFonts w:ascii="宋体" w:hAnsi="宋体" w:hint="eastAsia"/>
          <w:sz w:val="28"/>
        </w:rPr>
        <w:t>XX</w:t>
      </w:r>
      <w:r>
        <w:rPr>
          <w:rFonts w:ascii="宋体" w:hAnsi="宋体" w:hint="eastAsia"/>
          <w:sz w:val="28"/>
        </w:rPr>
        <w:t>市优质工程（衡建工字[2000]第20号）、金雁奖工程（衡建工字[2000]第19</w:t>
      </w:r>
      <w:r>
        <w:rPr>
          <w:rFonts w:ascii="宋体" w:hAnsi="宋体" w:hint="eastAsia"/>
          <w:sz w:val="28"/>
        </w:rPr>
        <w:lastRenderedPageBreak/>
        <w:t>号），99年度</w:t>
      </w:r>
      <w:r w:rsidR="00B60ACA">
        <w:rPr>
          <w:rFonts w:ascii="宋体" w:hAnsi="宋体" w:hint="eastAsia"/>
          <w:sz w:val="28"/>
        </w:rPr>
        <w:t>XX</w:t>
      </w:r>
      <w:proofErr w:type="gramStart"/>
      <w:r>
        <w:rPr>
          <w:rFonts w:ascii="宋体" w:hAnsi="宋体" w:hint="eastAsia"/>
          <w:sz w:val="28"/>
        </w:rPr>
        <w:t>省施工</w:t>
      </w:r>
      <w:proofErr w:type="gramEnd"/>
      <w:r>
        <w:rPr>
          <w:rFonts w:ascii="宋体" w:hAnsi="宋体" w:hint="eastAsia"/>
          <w:sz w:val="28"/>
        </w:rPr>
        <w:t>现场考评综合样板工程（铜牌），99年度</w:t>
      </w:r>
      <w:r w:rsidR="00B60ACA">
        <w:rPr>
          <w:rFonts w:ascii="宋体" w:hAnsi="宋体" w:hint="eastAsia"/>
          <w:sz w:val="28"/>
        </w:rPr>
        <w:t>XX</w:t>
      </w:r>
      <w:r>
        <w:rPr>
          <w:rFonts w:ascii="宋体" w:hAnsi="宋体" w:hint="eastAsia"/>
          <w:sz w:val="28"/>
        </w:rPr>
        <w:t>市施工现场综合考评样板工程（证书），</w:t>
      </w:r>
      <w:r w:rsidR="00B60ACA">
        <w:rPr>
          <w:rFonts w:ascii="宋体" w:hAnsi="宋体" w:hint="eastAsia"/>
          <w:sz w:val="28"/>
        </w:rPr>
        <w:t>XX</w:t>
      </w:r>
      <w:r>
        <w:rPr>
          <w:rFonts w:ascii="宋体" w:hAnsi="宋体" w:hint="eastAsia"/>
          <w:sz w:val="28"/>
        </w:rPr>
        <w:t>市优良工程（99</w:t>
      </w:r>
      <w:proofErr w:type="gramStart"/>
      <w:r>
        <w:rPr>
          <w:rFonts w:ascii="宋体" w:hAnsi="宋体" w:hint="eastAsia"/>
          <w:sz w:val="28"/>
        </w:rPr>
        <w:t>衡质监</w:t>
      </w:r>
      <w:proofErr w:type="gramEnd"/>
      <w:r>
        <w:rPr>
          <w:rFonts w:ascii="宋体" w:hAnsi="宋体" w:hint="eastAsia"/>
          <w:sz w:val="28"/>
        </w:rPr>
        <w:t>字第88号），国家安全达标优良项目（衡建工字[1999]第45号文件），</w:t>
      </w:r>
      <w:r w:rsidR="00B60ACA">
        <w:rPr>
          <w:rFonts w:ascii="宋体" w:hAnsi="宋体" w:hint="eastAsia"/>
          <w:sz w:val="28"/>
        </w:rPr>
        <w:t>XX</w:t>
      </w:r>
      <w:r>
        <w:rPr>
          <w:rFonts w:ascii="宋体" w:hAnsi="宋体" w:hint="eastAsia"/>
          <w:sz w:val="28"/>
        </w:rPr>
        <w:t>省优质工程（</w:t>
      </w:r>
      <w:proofErr w:type="gramStart"/>
      <w:r>
        <w:rPr>
          <w:rFonts w:ascii="宋体" w:hAnsi="宋体" w:hint="eastAsia"/>
          <w:sz w:val="28"/>
        </w:rPr>
        <w:t>湘建</w:t>
      </w:r>
      <w:proofErr w:type="gramEnd"/>
      <w:r>
        <w:rPr>
          <w:rFonts w:ascii="宋体" w:hAnsi="宋体" w:hint="eastAsia"/>
          <w:sz w:val="28"/>
        </w:rPr>
        <w:t>[2000]建字第136号文件），在施工过程中未发生过任何安全、质量事故。</w:t>
      </w:r>
    </w:p>
    <w:p w14:paraId="01EDC7C2" w14:textId="77777777" w:rsidR="002A197D" w:rsidRDefault="002A197D">
      <w:pPr>
        <w:rPr>
          <w:rFonts w:ascii="楷体_GB2312" w:eastAsia="楷体_GB2312"/>
          <w:sz w:val="32"/>
        </w:rPr>
      </w:pPr>
    </w:p>
    <w:p w14:paraId="1A1509FD" w14:textId="77777777" w:rsidR="002A197D" w:rsidRDefault="002A197D"/>
    <w:p w14:paraId="342CDE58" w14:textId="77777777" w:rsidR="002A197D" w:rsidRDefault="002A197D"/>
    <w:p w14:paraId="385A9FA0" w14:textId="77777777" w:rsidR="002A197D" w:rsidRDefault="002A197D">
      <w:pPr>
        <w:pStyle w:val="1"/>
        <w:numPr>
          <w:ilvl w:val="0"/>
          <w:numId w:val="0"/>
        </w:numPr>
      </w:pPr>
      <w:bookmarkStart w:id="6" w:name="_Toc71943862"/>
      <w:r>
        <w:rPr>
          <w:rFonts w:hint="eastAsia"/>
        </w:rPr>
        <w:lastRenderedPageBreak/>
        <w:t>第三卷 施工准备与部署</w:t>
      </w:r>
      <w:bookmarkEnd w:id="6"/>
    </w:p>
    <w:p w14:paraId="07AA85CF" w14:textId="77777777" w:rsidR="002A197D" w:rsidRDefault="002A197D">
      <w:pPr>
        <w:pStyle w:val="2"/>
        <w:numPr>
          <w:ilvl w:val="0"/>
          <w:numId w:val="0"/>
        </w:numPr>
      </w:pPr>
      <w:bookmarkStart w:id="7" w:name="_Toc71943863"/>
      <w:r>
        <w:rPr>
          <w:rFonts w:hint="eastAsia"/>
        </w:rPr>
        <w:t>第一章 施工准备工作</w:t>
      </w:r>
      <w:bookmarkEnd w:id="7"/>
    </w:p>
    <w:p w14:paraId="33DC1105" w14:textId="77777777" w:rsidR="002A197D" w:rsidRDefault="002A197D">
      <w:pPr>
        <w:pStyle w:val="2"/>
        <w:numPr>
          <w:ilvl w:val="0"/>
          <w:numId w:val="0"/>
        </w:numPr>
      </w:pPr>
      <w:bookmarkStart w:id="8" w:name="_Toc71943864"/>
      <w:r>
        <w:rPr>
          <w:rFonts w:hint="eastAsia"/>
        </w:rPr>
        <w:t>第二章 施 工 准 备 工 作</w:t>
      </w:r>
      <w:bookmarkEnd w:id="8"/>
    </w:p>
    <w:p w14:paraId="1C85B6D9" w14:textId="77777777" w:rsidR="002A197D" w:rsidRDefault="002A197D">
      <w:pPr>
        <w:pStyle w:val="a3"/>
        <w:jc w:val="center"/>
        <w:rPr>
          <w:rFonts w:ascii="宋体" w:hAnsi="宋体"/>
          <w:sz w:val="28"/>
        </w:rPr>
      </w:pPr>
    </w:p>
    <w:p w14:paraId="50C467FD" w14:textId="77777777" w:rsidR="002A197D" w:rsidRPr="00F43EC0" w:rsidRDefault="002A197D" w:rsidP="00F43EC0">
      <w:pPr>
        <w:spacing w:line="360" w:lineRule="auto"/>
      </w:pPr>
      <w:r w:rsidRPr="00F43EC0">
        <w:rPr>
          <w:rFonts w:hint="eastAsia"/>
        </w:rPr>
        <w:t>（1）现场已基本平整。测量用基准点由建设单位提供。本工程地处市郊，根据市容管理部门规定，在场地东、北、西三面埋预制混凝土立柱，安装拆迁式圆钢围栏。循环道、构件存放</w:t>
      </w:r>
      <w:proofErr w:type="gramStart"/>
      <w:r w:rsidRPr="00F43EC0">
        <w:rPr>
          <w:rFonts w:hint="eastAsia"/>
        </w:rPr>
        <w:t>区铺焦</w:t>
      </w:r>
      <w:proofErr w:type="gramEnd"/>
      <w:r w:rsidRPr="00F43EC0">
        <w:rPr>
          <w:rFonts w:hint="eastAsia"/>
        </w:rPr>
        <w:t>渣；</w:t>
      </w:r>
      <w:proofErr w:type="gramStart"/>
      <w:r w:rsidRPr="00F43EC0">
        <w:rPr>
          <w:rFonts w:hint="eastAsia"/>
        </w:rPr>
        <w:t>塔道按</w:t>
      </w:r>
      <w:proofErr w:type="gramEnd"/>
      <w:r w:rsidRPr="00F43EC0">
        <w:rPr>
          <w:rFonts w:hint="eastAsia"/>
        </w:rPr>
        <w:t>工艺标准夯实地面，作枕下纵向灰土带。场地挖好排水沟。</w:t>
      </w:r>
    </w:p>
    <w:p w14:paraId="19D647DA" w14:textId="77777777" w:rsidR="002A197D" w:rsidRPr="00F43EC0" w:rsidRDefault="002A197D" w:rsidP="00F43EC0">
      <w:pPr>
        <w:spacing w:line="360" w:lineRule="auto"/>
      </w:pPr>
      <w:r w:rsidRPr="00F43EC0">
        <w:rPr>
          <w:rFonts w:hint="eastAsia"/>
        </w:rPr>
        <w:t>建设单位已向招待所借12间平房，作为施工用房，并允许在招待所空地北部搭设工具棚和小车库，因此需在围墙上拆出道口，并在招待所院内拉刺网分隔。</w:t>
      </w:r>
      <w:proofErr w:type="gramStart"/>
      <w:r w:rsidRPr="00F43EC0">
        <w:rPr>
          <w:rFonts w:hint="eastAsia"/>
        </w:rPr>
        <w:t>这些刺</w:t>
      </w:r>
      <w:proofErr w:type="gramEnd"/>
      <w:r w:rsidRPr="00F43EC0">
        <w:rPr>
          <w:rFonts w:hint="eastAsia"/>
        </w:rPr>
        <w:t>肉、临时工棚和围墙缺口，必须在工程交付</w:t>
      </w:r>
      <w:proofErr w:type="gramStart"/>
      <w:r w:rsidRPr="00F43EC0">
        <w:rPr>
          <w:rFonts w:hint="eastAsia"/>
        </w:rPr>
        <w:t>建设单位前拆净</w:t>
      </w:r>
      <w:proofErr w:type="gramEnd"/>
      <w:r w:rsidRPr="00F43EC0">
        <w:rPr>
          <w:rFonts w:hint="eastAsia"/>
        </w:rPr>
        <w:t>或恢复。</w:t>
      </w:r>
    </w:p>
    <w:p w14:paraId="4C8F4219" w14:textId="77777777" w:rsidR="002A197D" w:rsidRPr="00F43EC0" w:rsidRDefault="002A197D" w:rsidP="00F43EC0">
      <w:pPr>
        <w:spacing w:line="360" w:lineRule="auto"/>
      </w:pPr>
      <w:r w:rsidRPr="00F43EC0">
        <w:t>(</w:t>
      </w:r>
      <w:r w:rsidRPr="00F43EC0">
        <w:rPr>
          <w:rFonts w:hint="eastAsia"/>
        </w:rPr>
        <w:t>2</w:t>
      </w:r>
      <w:r w:rsidRPr="00F43EC0">
        <w:t>)</w:t>
      </w:r>
      <w:r w:rsidRPr="00F43EC0">
        <w:rPr>
          <w:rFonts w:hint="eastAsia"/>
        </w:rPr>
        <w:t>本工程施工用水、用电均从南侧接入，单独装水、电表。</w:t>
      </w:r>
    </w:p>
    <w:p w14:paraId="2EE792FF" w14:textId="77777777" w:rsidR="002A197D" w:rsidRPr="00F43EC0" w:rsidRDefault="002A197D" w:rsidP="00F43EC0">
      <w:pPr>
        <w:spacing w:line="360" w:lineRule="auto"/>
      </w:pPr>
      <w:r w:rsidRPr="00F43EC0">
        <w:t>(3)</w:t>
      </w:r>
      <w:r w:rsidRPr="00F43EC0">
        <w:rPr>
          <w:rFonts w:hint="eastAsia"/>
        </w:rPr>
        <w:t>脚手架木：基础施工时，按需要</w:t>
      </w:r>
      <w:proofErr w:type="gramStart"/>
      <w:r w:rsidRPr="00F43EC0">
        <w:rPr>
          <w:rFonts w:hint="eastAsia"/>
        </w:rPr>
        <w:t>架排木，铺脚</w:t>
      </w:r>
      <w:proofErr w:type="gramEnd"/>
      <w:r w:rsidRPr="00F43EC0">
        <w:rPr>
          <w:rFonts w:hint="eastAsia"/>
        </w:rPr>
        <w:t>手板，作为小推车运料通道。结构阶段采用组装平台，内架砌筑，外架用桥式</w:t>
      </w:r>
      <w:proofErr w:type="gramStart"/>
      <w:r w:rsidRPr="00F43EC0">
        <w:rPr>
          <w:rFonts w:hint="eastAsia"/>
        </w:rPr>
        <w:t>架作为</w:t>
      </w:r>
      <w:proofErr w:type="gramEnd"/>
      <w:r w:rsidRPr="00F43EC0">
        <w:rPr>
          <w:rFonts w:hint="eastAsia"/>
        </w:rPr>
        <w:t>防护措施。桥架立柱的位置应预留出卷扬机井架的面宽。桥架按工艺规程要求，</w:t>
      </w:r>
      <w:proofErr w:type="gramStart"/>
      <w:r w:rsidRPr="00F43EC0">
        <w:rPr>
          <w:rFonts w:hint="eastAsia"/>
        </w:rPr>
        <w:t>随层上升</w:t>
      </w:r>
      <w:proofErr w:type="gramEnd"/>
      <w:r w:rsidRPr="00F43EC0">
        <w:rPr>
          <w:rFonts w:hint="eastAsia"/>
        </w:rPr>
        <w:t>，并作好每层立柱与外墙墙体的拉结。二层Ⅲ段完成砌筑时，开始立西侧卷扬机井架，为4~6层砌筑提供垂直运输手段。桥架首层顶处外挂</w:t>
      </w:r>
      <w:r w:rsidRPr="00F43EC0">
        <w:t>3m</w:t>
      </w:r>
      <w:r w:rsidRPr="00F43EC0">
        <w:rPr>
          <w:rFonts w:hint="eastAsia"/>
        </w:rPr>
        <w:t>安全网。</w:t>
      </w:r>
    </w:p>
    <w:p w14:paraId="04FF1948" w14:textId="77777777" w:rsidR="002A197D" w:rsidRPr="00F43EC0" w:rsidRDefault="002A197D" w:rsidP="00F43EC0">
      <w:pPr>
        <w:spacing w:line="360" w:lineRule="auto"/>
      </w:pPr>
      <w:r w:rsidRPr="00F43EC0">
        <w:rPr>
          <w:rFonts w:hint="eastAsia"/>
        </w:rPr>
        <w:t>由于南侧</w:t>
      </w:r>
      <w:proofErr w:type="gramStart"/>
      <w:r w:rsidRPr="00F43EC0">
        <w:rPr>
          <w:rFonts w:hint="eastAsia"/>
        </w:rPr>
        <w:t>贴楼立</w:t>
      </w:r>
      <w:proofErr w:type="gramEnd"/>
      <w:r w:rsidRPr="00F43EC0">
        <w:rPr>
          <w:rFonts w:hint="eastAsia"/>
        </w:rPr>
        <w:t>塔，塔道边侧、顶端的外架用单排钢管脚手架，</w:t>
      </w:r>
      <w:proofErr w:type="gramStart"/>
      <w:r w:rsidRPr="00F43EC0">
        <w:rPr>
          <w:rFonts w:hint="eastAsia"/>
        </w:rPr>
        <w:t>满挂立张安全网</w:t>
      </w:r>
      <w:proofErr w:type="gramEnd"/>
      <w:r w:rsidRPr="00F43EC0">
        <w:rPr>
          <w:rFonts w:hint="eastAsia"/>
        </w:rPr>
        <w:t>作为防护。单</w:t>
      </w:r>
      <w:proofErr w:type="gramStart"/>
      <w:r w:rsidRPr="00F43EC0">
        <w:rPr>
          <w:rFonts w:hint="eastAsia"/>
        </w:rPr>
        <w:t>排外架距外墙</w:t>
      </w:r>
      <w:proofErr w:type="gramEnd"/>
      <w:r w:rsidRPr="00F43EC0">
        <w:t>0.4m</w:t>
      </w:r>
      <w:r w:rsidRPr="00F43EC0">
        <w:rPr>
          <w:rFonts w:hint="eastAsia"/>
        </w:rPr>
        <w:t>。</w:t>
      </w:r>
    </w:p>
    <w:p w14:paraId="49798E10" w14:textId="77777777" w:rsidR="002A197D" w:rsidRPr="00F43EC0" w:rsidRDefault="002A197D" w:rsidP="00F43EC0">
      <w:pPr>
        <w:spacing w:line="360" w:lineRule="auto"/>
      </w:pPr>
      <w:r w:rsidRPr="00F43EC0">
        <w:rPr>
          <w:rFonts w:hint="eastAsia"/>
        </w:rPr>
        <w:t>装修前，单排管架改为双排装修架，并立北侧第二个卷扬机井架。桥式架及管架随外墙装修进展而逐层下落。</w:t>
      </w:r>
    </w:p>
    <w:p w14:paraId="574BCA69" w14:textId="77777777" w:rsidR="002A197D" w:rsidRPr="00F43EC0" w:rsidRDefault="002A197D" w:rsidP="00F43EC0">
      <w:pPr>
        <w:spacing w:line="360" w:lineRule="auto"/>
      </w:pPr>
      <w:r w:rsidRPr="00F43EC0">
        <w:rPr>
          <w:rFonts w:hint="eastAsia"/>
        </w:rPr>
        <w:t>构配件供应：所有混凝土预制构件由公司构件厂提供。磨石制品和半成品向水磨石厂订货。木门窗和木制品由市木材厂供应。钢窗、锦砖、瓷砖、灯具由建设单位供货，其型号、规格和数量，应在订货前由建设单位与施工单位共同核实。</w:t>
      </w:r>
    </w:p>
    <w:p w14:paraId="11A10CBE" w14:textId="77777777" w:rsidR="002A197D" w:rsidRDefault="002A197D">
      <w:pPr>
        <w:rPr>
          <w:rFonts w:ascii="楷体_GB2312" w:eastAsia="楷体_GB2312"/>
          <w:sz w:val="32"/>
        </w:rPr>
      </w:pPr>
    </w:p>
    <w:p w14:paraId="6A728C65" w14:textId="77777777" w:rsidR="002A197D" w:rsidRDefault="002A197D">
      <w:pPr>
        <w:rPr>
          <w:rFonts w:ascii="楷体_GB2312" w:eastAsia="楷体_GB2312"/>
          <w:sz w:val="32"/>
        </w:rPr>
      </w:pPr>
    </w:p>
    <w:p w14:paraId="4780E172" w14:textId="77777777" w:rsidR="002A197D" w:rsidRDefault="002A197D"/>
    <w:p w14:paraId="3655BBB0" w14:textId="77777777" w:rsidR="002A197D" w:rsidRDefault="002A197D"/>
    <w:p w14:paraId="120E30A6" w14:textId="77777777" w:rsidR="002A197D" w:rsidRDefault="002A197D">
      <w:pPr>
        <w:pStyle w:val="2"/>
        <w:numPr>
          <w:ilvl w:val="0"/>
          <w:numId w:val="0"/>
        </w:numPr>
      </w:pPr>
      <w:bookmarkStart w:id="9" w:name="_Toc71943865"/>
      <w:r>
        <w:rPr>
          <w:rFonts w:hint="eastAsia"/>
        </w:rPr>
        <w:t>第三章 施工部署</w:t>
      </w:r>
      <w:bookmarkEnd w:id="9"/>
    </w:p>
    <w:p w14:paraId="456CFE63" w14:textId="77777777" w:rsidR="002A197D" w:rsidRDefault="002A197D">
      <w:pPr>
        <w:pStyle w:val="2"/>
        <w:numPr>
          <w:ilvl w:val="0"/>
          <w:numId w:val="0"/>
        </w:numPr>
      </w:pPr>
      <w:bookmarkStart w:id="10" w:name="_Toc71943866"/>
      <w:r>
        <w:rPr>
          <w:rFonts w:hint="eastAsia"/>
        </w:rPr>
        <w:lastRenderedPageBreak/>
        <w:t>第四章 施 工 部 署</w:t>
      </w:r>
      <w:bookmarkEnd w:id="10"/>
    </w:p>
    <w:p w14:paraId="0167EAA5" w14:textId="77777777" w:rsidR="002A197D" w:rsidRDefault="002A197D">
      <w:pPr>
        <w:pStyle w:val="3"/>
        <w:numPr>
          <w:ilvl w:val="0"/>
          <w:numId w:val="0"/>
        </w:numPr>
      </w:pPr>
      <w:bookmarkStart w:id="11" w:name="_Toc71943867"/>
      <w:r>
        <w:rPr>
          <w:rFonts w:hint="eastAsia"/>
        </w:rPr>
        <w:t>第一节 工期安排</w:t>
      </w:r>
      <w:bookmarkEnd w:id="11"/>
    </w:p>
    <w:p w14:paraId="0AA164C8" w14:textId="77777777" w:rsidR="002A197D" w:rsidRPr="00F43EC0" w:rsidRDefault="002A197D" w:rsidP="00F43EC0">
      <w:pPr>
        <w:spacing w:line="360" w:lineRule="auto"/>
      </w:pPr>
      <w:r w:rsidRPr="00F43EC0">
        <w:rPr>
          <w:rFonts w:hint="eastAsia"/>
        </w:rPr>
        <w:t>根据要求，本工程须在27个月内完成。所有开工前的现场准备工作（包括大孔径混凝土灌注护坡柱、混凝土拉梁）要在第1年度9月中旬前完成，土方工程和底板混凝土工程年底完成，地下书库结构及设备层在第2年度6月完成，地上六层结构开设两条流水线，第2年度完成主体结构，第3年度完成全部装修及部分外线工程。</w:t>
      </w:r>
    </w:p>
    <w:p w14:paraId="6CA3FFE8" w14:textId="77777777" w:rsidR="002A197D" w:rsidRDefault="002A197D"/>
    <w:p w14:paraId="6A9D55E9" w14:textId="77777777" w:rsidR="002A197D" w:rsidRDefault="002A197D"/>
    <w:p w14:paraId="30F5C029" w14:textId="77777777" w:rsidR="002A197D" w:rsidRDefault="002A197D">
      <w:pPr>
        <w:pStyle w:val="3"/>
        <w:numPr>
          <w:ilvl w:val="0"/>
          <w:numId w:val="0"/>
        </w:numPr>
      </w:pPr>
      <w:bookmarkStart w:id="12" w:name="_Toc71943868"/>
      <w:r>
        <w:rPr>
          <w:rFonts w:hint="eastAsia"/>
        </w:rPr>
        <w:t xml:space="preserve">第二节 </w:t>
      </w:r>
      <w:r>
        <w:t>施工任务的划分</w:t>
      </w:r>
      <w:bookmarkEnd w:id="12"/>
    </w:p>
    <w:p w14:paraId="5ED9A9AD" w14:textId="77777777" w:rsidR="002A197D" w:rsidRPr="00F43EC0" w:rsidRDefault="002A197D" w:rsidP="00F43EC0">
      <w:pPr>
        <w:spacing w:line="360" w:lineRule="auto"/>
      </w:pPr>
      <w:r w:rsidRPr="00F43EC0">
        <w:rPr>
          <w:rFonts w:hint="eastAsia"/>
        </w:rPr>
        <w:t>全部工程由土建公司总承包。机械施工公司分包打桩工程、土方工程、塔吊吊运等；设备安装公司分包电梯、动力、通风、空调、1211气体灭火系统等；铝合金厂分包铝合金门窗制作和安装。</w:t>
      </w:r>
    </w:p>
    <w:p w14:paraId="5F4F484F" w14:textId="77777777" w:rsidR="002A197D" w:rsidRDefault="002A197D" w:rsidP="00F43EC0">
      <w:pPr>
        <w:spacing w:line="360" w:lineRule="auto"/>
      </w:pPr>
    </w:p>
    <w:p w14:paraId="7F95DF34" w14:textId="77777777" w:rsidR="002A197D" w:rsidRDefault="002A197D"/>
    <w:p w14:paraId="33A0CC4C" w14:textId="77777777" w:rsidR="002A197D" w:rsidRDefault="002A197D">
      <w:pPr>
        <w:pStyle w:val="3"/>
        <w:numPr>
          <w:ilvl w:val="0"/>
          <w:numId w:val="0"/>
        </w:numPr>
      </w:pPr>
      <w:bookmarkStart w:id="13" w:name="_Toc71943869"/>
      <w:r>
        <w:rPr>
          <w:rFonts w:hint="eastAsia"/>
        </w:rPr>
        <w:t xml:space="preserve">第三节 </w:t>
      </w:r>
      <w:r>
        <w:t>流水段的划分</w:t>
      </w:r>
      <w:bookmarkEnd w:id="13"/>
    </w:p>
    <w:p w14:paraId="3ACA4392" w14:textId="77777777" w:rsidR="002A197D" w:rsidRPr="00F43EC0" w:rsidRDefault="002A197D" w:rsidP="00F43EC0">
      <w:pPr>
        <w:spacing w:line="360" w:lineRule="auto"/>
      </w:pPr>
      <w:r w:rsidRPr="00F43EC0">
        <w:rPr>
          <w:rFonts w:hint="eastAsia"/>
        </w:rPr>
        <w:t>本工程结构施工流水段按施工缝划分（图3-35），每层分为九个施工区，以2台塔式起重机为核心组织流水线施工。每层的四、五、六区施工时，均按集中2台塔吊先行施工的原则进行。</w:t>
      </w:r>
    </w:p>
    <w:p w14:paraId="7C8F0835" w14:textId="77777777" w:rsidR="002A197D" w:rsidRPr="00F43EC0" w:rsidRDefault="000E5C38" w:rsidP="00F43EC0">
      <w:pPr>
        <w:spacing w:line="360" w:lineRule="auto"/>
      </w:pPr>
      <w:r>
        <w:pict w14:anchorId="5A27ED4C">
          <v:shape id="_x0000_i1026" type="#_x0000_t75" style="width:134.15pt;height:142.5pt" fillcolor="window">
            <v:imagedata r:id="rId14" o:title="图3-35 结构流水段划分"/>
          </v:shape>
        </w:pict>
      </w:r>
      <w:r w:rsidR="002A197D" w:rsidRPr="00F43EC0">
        <w:rPr>
          <w:rFonts w:hint="eastAsia"/>
        </w:rPr>
        <w:t xml:space="preserve">             </w:t>
      </w:r>
      <w:r>
        <w:pict w14:anchorId="48C75E9E">
          <v:shape id="_x0000_i1027" type="#_x0000_t75" style="width:140.2pt;height:147.8pt" o:allowoverlap="f" fillcolor="window">
            <v:imagedata r:id="rId15" o:title="图3-36 装修流水段划分"/>
          </v:shape>
        </w:pict>
      </w:r>
    </w:p>
    <w:p w14:paraId="163AE719" w14:textId="77777777" w:rsidR="002A197D" w:rsidRPr="00F43EC0" w:rsidRDefault="002A197D" w:rsidP="00F43EC0">
      <w:pPr>
        <w:spacing w:line="360" w:lineRule="auto"/>
      </w:pPr>
      <w:r w:rsidRPr="00F43EC0">
        <w:rPr>
          <w:rFonts w:hint="eastAsia"/>
        </w:rPr>
        <w:t xml:space="preserve">     图3-35  结构流水段划分               图3-36  装修流水段划分</w:t>
      </w:r>
    </w:p>
    <w:p w14:paraId="6CC057B6" w14:textId="77777777" w:rsidR="002A197D" w:rsidRPr="00F43EC0" w:rsidRDefault="002A197D" w:rsidP="00F43EC0">
      <w:pPr>
        <w:spacing w:line="360" w:lineRule="auto"/>
      </w:pPr>
      <w:r w:rsidRPr="00F43EC0">
        <w:rPr>
          <w:rFonts w:hint="eastAsia"/>
        </w:rPr>
        <w:t>装修流水段是按照建筑防火区进行划分的，每层分为4个区（图3-36）。</w:t>
      </w:r>
    </w:p>
    <w:p w14:paraId="29F1D2B6" w14:textId="77777777" w:rsidR="002A197D" w:rsidRDefault="002A197D" w:rsidP="00F43EC0">
      <w:pPr>
        <w:spacing w:line="360" w:lineRule="auto"/>
      </w:pPr>
    </w:p>
    <w:p w14:paraId="3D2D51AE" w14:textId="77777777" w:rsidR="002A197D" w:rsidRDefault="002A197D"/>
    <w:p w14:paraId="0EA35795" w14:textId="77777777" w:rsidR="002A197D" w:rsidRDefault="002A197D">
      <w:pPr>
        <w:pStyle w:val="3"/>
        <w:numPr>
          <w:ilvl w:val="0"/>
          <w:numId w:val="0"/>
        </w:numPr>
      </w:pPr>
      <w:bookmarkStart w:id="14" w:name="_Toc71943870"/>
      <w:r>
        <w:rPr>
          <w:rFonts w:hint="eastAsia"/>
        </w:rPr>
        <w:t xml:space="preserve">第四节 </w:t>
      </w:r>
      <w:r>
        <w:t>施工进度计划</w:t>
      </w:r>
      <w:bookmarkEnd w:id="14"/>
    </w:p>
    <w:p w14:paraId="2B639AAA" w14:textId="77777777" w:rsidR="002A197D" w:rsidRPr="00F43EC0" w:rsidRDefault="002A197D" w:rsidP="00F43EC0">
      <w:pPr>
        <w:spacing w:line="360" w:lineRule="auto"/>
      </w:pPr>
      <w:r w:rsidRPr="00F43EC0">
        <w:rPr>
          <w:rFonts w:hint="eastAsia"/>
        </w:rPr>
        <w:lastRenderedPageBreak/>
        <w:t>施工进度计划如表3-27所示。</w:t>
      </w:r>
    </w:p>
    <w:p w14:paraId="273133B1" w14:textId="77777777" w:rsidR="002A197D" w:rsidRPr="00F43EC0" w:rsidRDefault="000E5C38" w:rsidP="00F43EC0">
      <w:pPr>
        <w:spacing w:line="360" w:lineRule="auto"/>
      </w:pPr>
      <w:r>
        <w:pict w14:anchorId="23859D5B">
          <v:shape id="_x0000_i1028" type="#_x0000_t75" style="width:274.35pt;height:346.35pt" fillcolor="window">
            <v:imagedata r:id="rId16" o:title="表3-27 工程进度计划表"/>
          </v:shape>
        </w:pict>
      </w:r>
    </w:p>
    <w:p w14:paraId="2598CF2A" w14:textId="77777777" w:rsidR="002A197D" w:rsidRDefault="002A197D" w:rsidP="00F43EC0">
      <w:pPr>
        <w:spacing w:line="360" w:lineRule="auto"/>
      </w:pPr>
    </w:p>
    <w:p w14:paraId="72504B22" w14:textId="77777777" w:rsidR="002A197D" w:rsidRDefault="002A197D"/>
    <w:p w14:paraId="0D5F3F21" w14:textId="77777777" w:rsidR="002A197D" w:rsidRDefault="002A197D">
      <w:pPr>
        <w:pStyle w:val="3"/>
        <w:numPr>
          <w:ilvl w:val="0"/>
          <w:numId w:val="0"/>
        </w:numPr>
      </w:pPr>
      <w:bookmarkStart w:id="15" w:name="_Toc71943871"/>
      <w:r>
        <w:rPr>
          <w:rFonts w:hint="eastAsia"/>
        </w:rPr>
        <w:t xml:space="preserve">第五节 </w:t>
      </w:r>
      <w:r>
        <w:t>施工总平面布置</w:t>
      </w:r>
      <w:bookmarkEnd w:id="15"/>
    </w:p>
    <w:p w14:paraId="1A059E7F" w14:textId="77777777" w:rsidR="002A197D" w:rsidRPr="00F43EC0" w:rsidRDefault="002A197D" w:rsidP="00F43EC0">
      <w:pPr>
        <w:spacing w:line="360" w:lineRule="auto"/>
      </w:pPr>
      <w:r w:rsidRPr="00F43EC0">
        <w:rPr>
          <w:rFonts w:hint="eastAsia"/>
        </w:rPr>
        <w:t>施工总平面如图3-37所示。</w:t>
      </w:r>
    </w:p>
    <w:p w14:paraId="649E28E1" w14:textId="77777777" w:rsidR="002A197D" w:rsidRPr="00F43EC0" w:rsidRDefault="002A197D" w:rsidP="00F43EC0">
      <w:pPr>
        <w:spacing w:line="360" w:lineRule="auto"/>
      </w:pPr>
    </w:p>
    <w:p w14:paraId="2293292A" w14:textId="77777777" w:rsidR="002A197D" w:rsidRDefault="000E5C38">
      <w:pPr>
        <w:jc w:val="center"/>
        <w:rPr>
          <w:sz w:val="28"/>
        </w:rPr>
      </w:pPr>
      <w:r>
        <w:rPr>
          <w:sz w:val="28"/>
        </w:rPr>
        <w:lastRenderedPageBreak/>
        <w:pict w14:anchorId="57F26A3F">
          <v:shape id="_x0000_i1029" type="#_x0000_t75" style="width:239.5pt;height:266pt" fillcolor="window">
            <v:imagedata r:id="rId17" o:title="图3-37 结构施工总平面布置"/>
          </v:shape>
        </w:pict>
      </w:r>
    </w:p>
    <w:p w14:paraId="029EF98B" w14:textId="77777777" w:rsidR="002A197D" w:rsidRDefault="002A197D">
      <w:pPr>
        <w:jc w:val="center"/>
        <w:rPr>
          <w:sz w:val="28"/>
        </w:rPr>
      </w:pPr>
      <w:r>
        <w:rPr>
          <w:rFonts w:hint="eastAsia"/>
          <w:sz w:val="28"/>
        </w:rPr>
        <w:t>图</w:t>
      </w:r>
      <w:r>
        <w:rPr>
          <w:sz w:val="28"/>
        </w:rPr>
        <w:t xml:space="preserve">3-37  </w:t>
      </w:r>
      <w:r>
        <w:rPr>
          <w:rFonts w:hint="eastAsia"/>
          <w:sz w:val="28"/>
        </w:rPr>
        <w:t>结构施工总平面布置</w:t>
      </w:r>
    </w:p>
    <w:p w14:paraId="27D7EF56" w14:textId="77777777" w:rsidR="002A197D" w:rsidRDefault="002A197D">
      <w:pPr>
        <w:rPr>
          <w:rFonts w:ascii="楷体_GB2312" w:eastAsia="楷体_GB2312"/>
          <w:sz w:val="32"/>
        </w:rPr>
      </w:pPr>
    </w:p>
    <w:p w14:paraId="220585AC" w14:textId="77777777" w:rsidR="002A197D" w:rsidRDefault="002A197D">
      <w:pPr>
        <w:rPr>
          <w:rFonts w:ascii="楷体_GB2312" w:eastAsia="楷体_GB2312"/>
          <w:sz w:val="32"/>
        </w:rPr>
      </w:pPr>
    </w:p>
    <w:p w14:paraId="48E5D048" w14:textId="77777777" w:rsidR="002A197D" w:rsidRDefault="002A197D">
      <w:pPr>
        <w:rPr>
          <w:rFonts w:ascii="楷体_GB2312" w:eastAsia="楷体_GB2312"/>
          <w:sz w:val="32"/>
        </w:rPr>
      </w:pPr>
    </w:p>
    <w:p w14:paraId="337427DC" w14:textId="77777777" w:rsidR="002A197D" w:rsidRDefault="002A197D"/>
    <w:p w14:paraId="0A29E443" w14:textId="77777777" w:rsidR="002A197D" w:rsidRDefault="002A197D"/>
    <w:p w14:paraId="0426A0CE" w14:textId="77777777" w:rsidR="002A197D" w:rsidRDefault="002A197D">
      <w:pPr>
        <w:pStyle w:val="3"/>
        <w:numPr>
          <w:ilvl w:val="0"/>
          <w:numId w:val="0"/>
        </w:numPr>
      </w:pPr>
      <w:bookmarkStart w:id="16" w:name="_Toc71943872"/>
      <w:r>
        <w:rPr>
          <w:rFonts w:hint="eastAsia"/>
        </w:rPr>
        <w:t xml:space="preserve">第六节 </w:t>
      </w:r>
      <w:r>
        <w:t xml:space="preserve"> 施工临时用电方案</w:t>
      </w:r>
      <w:bookmarkEnd w:id="16"/>
    </w:p>
    <w:p w14:paraId="58F3B6BB" w14:textId="77777777" w:rsidR="002A197D" w:rsidRDefault="002A197D">
      <w:pPr>
        <w:pStyle w:val="a4"/>
        <w:snapToGrid w:val="0"/>
        <w:spacing w:line="540" w:lineRule="atLeast"/>
        <w:ind w:left="525" w:firstLine="0"/>
        <w:rPr>
          <w:rFonts w:ascii="宋体" w:hAnsi="宋体"/>
          <w:b/>
          <w:sz w:val="28"/>
        </w:rPr>
      </w:pPr>
      <w:r>
        <w:rPr>
          <w:rFonts w:ascii="宋体" w:hint="eastAsia"/>
          <w:b/>
        </w:rPr>
        <w:t>施</w:t>
      </w:r>
      <w:r>
        <w:rPr>
          <w:rFonts w:ascii="宋体" w:hAnsi="宋体" w:hint="eastAsia"/>
          <w:b/>
          <w:sz w:val="28"/>
        </w:rPr>
        <w:t>工用电负荷计划</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1470"/>
        <w:gridCol w:w="1155"/>
        <w:gridCol w:w="525"/>
        <w:gridCol w:w="525"/>
        <w:gridCol w:w="1155"/>
        <w:gridCol w:w="1260"/>
        <w:gridCol w:w="1050"/>
      </w:tblGrid>
      <w:tr w:rsidR="002A197D" w:rsidRPr="00F43EC0" w14:paraId="53FB66D3" w14:textId="77777777">
        <w:trPr>
          <w:trHeight w:val="626"/>
        </w:trPr>
        <w:tc>
          <w:tcPr>
            <w:tcW w:w="525" w:type="dxa"/>
          </w:tcPr>
          <w:p w14:paraId="18B6111B" w14:textId="77777777" w:rsidR="002A197D" w:rsidRPr="00F43EC0" w:rsidRDefault="002A197D" w:rsidP="00F43EC0">
            <w:pPr>
              <w:spacing w:line="360" w:lineRule="auto"/>
            </w:pPr>
            <w:r w:rsidRPr="00F43EC0">
              <w:rPr>
                <w:rFonts w:hint="eastAsia"/>
              </w:rPr>
              <w:t>序号</w:t>
            </w:r>
          </w:p>
        </w:tc>
        <w:tc>
          <w:tcPr>
            <w:tcW w:w="1470" w:type="dxa"/>
            <w:vAlign w:val="center"/>
          </w:tcPr>
          <w:p w14:paraId="1BBB053D" w14:textId="77777777" w:rsidR="002A197D" w:rsidRPr="00F43EC0" w:rsidRDefault="002A197D" w:rsidP="00F43EC0">
            <w:pPr>
              <w:spacing w:line="360" w:lineRule="auto"/>
            </w:pPr>
            <w:r w:rsidRPr="00F43EC0">
              <w:rPr>
                <w:rFonts w:hint="eastAsia"/>
              </w:rPr>
              <w:t>名称</w:t>
            </w:r>
          </w:p>
        </w:tc>
        <w:tc>
          <w:tcPr>
            <w:tcW w:w="1155" w:type="dxa"/>
            <w:vAlign w:val="center"/>
          </w:tcPr>
          <w:p w14:paraId="70C4B320" w14:textId="77777777" w:rsidR="002A197D" w:rsidRPr="00F43EC0" w:rsidRDefault="002A197D" w:rsidP="00F43EC0">
            <w:pPr>
              <w:spacing w:line="360" w:lineRule="auto"/>
            </w:pPr>
            <w:r w:rsidRPr="00F43EC0">
              <w:rPr>
                <w:rFonts w:hint="eastAsia"/>
              </w:rPr>
              <w:t>规格</w:t>
            </w:r>
          </w:p>
        </w:tc>
        <w:tc>
          <w:tcPr>
            <w:tcW w:w="525" w:type="dxa"/>
            <w:vAlign w:val="center"/>
          </w:tcPr>
          <w:p w14:paraId="4518B4C8" w14:textId="77777777" w:rsidR="002A197D" w:rsidRPr="00F43EC0" w:rsidRDefault="002A197D" w:rsidP="00F43EC0">
            <w:pPr>
              <w:spacing w:line="360" w:lineRule="auto"/>
            </w:pPr>
            <w:r w:rsidRPr="00F43EC0">
              <w:rPr>
                <w:rFonts w:hint="eastAsia"/>
              </w:rPr>
              <w:t>单位</w:t>
            </w:r>
          </w:p>
        </w:tc>
        <w:tc>
          <w:tcPr>
            <w:tcW w:w="525" w:type="dxa"/>
            <w:vAlign w:val="center"/>
          </w:tcPr>
          <w:p w14:paraId="5FDC34B2" w14:textId="77777777" w:rsidR="002A197D" w:rsidRPr="00F43EC0" w:rsidRDefault="002A197D" w:rsidP="00F43EC0">
            <w:pPr>
              <w:spacing w:line="360" w:lineRule="auto"/>
            </w:pPr>
            <w:r w:rsidRPr="00F43EC0">
              <w:rPr>
                <w:rFonts w:hint="eastAsia"/>
              </w:rPr>
              <w:t>数量</w:t>
            </w:r>
          </w:p>
        </w:tc>
        <w:tc>
          <w:tcPr>
            <w:tcW w:w="1155" w:type="dxa"/>
            <w:vAlign w:val="center"/>
          </w:tcPr>
          <w:p w14:paraId="1DDE7AEA" w14:textId="77777777" w:rsidR="002A197D" w:rsidRPr="00F43EC0" w:rsidRDefault="002A197D" w:rsidP="00F43EC0">
            <w:pPr>
              <w:spacing w:line="360" w:lineRule="auto"/>
            </w:pPr>
            <w:r w:rsidRPr="00F43EC0">
              <w:rPr>
                <w:rFonts w:hint="eastAsia"/>
              </w:rPr>
              <w:t>装接容量</w:t>
            </w:r>
          </w:p>
          <w:p w14:paraId="7B1E2C36" w14:textId="77777777" w:rsidR="002A197D" w:rsidRPr="00F43EC0" w:rsidRDefault="002A197D" w:rsidP="00F43EC0">
            <w:pPr>
              <w:spacing w:line="360" w:lineRule="auto"/>
            </w:pPr>
            <w:r w:rsidRPr="00F43EC0">
              <w:rPr>
                <w:rFonts w:hint="eastAsia"/>
              </w:rPr>
              <w:t>（KW）</w:t>
            </w:r>
          </w:p>
        </w:tc>
        <w:tc>
          <w:tcPr>
            <w:tcW w:w="1260" w:type="dxa"/>
            <w:vAlign w:val="center"/>
          </w:tcPr>
          <w:p w14:paraId="4F92FF37" w14:textId="77777777" w:rsidR="002A197D" w:rsidRPr="00F43EC0" w:rsidRDefault="002A197D" w:rsidP="00F43EC0">
            <w:pPr>
              <w:spacing w:line="360" w:lineRule="auto"/>
            </w:pPr>
            <w:r w:rsidRPr="00F43EC0">
              <w:rPr>
                <w:rFonts w:hint="eastAsia"/>
              </w:rPr>
              <w:t>最大操作容量（KW）</w:t>
            </w:r>
          </w:p>
        </w:tc>
        <w:tc>
          <w:tcPr>
            <w:tcW w:w="1050" w:type="dxa"/>
            <w:vAlign w:val="center"/>
          </w:tcPr>
          <w:p w14:paraId="5555B486" w14:textId="77777777" w:rsidR="002A197D" w:rsidRPr="00F43EC0" w:rsidRDefault="002A197D" w:rsidP="00F43EC0">
            <w:pPr>
              <w:spacing w:line="360" w:lineRule="auto"/>
            </w:pPr>
            <w:r w:rsidRPr="00F43EC0">
              <w:rPr>
                <w:rFonts w:hint="eastAsia"/>
              </w:rPr>
              <w:t>小计</w:t>
            </w:r>
          </w:p>
        </w:tc>
      </w:tr>
      <w:tr w:rsidR="002A197D" w:rsidRPr="00F43EC0" w14:paraId="6AF90C73" w14:textId="77777777">
        <w:trPr>
          <w:trHeight w:val="560"/>
        </w:trPr>
        <w:tc>
          <w:tcPr>
            <w:tcW w:w="525" w:type="dxa"/>
          </w:tcPr>
          <w:p w14:paraId="6EA486F0" w14:textId="77777777" w:rsidR="002A197D" w:rsidRPr="00F43EC0" w:rsidRDefault="002A197D" w:rsidP="00F43EC0">
            <w:pPr>
              <w:spacing w:line="360" w:lineRule="auto"/>
            </w:pPr>
            <w:r w:rsidRPr="00F43EC0">
              <w:rPr>
                <w:rFonts w:hint="eastAsia"/>
              </w:rPr>
              <w:t>1</w:t>
            </w:r>
          </w:p>
        </w:tc>
        <w:tc>
          <w:tcPr>
            <w:tcW w:w="1470" w:type="dxa"/>
            <w:vAlign w:val="center"/>
          </w:tcPr>
          <w:p w14:paraId="38D9A0AC" w14:textId="77777777" w:rsidR="002A197D" w:rsidRPr="00F43EC0" w:rsidRDefault="002A197D" w:rsidP="00F43EC0">
            <w:pPr>
              <w:spacing w:line="360" w:lineRule="auto"/>
            </w:pPr>
            <w:proofErr w:type="gramStart"/>
            <w:r w:rsidRPr="00F43EC0">
              <w:rPr>
                <w:rFonts w:hint="eastAsia"/>
              </w:rPr>
              <w:t>砼</w:t>
            </w:r>
            <w:proofErr w:type="gramEnd"/>
            <w:r w:rsidRPr="00F43EC0">
              <w:rPr>
                <w:rFonts w:hint="eastAsia"/>
              </w:rPr>
              <w:t>搅拌机</w:t>
            </w:r>
          </w:p>
        </w:tc>
        <w:tc>
          <w:tcPr>
            <w:tcW w:w="1155" w:type="dxa"/>
            <w:vAlign w:val="center"/>
          </w:tcPr>
          <w:p w14:paraId="0FF5A727" w14:textId="77777777" w:rsidR="002A197D" w:rsidRPr="00F43EC0" w:rsidRDefault="002A197D" w:rsidP="00F43EC0">
            <w:pPr>
              <w:spacing w:line="360" w:lineRule="auto"/>
            </w:pPr>
          </w:p>
        </w:tc>
        <w:tc>
          <w:tcPr>
            <w:tcW w:w="525" w:type="dxa"/>
            <w:vAlign w:val="center"/>
          </w:tcPr>
          <w:p w14:paraId="5E1A2D47" w14:textId="77777777" w:rsidR="002A197D" w:rsidRPr="00F43EC0" w:rsidRDefault="002A197D" w:rsidP="00F43EC0">
            <w:pPr>
              <w:spacing w:line="360" w:lineRule="auto"/>
            </w:pPr>
            <w:r w:rsidRPr="00F43EC0">
              <w:rPr>
                <w:rFonts w:hint="eastAsia"/>
              </w:rPr>
              <w:t>台</w:t>
            </w:r>
          </w:p>
        </w:tc>
        <w:tc>
          <w:tcPr>
            <w:tcW w:w="525" w:type="dxa"/>
            <w:vAlign w:val="center"/>
          </w:tcPr>
          <w:p w14:paraId="2D47D9C8" w14:textId="77777777" w:rsidR="002A197D" w:rsidRPr="00F43EC0" w:rsidRDefault="002A197D" w:rsidP="00F43EC0">
            <w:pPr>
              <w:spacing w:line="360" w:lineRule="auto"/>
            </w:pPr>
            <w:r w:rsidRPr="00F43EC0">
              <w:rPr>
                <w:rFonts w:hint="eastAsia"/>
              </w:rPr>
              <w:t>2</w:t>
            </w:r>
          </w:p>
        </w:tc>
        <w:tc>
          <w:tcPr>
            <w:tcW w:w="1155" w:type="dxa"/>
            <w:vAlign w:val="center"/>
          </w:tcPr>
          <w:p w14:paraId="387A9118" w14:textId="77777777" w:rsidR="002A197D" w:rsidRPr="00F43EC0" w:rsidRDefault="002A197D" w:rsidP="00F43EC0">
            <w:pPr>
              <w:spacing w:line="360" w:lineRule="auto"/>
            </w:pPr>
            <w:r w:rsidRPr="00F43EC0">
              <w:rPr>
                <w:rFonts w:hint="eastAsia"/>
              </w:rPr>
              <w:t>20</w:t>
            </w:r>
          </w:p>
        </w:tc>
        <w:tc>
          <w:tcPr>
            <w:tcW w:w="1260" w:type="dxa"/>
            <w:vAlign w:val="center"/>
          </w:tcPr>
          <w:p w14:paraId="511D0B7A" w14:textId="77777777" w:rsidR="002A197D" w:rsidRPr="00F43EC0" w:rsidRDefault="002A197D" w:rsidP="00F43EC0">
            <w:pPr>
              <w:spacing w:line="360" w:lineRule="auto"/>
            </w:pPr>
            <w:r w:rsidRPr="00F43EC0">
              <w:rPr>
                <w:rFonts w:hint="eastAsia"/>
              </w:rPr>
              <w:t>20</w:t>
            </w:r>
          </w:p>
        </w:tc>
        <w:tc>
          <w:tcPr>
            <w:tcW w:w="1050" w:type="dxa"/>
            <w:vAlign w:val="center"/>
          </w:tcPr>
          <w:p w14:paraId="624E2547" w14:textId="77777777" w:rsidR="002A197D" w:rsidRPr="00F43EC0" w:rsidRDefault="002A197D" w:rsidP="00F43EC0">
            <w:pPr>
              <w:spacing w:line="360" w:lineRule="auto"/>
            </w:pPr>
            <w:r w:rsidRPr="00F43EC0">
              <w:rPr>
                <w:rFonts w:hint="eastAsia"/>
              </w:rPr>
              <w:t>20</w:t>
            </w:r>
          </w:p>
        </w:tc>
      </w:tr>
      <w:tr w:rsidR="002A197D" w:rsidRPr="00F43EC0" w14:paraId="3E9DAF4C" w14:textId="77777777">
        <w:trPr>
          <w:trHeight w:val="560"/>
        </w:trPr>
        <w:tc>
          <w:tcPr>
            <w:tcW w:w="525" w:type="dxa"/>
          </w:tcPr>
          <w:p w14:paraId="6F5F9B0D" w14:textId="77777777" w:rsidR="002A197D" w:rsidRPr="00F43EC0" w:rsidRDefault="002A197D" w:rsidP="00F43EC0">
            <w:pPr>
              <w:spacing w:line="360" w:lineRule="auto"/>
            </w:pPr>
            <w:r w:rsidRPr="00F43EC0">
              <w:rPr>
                <w:rFonts w:hint="eastAsia"/>
              </w:rPr>
              <w:t>2</w:t>
            </w:r>
          </w:p>
        </w:tc>
        <w:tc>
          <w:tcPr>
            <w:tcW w:w="1470" w:type="dxa"/>
            <w:vAlign w:val="center"/>
          </w:tcPr>
          <w:p w14:paraId="41CC248E" w14:textId="77777777" w:rsidR="002A197D" w:rsidRPr="00F43EC0" w:rsidRDefault="002A197D" w:rsidP="00F43EC0">
            <w:pPr>
              <w:spacing w:line="360" w:lineRule="auto"/>
            </w:pPr>
            <w:r w:rsidRPr="00F43EC0">
              <w:rPr>
                <w:rFonts w:hint="eastAsia"/>
              </w:rPr>
              <w:t>砂浆搅拌机</w:t>
            </w:r>
          </w:p>
        </w:tc>
        <w:tc>
          <w:tcPr>
            <w:tcW w:w="1155" w:type="dxa"/>
            <w:vAlign w:val="center"/>
          </w:tcPr>
          <w:p w14:paraId="4FA3258A" w14:textId="77777777" w:rsidR="002A197D" w:rsidRPr="00F43EC0" w:rsidRDefault="002A197D" w:rsidP="00F43EC0">
            <w:pPr>
              <w:spacing w:line="360" w:lineRule="auto"/>
            </w:pPr>
            <w:r w:rsidRPr="00F43EC0">
              <w:rPr>
                <w:rFonts w:hint="eastAsia"/>
              </w:rPr>
              <w:t>M3-200</w:t>
            </w:r>
          </w:p>
        </w:tc>
        <w:tc>
          <w:tcPr>
            <w:tcW w:w="525" w:type="dxa"/>
            <w:vAlign w:val="center"/>
          </w:tcPr>
          <w:p w14:paraId="40E403B0" w14:textId="77777777" w:rsidR="002A197D" w:rsidRPr="00F43EC0" w:rsidRDefault="002A197D" w:rsidP="00F43EC0">
            <w:pPr>
              <w:spacing w:line="360" w:lineRule="auto"/>
            </w:pPr>
          </w:p>
        </w:tc>
        <w:tc>
          <w:tcPr>
            <w:tcW w:w="525" w:type="dxa"/>
            <w:vAlign w:val="center"/>
          </w:tcPr>
          <w:p w14:paraId="066E47A4" w14:textId="77777777" w:rsidR="002A197D" w:rsidRPr="00F43EC0" w:rsidRDefault="002A197D" w:rsidP="00F43EC0">
            <w:pPr>
              <w:spacing w:line="360" w:lineRule="auto"/>
            </w:pPr>
            <w:r w:rsidRPr="00F43EC0">
              <w:rPr>
                <w:rFonts w:hint="eastAsia"/>
              </w:rPr>
              <w:t>1</w:t>
            </w:r>
          </w:p>
        </w:tc>
        <w:tc>
          <w:tcPr>
            <w:tcW w:w="1155" w:type="dxa"/>
            <w:vAlign w:val="center"/>
          </w:tcPr>
          <w:p w14:paraId="4FBF03BE" w14:textId="77777777" w:rsidR="002A197D" w:rsidRPr="00F43EC0" w:rsidRDefault="002A197D" w:rsidP="00F43EC0">
            <w:pPr>
              <w:spacing w:line="360" w:lineRule="auto"/>
            </w:pPr>
            <w:r w:rsidRPr="00F43EC0">
              <w:rPr>
                <w:rFonts w:hint="eastAsia"/>
              </w:rPr>
              <w:t>3</w:t>
            </w:r>
          </w:p>
        </w:tc>
        <w:tc>
          <w:tcPr>
            <w:tcW w:w="1260" w:type="dxa"/>
            <w:vAlign w:val="center"/>
          </w:tcPr>
          <w:p w14:paraId="6DFF6D75" w14:textId="77777777" w:rsidR="002A197D" w:rsidRPr="00F43EC0" w:rsidRDefault="002A197D" w:rsidP="00F43EC0">
            <w:pPr>
              <w:spacing w:line="360" w:lineRule="auto"/>
            </w:pPr>
            <w:r w:rsidRPr="00F43EC0">
              <w:rPr>
                <w:rFonts w:hint="eastAsia"/>
              </w:rPr>
              <w:t>3</w:t>
            </w:r>
          </w:p>
        </w:tc>
        <w:tc>
          <w:tcPr>
            <w:tcW w:w="1050" w:type="dxa"/>
            <w:vAlign w:val="center"/>
          </w:tcPr>
          <w:p w14:paraId="7B170EBF" w14:textId="77777777" w:rsidR="002A197D" w:rsidRPr="00F43EC0" w:rsidRDefault="002A197D" w:rsidP="00F43EC0">
            <w:pPr>
              <w:spacing w:line="360" w:lineRule="auto"/>
            </w:pPr>
            <w:r w:rsidRPr="00F43EC0">
              <w:rPr>
                <w:rFonts w:hint="eastAsia"/>
              </w:rPr>
              <w:t>3</w:t>
            </w:r>
          </w:p>
        </w:tc>
      </w:tr>
      <w:tr w:rsidR="002A197D" w14:paraId="56EF5537" w14:textId="77777777">
        <w:trPr>
          <w:trHeight w:val="560"/>
        </w:trPr>
        <w:tc>
          <w:tcPr>
            <w:tcW w:w="525" w:type="dxa"/>
          </w:tcPr>
          <w:p w14:paraId="425ABE77" w14:textId="77777777" w:rsidR="002A197D" w:rsidRPr="00F43EC0" w:rsidRDefault="002A197D" w:rsidP="00F43EC0">
            <w:pPr>
              <w:spacing w:line="360" w:lineRule="auto"/>
            </w:pPr>
            <w:r w:rsidRPr="00F43EC0">
              <w:rPr>
                <w:rFonts w:hint="eastAsia"/>
              </w:rPr>
              <w:t>3</w:t>
            </w:r>
          </w:p>
        </w:tc>
        <w:tc>
          <w:tcPr>
            <w:tcW w:w="1470" w:type="dxa"/>
            <w:vAlign w:val="center"/>
          </w:tcPr>
          <w:p w14:paraId="2E49BC7D" w14:textId="77777777" w:rsidR="002A197D" w:rsidRPr="00F43EC0" w:rsidRDefault="002A197D" w:rsidP="00F43EC0">
            <w:pPr>
              <w:spacing w:line="360" w:lineRule="auto"/>
            </w:pPr>
            <w:r w:rsidRPr="00F43EC0">
              <w:rPr>
                <w:rFonts w:hint="eastAsia"/>
              </w:rPr>
              <w:t>立升机</w:t>
            </w:r>
          </w:p>
        </w:tc>
        <w:tc>
          <w:tcPr>
            <w:tcW w:w="1155" w:type="dxa"/>
            <w:vAlign w:val="center"/>
          </w:tcPr>
          <w:p w14:paraId="5DD0D868" w14:textId="77777777" w:rsidR="002A197D" w:rsidRPr="00F43EC0" w:rsidRDefault="002A197D" w:rsidP="00F43EC0">
            <w:pPr>
              <w:spacing w:line="360" w:lineRule="auto"/>
            </w:pPr>
            <w:r w:rsidRPr="00F43EC0">
              <w:rPr>
                <w:rFonts w:hint="eastAsia"/>
              </w:rPr>
              <w:t>SSB80-80</w:t>
            </w:r>
          </w:p>
        </w:tc>
        <w:tc>
          <w:tcPr>
            <w:tcW w:w="525" w:type="dxa"/>
            <w:vAlign w:val="center"/>
          </w:tcPr>
          <w:p w14:paraId="300AF52F" w14:textId="77777777" w:rsidR="002A197D" w:rsidRPr="00F43EC0" w:rsidRDefault="002A197D" w:rsidP="00F43EC0">
            <w:pPr>
              <w:spacing w:line="360" w:lineRule="auto"/>
            </w:pPr>
          </w:p>
        </w:tc>
        <w:tc>
          <w:tcPr>
            <w:tcW w:w="525" w:type="dxa"/>
            <w:vAlign w:val="center"/>
          </w:tcPr>
          <w:p w14:paraId="2F6CD907" w14:textId="77777777" w:rsidR="002A197D" w:rsidRPr="00F43EC0" w:rsidRDefault="002A197D" w:rsidP="00F43EC0">
            <w:pPr>
              <w:spacing w:line="360" w:lineRule="auto"/>
            </w:pPr>
            <w:r w:rsidRPr="00F43EC0">
              <w:rPr>
                <w:rFonts w:hint="eastAsia"/>
              </w:rPr>
              <w:t>1</w:t>
            </w:r>
          </w:p>
        </w:tc>
        <w:tc>
          <w:tcPr>
            <w:tcW w:w="1155" w:type="dxa"/>
            <w:vAlign w:val="center"/>
          </w:tcPr>
          <w:p w14:paraId="7DCEA9EC" w14:textId="77777777" w:rsidR="002A197D" w:rsidRPr="00F43EC0" w:rsidRDefault="002A197D" w:rsidP="00F43EC0">
            <w:pPr>
              <w:spacing w:line="360" w:lineRule="auto"/>
            </w:pPr>
            <w:r w:rsidRPr="00F43EC0">
              <w:rPr>
                <w:rFonts w:hint="eastAsia"/>
              </w:rPr>
              <w:t>16</w:t>
            </w:r>
          </w:p>
        </w:tc>
        <w:tc>
          <w:tcPr>
            <w:tcW w:w="1260" w:type="dxa"/>
            <w:vAlign w:val="center"/>
          </w:tcPr>
          <w:p w14:paraId="7C59AE67" w14:textId="77777777" w:rsidR="002A197D" w:rsidRPr="00F43EC0" w:rsidRDefault="002A197D" w:rsidP="00F43EC0">
            <w:pPr>
              <w:spacing w:line="360" w:lineRule="auto"/>
            </w:pPr>
            <w:r w:rsidRPr="00F43EC0">
              <w:rPr>
                <w:rFonts w:hint="eastAsia"/>
              </w:rPr>
              <w:t>16</w:t>
            </w:r>
          </w:p>
        </w:tc>
        <w:tc>
          <w:tcPr>
            <w:tcW w:w="1050" w:type="dxa"/>
            <w:vAlign w:val="center"/>
          </w:tcPr>
          <w:p w14:paraId="1784A65F" w14:textId="77777777" w:rsidR="002A197D" w:rsidRPr="00F43EC0" w:rsidRDefault="002A197D" w:rsidP="00F43EC0">
            <w:pPr>
              <w:spacing w:line="360" w:lineRule="auto"/>
            </w:pPr>
            <w:r w:rsidRPr="00F43EC0">
              <w:rPr>
                <w:rFonts w:hint="eastAsia"/>
              </w:rPr>
              <w:t>16</w:t>
            </w:r>
          </w:p>
        </w:tc>
      </w:tr>
      <w:tr w:rsidR="002A197D" w14:paraId="2752F267" w14:textId="77777777">
        <w:trPr>
          <w:trHeight w:val="560"/>
        </w:trPr>
        <w:tc>
          <w:tcPr>
            <w:tcW w:w="525" w:type="dxa"/>
          </w:tcPr>
          <w:p w14:paraId="36A4FC7E" w14:textId="77777777" w:rsidR="002A197D" w:rsidRPr="00F43EC0" w:rsidRDefault="002A197D" w:rsidP="00F43EC0">
            <w:pPr>
              <w:spacing w:line="360" w:lineRule="auto"/>
            </w:pPr>
            <w:r w:rsidRPr="00F43EC0">
              <w:rPr>
                <w:rFonts w:hint="eastAsia"/>
              </w:rPr>
              <w:t>4</w:t>
            </w:r>
          </w:p>
        </w:tc>
        <w:tc>
          <w:tcPr>
            <w:tcW w:w="1470" w:type="dxa"/>
            <w:vAlign w:val="center"/>
          </w:tcPr>
          <w:p w14:paraId="72773B9F" w14:textId="77777777" w:rsidR="002A197D" w:rsidRPr="00F43EC0" w:rsidRDefault="002A197D" w:rsidP="00F43EC0">
            <w:pPr>
              <w:spacing w:line="360" w:lineRule="auto"/>
            </w:pPr>
            <w:r w:rsidRPr="00F43EC0">
              <w:rPr>
                <w:rFonts w:hint="eastAsia"/>
              </w:rPr>
              <w:t>照  明</w:t>
            </w:r>
          </w:p>
        </w:tc>
        <w:tc>
          <w:tcPr>
            <w:tcW w:w="1155" w:type="dxa"/>
            <w:vAlign w:val="center"/>
          </w:tcPr>
          <w:p w14:paraId="63373866" w14:textId="77777777" w:rsidR="002A197D" w:rsidRPr="00F43EC0" w:rsidRDefault="002A197D" w:rsidP="00F43EC0">
            <w:pPr>
              <w:spacing w:line="360" w:lineRule="auto"/>
            </w:pPr>
          </w:p>
        </w:tc>
        <w:tc>
          <w:tcPr>
            <w:tcW w:w="525" w:type="dxa"/>
            <w:vAlign w:val="center"/>
          </w:tcPr>
          <w:p w14:paraId="587B81C9" w14:textId="77777777" w:rsidR="002A197D" w:rsidRPr="00F43EC0" w:rsidRDefault="002A197D" w:rsidP="00F43EC0">
            <w:pPr>
              <w:spacing w:line="360" w:lineRule="auto"/>
            </w:pPr>
          </w:p>
        </w:tc>
        <w:tc>
          <w:tcPr>
            <w:tcW w:w="525" w:type="dxa"/>
            <w:vAlign w:val="center"/>
          </w:tcPr>
          <w:p w14:paraId="152EE8F8" w14:textId="77777777" w:rsidR="002A197D" w:rsidRPr="00F43EC0" w:rsidRDefault="002A197D" w:rsidP="00F43EC0">
            <w:pPr>
              <w:spacing w:line="360" w:lineRule="auto"/>
            </w:pPr>
          </w:p>
        </w:tc>
        <w:tc>
          <w:tcPr>
            <w:tcW w:w="1155" w:type="dxa"/>
            <w:vAlign w:val="center"/>
          </w:tcPr>
          <w:p w14:paraId="43AC299E" w14:textId="77777777" w:rsidR="002A197D" w:rsidRPr="00F43EC0" w:rsidRDefault="002A197D" w:rsidP="00F43EC0">
            <w:pPr>
              <w:spacing w:line="360" w:lineRule="auto"/>
            </w:pPr>
            <w:r w:rsidRPr="00F43EC0">
              <w:rPr>
                <w:rFonts w:hint="eastAsia"/>
              </w:rPr>
              <w:t>20</w:t>
            </w:r>
          </w:p>
        </w:tc>
        <w:tc>
          <w:tcPr>
            <w:tcW w:w="1260" w:type="dxa"/>
            <w:vAlign w:val="center"/>
          </w:tcPr>
          <w:p w14:paraId="3EC55CBA" w14:textId="77777777" w:rsidR="002A197D" w:rsidRPr="00F43EC0" w:rsidRDefault="002A197D" w:rsidP="00F43EC0">
            <w:pPr>
              <w:spacing w:line="360" w:lineRule="auto"/>
            </w:pPr>
            <w:r w:rsidRPr="00F43EC0">
              <w:rPr>
                <w:rFonts w:hint="eastAsia"/>
              </w:rPr>
              <w:t>20</w:t>
            </w:r>
          </w:p>
        </w:tc>
        <w:tc>
          <w:tcPr>
            <w:tcW w:w="1050" w:type="dxa"/>
            <w:vAlign w:val="center"/>
          </w:tcPr>
          <w:p w14:paraId="34832C9A" w14:textId="77777777" w:rsidR="002A197D" w:rsidRPr="00F43EC0" w:rsidRDefault="002A197D" w:rsidP="00F43EC0">
            <w:pPr>
              <w:spacing w:line="360" w:lineRule="auto"/>
            </w:pPr>
            <w:r w:rsidRPr="00F43EC0">
              <w:rPr>
                <w:rFonts w:hint="eastAsia"/>
              </w:rPr>
              <w:t>20</w:t>
            </w:r>
          </w:p>
        </w:tc>
      </w:tr>
      <w:tr w:rsidR="002A197D" w14:paraId="68CB5D3A" w14:textId="77777777">
        <w:trPr>
          <w:trHeight w:val="560"/>
        </w:trPr>
        <w:tc>
          <w:tcPr>
            <w:tcW w:w="525" w:type="dxa"/>
          </w:tcPr>
          <w:p w14:paraId="342A26D2" w14:textId="77777777" w:rsidR="002A197D" w:rsidRPr="00F43EC0" w:rsidRDefault="002A197D" w:rsidP="00F43EC0">
            <w:pPr>
              <w:spacing w:line="360" w:lineRule="auto"/>
            </w:pPr>
            <w:r w:rsidRPr="00F43EC0">
              <w:rPr>
                <w:rFonts w:hint="eastAsia"/>
              </w:rPr>
              <w:t>5</w:t>
            </w:r>
          </w:p>
        </w:tc>
        <w:tc>
          <w:tcPr>
            <w:tcW w:w="1470" w:type="dxa"/>
            <w:vAlign w:val="center"/>
          </w:tcPr>
          <w:p w14:paraId="5020121E" w14:textId="77777777" w:rsidR="002A197D" w:rsidRPr="00F43EC0" w:rsidRDefault="002A197D" w:rsidP="00F43EC0">
            <w:pPr>
              <w:spacing w:line="360" w:lineRule="auto"/>
            </w:pPr>
            <w:r w:rsidRPr="00F43EC0">
              <w:rPr>
                <w:rFonts w:hint="eastAsia"/>
              </w:rPr>
              <w:t>泥浆泵</w:t>
            </w:r>
          </w:p>
        </w:tc>
        <w:tc>
          <w:tcPr>
            <w:tcW w:w="1155" w:type="dxa"/>
            <w:vAlign w:val="center"/>
          </w:tcPr>
          <w:p w14:paraId="7963DBD7" w14:textId="77777777" w:rsidR="002A197D" w:rsidRPr="00F43EC0" w:rsidRDefault="002A197D" w:rsidP="00F43EC0">
            <w:pPr>
              <w:spacing w:line="360" w:lineRule="auto"/>
            </w:pPr>
          </w:p>
        </w:tc>
        <w:tc>
          <w:tcPr>
            <w:tcW w:w="525" w:type="dxa"/>
            <w:vAlign w:val="center"/>
          </w:tcPr>
          <w:p w14:paraId="06F5CA3C" w14:textId="77777777" w:rsidR="002A197D" w:rsidRPr="00F43EC0" w:rsidRDefault="002A197D" w:rsidP="00F43EC0">
            <w:pPr>
              <w:spacing w:line="360" w:lineRule="auto"/>
            </w:pPr>
          </w:p>
        </w:tc>
        <w:tc>
          <w:tcPr>
            <w:tcW w:w="525" w:type="dxa"/>
            <w:vAlign w:val="center"/>
          </w:tcPr>
          <w:p w14:paraId="1E5C0E7B" w14:textId="77777777" w:rsidR="002A197D" w:rsidRPr="00F43EC0" w:rsidRDefault="002A197D" w:rsidP="00F43EC0">
            <w:pPr>
              <w:spacing w:line="360" w:lineRule="auto"/>
            </w:pPr>
            <w:r w:rsidRPr="00F43EC0">
              <w:rPr>
                <w:rFonts w:hint="eastAsia"/>
              </w:rPr>
              <w:t>1</w:t>
            </w:r>
          </w:p>
        </w:tc>
        <w:tc>
          <w:tcPr>
            <w:tcW w:w="1155" w:type="dxa"/>
            <w:vAlign w:val="center"/>
          </w:tcPr>
          <w:p w14:paraId="4CA43E61" w14:textId="77777777" w:rsidR="002A197D" w:rsidRPr="00F43EC0" w:rsidRDefault="002A197D" w:rsidP="00F43EC0">
            <w:pPr>
              <w:spacing w:line="360" w:lineRule="auto"/>
            </w:pPr>
            <w:r w:rsidRPr="00F43EC0">
              <w:rPr>
                <w:rFonts w:hint="eastAsia"/>
              </w:rPr>
              <w:t>2</w:t>
            </w:r>
          </w:p>
        </w:tc>
        <w:tc>
          <w:tcPr>
            <w:tcW w:w="1260" w:type="dxa"/>
            <w:vAlign w:val="center"/>
          </w:tcPr>
          <w:p w14:paraId="53F9E3D5" w14:textId="77777777" w:rsidR="002A197D" w:rsidRPr="00F43EC0" w:rsidRDefault="002A197D" w:rsidP="00F43EC0">
            <w:pPr>
              <w:spacing w:line="360" w:lineRule="auto"/>
            </w:pPr>
            <w:r w:rsidRPr="00F43EC0">
              <w:rPr>
                <w:rFonts w:hint="eastAsia"/>
              </w:rPr>
              <w:t>3</w:t>
            </w:r>
          </w:p>
        </w:tc>
        <w:tc>
          <w:tcPr>
            <w:tcW w:w="1050" w:type="dxa"/>
            <w:vAlign w:val="center"/>
          </w:tcPr>
          <w:p w14:paraId="34A63EFE" w14:textId="77777777" w:rsidR="002A197D" w:rsidRPr="00F43EC0" w:rsidRDefault="002A197D" w:rsidP="00F43EC0">
            <w:pPr>
              <w:spacing w:line="360" w:lineRule="auto"/>
            </w:pPr>
            <w:r w:rsidRPr="00F43EC0">
              <w:rPr>
                <w:rFonts w:hint="eastAsia"/>
              </w:rPr>
              <w:t>6</w:t>
            </w:r>
          </w:p>
        </w:tc>
      </w:tr>
      <w:tr w:rsidR="002A197D" w14:paraId="33A70309" w14:textId="77777777">
        <w:trPr>
          <w:trHeight w:val="560"/>
        </w:trPr>
        <w:tc>
          <w:tcPr>
            <w:tcW w:w="525" w:type="dxa"/>
          </w:tcPr>
          <w:p w14:paraId="5CC47ACC" w14:textId="77777777" w:rsidR="002A197D" w:rsidRPr="00F43EC0" w:rsidRDefault="002A197D" w:rsidP="00F43EC0">
            <w:pPr>
              <w:spacing w:line="360" w:lineRule="auto"/>
            </w:pPr>
            <w:r w:rsidRPr="00F43EC0">
              <w:rPr>
                <w:rFonts w:hint="eastAsia"/>
              </w:rPr>
              <w:lastRenderedPageBreak/>
              <w:t>6</w:t>
            </w:r>
          </w:p>
        </w:tc>
        <w:tc>
          <w:tcPr>
            <w:tcW w:w="1470" w:type="dxa"/>
            <w:vAlign w:val="center"/>
          </w:tcPr>
          <w:p w14:paraId="78A7C031" w14:textId="77777777" w:rsidR="002A197D" w:rsidRPr="00F43EC0" w:rsidRDefault="002A197D" w:rsidP="00F43EC0">
            <w:pPr>
              <w:spacing w:line="360" w:lineRule="auto"/>
            </w:pPr>
            <w:r w:rsidRPr="00F43EC0">
              <w:rPr>
                <w:rFonts w:hint="eastAsia"/>
              </w:rPr>
              <w:t>振动泵</w:t>
            </w:r>
          </w:p>
        </w:tc>
        <w:tc>
          <w:tcPr>
            <w:tcW w:w="1155" w:type="dxa"/>
            <w:vAlign w:val="center"/>
          </w:tcPr>
          <w:p w14:paraId="56852111" w14:textId="77777777" w:rsidR="002A197D" w:rsidRPr="00F43EC0" w:rsidRDefault="002A197D" w:rsidP="00F43EC0">
            <w:pPr>
              <w:spacing w:line="360" w:lineRule="auto"/>
            </w:pPr>
          </w:p>
        </w:tc>
        <w:tc>
          <w:tcPr>
            <w:tcW w:w="525" w:type="dxa"/>
            <w:vAlign w:val="center"/>
          </w:tcPr>
          <w:p w14:paraId="4C528063" w14:textId="77777777" w:rsidR="002A197D" w:rsidRPr="00F43EC0" w:rsidRDefault="002A197D" w:rsidP="00F43EC0">
            <w:pPr>
              <w:spacing w:line="360" w:lineRule="auto"/>
            </w:pPr>
          </w:p>
        </w:tc>
        <w:tc>
          <w:tcPr>
            <w:tcW w:w="525" w:type="dxa"/>
            <w:vAlign w:val="center"/>
          </w:tcPr>
          <w:p w14:paraId="14142F6F" w14:textId="77777777" w:rsidR="002A197D" w:rsidRPr="00F43EC0" w:rsidRDefault="002A197D" w:rsidP="00F43EC0">
            <w:pPr>
              <w:spacing w:line="360" w:lineRule="auto"/>
            </w:pPr>
            <w:r w:rsidRPr="00F43EC0">
              <w:rPr>
                <w:rFonts w:hint="eastAsia"/>
              </w:rPr>
              <w:t>4</w:t>
            </w:r>
          </w:p>
        </w:tc>
        <w:tc>
          <w:tcPr>
            <w:tcW w:w="1155" w:type="dxa"/>
            <w:vAlign w:val="center"/>
          </w:tcPr>
          <w:p w14:paraId="656C6427" w14:textId="77777777" w:rsidR="002A197D" w:rsidRPr="00F43EC0" w:rsidRDefault="002A197D" w:rsidP="00F43EC0">
            <w:pPr>
              <w:spacing w:line="360" w:lineRule="auto"/>
            </w:pPr>
            <w:r w:rsidRPr="00F43EC0">
              <w:rPr>
                <w:rFonts w:hint="eastAsia"/>
              </w:rPr>
              <w:t>1.1</w:t>
            </w:r>
          </w:p>
        </w:tc>
        <w:tc>
          <w:tcPr>
            <w:tcW w:w="1260" w:type="dxa"/>
            <w:vAlign w:val="center"/>
          </w:tcPr>
          <w:p w14:paraId="0A4B1A2B" w14:textId="77777777" w:rsidR="002A197D" w:rsidRPr="00F43EC0" w:rsidRDefault="002A197D" w:rsidP="00F43EC0">
            <w:pPr>
              <w:spacing w:line="360" w:lineRule="auto"/>
            </w:pPr>
            <w:r w:rsidRPr="00F43EC0">
              <w:rPr>
                <w:rFonts w:hint="eastAsia"/>
              </w:rPr>
              <w:t>1.1</w:t>
            </w:r>
          </w:p>
        </w:tc>
        <w:tc>
          <w:tcPr>
            <w:tcW w:w="1050" w:type="dxa"/>
            <w:vAlign w:val="center"/>
          </w:tcPr>
          <w:p w14:paraId="7E37899B" w14:textId="77777777" w:rsidR="002A197D" w:rsidRPr="00F43EC0" w:rsidRDefault="002A197D" w:rsidP="00F43EC0">
            <w:pPr>
              <w:spacing w:line="360" w:lineRule="auto"/>
            </w:pPr>
            <w:r w:rsidRPr="00F43EC0">
              <w:rPr>
                <w:rFonts w:hint="eastAsia"/>
              </w:rPr>
              <w:t>4.4</w:t>
            </w:r>
          </w:p>
        </w:tc>
      </w:tr>
      <w:tr w:rsidR="002A197D" w14:paraId="1C543595" w14:textId="77777777">
        <w:trPr>
          <w:trHeight w:val="560"/>
        </w:trPr>
        <w:tc>
          <w:tcPr>
            <w:tcW w:w="525" w:type="dxa"/>
          </w:tcPr>
          <w:p w14:paraId="292C3056" w14:textId="77777777" w:rsidR="002A197D" w:rsidRPr="00F43EC0" w:rsidRDefault="002A197D" w:rsidP="00F43EC0">
            <w:pPr>
              <w:spacing w:line="360" w:lineRule="auto"/>
            </w:pPr>
            <w:r w:rsidRPr="00F43EC0">
              <w:rPr>
                <w:rFonts w:hint="eastAsia"/>
              </w:rPr>
              <w:t>7</w:t>
            </w:r>
          </w:p>
        </w:tc>
        <w:tc>
          <w:tcPr>
            <w:tcW w:w="1470" w:type="dxa"/>
            <w:vAlign w:val="center"/>
          </w:tcPr>
          <w:p w14:paraId="1F471256" w14:textId="77777777" w:rsidR="002A197D" w:rsidRPr="00F43EC0" w:rsidRDefault="002A197D" w:rsidP="00F43EC0">
            <w:pPr>
              <w:spacing w:line="360" w:lineRule="auto"/>
            </w:pPr>
            <w:r w:rsidRPr="00F43EC0">
              <w:rPr>
                <w:rFonts w:hint="eastAsia"/>
              </w:rPr>
              <w:t>电焊机</w:t>
            </w:r>
          </w:p>
        </w:tc>
        <w:tc>
          <w:tcPr>
            <w:tcW w:w="1155" w:type="dxa"/>
            <w:vAlign w:val="center"/>
          </w:tcPr>
          <w:p w14:paraId="04971E79" w14:textId="77777777" w:rsidR="002A197D" w:rsidRPr="00F43EC0" w:rsidRDefault="002A197D" w:rsidP="00F43EC0">
            <w:pPr>
              <w:spacing w:line="360" w:lineRule="auto"/>
            </w:pPr>
          </w:p>
        </w:tc>
        <w:tc>
          <w:tcPr>
            <w:tcW w:w="525" w:type="dxa"/>
            <w:vAlign w:val="center"/>
          </w:tcPr>
          <w:p w14:paraId="3478C865" w14:textId="77777777" w:rsidR="002A197D" w:rsidRPr="00F43EC0" w:rsidRDefault="002A197D" w:rsidP="00F43EC0">
            <w:pPr>
              <w:spacing w:line="360" w:lineRule="auto"/>
            </w:pPr>
          </w:p>
        </w:tc>
        <w:tc>
          <w:tcPr>
            <w:tcW w:w="525" w:type="dxa"/>
            <w:vAlign w:val="center"/>
          </w:tcPr>
          <w:p w14:paraId="18ACACA0" w14:textId="77777777" w:rsidR="002A197D" w:rsidRPr="00F43EC0" w:rsidRDefault="002A197D" w:rsidP="00F43EC0">
            <w:pPr>
              <w:spacing w:line="360" w:lineRule="auto"/>
            </w:pPr>
            <w:r w:rsidRPr="00F43EC0">
              <w:rPr>
                <w:rFonts w:hint="eastAsia"/>
              </w:rPr>
              <w:t>1</w:t>
            </w:r>
          </w:p>
        </w:tc>
        <w:tc>
          <w:tcPr>
            <w:tcW w:w="1155" w:type="dxa"/>
            <w:vAlign w:val="center"/>
          </w:tcPr>
          <w:p w14:paraId="3367391D" w14:textId="77777777" w:rsidR="002A197D" w:rsidRPr="00F43EC0" w:rsidRDefault="002A197D" w:rsidP="00F43EC0">
            <w:pPr>
              <w:spacing w:line="360" w:lineRule="auto"/>
            </w:pPr>
            <w:r w:rsidRPr="00F43EC0">
              <w:rPr>
                <w:rFonts w:hint="eastAsia"/>
              </w:rPr>
              <w:t>21(KVA)</w:t>
            </w:r>
          </w:p>
        </w:tc>
        <w:tc>
          <w:tcPr>
            <w:tcW w:w="1260" w:type="dxa"/>
            <w:vAlign w:val="center"/>
          </w:tcPr>
          <w:p w14:paraId="1A06CFD9" w14:textId="77777777" w:rsidR="002A197D" w:rsidRPr="00F43EC0" w:rsidRDefault="002A197D" w:rsidP="00F43EC0">
            <w:pPr>
              <w:spacing w:line="360" w:lineRule="auto"/>
            </w:pPr>
            <w:r w:rsidRPr="00F43EC0">
              <w:rPr>
                <w:rFonts w:hint="eastAsia"/>
              </w:rPr>
              <w:t>21(KVA)</w:t>
            </w:r>
          </w:p>
        </w:tc>
        <w:tc>
          <w:tcPr>
            <w:tcW w:w="1050" w:type="dxa"/>
            <w:vAlign w:val="center"/>
          </w:tcPr>
          <w:p w14:paraId="12608829" w14:textId="77777777" w:rsidR="002A197D" w:rsidRPr="00F43EC0" w:rsidRDefault="002A197D" w:rsidP="00F43EC0">
            <w:pPr>
              <w:spacing w:line="360" w:lineRule="auto"/>
            </w:pPr>
            <w:r w:rsidRPr="00F43EC0">
              <w:rPr>
                <w:rFonts w:hint="eastAsia"/>
              </w:rPr>
              <w:t>21(KVA)</w:t>
            </w:r>
          </w:p>
        </w:tc>
      </w:tr>
      <w:tr w:rsidR="002A197D" w14:paraId="102C269B" w14:textId="77777777">
        <w:trPr>
          <w:trHeight w:val="560"/>
        </w:trPr>
        <w:tc>
          <w:tcPr>
            <w:tcW w:w="525" w:type="dxa"/>
          </w:tcPr>
          <w:p w14:paraId="659860CE" w14:textId="77777777" w:rsidR="002A197D" w:rsidRPr="00F43EC0" w:rsidRDefault="002A197D" w:rsidP="00F43EC0">
            <w:pPr>
              <w:spacing w:line="360" w:lineRule="auto"/>
            </w:pPr>
            <w:r w:rsidRPr="00F43EC0">
              <w:rPr>
                <w:rFonts w:hint="eastAsia"/>
              </w:rPr>
              <w:t>8</w:t>
            </w:r>
          </w:p>
        </w:tc>
        <w:tc>
          <w:tcPr>
            <w:tcW w:w="1470" w:type="dxa"/>
            <w:vAlign w:val="center"/>
          </w:tcPr>
          <w:p w14:paraId="21C6AA36" w14:textId="77777777" w:rsidR="002A197D" w:rsidRPr="00F43EC0" w:rsidRDefault="002A197D" w:rsidP="00F43EC0">
            <w:pPr>
              <w:spacing w:line="360" w:lineRule="auto"/>
            </w:pPr>
            <w:r w:rsidRPr="00F43EC0">
              <w:rPr>
                <w:rFonts w:hint="eastAsia"/>
              </w:rPr>
              <w:t>钢筋加工设备</w:t>
            </w:r>
          </w:p>
        </w:tc>
        <w:tc>
          <w:tcPr>
            <w:tcW w:w="1155" w:type="dxa"/>
            <w:vAlign w:val="center"/>
          </w:tcPr>
          <w:p w14:paraId="5D7C9841" w14:textId="77777777" w:rsidR="002A197D" w:rsidRPr="00F43EC0" w:rsidRDefault="002A197D" w:rsidP="00F43EC0">
            <w:pPr>
              <w:spacing w:line="360" w:lineRule="auto"/>
            </w:pPr>
          </w:p>
        </w:tc>
        <w:tc>
          <w:tcPr>
            <w:tcW w:w="525" w:type="dxa"/>
            <w:vAlign w:val="center"/>
          </w:tcPr>
          <w:p w14:paraId="0FE9F020" w14:textId="77777777" w:rsidR="002A197D" w:rsidRPr="00F43EC0" w:rsidRDefault="002A197D" w:rsidP="00F43EC0">
            <w:pPr>
              <w:spacing w:line="360" w:lineRule="auto"/>
            </w:pPr>
          </w:p>
        </w:tc>
        <w:tc>
          <w:tcPr>
            <w:tcW w:w="525" w:type="dxa"/>
            <w:vAlign w:val="center"/>
          </w:tcPr>
          <w:p w14:paraId="1CADAE6E" w14:textId="77777777" w:rsidR="002A197D" w:rsidRPr="00F43EC0" w:rsidRDefault="002A197D" w:rsidP="00F43EC0">
            <w:pPr>
              <w:spacing w:line="360" w:lineRule="auto"/>
            </w:pPr>
            <w:r w:rsidRPr="00F43EC0">
              <w:rPr>
                <w:rFonts w:hint="eastAsia"/>
              </w:rPr>
              <w:t>1</w:t>
            </w:r>
          </w:p>
        </w:tc>
        <w:tc>
          <w:tcPr>
            <w:tcW w:w="1155" w:type="dxa"/>
            <w:vAlign w:val="center"/>
          </w:tcPr>
          <w:p w14:paraId="4E096B48" w14:textId="77777777" w:rsidR="002A197D" w:rsidRPr="00F43EC0" w:rsidRDefault="002A197D" w:rsidP="00F43EC0">
            <w:pPr>
              <w:spacing w:line="360" w:lineRule="auto"/>
            </w:pPr>
            <w:r w:rsidRPr="00F43EC0">
              <w:rPr>
                <w:rFonts w:hint="eastAsia"/>
              </w:rPr>
              <w:t>18</w:t>
            </w:r>
          </w:p>
        </w:tc>
        <w:tc>
          <w:tcPr>
            <w:tcW w:w="1260" w:type="dxa"/>
            <w:vAlign w:val="center"/>
          </w:tcPr>
          <w:p w14:paraId="5A658145" w14:textId="77777777" w:rsidR="002A197D" w:rsidRPr="00F43EC0" w:rsidRDefault="002A197D" w:rsidP="00F43EC0">
            <w:pPr>
              <w:spacing w:line="360" w:lineRule="auto"/>
            </w:pPr>
            <w:r w:rsidRPr="00F43EC0">
              <w:rPr>
                <w:rFonts w:hint="eastAsia"/>
              </w:rPr>
              <w:t>18</w:t>
            </w:r>
          </w:p>
        </w:tc>
        <w:tc>
          <w:tcPr>
            <w:tcW w:w="1050" w:type="dxa"/>
            <w:vAlign w:val="center"/>
          </w:tcPr>
          <w:p w14:paraId="031D2549" w14:textId="77777777" w:rsidR="002A197D" w:rsidRPr="00F43EC0" w:rsidRDefault="002A197D" w:rsidP="00F43EC0">
            <w:pPr>
              <w:spacing w:line="360" w:lineRule="auto"/>
            </w:pPr>
            <w:r w:rsidRPr="00F43EC0">
              <w:rPr>
                <w:rFonts w:hint="eastAsia"/>
              </w:rPr>
              <w:t>18</w:t>
            </w:r>
          </w:p>
        </w:tc>
      </w:tr>
      <w:tr w:rsidR="002A197D" w14:paraId="334CF643" w14:textId="77777777">
        <w:trPr>
          <w:trHeight w:val="560"/>
        </w:trPr>
        <w:tc>
          <w:tcPr>
            <w:tcW w:w="525" w:type="dxa"/>
          </w:tcPr>
          <w:p w14:paraId="08D1CDEC" w14:textId="77777777" w:rsidR="002A197D" w:rsidRPr="00F43EC0" w:rsidRDefault="002A197D" w:rsidP="00F43EC0">
            <w:pPr>
              <w:spacing w:line="360" w:lineRule="auto"/>
            </w:pPr>
            <w:r w:rsidRPr="00F43EC0">
              <w:rPr>
                <w:rFonts w:hint="eastAsia"/>
              </w:rPr>
              <w:t>9</w:t>
            </w:r>
          </w:p>
        </w:tc>
        <w:tc>
          <w:tcPr>
            <w:tcW w:w="1470" w:type="dxa"/>
            <w:vAlign w:val="center"/>
          </w:tcPr>
          <w:p w14:paraId="73D59765" w14:textId="77777777" w:rsidR="002A197D" w:rsidRPr="00F43EC0" w:rsidRDefault="002A197D" w:rsidP="00F43EC0">
            <w:pPr>
              <w:spacing w:line="360" w:lineRule="auto"/>
            </w:pPr>
            <w:r w:rsidRPr="00F43EC0">
              <w:rPr>
                <w:rFonts w:hint="eastAsia"/>
              </w:rPr>
              <w:t>木工加工设备</w:t>
            </w:r>
          </w:p>
        </w:tc>
        <w:tc>
          <w:tcPr>
            <w:tcW w:w="1155" w:type="dxa"/>
            <w:vAlign w:val="center"/>
          </w:tcPr>
          <w:p w14:paraId="641DF487" w14:textId="77777777" w:rsidR="002A197D" w:rsidRPr="00F43EC0" w:rsidRDefault="002A197D" w:rsidP="00F43EC0">
            <w:pPr>
              <w:spacing w:line="360" w:lineRule="auto"/>
            </w:pPr>
          </w:p>
        </w:tc>
        <w:tc>
          <w:tcPr>
            <w:tcW w:w="525" w:type="dxa"/>
            <w:vAlign w:val="center"/>
          </w:tcPr>
          <w:p w14:paraId="6C3ABC2D" w14:textId="77777777" w:rsidR="002A197D" w:rsidRPr="00F43EC0" w:rsidRDefault="002A197D" w:rsidP="00F43EC0">
            <w:pPr>
              <w:spacing w:line="360" w:lineRule="auto"/>
            </w:pPr>
          </w:p>
        </w:tc>
        <w:tc>
          <w:tcPr>
            <w:tcW w:w="525" w:type="dxa"/>
            <w:vAlign w:val="center"/>
          </w:tcPr>
          <w:p w14:paraId="24520216" w14:textId="77777777" w:rsidR="002A197D" w:rsidRPr="00F43EC0" w:rsidRDefault="002A197D" w:rsidP="00F43EC0">
            <w:pPr>
              <w:spacing w:line="360" w:lineRule="auto"/>
            </w:pPr>
            <w:r w:rsidRPr="00F43EC0">
              <w:rPr>
                <w:rFonts w:hint="eastAsia"/>
              </w:rPr>
              <w:t>1</w:t>
            </w:r>
          </w:p>
        </w:tc>
        <w:tc>
          <w:tcPr>
            <w:tcW w:w="1155" w:type="dxa"/>
            <w:vAlign w:val="center"/>
          </w:tcPr>
          <w:p w14:paraId="7926C3A8" w14:textId="77777777" w:rsidR="002A197D" w:rsidRPr="00F43EC0" w:rsidRDefault="002A197D" w:rsidP="00F43EC0">
            <w:pPr>
              <w:spacing w:line="360" w:lineRule="auto"/>
            </w:pPr>
            <w:r w:rsidRPr="00F43EC0">
              <w:rPr>
                <w:rFonts w:hint="eastAsia"/>
              </w:rPr>
              <w:t>15</w:t>
            </w:r>
          </w:p>
        </w:tc>
        <w:tc>
          <w:tcPr>
            <w:tcW w:w="1260" w:type="dxa"/>
            <w:vAlign w:val="center"/>
          </w:tcPr>
          <w:p w14:paraId="5F2CF0AD" w14:textId="77777777" w:rsidR="002A197D" w:rsidRPr="00F43EC0" w:rsidRDefault="002A197D" w:rsidP="00F43EC0">
            <w:pPr>
              <w:spacing w:line="360" w:lineRule="auto"/>
            </w:pPr>
            <w:r w:rsidRPr="00F43EC0">
              <w:rPr>
                <w:rFonts w:hint="eastAsia"/>
              </w:rPr>
              <w:t>18</w:t>
            </w:r>
          </w:p>
        </w:tc>
        <w:tc>
          <w:tcPr>
            <w:tcW w:w="1050" w:type="dxa"/>
            <w:vAlign w:val="center"/>
          </w:tcPr>
          <w:p w14:paraId="5A1A055F" w14:textId="77777777" w:rsidR="002A197D" w:rsidRPr="00F43EC0" w:rsidRDefault="002A197D" w:rsidP="00F43EC0">
            <w:pPr>
              <w:spacing w:line="360" w:lineRule="auto"/>
            </w:pPr>
            <w:r w:rsidRPr="00F43EC0">
              <w:rPr>
                <w:rFonts w:hint="eastAsia"/>
              </w:rPr>
              <w:t>18</w:t>
            </w:r>
          </w:p>
        </w:tc>
      </w:tr>
      <w:tr w:rsidR="002A197D" w14:paraId="2279CFAE" w14:textId="77777777">
        <w:trPr>
          <w:cantSplit/>
          <w:trHeight w:val="560"/>
        </w:trPr>
        <w:tc>
          <w:tcPr>
            <w:tcW w:w="525" w:type="dxa"/>
          </w:tcPr>
          <w:p w14:paraId="2A903FA2" w14:textId="77777777" w:rsidR="002A197D" w:rsidRPr="00F43EC0" w:rsidRDefault="002A197D" w:rsidP="00F43EC0">
            <w:pPr>
              <w:spacing w:line="360" w:lineRule="auto"/>
            </w:pPr>
          </w:p>
        </w:tc>
        <w:tc>
          <w:tcPr>
            <w:tcW w:w="1470" w:type="dxa"/>
            <w:vAlign w:val="center"/>
          </w:tcPr>
          <w:p w14:paraId="7AE5F4C7" w14:textId="77777777" w:rsidR="002A197D" w:rsidRPr="00F43EC0" w:rsidRDefault="002A197D" w:rsidP="00F43EC0">
            <w:pPr>
              <w:spacing w:line="360" w:lineRule="auto"/>
            </w:pPr>
            <w:r w:rsidRPr="00F43EC0">
              <w:rPr>
                <w:rFonts w:hint="eastAsia"/>
              </w:rPr>
              <w:t>合计容量</w:t>
            </w:r>
          </w:p>
        </w:tc>
        <w:tc>
          <w:tcPr>
            <w:tcW w:w="5670" w:type="dxa"/>
            <w:gridSpan w:val="6"/>
            <w:vAlign w:val="center"/>
          </w:tcPr>
          <w:p w14:paraId="62EC68B5" w14:textId="77777777" w:rsidR="002A197D" w:rsidRPr="00F43EC0" w:rsidRDefault="002A197D" w:rsidP="00F43EC0">
            <w:pPr>
              <w:spacing w:line="360" w:lineRule="auto"/>
            </w:pPr>
            <w:r w:rsidRPr="00F43EC0">
              <w:rPr>
                <w:rFonts w:hint="eastAsia"/>
              </w:rPr>
              <w:t xml:space="preserve"> 105.4(KW)+21(KVA)</w:t>
            </w:r>
          </w:p>
        </w:tc>
      </w:tr>
    </w:tbl>
    <w:p w14:paraId="36211D94" w14:textId="77777777" w:rsidR="002A197D" w:rsidRDefault="002A197D">
      <w:pPr>
        <w:pStyle w:val="a4"/>
        <w:tabs>
          <w:tab w:val="clear" w:pos="525"/>
          <w:tab w:val="clear" w:pos="630"/>
          <w:tab w:val="clear" w:pos="840"/>
          <w:tab w:val="left" w:pos="-1050"/>
        </w:tabs>
        <w:snapToGrid w:val="0"/>
        <w:spacing w:line="540" w:lineRule="atLeast"/>
        <w:ind w:firstLine="0"/>
        <w:rPr>
          <w:rFonts w:ascii="宋体" w:hAnsi="宋体"/>
          <w:sz w:val="28"/>
        </w:rPr>
      </w:pPr>
    </w:p>
    <w:p w14:paraId="2F7888AA" w14:textId="77777777" w:rsidR="002A197D" w:rsidRDefault="002A197D">
      <w:pPr>
        <w:pStyle w:val="a4"/>
        <w:tabs>
          <w:tab w:val="clear" w:pos="525"/>
          <w:tab w:val="clear" w:pos="630"/>
          <w:tab w:val="clear" w:pos="840"/>
          <w:tab w:val="left" w:pos="-1050"/>
        </w:tabs>
        <w:snapToGrid w:val="0"/>
        <w:spacing w:line="540" w:lineRule="atLeast"/>
        <w:ind w:left="500" w:firstLine="0"/>
        <w:rPr>
          <w:rFonts w:ascii="宋体" w:hAnsi="宋体"/>
          <w:sz w:val="28"/>
        </w:rPr>
      </w:pPr>
      <w:r>
        <w:rPr>
          <w:rFonts w:ascii="宋体" w:hAnsi="宋体"/>
          <w:position w:val="-22"/>
          <w:sz w:val="28"/>
        </w:rPr>
        <w:object w:dxaOrig="3500" w:dyaOrig="620" w14:anchorId="09E2E9F4">
          <v:shape id="_x0000_i1030" type="#_x0000_t75" style="width:175.05pt;height:31.05pt" o:ole="" fillcolor="window">
            <v:imagedata r:id="rId18" o:title=""/>
          </v:shape>
          <o:OLEObject Type="Embed" ProgID="Equation.3" ShapeID="_x0000_i1030" DrawAspect="Content" ObjectID="_1784708447" r:id="rId19"/>
        </w:object>
      </w:r>
    </w:p>
    <w:p w14:paraId="3E1FA9B0" w14:textId="77777777" w:rsidR="002A197D" w:rsidRDefault="002A197D">
      <w:pPr>
        <w:pStyle w:val="a4"/>
        <w:tabs>
          <w:tab w:val="clear" w:pos="525"/>
          <w:tab w:val="clear" w:pos="630"/>
          <w:tab w:val="clear" w:pos="840"/>
          <w:tab w:val="left" w:pos="-1050"/>
        </w:tabs>
        <w:snapToGrid w:val="0"/>
        <w:spacing w:before="180" w:after="180" w:line="540" w:lineRule="atLeast"/>
        <w:ind w:left="500" w:firstLine="0"/>
        <w:rPr>
          <w:rFonts w:ascii="宋体" w:hAnsi="宋体"/>
          <w:sz w:val="28"/>
        </w:rPr>
      </w:pPr>
      <w:r>
        <w:rPr>
          <w:rFonts w:ascii="宋体" w:hAnsi="宋体"/>
          <w:position w:val="-22"/>
          <w:sz w:val="28"/>
        </w:rPr>
        <w:object w:dxaOrig="5260" w:dyaOrig="620" w14:anchorId="6135DACE">
          <v:shape id="_x0000_i1031" type="#_x0000_t75" style="width:263pt;height:31.05pt" o:ole="" fillcolor="window">
            <v:imagedata r:id="rId20" o:title=""/>
          </v:shape>
          <o:OLEObject Type="Embed" ProgID="Equation.3" ShapeID="_x0000_i1031" DrawAspect="Content" ObjectID="_1784708448" r:id="rId21"/>
        </w:object>
      </w:r>
    </w:p>
    <w:p w14:paraId="5FBDAD29" w14:textId="77777777" w:rsidR="002A197D" w:rsidRPr="00F43EC0" w:rsidRDefault="002A197D" w:rsidP="00F43EC0">
      <w:pPr>
        <w:spacing w:line="360" w:lineRule="auto"/>
      </w:pPr>
      <w:r w:rsidRPr="00F43EC0">
        <w:rPr>
          <w:rFonts w:hint="eastAsia"/>
        </w:rPr>
        <w:t>电流选择三相五线制线路</w:t>
      </w:r>
    </w:p>
    <w:p w14:paraId="0AA8F123" w14:textId="77777777" w:rsidR="002A197D" w:rsidRPr="00F43EC0" w:rsidRDefault="002A197D" w:rsidP="00F43EC0">
      <w:pPr>
        <w:spacing w:line="360" w:lineRule="auto"/>
      </w:pPr>
      <w:r w:rsidRPr="00F43EC0">
        <w:rPr>
          <w:rFonts w:hint="eastAsia"/>
        </w:rPr>
        <w:t>一路35(mm2)用线负荷能力250(A),故此在该施工区一路35(mm2)用线能满足用电。</w:t>
      </w:r>
    </w:p>
    <w:p w14:paraId="0E378D21" w14:textId="77777777" w:rsidR="002A197D" w:rsidRPr="00F43EC0" w:rsidRDefault="002A197D" w:rsidP="00F43EC0">
      <w:pPr>
        <w:spacing w:line="360" w:lineRule="auto"/>
      </w:pPr>
      <w:r w:rsidRPr="00F43EC0">
        <w:rPr>
          <w:rFonts w:hint="eastAsia"/>
        </w:rPr>
        <w:t>250（A）&gt;232(A)</w:t>
      </w:r>
    </w:p>
    <w:p w14:paraId="042DF46C" w14:textId="77777777" w:rsidR="002A197D" w:rsidRPr="00F43EC0" w:rsidRDefault="002A197D" w:rsidP="00F43EC0">
      <w:pPr>
        <w:spacing w:line="360" w:lineRule="auto"/>
      </w:pPr>
      <w:r w:rsidRPr="00F43EC0">
        <w:rPr>
          <w:rFonts w:hint="eastAsia"/>
        </w:rPr>
        <w:t>c、配电线路、配电箱设计</w:t>
      </w:r>
    </w:p>
    <w:p w14:paraId="72068702" w14:textId="77777777" w:rsidR="002A197D" w:rsidRPr="00F43EC0" w:rsidRDefault="002A197D" w:rsidP="00F43EC0">
      <w:pPr>
        <w:spacing w:line="360" w:lineRule="auto"/>
      </w:pPr>
    </w:p>
    <w:p w14:paraId="7F764545" w14:textId="77777777" w:rsidR="002A197D" w:rsidRPr="00F43EC0" w:rsidRDefault="002A197D" w:rsidP="00F43EC0">
      <w:pPr>
        <w:spacing w:line="360" w:lineRule="auto"/>
      </w:pPr>
      <w:r w:rsidRPr="00F43EC0">
        <w:object w:dxaOrig="5220" w:dyaOrig="720" w14:anchorId="6A17EE45">
          <v:shape id="_x0000_i1032" type="#_x0000_t75" style="width:260.7pt;height:36.4pt" o:ole="" fillcolor="window">
            <v:imagedata r:id="rId22" o:title=""/>
          </v:shape>
          <o:OLEObject Type="Embed" ProgID="Equation.3" ShapeID="_x0000_i1032" DrawAspect="Content" ObjectID="_1784708449" r:id="rId23"/>
        </w:object>
      </w:r>
    </w:p>
    <w:p w14:paraId="774C577B" w14:textId="77777777" w:rsidR="002A197D" w:rsidRPr="00F43EC0" w:rsidRDefault="002A197D" w:rsidP="00F43EC0">
      <w:pPr>
        <w:spacing w:line="360" w:lineRule="auto"/>
      </w:pPr>
    </w:p>
    <w:p w14:paraId="46C50DC8" w14:textId="77777777" w:rsidR="002A197D" w:rsidRPr="00F43EC0" w:rsidRDefault="002A197D" w:rsidP="00F43EC0">
      <w:pPr>
        <w:spacing w:line="360" w:lineRule="auto"/>
      </w:pPr>
      <w:r w:rsidRPr="00F43EC0">
        <w:rPr>
          <w:rFonts w:hint="eastAsia"/>
        </w:rPr>
        <w:t>根据用电负荷的容量表明，主电源线用3×35mm2+2×15mm2电力电缆穿钢管埋地引入施工现场配电室。</w:t>
      </w:r>
    </w:p>
    <w:p w14:paraId="10AE947D" w14:textId="77777777" w:rsidR="002A197D" w:rsidRPr="00F43EC0" w:rsidRDefault="002A197D" w:rsidP="00F43EC0">
      <w:pPr>
        <w:spacing w:line="360" w:lineRule="auto"/>
      </w:pPr>
      <w:r w:rsidRPr="00F43EC0">
        <w:rPr>
          <w:rFonts w:hint="eastAsia"/>
        </w:rPr>
        <w:t>根据需要装一个总配电箱，六个分配电箱和一个照明配电箱，配电箱应装设在干燥、通风、常温场所，周围不得堆放任何妨碍操作、维修的物品。</w:t>
      </w:r>
    </w:p>
    <w:p w14:paraId="1483494B" w14:textId="77777777" w:rsidR="002A197D" w:rsidRPr="00F43EC0" w:rsidRDefault="002A197D" w:rsidP="00F43EC0">
      <w:pPr>
        <w:spacing w:line="360" w:lineRule="auto"/>
      </w:pPr>
      <w:r w:rsidRPr="00F43EC0">
        <w:rPr>
          <w:rFonts w:hint="eastAsia"/>
        </w:rPr>
        <w:t>配电箱应采用标准铁配电箱（核工业第二十五公司自动化设备厂生产），应装设端正、牢固，下底与地面的垂直距离1.4米，PX6移动式分配电箱，下底与地面的垂直距离为1米，严禁用木板做箱体。</w:t>
      </w:r>
    </w:p>
    <w:p w14:paraId="0B9F7979" w14:textId="77777777" w:rsidR="002A197D" w:rsidRPr="00F43EC0" w:rsidRDefault="002A197D" w:rsidP="00F43EC0">
      <w:pPr>
        <w:spacing w:line="360" w:lineRule="auto"/>
      </w:pPr>
      <w:r w:rsidRPr="00F43EC0">
        <w:rPr>
          <w:rFonts w:hint="eastAsia"/>
        </w:rPr>
        <w:t>所有配电箱均采用TN-S系统，三</w:t>
      </w:r>
      <w:proofErr w:type="gramStart"/>
      <w:r w:rsidRPr="00F43EC0">
        <w:rPr>
          <w:rFonts w:hint="eastAsia"/>
        </w:rPr>
        <w:t>级配电并有</w:t>
      </w:r>
      <w:proofErr w:type="gramEnd"/>
      <w:r w:rsidRPr="00F43EC0">
        <w:rPr>
          <w:rFonts w:hint="eastAsia"/>
        </w:rPr>
        <w:t>二级漏电保护装置，</w:t>
      </w:r>
      <w:proofErr w:type="gramStart"/>
      <w:r w:rsidRPr="00F43EC0">
        <w:rPr>
          <w:rFonts w:hint="eastAsia"/>
        </w:rPr>
        <w:t>一</w:t>
      </w:r>
      <w:proofErr w:type="gramEnd"/>
      <w:r w:rsidRPr="00F43EC0">
        <w:rPr>
          <w:rFonts w:hint="eastAsia"/>
        </w:rPr>
        <w:t>机一闸，每机都要重复接地。</w:t>
      </w:r>
    </w:p>
    <w:p w14:paraId="0003C56B" w14:textId="77777777" w:rsidR="002A197D" w:rsidRPr="00F43EC0" w:rsidRDefault="002A197D" w:rsidP="00F43EC0">
      <w:pPr>
        <w:spacing w:line="360" w:lineRule="auto"/>
      </w:pPr>
      <w:r w:rsidRPr="00F43EC0">
        <w:rPr>
          <w:rFonts w:hint="eastAsia"/>
        </w:rPr>
        <w:t>所有</w:t>
      </w:r>
      <w:proofErr w:type="gramStart"/>
      <w:r w:rsidRPr="00F43EC0">
        <w:rPr>
          <w:rFonts w:hint="eastAsia"/>
        </w:rPr>
        <w:t>配电箱由专业</w:t>
      </w:r>
      <w:proofErr w:type="gramEnd"/>
      <w:r w:rsidRPr="00F43EC0">
        <w:rPr>
          <w:rFonts w:hint="eastAsia"/>
        </w:rPr>
        <w:t>电工负责开启，并有醒目的标志。</w:t>
      </w:r>
    </w:p>
    <w:p w14:paraId="2BB93EAA" w14:textId="77777777" w:rsidR="002A197D" w:rsidRPr="00F43EC0" w:rsidRDefault="002A197D" w:rsidP="00F43EC0">
      <w:pPr>
        <w:spacing w:line="360" w:lineRule="auto"/>
      </w:pPr>
      <w:r w:rsidRPr="00F43EC0">
        <w:rPr>
          <w:rFonts w:hint="eastAsia"/>
        </w:rPr>
        <w:t>d、防雷</w:t>
      </w:r>
    </w:p>
    <w:p w14:paraId="7CA5BA5A" w14:textId="77777777" w:rsidR="002A197D" w:rsidRPr="00F43EC0" w:rsidRDefault="002A197D" w:rsidP="00F43EC0">
      <w:pPr>
        <w:spacing w:line="360" w:lineRule="auto"/>
      </w:pPr>
      <w:r w:rsidRPr="00F43EC0">
        <w:rPr>
          <w:rFonts w:hint="eastAsia"/>
        </w:rPr>
        <w:t>立升机顶端应装设一根4米长的金属避雷针，以防雷击。</w:t>
      </w:r>
    </w:p>
    <w:p w14:paraId="7CEAF801" w14:textId="77777777" w:rsidR="002A197D" w:rsidRPr="00F43EC0" w:rsidRDefault="002A197D" w:rsidP="00F43EC0">
      <w:pPr>
        <w:spacing w:line="360" w:lineRule="auto"/>
      </w:pPr>
      <w:r w:rsidRPr="00F43EC0">
        <w:rPr>
          <w:rFonts w:hint="eastAsia"/>
        </w:rPr>
        <w:lastRenderedPageBreak/>
        <w:t>e、安全用电</w:t>
      </w:r>
    </w:p>
    <w:p w14:paraId="5D3936C6" w14:textId="77777777" w:rsidR="002A197D" w:rsidRPr="00F43EC0" w:rsidRDefault="002A197D" w:rsidP="00F43EC0">
      <w:pPr>
        <w:spacing w:line="360" w:lineRule="auto"/>
      </w:pPr>
      <w:r w:rsidRPr="00F43EC0">
        <w:rPr>
          <w:rFonts w:hint="eastAsia"/>
        </w:rPr>
        <w:t>电气装置和线路周围，禁止堆放易燃、易爆、强腐蚀介质，禁止使用火源。</w:t>
      </w:r>
    </w:p>
    <w:p w14:paraId="76F71FDF" w14:textId="77777777" w:rsidR="002A197D" w:rsidRPr="00F43EC0" w:rsidRDefault="002A197D" w:rsidP="00F43EC0">
      <w:pPr>
        <w:spacing w:line="360" w:lineRule="auto"/>
      </w:pPr>
      <w:r w:rsidRPr="00F43EC0">
        <w:rPr>
          <w:rFonts w:hint="eastAsia"/>
        </w:rPr>
        <w:t>在电气装置相对集中的场所，如配电箱所在地等，应配置绝缘灭火器材，并严禁烟火，有禁止烟火的标志。</w:t>
      </w:r>
    </w:p>
    <w:p w14:paraId="018E94F8" w14:textId="77777777" w:rsidR="002A197D" w:rsidRPr="00F43EC0" w:rsidRDefault="002A197D" w:rsidP="00F43EC0">
      <w:pPr>
        <w:spacing w:line="360" w:lineRule="auto"/>
      </w:pPr>
      <w:r w:rsidRPr="00F43EC0">
        <w:rPr>
          <w:rFonts w:hint="eastAsia"/>
        </w:rPr>
        <w:t>施工项目负责及专业电工应对所用现场工作人员进行电气防火宣传教育，提高防火意识。发现问题及时处理。</w:t>
      </w:r>
    </w:p>
    <w:p w14:paraId="55F59162" w14:textId="77777777" w:rsidR="002A197D" w:rsidRPr="00F43EC0" w:rsidRDefault="002A197D" w:rsidP="00F43EC0">
      <w:pPr>
        <w:spacing w:line="360" w:lineRule="auto"/>
      </w:pPr>
      <w:r w:rsidRPr="00F43EC0">
        <w:rPr>
          <w:rFonts w:hint="eastAsia"/>
        </w:rPr>
        <w:t>在施工现场专用的中性点直接接地的低压电力线路，必须采用TN-S接零保护系统，保护零线可由配电室的零线引出，采用绿、黄双色线，与工作零线分开，单独敷设，不作它用。</w:t>
      </w:r>
    </w:p>
    <w:p w14:paraId="48D74BA5" w14:textId="77777777" w:rsidR="002A197D" w:rsidRPr="00F43EC0" w:rsidRDefault="002A197D" w:rsidP="00F43EC0">
      <w:pPr>
        <w:spacing w:line="360" w:lineRule="auto"/>
      </w:pPr>
      <w:r w:rsidRPr="00F43EC0">
        <w:rPr>
          <w:rFonts w:hint="eastAsia"/>
        </w:rPr>
        <w:t>保护零线在配电线路始端、中间和末端至少三复接地。电气设备正常情况下不带电的金属外壳、框架、轨道、金属操作台等均作保护零线，且不得一部分设备作保护零线。</w:t>
      </w:r>
    </w:p>
    <w:p w14:paraId="067DE597" w14:textId="77777777" w:rsidR="002A197D" w:rsidRPr="00F43EC0" w:rsidRDefault="002A197D" w:rsidP="00F43EC0">
      <w:pPr>
        <w:spacing w:line="360" w:lineRule="auto"/>
      </w:pPr>
      <w:r w:rsidRPr="00F43EC0">
        <w:rPr>
          <w:rFonts w:hint="eastAsia"/>
        </w:rPr>
        <w:t>临时用电与外电线路的安全距离，应按JGJ46-88《施工现场临时用电安全技术规范》，采用相应的防护措施。</w:t>
      </w:r>
    </w:p>
    <w:p w14:paraId="26DD93DF" w14:textId="77777777" w:rsidR="002A197D" w:rsidRPr="00F43EC0" w:rsidRDefault="002A197D" w:rsidP="00F43EC0">
      <w:pPr>
        <w:spacing w:line="360" w:lineRule="auto"/>
      </w:pPr>
      <w:r w:rsidRPr="00F43EC0">
        <w:rPr>
          <w:rFonts w:hint="eastAsia"/>
        </w:rPr>
        <w:t>根据使用场所选择相应的照明器，如开启式防水型灯、工作行灯。电压不得超过36V，且带灯罩潮湿及易触及带电体场所照明电压不大于24V，特别潮湿的场所照明电压不大于12V。</w:t>
      </w:r>
    </w:p>
    <w:p w14:paraId="1D7E8677" w14:textId="77777777" w:rsidR="002A197D" w:rsidRPr="00F43EC0" w:rsidRDefault="002A197D" w:rsidP="00F43EC0">
      <w:pPr>
        <w:spacing w:line="360" w:lineRule="auto"/>
      </w:pPr>
      <w:r w:rsidRPr="00F43EC0">
        <w:rPr>
          <w:rFonts w:hint="eastAsia"/>
        </w:rPr>
        <w:t>所有照明灯线应由专业电工装配，对各类用电人员进行安全用电基础知识培训，电工单独操作者必须持证上岗。</w:t>
      </w:r>
    </w:p>
    <w:p w14:paraId="19F93C67" w14:textId="77777777" w:rsidR="002A197D" w:rsidRPr="00F43EC0" w:rsidRDefault="002A197D" w:rsidP="00F43EC0">
      <w:pPr>
        <w:spacing w:line="360" w:lineRule="auto"/>
      </w:pPr>
    </w:p>
    <w:p w14:paraId="098F059A" w14:textId="77777777" w:rsidR="002A197D" w:rsidRDefault="002A197D" w:rsidP="00F43EC0">
      <w:pPr>
        <w:spacing w:line="360" w:lineRule="auto"/>
      </w:pPr>
    </w:p>
    <w:p w14:paraId="4ED691AD" w14:textId="77777777" w:rsidR="002A197D" w:rsidRDefault="002A197D" w:rsidP="00F43EC0">
      <w:pPr>
        <w:spacing w:line="360" w:lineRule="auto"/>
      </w:pPr>
    </w:p>
    <w:p w14:paraId="189F848C" w14:textId="77777777" w:rsidR="002A197D" w:rsidRDefault="002A197D">
      <w:pPr>
        <w:pStyle w:val="1"/>
        <w:numPr>
          <w:ilvl w:val="0"/>
          <w:numId w:val="0"/>
        </w:numPr>
      </w:pPr>
      <w:bookmarkStart w:id="17" w:name="_Toc71943873"/>
      <w:r>
        <w:rPr>
          <w:rFonts w:hint="eastAsia"/>
        </w:rPr>
        <w:lastRenderedPageBreak/>
        <w:t xml:space="preserve">第四卷 </w:t>
      </w:r>
      <w:r>
        <w:t>施工方案及冬雨季施工</w:t>
      </w:r>
      <w:bookmarkEnd w:id="17"/>
    </w:p>
    <w:p w14:paraId="3AACBB83" w14:textId="77777777" w:rsidR="002A197D" w:rsidRDefault="002A197D">
      <w:pPr>
        <w:pStyle w:val="2"/>
        <w:numPr>
          <w:ilvl w:val="0"/>
          <w:numId w:val="0"/>
        </w:numPr>
      </w:pPr>
      <w:bookmarkStart w:id="18" w:name="_Toc71943874"/>
      <w:r>
        <w:rPr>
          <w:rFonts w:hint="eastAsia"/>
        </w:rPr>
        <w:t>第一章 施工顺序与主要施工方法</w:t>
      </w:r>
      <w:bookmarkEnd w:id="18"/>
    </w:p>
    <w:p w14:paraId="0FA26377" w14:textId="77777777" w:rsidR="002A197D" w:rsidRDefault="002A197D">
      <w:pPr>
        <w:pStyle w:val="3"/>
        <w:numPr>
          <w:ilvl w:val="0"/>
          <w:numId w:val="0"/>
        </w:numPr>
      </w:pPr>
      <w:bookmarkStart w:id="19" w:name="_Toc71943875"/>
      <w:r>
        <w:rPr>
          <w:rFonts w:hint="eastAsia"/>
        </w:rPr>
        <w:t>第一节 主要项目施工方法</w:t>
      </w:r>
      <w:bookmarkEnd w:id="19"/>
    </w:p>
    <w:p w14:paraId="63CE7BA9" w14:textId="77777777" w:rsidR="002A197D" w:rsidRDefault="002A197D">
      <w:pPr>
        <w:spacing w:line="300" w:lineRule="exact"/>
        <w:rPr>
          <w:sz w:val="28"/>
        </w:rPr>
      </w:pPr>
    </w:p>
    <w:p w14:paraId="036ADB6A" w14:textId="77777777" w:rsidR="002A197D" w:rsidRDefault="002A197D"/>
    <w:p w14:paraId="35701CE4" w14:textId="77777777" w:rsidR="002A197D" w:rsidRDefault="002A197D"/>
    <w:p w14:paraId="29113730" w14:textId="77777777" w:rsidR="002A197D" w:rsidRDefault="002A197D">
      <w:pPr>
        <w:pStyle w:val="4"/>
        <w:numPr>
          <w:ilvl w:val="0"/>
          <w:numId w:val="0"/>
        </w:numPr>
        <w:ind w:right="400"/>
      </w:pPr>
      <w:bookmarkStart w:id="20" w:name="_Toc71943876"/>
      <w:r>
        <w:rPr>
          <w:rFonts w:hint="eastAsia"/>
        </w:rPr>
        <w:t>一、基础工程</w:t>
      </w:r>
      <w:bookmarkEnd w:id="20"/>
    </w:p>
    <w:p w14:paraId="147EF68B" w14:textId="77777777" w:rsidR="002A197D" w:rsidRPr="00F43EC0" w:rsidRDefault="002A197D" w:rsidP="00F43EC0">
      <w:pPr>
        <w:spacing w:line="360" w:lineRule="auto"/>
      </w:pPr>
      <w:r w:rsidRPr="00F43EC0">
        <w:rPr>
          <w:rFonts w:hint="eastAsia"/>
        </w:rPr>
        <w:t>基础土方开挖选用UB1232全液压挖掘机2台，用人工清理槽底设计标高，自卸式汽车25辆，就近存放7000</w:t>
      </w:r>
      <w:r w:rsidRPr="00F43EC0">
        <w:t>m3</w:t>
      </w:r>
      <w:r w:rsidRPr="00F43EC0">
        <w:rPr>
          <w:rFonts w:hint="eastAsia"/>
        </w:rPr>
        <w:t>土方，供回填和换土用，50000</w:t>
      </w:r>
      <w:r w:rsidRPr="00F43EC0">
        <w:t xml:space="preserve"> m3</w:t>
      </w:r>
      <w:r w:rsidRPr="00F43EC0">
        <w:rPr>
          <w:rFonts w:hint="eastAsia"/>
        </w:rPr>
        <w:t>土方需外弃，并随车带回开然级配砂砾石供回填碾压用。</w:t>
      </w:r>
    </w:p>
    <w:p w14:paraId="65C4FE9F" w14:textId="77777777" w:rsidR="002A197D" w:rsidRPr="00F43EC0" w:rsidRDefault="002A197D" w:rsidP="00F43EC0">
      <w:pPr>
        <w:spacing w:line="360" w:lineRule="auto"/>
      </w:pPr>
      <w:r w:rsidRPr="00F43EC0">
        <w:rPr>
          <w:rFonts w:hint="eastAsia"/>
        </w:rPr>
        <w:t>基础防水做法是在级配砂石上做</w:t>
      </w:r>
      <w:r w:rsidRPr="00F43EC0">
        <w:t>30cm</w:t>
      </w:r>
      <w:r w:rsidRPr="00F43EC0">
        <w:rPr>
          <w:rFonts w:hint="eastAsia"/>
        </w:rPr>
        <w:t>厚灰土，采用</w:t>
      </w:r>
      <w:r w:rsidRPr="00F43EC0">
        <w:t>6t</w:t>
      </w:r>
      <w:r w:rsidRPr="00F43EC0">
        <w:rPr>
          <w:rFonts w:hint="eastAsia"/>
        </w:rPr>
        <w:t>压路机分层碾压。在150</w:t>
      </w:r>
      <w:r w:rsidRPr="00F43EC0">
        <w:t>mm</w:t>
      </w:r>
      <w:r w:rsidRPr="00F43EC0">
        <w:rPr>
          <w:rFonts w:hint="eastAsia"/>
        </w:rPr>
        <w:t>厚混凝土垫层上做</w:t>
      </w:r>
      <w:proofErr w:type="gramStart"/>
      <w:r w:rsidRPr="00F43EC0">
        <w:rPr>
          <w:rFonts w:hint="eastAsia"/>
        </w:rPr>
        <w:t>二毡三油</w:t>
      </w:r>
      <w:proofErr w:type="gramEnd"/>
      <w:r w:rsidRPr="00F43EC0">
        <w:rPr>
          <w:rFonts w:hint="eastAsia"/>
        </w:rPr>
        <w:t>防水层，采用外贴和</w:t>
      </w:r>
      <w:proofErr w:type="gramStart"/>
      <w:r w:rsidRPr="00F43EC0">
        <w:rPr>
          <w:rFonts w:hint="eastAsia"/>
        </w:rPr>
        <w:t>内贴相结合</w:t>
      </w:r>
      <w:proofErr w:type="gramEnd"/>
      <w:r w:rsidRPr="00F43EC0">
        <w:rPr>
          <w:rFonts w:hint="eastAsia"/>
        </w:rPr>
        <w:t>的方法，基础底板高度范围内采用内贴法，上部采用外贴法，所有转角处增贴一层玻璃布油毡。为确保油毡接</w:t>
      </w:r>
      <w:proofErr w:type="gramStart"/>
      <w:r w:rsidRPr="00F43EC0">
        <w:rPr>
          <w:rFonts w:hint="eastAsia"/>
        </w:rPr>
        <w:t>槎</w:t>
      </w:r>
      <w:proofErr w:type="gramEnd"/>
      <w:r w:rsidRPr="00F43EC0">
        <w:rPr>
          <w:rFonts w:hint="eastAsia"/>
        </w:rPr>
        <w:t>质量，在接</w:t>
      </w:r>
      <w:proofErr w:type="gramStart"/>
      <w:r w:rsidRPr="00F43EC0">
        <w:rPr>
          <w:rFonts w:hint="eastAsia"/>
        </w:rPr>
        <w:t>槎</w:t>
      </w:r>
      <w:proofErr w:type="gramEnd"/>
      <w:r w:rsidRPr="00F43EC0">
        <w:rPr>
          <w:rFonts w:hint="eastAsia"/>
        </w:rPr>
        <w:t>最外层使用三元乙丙橡胶水平环绕压</w:t>
      </w:r>
      <w:proofErr w:type="gramStart"/>
      <w:r w:rsidRPr="00F43EC0">
        <w:rPr>
          <w:rFonts w:hint="eastAsia"/>
        </w:rPr>
        <w:t>槎</w:t>
      </w:r>
      <w:proofErr w:type="gramEnd"/>
      <w:r w:rsidRPr="00F43EC0">
        <w:rPr>
          <w:rFonts w:hint="eastAsia"/>
        </w:rPr>
        <w:t>，油毡施工自下而上紧贴，每层均进行检查验收。</w:t>
      </w:r>
    </w:p>
    <w:p w14:paraId="51690894" w14:textId="77777777" w:rsidR="002A197D" w:rsidRPr="00F43EC0" w:rsidRDefault="002A197D" w:rsidP="00F43EC0">
      <w:pPr>
        <w:spacing w:line="360" w:lineRule="auto"/>
      </w:pPr>
      <w:r w:rsidRPr="00F43EC0">
        <w:rPr>
          <w:rFonts w:hint="eastAsia"/>
        </w:rPr>
        <w:t>基础底板大体积混凝土量达</w:t>
      </w:r>
      <w:r w:rsidRPr="00F43EC0">
        <w:t>9000 m3</w:t>
      </w:r>
      <w:r w:rsidRPr="00F43EC0">
        <w:rPr>
          <w:rFonts w:hint="eastAsia"/>
        </w:rPr>
        <w:t>，P6级防水，分9块施工，每块混凝土量1000</w:t>
      </w:r>
      <w:r w:rsidRPr="00F43EC0">
        <w:t xml:space="preserve"> m3</w:t>
      </w:r>
      <w:r w:rsidRPr="00F43EC0">
        <w:rPr>
          <w:rFonts w:hint="eastAsia"/>
        </w:rPr>
        <w:t>，施工时期在初冬阶段，采用低标号矿渣硅酸盐水泥，掺用木质素磺酸钙减水剂，控制砂率和用水量，现场热拌混凝土，分块施工，分两层浇筑，采用一层塑料薄膜和双层草帘覆盖等综合蓄热措施，以防混凝土冻害。</w:t>
      </w:r>
    </w:p>
    <w:p w14:paraId="457B0868" w14:textId="77777777" w:rsidR="002A197D" w:rsidRPr="00F43EC0" w:rsidRDefault="002A197D" w:rsidP="00F43EC0">
      <w:pPr>
        <w:spacing w:line="360" w:lineRule="auto"/>
      </w:pPr>
      <w:r w:rsidRPr="00F43EC0">
        <w:rPr>
          <w:rFonts w:hint="eastAsia"/>
        </w:rPr>
        <w:t>地下室结构施工采用</w:t>
      </w:r>
      <w:r w:rsidRPr="00F43EC0">
        <w:t>60m</w:t>
      </w:r>
      <w:r w:rsidRPr="00F43EC0">
        <w:rPr>
          <w:rFonts w:hint="eastAsia"/>
        </w:rPr>
        <w:t>壁塔式起重机2台，混凝土围护墙和矩形</w:t>
      </w:r>
      <w:proofErr w:type="gramStart"/>
      <w:r w:rsidRPr="00F43EC0">
        <w:rPr>
          <w:rFonts w:hint="eastAsia"/>
        </w:rPr>
        <w:t>柱采用</w:t>
      </w:r>
      <w:proofErr w:type="gramEnd"/>
      <w:r w:rsidRPr="00F43EC0">
        <w:rPr>
          <w:rFonts w:hint="eastAsia"/>
        </w:rPr>
        <w:t>组合钢模板和定型钢模，U形卡具和薄壁钢龙骨支撑，配制1/3的模板周转使用，浇筑混凝土使用特制的长振捣棒，顶板</w:t>
      </w:r>
      <w:proofErr w:type="gramStart"/>
      <w:r w:rsidRPr="00F43EC0">
        <w:rPr>
          <w:rFonts w:hint="eastAsia"/>
        </w:rPr>
        <w:t>用门式架支撑体系</w:t>
      </w:r>
      <w:proofErr w:type="gramEnd"/>
      <w:r w:rsidRPr="00F43EC0">
        <w:rPr>
          <w:rFonts w:hint="eastAsia"/>
        </w:rPr>
        <w:t>及组合钢模板。</w:t>
      </w:r>
    </w:p>
    <w:p w14:paraId="1BFE542D" w14:textId="77777777" w:rsidR="002A197D" w:rsidRPr="00F43EC0" w:rsidRDefault="002A197D" w:rsidP="00F43EC0">
      <w:pPr>
        <w:spacing w:line="360" w:lineRule="auto"/>
      </w:pPr>
      <w:r w:rsidRPr="00F43EC0">
        <w:rPr>
          <w:rFonts w:hint="eastAsia"/>
        </w:rPr>
        <w:t>基础施工顺序为：垫层混凝土→油毡防水层→底板混凝土→柱基→架空层盖板→</w:t>
      </w:r>
      <w:proofErr w:type="gramStart"/>
      <w:r w:rsidRPr="00F43EC0">
        <w:rPr>
          <w:rFonts w:hint="eastAsia"/>
        </w:rPr>
        <w:t>整浇层</w:t>
      </w:r>
      <w:proofErr w:type="gramEnd"/>
      <w:r w:rsidRPr="00F43EC0">
        <w:rPr>
          <w:rFonts w:hint="eastAsia"/>
        </w:rPr>
        <w:t>→柱子→外墙→顶板→外墙防水→保护墙回填土。</w:t>
      </w:r>
    </w:p>
    <w:p w14:paraId="06F00663" w14:textId="77777777" w:rsidR="002A197D" w:rsidRDefault="002A197D" w:rsidP="00F43EC0">
      <w:pPr>
        <w:spacing w:line="360" w:lineRule="auto"/>
      </w:pPr>
    </w:p>
    <w:p w14:paraId="4131B4BE" w14:textId="77777777" w:rsidR="002A197D" w:rsidRDefault="002A197D" w:rsidP="00F43EC0">
      <w:pPr>
        <w:spacing w:line="360" w:lineRule="auto"/>
      </w:pPr>
    </w:p>
    <w:p w14:paraId="2AEFC061" w14:textId="77777777" w:rsidR="002A197D" w:rsidRDefault="002A197D">
      <w:pPr>
        <w:pStyle w:val="4"/>
        <w:numPr>
          <w:ilvl w:val="0"/>
          <w:numId w:val="0"/>
        </w:numPr>
        <w:ind w:right="400"/>
      </w:pPr>
      <w:bookmarkStart w:id="21" w:name="_Toc71943877"/>
      <w:r>
        <w:rPr>
          <w:rFonts w:hint="eastAsia"/>
        </w:rPr>
        <w:t>二、主体结构</w:t>
      </w:r>
      <w:bookmarkEnd w:id="21"/>
    </w:p>
    <w:p w14:paraId="4AB41D88" w14:textId="77777777" w:rsidR="002A197D" w:rsidRPr="00F43EC0" w:rsidRDefault="002A197D" w:rsidP="00F43EC0">
      <w:pPr>
        <w:spacing w:line="360" w:lineRule="auto"/>
      </w:pPr>
      <w:r w:rsidRPr="00F43EC0">
        <w:rPr>
          <w:rFonts w:hint="eastAsia"/>
        </w:rPr>
        <w:t>无梁楼盖主体结构施工、模板吊装就位及安装工期占整个工期的1/3还多，是关系到工程质量、</w:t>
      </w:r>
      <w:r w:rsidRPr="00F43EC0">
        <w:rPr>
          <w:rFonts w:hint="eastAsia"/>
        </w:rPr>
        <w:lastRenderedPageBreak/>
        <w:t>施工周期和工程成本的关键。应优先考虑模板整体安装、整体拆运的方案，达到省工省时、减少损耗和提高混凝土质量的目的。本工程混凝土楼盖</w:t>
      </w:r>
      <w:proofErr w:type="gramStart"/>
      <w:r w:rsidRPr="00F43EC0">
        <w:rPr>
          <w:rFonts w:hint="eastAsia"/>
        </w:rPr>
        <w:t>采用桌模施工</w:t>
      </w:r>
      <w:proofErr w:type="gramEnd"/>
      <w:r w:rsidRPr="00F43EC0">
        <w:rPr>
          <w:rFonts w:hint="eastAsia"/>
        </w:rPr>
        <w:t>，柱子和</w:t>
      </w:r>
      <w:proofErr w:type="gramStart"/>
      <w:r w:rsidRPr="00F43EC0">
        <w:rPr>
          <w:rFonts w:hint="eastAsia"/>
        </w:rPr>
        <w:t>柱帽</w:t>
      </w:r>
      <w:proofErr w:type="gramEnd"/>
      <w:r w:rsidRPr="00F43EC0">
        <w:rPr>
          <w:rFonts w:hint="eastAsia"/>
        </w:rPr>
        <w:t>采用玻璃模板，异形柱子和</w:t>
      </w:r>
      <w:proofErr w:type="gramStart"/>
      <w:r w:rsidRPr="00F43EC0">
        <w:rPr>
          <w:rFonts w:hint="eastAsia"/>
        </w:rPr>
        <w:t>柱帽</w:t>
      </w:r>
      <w:proofErr w:type="gramEnd"/>
      <w:r w:rsidRPr="00F43EC0">
        <w:rPr>
          <w:rFonts w:hint="eastAsia"/>
        </w:rPr>
        <w:t>采用定型钢模板，楼梯、电梯、井壁、剪力墙等均用组合钢模板。</w:t>
      </w:r>
    </w:p>
    <w:p w14:paraId="7ADDD181" w14:textId="77777777" w:rsidR="002A197D" w:rsidRDefault="002A197D" w:rsidP="00F43EC0">
      <w:pPr>
        <w:spacing w:line="360" w:lineRule="auto"/>
      </w:pPr>
    </w:p>
    <w:p w14:paraId="2ABB3FAB" w14:textId="77777777" w:rsidR="002A197D" w:rsidRDefault="002A197D"/>
    <w:p w14:paraId="6C865C0F" w14:textId="77777777" w:rsidR="002A197D" w:rsidRDefault="002A197D">
      <w:pPr>
        <w:pStyle w:val="4"/>
        <w:numPr>
          <w:ilvl w:val="0"/>
          <w:numId w:val="0"/>
        </w:numPr>
        <w:ind w:right="400"/>
      </w:pPr>
      <w:bookmarkStart w:id="22" w:name="_Toc71943878"/>
      <w:r>
        <w:rPr>
          <w:rFonts w:hint="eastAsia"/>
        </w:rPr>
        <w:t>三、无梁楼盖结构施工工艺</w:t>
      </w:r>
      <w:bookmarkEnd w:id="22"/>
    </w:p>
    <w:p w14:paraId="79869C96" w14:textId="77777777" w:rsidR="002A197D" w:rsidRPr="00F43EC0" w:rsidRDefault="002A197D" w:rsidP="00F43EC0">
      <w:pPr>
        <w:spacing w:line="360" w:lineRule="auto"/>
      </w:pPr>
      <w:proofErr w:type="gramStart"/>
      <w:r w:rsidRPr="00F43EC0">
        <w:rPr>
          <w:rFonts w:hint="eastAsia"/>
        </w:rPr>
        <w:t>抄平放线</w:t>
      </w:r>
      <w:proofErr w:type="gramEnd"/>
      <w:r w:rsidRPr="00F43EC0">
        <w:rPr>
          <w:rFonts w:hint="eastAsia"/>
        </w:rPr>
        <w:t>→柱筋绑扎焊接→</w:t>
      </w:r>
      <w:proofErr w:type="gramStart"/>
      <w:r w:rsidRPr="00F43EC0">
        <w:rPr>
          <w:rFonts w:hint="eastAsia"/>
        </w:rPr>
        <w:t>柱模安装</w:t>
      </w:r>
      <w:proofErr w:type="gramEnd"/>
      <w:r w:rsidRPr="00F43EC0">
        <w:rPr>
          <w:rFonts w:hint="eastAsia"/>
        </w:rPr>
        <w:t>→清理→浇筑柱混凝土→养护→</w:t>
      </w:r>
      <w:proofErr w:type="gramStart"/>
      <w:r w:rsidRPr="00F43EC0">
        <w:rPr>
          <w:rFonts w:hint="eastAsia"/>
        </w:rPr>
        <w:t>拆柱模→桌模</w:t>
      </w:r>
      <w:proofErr w:type="gramEnd"/>
      <w:r w:rsidRPr="00F43EC0">
        <w:rPr>
          <w:rFonts w:hint="eastAsia"/>
        </w:rPr>
        <w:t>就位→</w:t>
      </w:r>
      <w:proofErr w:type="gramStart"/>
      <w:r w:rsidRPr="00F43EC0">
        <w:rPr>
          <w:rFonts w:hint="eastAsia"/>
        </w:rPr>
        <w:t>柱帽模</w:t>
      </w:r>
      <w:proofErr w:type="gramEnd"/>
      <w:r w:rsidRPr="00F43EC0">
        <w:rPr>
          <w:rFonts w:hint="eastAsia"/>
        </w:rPr>
        <w:t>就位→</w:t>
      </w:r>
      <w:proofErr w:type="gramStart"/>
      <w:r w:rsidRPr="00F43EC0">
        <w:rPr>
          <w:rFonts w:hint="eastAsia"/>
        </w:rPr>
        <w:t>桌模上抄平</w:t>
      </w:r>
      <w:proofErr w:type="gramEnd"/>
      <w:r w:rsidRPr="00F43EC0">
        <w:rPr>
          <w:rFonts w:hint="eastAsia"/>
        </w:rPr>
        <w:t>放线→调整校正→涂刷隔离剂→钢筋绑扎→清理→浇筑混凝土→养护→拆模。</w:t>
      </w:r>
    </w:p>
    <w:p w14:paraId="3C32317C" w14:textId="77777777" w:rsidR="002A197D" w:rsidRPr="00F43EC0" w:rsidRDefault="002A197D" w:rsidP="00F43EC0">
      <w:pPr>
        <w:spacing w:line="360" w:lineRule="auto"/>
      </w:pPr>
      <w:r w:rsidRPr="00F43EC0">
        <w:rPr>
          <w:rFonts w:hint="eastAsia"/>
        </w:rPr>
        <w:t>图3-38为一块无梁楼盖的流水网络计划。</w:t>
      </w:r>
    </w:p>
    <w:p w14:paraId="6CA139C9" w14:textId="77777777" w:rsidR="002A197D" w:rsidRPr="00F43EC0" w:rsidRDefault="00000000" w:rsidP="00F43EC0">
      <w:pPr>
        <w:spacing w:line="360" w:lineRule="auto"/>
      </w:pPr>
      <w:r>
        <w:pict w14:anchorId="331CBA50">
          <v:shape id="_x0000_s2094" type="#_x0000_t75" style="position:absolute;margin-left:0;margin-top:0;width:350.65pt;height:146.9pt;z-index:45" o:allowincell="f">
            <v:imagedata r:id="rId24" o:title="图3-38 单个无梁楼盖流水网络计划"/>
            <w10:wrap type="topAndBottom"/>
          </v:shape>
        </w:pict>
      </w:r>
      <w:r w:rsidR="002A197D" w:rsidRPr="00F43EC0">
        <w:rPr>
          <w:rFonts w:hint="eastAsia"/>
        </w:rPr>
        <w:t>图3-38  单个无梁楼盖流水网络计划</w:t>
      </w:r>
    </w:p>
    <w:p w14:paraId="0032C8C3" w14:textId="77777777" w:rsidR="002A197D" w:rsidRPr="00F43EC0" w:rsidRDefault="002A197D" w:rsidP="00F43EC0">
      <w:pPr>
        <w:spacing w:line="360" w:lineRule="auto"/>
      </w:pPr>
    </w:p>
    <w:p w14:paraId="374C9451" w14:textId="77777777" w:rsidR="002A197D" w:rsidRDefault="002A197D" w:rsidP="00F43EC0">
      <w:pPr>
        <w:spacing w:line="360" w:lineRule="auto"/>
      </w:pPr>
    </w:p>
    <w:p w14:paraId="0FE2B91A" w14:textId="77777777" w:rsidR="002A197D" w:rsidRDefault="002A197D"/>
    <w:p w14:paraId="07E3DBDD" w14:textId="77777777" w:rsidR="002A197D" w:rsidRDefault="002A197D">
      <w:pPr>
        <w:pStyle w:val="4"/>
        <w:numPr>
          <w:ilvl w:val="0"/>
          <w:numId w:val="0"/>
        </w:numPr>
        <w:ind w:right="400"/>
      </w:pPr>
      <w:bookmarkStart w:id="23" w:name="_Toc71943879"/>
      <w:r>
        <w:rPr>
          <w:rFonts w:hint="eastAsia"/>
        </w:rPr>
        <w:t>四、模板工程</w:t>
      </w:r>
      <w:bookmarkEnd w:id="23"/>
    </w:p>
    <w:p w14:paraId="4B76505A" w14:textId="77777777" w:rsidR="002A197D" w:rsidRDefault="002A197D">
      <w:pPr>
        <w:pStyle w:val="5"/>
        <w:numPr>
          <w:ilvl w:val="0"/>
          <w:numId w:val="0"/>
        </w:numPr>
      </w:pPr>
      <w:r>
        <w:t>(1)柱子模板</w:t>
      </w:r>
    </w:p>
    <w:p w14:paraId="14F566D6" w14:textId="77777777" w:rsidR="002A197D" w:rsidRPr="00F43EC0" w:rsidRDefault="002A197D" w:rsidP="00F43EC0">
      <w:pPr>
        <w:spacing w:line="360" w:lineRule="auto"/>
      </w:pPr>
      <w:r w:rsidRPr="00F43EC0">
        <w:rPr>
          <w:rFonts w:hint="eastAsia"/>
        </w:rPr>
        <w:t>本工程共有</w:t>
      </w:r>
      <w:r w:rsidRPr="00F43EC0">
        <w:t>700mm</w:t>
      </w:r>
      <w:r w:rsidRPr="00F43EC0">
        <w:rPr>
          <w:rFonts w:hint="eastAsia"/>
        </w:rPr>
        <w:t>直径的圆柱</w:t>
      </w:r>
      <w:r w:rsidRPr="00F43EC0">
        <w:t>673</w:t>
      </w:r>
      <w:r w:rsidRPr="00F43EC0">
        <w:rPr>
          <w:rFonts w:hint="eastAsia"/>
        </w:rPr>
        <w:t>根，其中独立柱</w:t>
      </w:r>
      <w:r w:rsidRPr="00F43EC0">
        <w:t>490</w:t>
      </w:r>
      <w:r w:rsidRPr="00F43EC0">
        <w:rPr>
          <w:rFonts w:hint="eastAsia"/>
        </w:rPr>
        <w:t>根，其余是和</w:t>
      </w:r>
      <w:proofErr w:type="gramStart"/>
      <w:r w:rsidRPr="00F43EC0">
        <w:rPr>
          <w:rFonts w:hint="eastAsia"/>
        </w:rPr>
        <w:t>剪力墙相连接</w:t>
      </w:r>
      <w:proofErr w:type="gramEnd"/>
      <w:r w:rsidRPr="00F43EC0">
        <w:rPr>
          <w:rFonts w:hint="eastAsia"/>
        </w:rPr>
        <w:t>的异形柱，高度为</w:t>
      </w:r>
      <w:r w:rsidRPr="00F43EC0">
        <w:t>3.70~3.37m</w:t>
      </w:r>
      <w:r w:rsidRPr="00F43EC0">
        <w:rPr>
          <w:rFonts w:hint="eastAsia"/>
        </w:rPr>
        <w:t>。每层分9段施工，每段约有16根柱子。配制</w:t>
      </w:r>
      <w:proofErr w:type="gramStart"/>
      <w:r w:rsidRPr="00F43EC0">
        <w:rPr>
          <w:rFonts w:hint="eastAsia"/>
        </w:rPr>
        <w:t>玻璃钢柱模20套</w:t>
      </w:r>
      <w:proofErr w:type="gramEnd"/>
      <w:r w:rsidRPr="00F43EC0">
        <w:rPr>
          <w:rFonts w:hint="eastAsia"/>
        </w:rPr>
        <w:t>，异型钢柱模12套，即可满足进度需要。</w:t>
      </w:r>
    </w:p>
    <w:p w14:paraId="2576E6ED" w14:textId="77777777" w:rsidR="002A197D" w:rsidRPr="00F43EC0" w:rsidRDefault="002A197D" w:rsidP="00F43EC0">
      <w:pPr>
        <w:spacing w:line="360" w:lineRule="auto"/>
      </w:pPr>
      <w:r w:rsidRPr="00F43EC0">
        <w:rPr>
          <w:rFonts w:hint="eastAsia"/>
        </w:rPr>
        <w:t>柱模板采用整张卷曲玻璃钢圆柱模板，由不饱和聚酯树脂和玻璃布手工糊制而成，厚</w:t>
      </w:r>
      <w:r w:rsidRPr="00F43EC0">
        <w:t>3mm</w:t>
      </w:r>
      <w:r w:rsidRPr="00F43EC0">
        <w:rPr>
          <w:rFonts w:hint="eastAsia"/>
        </w:rPr>
        <w:t>，上中下设3道40×4的角钢柱箍，模板接口处采用50×5扁钢打孔，φ螺栓连接。</w:t>
      </w:r>
    </w:p>
    <w:p w14:paraId="5D85DB00" w14:textId="77777777" w:rsidR="002A197D" w:rsidRPr="00F43EC0" w:rsidRDefault="002A197D" w:rsidP="00F43EC0">
      <w:pPr>
        <w:spacing w:line="360" w:lineRule="auto"/>
      </w:pPr>
      <w:proofErr w:type="gramStart"/>
      <w:r w:rsidRPr="00F43EC0">
        <w:rPr>
          <w:rFonts w:hint="eastAsia"/>
        </w:rPr>
        <w:t>柱模就位</w:t>
      </w:r>
      <w:proofErr w:type="gramEnd"/>
      <w:r w:rsidRPr="00F43EC0">
        <w:rPr>
          <w:rFonts w:hint="eastAsia"/>
        </w:rPr>
        <w:t>前需</w:t>
      </w:r>
      <w:proofErr w:type="gramStart"/>
      <w:r w:rsidRPr="00F43EC0">
        <w:rPr>
          <w:rFonts w:hint="eastAsia"/>
        </w:rPr>
        <w:t>将柱根基层清理</w:t>
      </w:r>
      <w:proofErr w:type="gramEnd"/>
      <w:r w:rsidRPr="00F43EC0">
        <w:rPr>
          <w:rFonts w:hint="eastAsia"/>
        </w:rPr>
        <w:t>干净。弹线并用砂浆抹平，竖起模板，两人顺模板接口将其拉开，</w:t>
      </w:r>
      <w:r w:rsidRPr="00F43EC0">
        <w:rPr>
          <w:rFonts w:hint="eastAsia"/>
        </w:rPr>
        <w:lastRenderedPageBreak/>
        <w:t>套在柱钢筋外圈，拧紧接口螺栓，下箍紧贴砂浆找平层，中箍安在柱高2/3处，用2根角钢支撑，上箍在模板上口。每根柱子设3根带花篮螺栓的拉杆支撑，与地面成45°~60°夹角，水平方向按</w:t>
      </w:r>
      <w:r w:rsidRPr="00F43EC0">
        <w:t>120</w:t>
      </w:r>
      <w:r w:rsidRPr="00F43EC0">
        <w:rPr>
          <w:rFonts w:hint="eastAsia"/>
        </w:rPr>
        <w:t>°夹角分开，</w:t>
      </w:r>
      <w:proofErr w:type="gramStart"/>
      <w:r w:rsidRPr="00F43EC0">
        <w:rPr>
          <w:rFonts w:hint="eastAsia"/>
        </w:rPr>
        <w:t>用以找正</w:t>
      </w:r>
      <w:proofErr w:type="gramEnd"/>
      <w:r w:rsidRPr="00F43EC0">
        <w:rPr>
          <w:rFonts w:hint="eastAsia"/>
        </w:rPr>
        <w:t>柱模。</w:t>
      </w:r>
    </w:p>
    <w:p w14:paraId="732F8516" w14:textId="77777777" w:rsidR="002A197D" w:rsidRDefault="002A197D" w:rsidP="00F43EC0">
      <w:pPr>
        <w:spacing w:line="360" w:lineRule="auto"/>
      </w:pPr>
    </w:p>
    <w:p w14:paraId="01118107" w14:textId="77777777" w:rsidR="002A197D" w:rsidRDefault="002A197D"/>
    <w:p w14:paraId="178F898A" w14:textId="77777777" w:rsidR="002A197D" w:rsidRDefault="002A197D">
      <w:pPr>
        <w:pStyle w:val="5"/>
        <w:numPr>
          <w:ilvl w:val="0"/>
          <w:numId w:val="0"/>
        </w:numPr>
      </w:pPr>
      <w:r>
        <w:t>(2)</w:t>
      </w:r>
      <w:proofErr w:type="gramStart"/>
      <w:r>
        <w:t>柱帽模板</w:t>
      </w:r>
      <w:proofErr w:type="gramEnd"/>
    </w:p>
    <w:p w14:paraId="789C3C1C" w14:textId="77777777" w:rsidR="002A197D" w:rsidRPr="00F43EC0" w:rsidRDefault="002A197D" w:rsidP="00F43EC0">
      <w:pPr>
        <w:spacing w:line="360" w:lineRule="auto"/>
      </w:pPr>
      <w:proofErr w:type="gramStart"/>
      <w:r w:rsidRPr="00F43EC0">
        <w:rPr>
          <w:rFonts w:hint="eastAsia"/>
        </w:rPr>
        <w:t>柱帽由</w:t>
      </w:r>
      <w:proofErr w:type="gramEnd"/>
      <w:r w:rsidRPr="00F43EC0">
        <w:rPr>
          <w:rFonts w:hint="eastAsia"/>
        </w:rPr>
        <w:t>上大下小的两个</w:t>
      </w:r>
      <w:proofErr w:type="gramStart"/>
      <w:r w:rsidRPr="00F43EC0">
        <w:rPr>
          <w:rFonts w:hint="eastAsia"/>
        </w:rPr>
        <w:t>锥台圆斗</w:t>
      </w:r>
      <w:proofErr w:type="gramEnd"/>
      <w:r w:rsidRPr="00F43EC0">
        <w:rPr>
          <w:rFonts w:hint="eastAsia"/>
        </w:rPr>
        <w:t>叠合而成。最大直径</w:t>
      </w:r>
      <w:r w:rsidRPr="00F43EC0">
        <w:t>2.7m</w:t>
      </w:r>
      <w:r w:rsidRPr="00F43EC0">
        <w:rPr>
          <w:rFonts w:hint="eastAsia"/>
        </w:rPr>
        <w:t>，锥体折线处直径</w:t>
      </w:r>
      <w:r w:rsidRPr="00F43EC0">
        <w:t>1.06m，</w:t>
      </w:r>
      <w:r w:rsidRPr="00F43EC0">
        <w:rPr>
          <w:rFonts w:hint="eastAsia"/>
        </w:rPr>
        <w:t>采用玻璃钢和</w:t>
      </w:r>
      <w:r w:rsidRPr="00F43EC0">
        <w:t>50×5</w:t>
      </w:r>
      <w:r w:rsidRPr="00F43EC0">
        <w:rPr>
          <w:rFonts w:hint="eastAsia"/>
        </w:rPr>
        <w:t>角钢及木条板肋复合模板，上口为</w:t>
      </w:r>
      <w:r w:rsidRPr="00F43EC0">
        <w:t>2.7m×2.7m</w:t>
      </w:r>
      <w:r w:rsidRPr="00F43EC0">
        <w:rPr>
          <w:rFonts w:hint="eastAsia"/>
        </w:rPr>
        <w:t>的平台，</w:t>
      </w:r>
      <w:proofErr w:type="gramStart"/>
      <w:r w:rsidRPr="00F43EC0">
        <w:rPr>
          <w:rFonts w:hint="eastAsia"/>
        </w:rPr>
        <w:t>每个柱帽做成</w:t>
      </w:r>
      <w:proofErr w:type="gramEnd"/>
      <w:r w:rsidRPr="00F43EC0">
        <w:rPr>
          <w:rFonts w:hint="eastAsia"/>
        </w:rPr>
        <w:t>两个半块，用螺栓紧固成整体。</w:t>
      </w:r>
    </w:p>
    <w:p w14:paraId="1CBB06BB" w14:textId="77777777" w:rsidR="002A197D" w:rsidRPr="00F43EC0" w:rsidRDefault="002A197D" w:rsidP="00F43EC0">
      <w:pPr>
        <w:spacing w:line="360" w:lineRule="auto"/>
      </w:pPr>
      <w:r w:rsidRPr="00F43EC0">
        <w:rPr>
          <w:rFonts w:hint="eastAsia"/>
        </w:rPr>
        <w:t>在混凝土柱子顶部</w:t>
      </w:r>
      <w:proofErr w:type="gramStart"/>
      <w:r w:rsidRPr="00F43EC0">
        <w:rPr>
          <w:rFonts w:hint="eastAsia"/>
        </w:rPr>
        <w:t>安装柱帽模板</w:t>
      </w:r>
      <w:proofErr w:type="gramEnd"/>
      <w:r w:rsidRPr="00F43EC0">
        <w:rPr>
          <w:rFonts w:hint="eastAsia"/>
        </w:rPr>
        <w:t>定位钢箍，四周</w:t>
      </w:r>
      <w:proofErr w:type="gramStart"/>
      <w:r w:rsidRPr="00F43EC0">
        <w:rPr>
          <w:rFonts w:hint="eastAsia"/>
        </w:rPr>
        <w:t>安放柱帽模板</w:t>
      </w:r>
      <w:proofErr w:type="gramEnd"/>
      <w:r w:rsidRPr="00F43EC0">
        <w:rPr>
          <w:rFonts w:hint="eastAsia"/>
        </w:rPr>
        <w:t>支架。将两个</w:t>
      </w:r>
      <w:proofErr w:type="gramStart"/>
      <w:r w:rsidRPr="00F43EC0">
        <w:rPr>
          <w:rFonts w:hint="eastAsia"/>
        </w:rPr>
        <w:t>半块柱帽模板</w:t>
      </w:r>
      <w:proofErr w:type="gramEnd"/>
      <w:r w:rsidRPr="00F43EC0">
        <w:rPr>
          <w:rFonts w:hint="eastAsia"/>
        </w:rPr>
        <w:t>先后对号安装，对正接口，拧紧螺栓，下口坐落在定位柱箍上，上口方平台</w:t>
      </w:r>
      <w:proofErr w:type="gramStart"/>
      <w:r w:rsidRPr="00F43EC0">
        <w:rPr>
          <w:rFonts w:hint="eastAsia"/>
        </w:rPr>
        <w:t>与桌模相</w:t>
      </w:r>
      <w:proofErr w:type="gramEnd"/>
      <w:r w:rsidRPr="00F43EC0">
        <w:rPr>
          <w:rFonts w:hint="eastAsia"/>
        </w:rPr>
        <w:t>连接，就位后再校正、找平。上口</w:t>
      </w:r>
      <w:proofErr w:type="gramStart"/>
      <w:r w:rsidRPr="00F43EC0">
        <w:rPr>
          <w:rFonts w:hint="eastAsia"/>
        </w:rPr>
        <w:t>与桌模的</w:t>
      </w:r>
      <w:proofErr w:type="gramEnd"/>
      <w:r w:rsidRPr="00F43EC0">
        <w:rPr>
          <w:rFonts w:hint="eastAsia"/>
        </w:rPr>
        <w:t>间隙可用木条塞严，与剪力墙连接在一起的柱子和</w:t>
      </w:r>
      <w:proofErr w:type="gramStart"/>
      <w:r w:rsidRPr="00F43EC0">
        <w:rPr>
          <w:rFonts w:hint="eastAsia"/>
        </w:rPr>
        <w:t>柱帽</w:t>
      </w:r>
      <w:proofErr w:type="gramEnd"/>
      <w:r w:rsidRPr="00F43EC0">
        <w:rPr>
          <w:rFonts w:hint="eastAsia"/>
        </w:rPr>
        <w:t>均用特制的异型钢模板。</w:t>
      </w:r>
    </w:p>
    <w:p w14:paraId="4DFDFC3D" w14:textId="77777777" w:rsidR="002A197D" w:rsidRDefault="002A197D"/>
    <w:p w14:paraId="23C294DE" w14:textId="77777777" w:rsidR="002A197D" w:rsidRDefault="002A197D"/>
    <w:p w14:paraId="7AD5C0EB" w14:textId="77777777" w:rsidR="002A197D" w:rsidRDefault="002A197D">
      <w:pPr>
        <w:pStyle w:val="5"/>
        <w:numPr>
          <w:ilvl w:val="0"/>
          <w:numId w:val="0"/>
        </w:numPr>
      </w:pPr>
      <w:r>
        <w:t>(3)桌模</w:t>
      </w:r>
    </w:p>
    <w:p w14:paraId="7556E104" w14:textId="77777777" w:rsidR="002A197D" w:rsidRPr="00F43EC0" w:rsidRDefault="002A197D" w:rsidP="00F43EC0">
      <w:pPr>
        <w:spacing w:line="360" w:lineRule="auto"/>
      </w:pPr>
      <w:r w:rsidRPr="00F43EC0">
        <w:rPr>
          <w:rFonts w:hint="eastAsia"/>
        </w:rPr>
        <w:t>在无梁楼盖施工中，除支柱帽所占部分，将剩余部分划分为若干矩形大块，使用门式脚手架作为主骨架，再用横管和斜杆组成刚性体系，用配件卡具和组合钢模面层连接成为桌模，借助塔吊整体吊装安装，从首层开始逐层施工至顶层，这是无梁楼盖施工最重要的工序。</w:t>
      </w:r>
    </w:p>
    <w:p w14:paraId="21035B27" w14:textId="77777777" w:rsidR="002A197D" w:rsidRPr="00F43EC0" w:rsidRDefault="002A197D" w:rsidP="00F43EC0">
      <w:pPr>
        <w:spacing w:line="360" w:lineRule="auto"/>
      </w:pPr>
      <w:r w:rsidRPr="00F43EC0">
        <w:rPr>
          <w:rFonts w:hint="eastAsia"/>
        </w:rPr>
        <w:t>本工程结构</w:t>
      </w:r>
      <w:proofErr w:type="gramStart"/>
      <w:r w:rsidRPr="00F43EC0">
        <w:rPr>
          <w:rFonts w:hint="eastAsia"/>
        </w:rPr>
        <w:t>采用桌模施工</w:t>
      </w:r>
      <w:proofErr w:type="gramEnd"/>
      <w:r w:rsidRPr="00F43EC0">
        <w:rPr>
          <w:rFonts w:hint="eastAsia"/>
        </w:rPr>
        <w:t>的面积为</w:t>
      </w:r>
      <w:r w:rsidRPr="00F43EC0">
        <w:t>26799</w:t>
      </w:r>
      <w:r w:rsidRPr="00F43EC0">
        <w:rPr>
          <w:rFonts w:hint="eastAsia"/>
        </w:rPr>
        <w:t>㎡，共6种型号，根据每层各型号模板最大用量，配制</w:t>
      </w:r>
      <w:r w:rsidRPr="00F43EC0">
        <w:t>7659</w:t>
      </w:r>
      <w:r w:rsidRPr="00F43EC0">
        <w:rPr>
          <w:rFonts w:hint="eastAsia"/>
        </w:rPr>
        <w:t>㎡，占整个工程量的29%（表3-28、表3-29）。</w:t>
      </w:r>
    </w:p>
    <w:p w14:paraId="18CCB505" w14:textId="77777777" w:rsidR="002A197D" w:rsidRPr="00F43EC0" w:rsidRDefault="002A197D" w:rsidP="00F43EC0">
      <w:pPr>
        <w:spacing w:line="360" w:lineRule="auto"/>
      </w:pPr>
    </w:p>
    <w:p w14:paraId="00495018" w14:textId="77777777" w:rsidR="002A197D" w:rsidRPr="00F43EC0" w:rsidRDefault="002A197D" w:rsidP="00F43EC0">
      <w:pPr>
        <w:spacing w:line="360" w:lineRule="auto"/>
      </w:pPr>
      <w:r w:rsidRPr="00F43EC0">
        <w:rPr>
          <w:rFonts w:hint="eastAsia"/>
        </w:rPr>
        <w:t>桌模型号与配制数量                     表3-28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484"/>
        <w:gridCol w:w="1036"/>
        <w:gridCol w:w="1440"/>
        <w:gridCol w:w="1100"/>
        <w:gridCol w:w="1192"/>
        <w:gridCol w:w="1193"/>
      </w:tblGrid>
      <w:tr w:rsidR="002A197D" w:rsidRPr="00F43EC0" w14:paraId="12CD1251" w14:textId="77777777">
        <w:trPr>
          <w:cantSplit/>
        </w:trPr>
        <w:tc>
          <w:tcPr>
            <w:tcW w:w="900" w:type="dxa"/>
            <w:vAlign w:val="center"/>
          </w:tcPr>
          <w:p w14:paraId="179262F1" w14:textId="77777777" w:rsidR="002A197D" w:rsidRPr="00F43EC0" w:rsidRDefault="002A197D" w:rsidP="00F43EC0">
            <w:pPr>
              <w:spacing w:line="360" w:lineRule="auto"/>
            </w:pPr>
            <w:proofErr w:type="gramStart"/>
            <w:r w:rsidRPr="00F43EC0">
              <w:rPr>
                <w:rFonts w:hint="eastAsia"/>
              </w:rPr>
              <w:t>桌模号</w:t>
            </w:r>
            <w:proofErr w:type="gramEnd"/>
          </w:p>
        </w:tc>
        <w:tc>
          <w:tcPr>
            <w:tcW w:w="1484" w:type="dxa"/>
            <w:vAlign w:val="center"/>
          </w:tcPr>
          <w:p w14:paraId="65EA7032" w14:textId="77777777" w:rsidR="002A197D" w:rsidRPr="00F43EC0" w:rsidRDefault="002A197D" w:rsidP="00F43EC0">
            <w:pPr>
              <w:spacing w:line="360" w:lineRule="auto"/>
            </w:pPr>
            <w:proofErr w:type="gramStart"/>
            <w:r w:rsidRPr="00F43EC0">
              <w:rPr>
                <w:rFonts w:hint="eastAsia"/>
              </w:rPr>
              <w:t>桌模平面</w:t>
            </w:r>
            <w:proofErr w:type="gramEnd"/>
            <w:r w:rsidRPr="00F43EC0">
              <w:rPr>
                <w:rFonts w:hint="eastAsia"/>
              </w:rPr>
              <w:t>尺寸</w:t>
            </w:r>
          </w:p>
          <w:p w14:paraId="6DDF22A8" w14:textId="77777777" w:rsidR="002A197D" w:rsidRPr="00F43EC0" w:rsidRDefault="002A197D" w:rsidP="00F43EC0">
            <w:pPr>
              <w:spacing w:line="360" w:lineRule="auto"/>
            </w:pPr>
            <w:r w:rsidRPr="00F43EC0">
              <w:rPr>
                <w:rFonts w:hint="eastAsia"/>
              </w:rPr>
              <w:t>（</w:t>
            </w:r>
            <w:r w:rsidRPr="00F43EC0">
              <w:t>mm</w:t>
            </w:r>
            <w:r w:rsidRPr="00F43EC0">
              <w:rPr>
                <w:rFonts w:hint="eastAsia"/>
              </w:rPr>
              <w:t>）</w:t>
            </w:r>
          </w:p>
        </w:tc>
        <w:tc>
          <w:tcPr>
            <w:tcW w:w="1036" w:type="dxa"/>
            <w:vAlign w:val="center"/>
          </w:tcPr>
          <w:p w14:paraId="24417A0C" w14:textId="77777777" w:rsidR="002A197D" w:rsidRPr="00F43EC0" w:rsidRDefault="002A197D" w:rsidP="00F43EC0">
            <w:pPr>
              <w:spacing w:line="360" w:lineRule="auto"/>
            </w:pPr>
            <w:r w:rsidRPr="00F43EC0">
              <w:rPr>
                <w:rFonts w:hint="eastAsia"/>
              </w:rPr>
              <w:t>单块面积</w:t>
            </w:r>
          </w:p>
          <w:p w14:paraId="7EF3F14D" w14:textId="77777777" w:rsidR="002A197D" w:rsidRPr="00F43EC0" w:rsidRDefault="002A197D" w:rsidP="00F43EC0">
            <w:pPr>
              <w:spacing w:line="360" w:lineRule="auto"/>
            </w:pPr>
            <w:r w:rsidRPr="00F43EC0">
              <w:t>(㎡)</w:t>
            </w:r>
          </w:p>
        </w:tc>
        <w:tc>
          <w:tcPr>
            <w:tcW w:w="1440" w:type="dxa"/>
            <w:vAlign w:val="center"/>
          </w:tcPr>
          <w:p w14:paraId="6F7D1A18" w14:textId="77777777" w:rsidR="002A197D" w:rsidRPr="00F43EC0" w:rsidRDefault="002A197D" w:rsidP="00F43EC0">
            <w:pPr>
              <w:spacing w:line="360" w:lineRule="auto"/>
            </w:pPr>
            <w:r w:rsidRPr="00F43EC0">
              <w:rPr>
                <w:rFonts w:hint="eastAsia"/>
              </w:rPr>
              <w:t>各层最大用量（块）</w:t>
            </w:r>
          </w:p>
        </w:tc>
        <w:tc>
          <w:tcPr>
            <w:tcW w:w="1100" w:type="dxa"/>
          </w:tcPr>
          <w:p w14:paraId="2D5F0621" w14:textId="77777777" w:rsidR="002A197D" w:rsidRPr="00F43EC0" w:rsidRDefault="002A197D" w:rsidP="00F43EC0">
            <w:pPr>
              <w:spacing w:line="360" w:lineRule="auto"/>
            </w:pPr>
            <w:r w:rsidRPr="00F43EC0">
              <w:rPr>
                <w:rFonts w:hint="eastAsia"/>
              </w:rPr>
              <w:t>总面积</w:t>
            </w:r>
          </w:p>
          <w:p w14:paraId="317AD9C2" w14:textId="77777777" w:rsidR="002A197D" w:rsidRPr="00F43EC0" w:rsidRDefault="002A197D" w:rsidP="00F43EC0">
            <w:pPr>
              <w:spacing w:line="360" w:lineRule="auto"/>
            </w:pPr>
            <w:r w:rsidRPr="00F43EC0">
              <w:t>(㎡)</w:t>
            </w:r>
          </w:p>
        </w:tc>
        <w:tc>
          <w:tcPr>
            <w:tcW w:w="1192" w:type="dxa"/>
            <w:vAlign w:val="center"/>
          </w:tcPr>
          <w:p w14:paraId="5100C30A" w14:textId="77777777" w:rsidR="002A197D" w:rsidRPr="00F43EC0" w:rsidRDefault="002A197D" w:rsidP="00F43EC0">
            <w:pPr>
              <w:spacing w:line="360" w:lineRule="auto"/>
            </w:pPr>
            <w:r w:rsidRPr="00F43EC0">
              <w:rPr>
                <w:rFonts w:hint="eastAsia"/>
              </w:rPr>
              <w:t>配制数量</w:t>
            </w:r>
          </w:p>
          <w:p w14:paraId="25472F20" w14:textId="77777777" w:rsidR="002A197D" w:rsidRPr="00F43EC0" w:rsidRDefault="002A197D" w:rsidP="00F43EC0">
            <w:pPr>
              <w:spacing w:line="360" w:lineRule="auto"/>
            </w:pPr>
            <w:r w:rsidRPr="00F43EC0">
              <w:t>(</w:t>
            </w:r>
            <w:r w:rsidRPr="00F43EC0">
              <w:rPr>
                <w:rFonts w:hint="eastAsia"/>
              </w:rPr>
              <w:t>块</w:t>
            </w:r>
            <w:r w:rsidRPr="00F43EC0">
              <w:t>)</w:t>
            </w:r>
          </w:p>
        </w:tc>
        <w:tc>
          <w:tcPr>
            <w:tcW w:w="1193" w:type="dxa"/>
            <w:vAlign w:val="center"/>
          </w:tcPr>
          <w:p w14:paraId="36E7A5F5" w14:textId="77777777" w:rsidR="002A197D" w:rsidRPr="00F43EC0" w:rsidRDefault="002A197D" w:rsidP="00F43EC0">
            <w:pPr>
              <w:spacing w:line="360" w:lineRule="auto"/>
            </w:pPr>
            <w:r w:rsidRPr="00F43EC0">
              <w:rPr>
                <w:rFonts w:hint="eastAsia"/>
              </w:rPr>
              <w:t>配制面积</w:t>
            </w:r>
          </w:p>
          <w:p w14:paraId="6FD67ED8" w14:textId="77777777" w:rsidR="002A197D" w:rsidRPr="00F43EC0" w:rsidRDefault="002A197D" w:rsidP="00F43EC0">
            <w:pPr>
              <w:spacing w:line="360" w:lineRule="auto"/>
            </w:pPr>
            <w:r w:rsidRPr="00F43EC0">
              <w:t>(㎡)</w:t>
            </w:r>
          </w:p>
        </w:tc>
      </w:tr>
      <w:tr w:rsidR="002A197D" w:rsidRPr="00F43EC0" w14:paraId="4A926A01" w14:textId="77777777">
        <w:trPr>
          <w:cantSplit/>
        </w:trPr>
        <w:tc>
          <w:tcPr>
            <w:tcW w:w="900" w:type="dxa"/>
            <w:vAlign w:val="center"/>
          </w:tcPr>
          <w:p w14:paraId="60446BFD" w14:textId="77777777" w:rsidR="002A197D" w:rsidRPr="00F43EC0" w:rsidRDefault="002A197D" w:rsidP="00F43EC0">
            <w:pPr>
              <w:spacing w:line="360" w:lineRule="auto"/>
            </w:pPr>
            <w:r w:rsidRPr="00F43EC0">
              <w:rPr>
                <w:rFonts w:hint="eastAsia"/>
              </w:rPr>
              <w:lastRenderedPageBreak/>
              <w:t>1</w:t>
            </w:r>
          </w:p>
          <w:p w14:paraId="3BEFBC73" w14:textId="77777777" w:rsidR="002A197D" w:rsidRPr="00F43EC0" w:rsidRDefault="002A197D" w:rsidP="00F43EC0">
            <w:pPr>
              <w:spacing w:line="360" w:lineRule="auto"/>
            </w:pPr>
            <w:r w:rsidRPr="00F43EC0">
              <w:rPr>
                <w:rFonts w:hint="eastAsia"/>
              </w:rPr>
              <w:t>2</w:t>
            </w:r>
          </w:p>
          <w:p w14:paraId="771D650F" w14:textId="77777777" w:rsidR="002A197D" w:rsidRPr="00F43EC0" w:rsidRDefault="002A197D" w:rsidP="00F43EC0">
            <w:pPr>
              <w:spacing w:line="360" w:lineRule="auto"/>
            </w:pPr>
            <w:r w:rsidRPr="00F43EC0">
              <w:rPr>
                <w:rFonts w:hint="eastAsia"/>
              </w:rPr>
              <w:t>3</w:t>
            </w:r>
          </w:p>
          <w:p w14:paraId="3DBAF61F" w14:textId="77777777" w:rsidR="002A197D" w:rsidRPr="00F43EC0" w:rsidRDefault="002A197D" w:rsidP="00F43EC0">
            <w:pPr>
              <w:spacing w:line="360" w:lineRule="auto"/>
            </w:pPr>
            <w:r w:rsidRPr="00F43EC0">
              <w:rPr>
                <w:rFonts w:hint="eastAsia"/>
              </w:rPr>
              <w:t>4</w:t>
            </w:r>
          </w:p>
          <w:p w14:paraId="4880DEE6" w14:textId="77777777" w:rsidR="002A197D" w:rsidRPr="00F43EC0" w:rsidRDefault="002A197D" w:rsidP="00F43EC0">
            <w:pPr>
              <w:spacing w:line="360" w:lineRule="auto"/>
            </w:pPr>
            <w:r w:rsidRPr="00F43EC0">
              <w:rPr>
                <w:rFonts w:hint="eastAsia"/>
              </w:rPr>
              <w:t>5</w:t>
            </w:r>
          </w:p>
          <w:p w14:paraId="12F3FD04" w14:textId="77777777" w:rsidR="002A197D" w:rsidRPr="00F43EC0" w:rsidRDefault="002A197D" w:rsidP="00F43EC0">
            <w:pPr>
              <w:spacing w:line="360" w:lineRule="auto"/>
            </w:pPr>
            <w:r w:rsidRPr="00F43EC0">
              <w:rPr>
                <w:rFonts w:hint="eastAsia"/>
              </w:rPr>
              <w:t>6</w:t>
            </w:r>
          </w:p>
        </w:tc>
        <w:tc>
          <w:tcPr>
            <w:tcW w:w="1484" w:type="dxa"/>
            <w:vAlign w:val="center"/>
          </w:tcPr>
          <w:p w14:paraId="353E45AA" w14:textId="77777777" w:rsidR="002A197D" w:rsidRPr="00F43EC0" w:rsidRDefault="002A197D" w:rsidP="00F43EC0">
            <w:pPr>
              <w:spacing w:line="360" w:lineRule="auto"/>
            </w:pPr>
            <w:r w:rsidRPr="00F43EC0">
              <w:rPr>
                <w:rFonts w:hint="eastAsia"/>
              </w:rPr>
              <w:t>4500×4500</w:t>
            </w:r>
          </w:p>
          <w:p w14:paraId="310361FA" w14:textId="77777777" w:rsidR="002A197D" w:rsidRPr="00F43EC0" w:rsidRDefault="002A197D" w:rsidP="00F43EC0">
            <w:pPr>
              <w:spacing w:line="360" w:lineRule="auto"/>
            </w:pPr>
            <w:r w:rsidRPr="00F43EC0">
              <w:rPr>
                <w:rFonts w:hint="eastAsia"/>
              </w:rPr>
              <w:t>4500×2900</w:t>
            </w:r>
          </w:p>
          <w:p w14:paraId="69D277C7" w14:textId="77777777" w:rsidR="002A197D" w:rsidRPr="00F43EC0" w:rsidRDefault="002A197D" w:rsidP="00F43EC0">
            <w:pPr>
              <w:spacing w:line="360" w:lineRule="auto"/>
            </w:pPr>
            <w:r w:rsidRPr="00F43EC0">
              <w:rPr>
                <w:rFonts w:hint="eastAsia"/>
              </w:rPr>
              <w:t>4500×3900</w:t>
            </w:r>
          </w:p>
          <w:p w14:paraId="4A4A03D4" w14:textId="77777777" w:rsidR="002A197D" w:rsidRPr="00F43EC0" w:rsidRDefault="002A197D" w:rsidP="00F43EC0">
            <w:pPr>
              <w:spacing w:line="360" w:lineRule="auto"/>
            </w:pPr>
            <w:r w:rsidRPr="00F43EC0">
              <w:rPr>
                <w:rFonts w:hint="eastAsia"/>
              </w:rPr>
              <w:t>4500×4300</w:t>
            </w:r>
          </w:p>
          <w:p w14:paraId="1481C37F" w14:textId="77777777" w:rsidR="002A197D" w:rsidRPr="00F43EC0" w:rsidRDefault="002A197D" w:rsidP="00F43EC0">
            <w:pPr>
              <w:spacing w:line="360" w:lineRule="auto"/>
            </w:pPr>
            <w:r w:rsidRPr="00F43EC0">
              <w:rPr>
                <w:rFonts w:hint="eastAsia"/>
              </w:rPr>
              <w:t>4500×3150</w:t>
            </w:r>
          </w:p>
          <w:p w14:paraId="51358CB1" w14:textId="77777777" w:rsidR="002A197D" w:rsidRPr="00F43EC0" w:rsidRDefault="002A197D" w:rsidP="00F43EC0">
            <w:pPr>
              <w:spacing w:line="360" w:lineRule="auto"/>
            </w:pPr>
            <w:r w:rsidRPr="00F43EC0">
              <w:rPr>
                <w:rFonts w:hint="eastAsia"/>
              </w:rPr>
              <w:t>4500×3500</w:t>
            </w:r>
          </w:p>
        </w:tc>
        <w:tc>
          <w:tcPr>
            <w:tcW w:w="1036" w:type="dxa"/>
            <w:vAlign w:val="center"/>
          </w:tcPr>
          <w:p w14:paraId="0E634CED" w14:textId="77777777" w:rsidR="002A197D" w:rsidRPr="00F43EC0" w:rsidRDefault="002A197D" w:rsidP="00F43EC0">
            <w:pPr>
              <w:spacing w:line="360" w:lineRule="auto"/>
            </w:pPr>
            <w:r w:rsidRPr="00F43EC0">
              <w:t>20.25</w:t>
            </w:r>
          </w:p>
          <w:p w14:paraId="128AE5C9" w14:textId="77777777" w:rsidR="002A197D" w:rsidRPr="00F43EC0" w:rsidRDefault="002A197D" w:rsidP="00F43EC0">
            <w:pPr>
              <w:spacing w:line="360" w:lineRule="auto"/>
            </w:pPr>
            <w:r w:rsidRPr="00F43EC0">
              <w:t>13.05</w:t>
            </w:r>
          </w:p>
          <w:p w14:paraId="759E00A5" w14:textId="77777777" w:rsidR="002A197D" w:rsidRPr="00F43EC0" w:rsidRDefault="002A197D" w:rsidP="00F43EC0">
            <w:pPr>
              <w:spacing w:line="360" w:lineRule="auto"/>
            </w:pPr>
            <w:r w:rsidRPr="00F43EC0">
              <w:t>17.53</w:t>
            </w:r>
          </w:p>
          <w:p w14:paraId="498BB5B9" w14:textId="77777777" w:rsidR="002A197D" w:rsidRPr="00F43EC0" w:rsidRDefault="002A197D" w:rsidP="00F43EC0">
            <w:pPr>
              <w:spacing w:line="360" w:lineRule="auto"/>
            </w:pPr>
            <w:r w:rsidRPr="00F43EC0">
              <w:t>19.35</w:t>
            </w:r>
          </w:p>
          <w:p w14:paraId="0FC756BF" w14:textId="77777777" w:rsidR="002A197D" w:rsidRPr="00F43EC0" w:rsidRDefault="002A197D" w:rsidP="00F43EC0">
            <w:pPr>
              <w:spacing w:line="360" w:lineRule="auto"/>
            </w:pPr>
            <w:r w:rsidRPr="00F43EC0">
              <w:t>14.17</w:t>
            </w:r>
          </w:p>
          <w:p w14:paraId="6D579D5F" w14:textId="77777777" w:rsidR="002A197D" w:rsidRPr="00F43EC0" w:rsidRDefault="002A197D" w:rsidP="00F43EC0">
            <w:pPr>
              <w:spacing w:line="360" w:lineRule="auto"/>
            </w:pPr>
            <w:r w:rsidRPr="00F43EC0">
              <w:t>15.75</w:t>
            </w:r>
          </w:p>
        </w:tc>
        <w:tc>
          <w:tcPr>
            <w:tcW w:w="1440" w:type="dxa"/>
            <w:vAlign w:val="center"/>
          </w:tcPr>
          <w:p w14:paraId="553D4A5C" w14:textId="77777777" w:rsidR="002A197D" w:rsidRPr="00F43EC0" w:rsidRDefault="002A197D" w:rsidP="00F43EC0">
            <w:pPr>
              <w:spacing w:line="360" w:lineRule="auto"/>
            </w:pPr>
            <w:r w:rsidRPr="00F43EC0">
              <w:t>114</w:t>
            </w:r>
            <w:r w:rsidRPr="00F43EC0">
              <w:rPr>
                <w:rFonts w:hint="eastAsia"/>
              </w:rPr>
              <w:t>（首层）</w:t>
            </w:r>
          </w:p>
          <w:p w14:paraId="2B5A8736" w14:textId="77777777" w:rsidR="002A197D" w:rsidRPr="00F43EC0" w:rsidRDefault="002A197D" w:rsidP="00F43EC0">
            <w:pPr>
              <w:spacing w:line="360" w:lineRule="auto"/>
            </w:pPr>
            <w:r w:rsidRPr="00F43EC0">
              <w:rPr>
                <w:rFonts w:hint="eastAsia"/>
              </w:rPr>
              <w:t>38（二层）</w:t>
            </w:r>
          </w:p>
          <w:p w14:paraId="4B01E9A6" w14:textId="77777777" w:rsidR="002A197D" w:rsidRPr="00F43EC0" w:rsidRDefault="002A197D" w:rsidP="00F43EC0">
            <w:pPr>
              <w:spacing w:line="360" w:lineRule="auto"/>
            </w:pPr>
            <w:r w:rsidRPr="00F43EC0">
              <w:rPr>
                <w:rFonts w:hint="eastAsia"/>
              </w:rPr>
              <w:t>3（首层）</w:t>
            </w:r>
          </w:p>
          <w:p w14:paraId="236D66A3" w14:textId="77777777" w:rsidR="002A197D" w:rsidRPr="00F43EC0" w:rsidRDefault="002A197D" w:rsidP="00F43EC0">
            <w:pPr>
              <w:spacing w:line="360" w:lineRule="auto"/>
            </w:pPr>
            <w:r w:rsidRPr="00F43EC0">
              <w:rPr>
                <w:rFonts w:hint="eastAsia"/>
              </w:rPr>
              <w:t>6（五层）</w:t>
            </w:r>
          </w:p>
          <w:p w14:paraId="3707532E" w14:textId="77777777" w:rsidR="002A197D" w:rsidRPr="00F43EC0" w:rsidRDefault="002A197D" w:rsidP="00F43EC0">
            <w:pPr>
              <w:spacing w:line="360" w:lineRule="auto"/>
            </w:pPr>
            <w:r w:rsidRPr="00F43EC0">
              <w:rPr>
                <w:rFonts w:hint="eastAsia"/>
              </w:rPr>
              <w:t>27（首层）</w:t>
            </w:r>
          </w:p>
          <w:p w14:paraId="2F0EEEFE" w14:textId="77777777" w:rsidR="002A197D" w:rsidRPr="00F43EC0" w:rsidRDefault="002A197D" w:rsidP="00F43EC0">
            <w:pPr>
              <w:spacing w:line="360" w:lineRule="auto"/>
            </w:pPr>
            <w:r w:rsidRPr="00F43EC0">
              <w:rPr>
                <w:rFonts w:hint="eastAsia"/>
              </w:rPr>
              <w:t>5</w:t>
            </w:r>
          </w:p>
        </w:tc>
        <w:tc>
          <w:tcPr>
            <w:tcW w:w="1100" w:type="dxa"/>
          </w:tcPr>
          <w:p w14:paraId="6AF35399" w14:textId="77777777" w:rsidR="002A197D" w:rsidRPr="00F43EC0" w:rsidRDefault="002A197D" w:rsidP="00F43EC0">
            <w:pPr>
              <w:spacing w:line="360" w:lineRule="auto"/>
            </w:pPr>
            <w:r w:rsidRPr="00F43EC0">
              <w:t>2308.</w:t>
            </w:r>
            <w:r w:rsidRPr="00F43EC0">
              <w:rPr>
                <w:rFonts w:hint="eastAsia"/>
              </w:rPr>
              <w:t>5</w:t>
            </w:r>
          </w:p>
          <w:p w14:paraId="13DAFFCF" w14:textId="77777777" w:rsidR="002A197D" w:rsidRPr="00F43EC0" w:rsidRDefault="002A197D" w:rsidP="00F43EC0">
            <w:pPr>
              <w:spacing w:line="360" w:lineRule="auto"/>
            </w:pPr>
            <w:r w:rsidRPr="00F43EC0">
              <w:rPr>
                <w:rFonts w:hint="eastAsia"/>
              </w:rPr>
              <w:t>1278.9</w:t>
            </w:r>
          </w:p>
          <w:p w14:paraId="539458FA" w14:textId="77777777" w:rsidR="002A197D" w:rsidRPr="00F43EC0" w:rsidRDefault="002A197D" w:rsidP="00F43EC0">
            <w:pPr>
              <w:spacing w:line="360" w:lineRule="auto"/>
            </w:pPr>
            <w:r w:rsidRPr="00F43EC0">
              <w:t>52.65</w:t>
            </w:r>
          </w:p>
          <w:p w14:paraId="7D26522C" w14:textId="77777777" w:rsidR="002A197D" w:rsidRPr="00F43EC0" w:rsidRDefault="002A197D" w:rsidP="00F43EC0">
            <w:pPr>
              <w:spacing w:line="360" w:lineRule="auto"/>
            </w:pPr>
            <w:r w:rsidRPr="00F43EC0">
              <w:t>116.50</w:t>
            </w:r>
          </w:p>
          <w:p w14:paraId="422B5CA4" w14:textId="77777777" w:rsidR="002A197D" w:rsidRPr="00F43EC0" w:rsidRDefault="002A197D" w:rsidP="00F43EC0">
            <w:pPr>
              <w:spacing w:line="360" w:lineRule="auto"/>
            </w:pPr>
            <w:r w:rsidRPr="00F43EC0">
              <w:t>282.59</w:t>
            </w:r>
          </w:p>
          <w:p w14:paraId="148DE6C2" w14:textId="77777777" w:rsidR="002A197D" w:rsidRPr="00F43EC0" w:rsidRDefault="002A197D" w:rsidP="00F43EC0">
            <w:pPr>
              <w:spacing w:line="360" w:lineRule="auto"/>
            </w:pPr>
            <w:r w:rsidRPr="00F43EC0">
              <w:t>78.75</w:t>
            </w:r>
          </w:p>
        </w:tc>
        <w:tc>
          <w:tcPr>
            <w:tcW w:w="1192" w:type="dxa"/>
            <w:vAlign w:val="center"/>
          </w:tcPr>
          <w:p w14:paraId="22DA5886" w14:textId="77777777" w:rsidR="002A197D" w:rsidRPr="00F43EC0" w:rsidRDefault="002A197D" w:rsidP="00F43EC0">
            <w:pPr>
              <w:spacing w:line="360" w:lineRule="auto"/>
            </w:pPr>
            <w:r w:rsidRPr="00F43EC0">
              <w:t>70</w:t>
            </w:r>
          </w:p>
          <w:p w14:paraId="2D82E16D" w14:textId="77777777" w:rsidR="002A197D" w:rsidRPr="00F43EC0" w:rsidRDefault="002A197D" w:rsidP="00F43EC0">
            <w:pPr>
              <w:spacing w:line="360" w:lineRule="auto"/>
            </w:pPr>
            <w:r w:rsidRPr="00F43EC0">
              <w:t>62</w:t>
            </w:r>
          </w:p>
          <w:p w14:paraId="110ED6C9" w14:textId="77777777" w:rsidR="002A197D" w:rsidRPr="00F43EC0" w:rsidRDefault="002A197D" w:rsidP="00F43EC0">
            <w:pPr>
              <w:spacing w:line="360" w:lineRule="auto"/>
            </w:pPr>
            <w:r w:rsidRPr="00F43EC0">
              <w:t>1</w:t>
            </w:r>
          </w:p>
          <w:p w14:paraId="01529BBD" w14:textId="77777777" w:rsidR="002A197D" w:rsidRPr="00F43EC0" w:rsidRDefault="002A197D" w:rsidP="00F43EC0">
            <w:pPr>
              <w:spacing w:line="360" w:lineRule="auto"/>
            </w:pPr>
            <w:r w:rsidRPr="00F43EC0">
              <w:t>4</w:t>
            </w:r>
          </w:p>
          <w:p w14:paraId="592D5669" w14:textId="77777777" w:rsidR="002A197D" w:rsidRPr="00F43EC0" w:rsidRDefault="002A197D" w:rsidP="00F43EC0">
            <w:pPr>
              <w:spacing w:line="360" w:lineRule="auto"/>
            </w:pPr>
            <w:r w:rsidRPr="00F43EC0">
              <w:t>13</w:t>
            </w:r>
          </w:p>
          <w:p w14:paraId="3B58CF31" w14:textId="77777777" w:rsidR="002A197D" w:rsidRPr="00F43EC0" w:rsidRDefault="002A197D" w:rsidP="00F43EC0">
            <w:pPr>
              <w:spacing w:line="360" w:lineRule="auto"/>
            </w:pPr>
            <w:r w:rsidRPr="00F43EC0">
              <w:t>3</w:t>
            </w:r>
          </w:p>
        </w:tc>
        <w:tc>
          <w:tcPr>
            <w:tcW w:w="1193" w:type="dxa"/>
            <w:vAlign w:val="center"/>
          </w:tcPr>
          <w:p w14:paraId="59114FF5" w14:textId="77777777" w:rsidR="002A197D" w:rsidRPr="00F43EC0" w:rsidRDefault="002A197D" w:rsidP="00F43EC0">
            <w:pPr>
              <w:spacing w:line="360" w:lineRule="auto"/>
            </w:pPr>
            <w:r w:rsidRPr="00F43EC0">
              <w:t>1417.5</w:t>
            </w:r>
          </w:p>
          <w:p w14:paraId="08355CF3" w14:textId="77777777" w:rsidR="002A197D" w:rsidRPr="00F43EC0" w:rsidRDefault="002A197D" w:rsidP="00F43EC0">
            <w:pPr>
              <w:spacing w:line="360" w:lineRule="auto"/>
            </w:pPr>
            <w:r w:rsidRPr="00F43EC0">
              <w:t>809.1</w:t>
            </w:r>
          </w:p>
          <w:p w14:paraId="023B7BD2" w14:textId="77777777" w:rsidR="002A197D" w:rsidRPr="00F43EC0" w:rsidRDefault="002A197D" w:rsidP="00F43EC0">
            <w:pPr>
              <w:spacing w:line="360" w:lineRule="auto"/>
            </w:pPr>
            <w:r w:rsidRPr="00F43EC0">
              <w:t>17.55</w:t>
            </w:r>
          </w:p>
          <w:p w14:paraId="3F09DAD7" w14:textId="77777777" w:rsidR="002A197D" w:rsidRPr="00F43EC0" w:rsidRDefault="002A197D" w:rsidP="00F43EC0">
            <w:pPr>
              <w:spacing w:line="360" w:lineRule="auto"/>
            </w:pPr>
            <w:r w:rsidRPr="00F43EC0">
              <w:t>77.4</w:t>
            </w:r>
          </w:p>
          <w:p w14:paraId="781D42BF" w14:textId="77777777" w:rsidR="002A197D" w:rsidRPr="00F43EC0" w:rsidRDefault="002A197D" w:rsidP="00F43EC0">
            <w:pPr>
              <w:spacing w:line="360" w:lineRule="auto"/>
            </w:pPr>
            <w:r w:rsidRPr="00F43EC0">
              <w:t>184.21</w:t>
            </w:r>
          </w:p>
          <w:p w14:paraId="159685A9" w14:textId="77777777" w:rsidR="002A197D" w:rsidRPr="00F43EC0" w:rsidRDefault="002A197D" w:rsidP="00F43EC0">
            <w:pPr>
              <w:spacing w:line="360" w:lineRule="auto"/>
            </w:pPr>
            <w:r w:rsidRPr="00F43EC0">
              <w:t>47.25</w:t>
            </w:r>
          </w:p>
        </w:tc>
      </w:tr>
    </w:tbl>
    <w:p w14:paraId="6DF97862" w14:textId="77777777" w:rsidR="002A197D" w:rsidRPr="00F43EC0" w:rsidRDefault="002A197D" w:rsidP="00F43EC0">
      <w:pPr>
        <w:spacing w:line="360" w:lineRule="auto"/>
      </w:pPr>
    </w:p>
    <w:p w14:paraId="168C4782" w14:textId="77777777" w:rsidR="002A197D" w:rsidRPr="00F43EC0" w:rsidRDefault="002A197D" w:rsidP="00F43EC0">
      <w:pPr>
        <w:spacing w:line="360" w:lineRule="auto"/>
      </w:pPr>
      <w:proofErr w:type="gramStart"/>
      <w:r w:rsidRPr="00F43EC0">
        <w:t>1</w:t>
      </w:r>
      <w:r w:rsidRPr="00F43EC0">
        <w:rPr>
          <w:rFonts w:hint="eastAsia"/>
        </w:rPr>
        <w:t>号桌模用材</w:t>
      </w:r>
      <w:proofErr w:type="gramEnd"/>
      <w:r w:rsidRPr="00F43EC0">
        <w:rPr>
          <w:rFonts w:hint="eastAsia"/>
        </w:rPr>
        <w:t>明细表                      表3-29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890"/>
        <w:gridCol w:w="1080"/>
        <w:gridCol w:w="1080"/>
        <w:gridCol w:w="1472"/>
        <w:gridCol w:w="1473"/>
      </w:tblGrid>
      <w:tr w:rsidR="002A197D" w:rsidRPr="00F43EC0" w14:paraId="34BCFFF8" w14:textId="77777777">
        <w:trPr>
          <w:cantSplit/>
          <w:trHeight w:val="270"/>
        </w:trPr>
        <w:tc>
          <w:tcPr>
            <w:tcW w:w="1350" w:type="dxa"/>
            <w:vMerge w:val="restart"/>
            <w:vAlign w:val="center"/>
          </w:tcPr>
          <w:p w14:paraId="1E9FFC1A" w14:textId="77777777" w:rsidR="002A197D" w:rsidRPr="00F43EC0" w:rsidRDefault="002A197D" w:rsidP="00F43EC0">
            <w:pPr>
              <w:spacing w:line="360" w:lineRule="auto"/>
            </w:pPr>
            <w:r w:rsidRPr="00F43EC0">
              <w:rPr>
                <w:rFonts w:hint="eastAsia"/>
              </w:rPr>
              <w:t>名   称</w:t>
            </w:r>
          </w:p>
        </w:tc>
        <w:tc>
          <w:tcPr>
            <w:tcW w:w="1890" w:type="dxa"/>
            <w:vMerge w:val="restart"/>
            <w:vAlign w:val="center"/>
          </w:tcPr>
          <w:p w14:paraId="7A973BEC" w14:textId="77777777" w:rsidR="002A197D" w:rsidRPr="00F43EC0" w:rsidRDefault="002A197D" w:rsidP="00F43EC0">
            <w:pPr>
              <w:spacing w:line="360" w:lineRule="auto"/>
            </w:pPr>
            <w:proofErr w:type="gramStart"/>
            <w:r w:rsidRPr="00F43EC0">
              <w:rPr>
                <w:rFonts w:hint="eastAsia"/>
              </w:rPr>
              <w:t>规</w:t>
            </w:r>
            <w:proofErr w:type="gramEnd"/>
            <w:r w:rsidRPr="00F43EC0">
              <w:rPr>
                <w:rFonts w:hint="eastAsia"/>
              </w:rPr>
              <w:t xml:space="preserve">   格</w:t>
            </w:r>
          </w:p>
          <w:p w14:paraId="16E2BBB5" w14:textId="77777777" w:rsidR="002A197D" w:rsidRPr="00F43EC0" w:rsidRDefault="002A197D" w:rsidP="00F43EC0">
            <w:pPr>
              <w:spacing w:line="360" w:lineRule="auto"/>
            </w:pPr>
            <w:r w:rsidRPr="00F43EC0">
              <w:rPr>
                <w:rFonts w:hint="eastAsia"/>
              </w:rPr>
              <w:t>（</w:t>
            </w:r>
            <w:r w:rsidRPr="00F43EC0">
              <w:t>mm</w:t>
            </w:r>
            <w:r w:rsidRPr="00F43EC0">
              <w:rPr>
                <w:rFonts w:hint="eastAsia"/>
              </w:rPr>
              <w:t>）</w:t>
            </w:r>
          </w:p>
        </w:tc>
        <w:tc>
          <w:tcPr>
            <w:tcW w:w="1080" w:type="dxa"/>
            <w:vMerge w:val="restart"/>
            <w:vAlign w:val="center"/>
          </w:tcPr>
          <w:p w14:paraId="1347C2AF" w14:textId="77777777" w:rsidR="002A197D" w:rsidRPr="00F43EC0" w:rsidRDefault="002A197D" w:rsidP="00F43EC0">
            <w:pPr>
              <w:spacing w:line="360" w:lineRule="auto"/>
            </w:pPr>
            <w:r w:rsidRPr="00F43EC0">
              <w:rPr>
                <w:rFonts w:hint="eastAsia"/>
              </w:rPr>
              <w:t>单   位</w:t>
            </w:r>
          </w:p>
        </w:tc>
        <w:tc>
          <w:tcPr>
            <w:tcW w:w="1080" w:type="dxa"/>
            <w:vMerge w:val="restart"/>
            <w:vAlign w:val="center"/>
          </w:tcPr>
          <w:p w14:paraId="43046254" w14:textId="77777777" w:rsidR="002A197D" w:rsidRPr="00F43EC0" w:rsidRDefault="002A197D" w:rsidP="00F43EC0">
            <w:pPr>
              <w:spacing w:line="360" w:lineRule="auto"/>
            </w:pPr>
            <w:r w:rsidRPr="00F43EC0">
              <w:rPr>
                <w:rFonts w:hint="eastAsia"/>
              </w:rPr>
              <w:t>数   量</w:t>
            </w:r>
          </w:p>
        </w:tc>
        <w:tc>
          <w:tcPr>
            <w:tcW w:w="2945" w:type="dxa"/>
            <w:gridSpan w:val="2"/>
          </w:tcPr>
          <w:p w14:paraId="1A3D178B" w14:textId="77777777" w:rsidR="002A197D" w:rsidRPr="00F43EC0" w:rsidRDefault="002A197D" w:rsidP="00F43EC0">
            <w:pPr>
              <w:spacing w:line="360" w:lineRule="auto"/>
            </w:pPr>
            <w:r w:rsidRPr="00F43EC0">
              <w:rPr>
                <w:rFonts w:hint="eastAsia"/>
              </w:rPr>
              <w:t>重量</w:t>
            </w:r>
            <w:r w:rsidRPr="00F43EC0">
              <w:t>(kg)</w:t>
            </w:r>
          </w:p>
        </w:tc>
      </w:tr>
      <w:tr w:rsidR="002A197D" w:rsidRPr="00F43EC0" w14:paraId="4DAC0C12" w14:textId="77777777">
        <w:trPr>
          <w:cantSplit/>
          <w:trHeight w:val="330"/>
        </w:trPr>
        <w:tc>
          <w:tcPr>
            <w:tcW w:w="1350" w:type="dxa"/>
            <w:vMerge/>
            <w:vAlign w:val="center"/>
          </w:tcPr>
          <w:p w14:paraId="51B4AA14" w14:textId="77777777" w:rsidR="002A197D" w:rsidRPr="00F43EC0" w:rsidRDefault="002A197D" w:rsidP="00F43EC0">
            <w:pPr>
              <w:spacing w:line="360" w:lineRule="auto"/>
            </w:pPr>
          </w:p>
        </w:tc>
        <w:tc>
          <w:tcPr>
            <w:tcW w:w="1890" w:type="dxa"/>
            <w:vMerge/>
            <w:vAlign w:val="center"/>
          </w:tcPr>
          <w:p w14:paraId="1AEDAB11" w14:textId="77777777" w:rsidR="002A197D" w:rsidRPr="00F43EC0" w:rsidRDefault="002A197D" w:rsidP="00F43EC0">
            <w:pPr>
              <w:spacing w:line="360" w:lineRule="auto"/>
            </w:pPr>
          </w:p>
        </w:tc>
        <w:tc>
          <w:tcPr>
            <w:tcW w:w="1080" w:type="dxa"/>
            <w:vMerge/>
            <w:vAlign w:val="center"/>
          </w:tcPr>
          <w:p w14:paraId="2AC870F0" w14:textId="77777777" w:rsidR="002A197D" w:rsidRPr="00F43EC0" w:rsidRDefault="002A197D" w:rsidP="00F43EC0">
            <w:pPr>
              <w:spacing w:line="360" w:lineRule="auto"/>
            </w:pPr>
          </w:p>
        </w:tc>
        <w:tc>
          <w:tcPr>
            <w:tcW w:w="1080" w:type="dxa"/>
            <w:vMerge/>
            <w:vAlign w:val="center"/>
          </w:tcPr>
          <w:p w14:paraId="66A15EC8" w14:textId="77777777" w:rsidR="002A197D" w:rsidRPr="00F43EC0" w:rsidRDefault="002A197D" w:rsidP="00F43EC0">
            <w:pPr>
              <w:spacing w:line="360" w:lineRule="auto"/>
            </w:pPr>
          </w:p>
        </w:tc>
        <w:tc>
          <w:tcPr>
            <w:tcW w:w="1472" w:type="dxa"/>
          </w:tcPr>
          <w:p w14:paraId="57BE1651" w14:textId="77777777" w:rsidR="002A197D" w:rsidRPr="00F43EC0" w:rsidRDefault="002A197D" w:rsidP="00F43EC0">
            <w:pPr>
              <w:spacing w:line="360" w:lineRule="auto"/>
            </w:pPr>
            <w:r w:rsidRPr="00F43EC0">
              <w:rPr>
                <w:rFonts w:hint="eastAsia"/>
              </w:rPr>
              <w:t>单   重</w:t>
            </w:r>
          </w:p>
        </w:tc>
        <w:tc>
          <w:tcPr>
            <w:tcW w:w="1473" w:type="dxa"/>
            <w:vAlign w:val="center"/>
          </w:tcPr>
          <w:p w14:paraId="326AFE57" w14:textId="77777777" w:rsidR="002A197D" w:rsidRPr="00F43EC0" w:rsidRDefault="002A197D" w:rsidP="00F43EC0">
            <w:pPr>
              <w:spacing w:line="360" w:lineRule="auto"/>
            </w:pPr>
            <w:r w:rsidRPr="00F43EC0">
              <w:rPr>
                <w:rFonts w:hint="eastAsia"/>
              </w:rPr>
              <w:t>总   重</w:t>
            </w:r>
          </w:p>
        </w:tc>
      </w:tr>
      <w:tr w:rsidR="002A197D" w14:paraId="71F9889A" w14:textId="77777777">
        <w:trPr>
          <w:cantSplit/>
        </w:trPr>
        <w:tc>
          <w:tcPr>
            <w:tcW w:w="1350" w:type="dxa"/>
            <w:vAlign w:val="center"/>
          </w:tcPr>
          <w:p w14:paraId="5C57FEC8" w14:textId="77777777" w:rsidR="002A197D" w:rsidRPr="00F43EC0" w:rsidRDefault="002A197D" w:rsidP="00F43EC0">
            <w:pPr>
              <w:spacing w:line="360" w:lineRule="auto"/>
            </w:pPr>
            <w:r w:rsidRPr="00F43EC0">
              <w:t>P3015</w:t>
            </w:r>
          </w:p>
          <w:p w14:paraId="36D61C3E" w14:textId="77777777" w:rsidR="002A197D" w:rsidRPr="00F43EC0" w:rsidRDefault="002A197D" w:rsidP="00F43EC0">
            <w:pPr>
              <w:spacing w:line="360" w:lineRule="auto"/>
            </w:pPr>
            <w:r w:rsidRPr="00F43EC0">
              <w:t>P3006</w:t>
            </w:r>
          </w:p>
          <w:p w14:paraId="4F064B57" w14:textId="77777777" w:rsidR="002A197D" w:rsidRPr="00F43EC0" w:rsidRDefault="002A197D" w:rsidP="00F43EC0">
            <w:pPr>
              <w:spacing w:line="360" w:lineRule="auto"/>
            </w:pPr>
            <w:r w:rsidRPr="00F43EC0">
              <w:t>14</w:t>
            </w:r>
            <w:r w:rsidRPr="00F43EC0">
              <w:rPr>
                <w:rFonts w:hint="eastAsia"/>
              </w:rPr>
              <w:t>号工字钢</w:t>
            </w:r>
          </w:p>
          <w:p w14:paraId="3F853A1F" w14:textId="77777777" w:rsidR="002A197D" w:rsidRPr="00F43EC0" w:rsidRDefault="002A197D" w:rsidP="00F43EC0">
            <w:pPr>
              <w:spacing w:line="360" w:lineRule="auto"/>
            </w:pPr>
            <w:r w:rsidRPr="00F43EC0">
              <w:rPr>
                <w:rFonts w:hint="eastAsia"/>
              </w:rPr>
              <w:t>□80×40×3</w:t>
            </w:r>
          </w:p>
          <w:p w14:paraId="75139837" w14:textId="77777777" w:rsidR="002A197D" w:rsidRPr="00F43EC0" w:rsidRDefault="002A197D" w:rsidP="00F43EC0">
            <w:pPr>
              <w:spacing w:line="360" w:lineRule="auto"/>
            </w:pPr>
            <w:r w:rsidRPr="00F43EC0">
              <w:rPr>
                <w:rFonts w:hint="eastAsia"/>
              </w:rPr>
              <w:t>φ48钢管</w:t>
            </w:r>
          </w:p>
          <w:p w14:paraId="0BC377D6" w14:textId="77777777" w:rsidR="002A197D" w:rsidRPr="00F43EC0" w:rsidRDefault="002A197D" w:rsidP="00F43EC0">
            <w:pPr>
              <w:spacing w:line="360" w:lineRule="auto"/>
            </w:pPr>
            <w:r w:rsidRPr="00F43EC0">
              <w:rPr>
                <w:rFonts w:hint="eastAsia"/>
              </w:rPr>
              <w:t>φ48钢管</w:t>
            </w:r>
          </w:p>
          <w:p w14:paraId="64D8F7F9" w14:textId="77777777" w:rsidR="002A197D" w:rsidRPr="00F43EC0" w:rsidRDefault="002A197D" w:rsidP="00F43EC0">
            <w:pPr>
              <w:spacing w:line="360" w:lineRule="auto"/>
            </w:pPr>
            <w:r w:rsidRPr="00F43EC0">
              <w:rPr>
                <w:rFonts w:hint="eastAsia"/>
              </w:rPr>
              <w:t>1号门架</w:t>
            </w:r>
          </w:p>
          <w:p w14:paraId="72AE043D" w14:textId="77777777" w:rsidR="002A197D" w:rsidRPr="00F43EC0" w:rsidRDefault="002A197D" w:rsidP="00F43EC0">
            <w:pPr>
              <w:spacing w:line="360" w:lineRule="auto"/>
            </w:pPr>
            <w:r w:rsidRPr="00F43EC0">
              <w:rPr>
                <w:rFonts w:hint="eastAsia"/>
              </w:rPr>
              <w:t>2号门架</w:t>
            </w:r>
          </w:p>
          <w:p w14:paraId="18E590DF" w14:textId="77777777" w:rsidR="002A197D" w:rsidRPr="00F43EC0" w:rsidRDefault="002A197D" w:rsidP="00F43EC0">
            <w:pPr>
              <w:spacing w:line="360" w:lineRule="auto"/>
            </w:pPr>
            <w:r w:rsidRPr="00F43EC0">
              <w:rPr>
                <w:rFonts w:hint="eastAsia"/>
              </w:rPr>
              <w:t>1号交叉拉杆</w:t>
            </w:r>
          </w:p>
          <w:p w14:paraId="39F38677" w14:textId="77777777" w:rsidR="002A197D" w:rsidRPr="00F43EC0" w:rsidRDefault="002A197D" w:rsidP="00F43EC0">
            <w:pPr>
              <w:spacing w:line="360" w:lineRule="auto"/>
            </w:pPr>
            <w:r w:rsidRPr="00F43EC0">
              <w:rPr>
                <w:rFonts w:hint="eastAsia"/>
              </w:rPr>
              <w:t>2号交叉拉杆</w:t>
            </w:r>
          </w:p>
          <w:p w14:paraId="4E7A59B2" w14:textId="77777777" w:rsidR="002A197D" w:rsidRPr="00F43EC0" w:rsidRDefault="002A197D" w:rsidP="00F43EC0">
            <w:pPr>
              <w:spacing w:line="360" w:lineRule="auto"/>
            </w:pPr>
            <w:r w:rsidRPr="00F43EC0">
              <w:rPr>
                <w:rFonts w:hint="eastAsia"/>
              </w:rPr>
              <w:t>销臂</w:t>
            </w:r>
          </w:p>
          <w:p w14:paraId="46CFF308" w14:textId="77777777" w:rsidR="002A197D" w:rsidRPr="00F43EC0" w:rsidRDefault="002A197D" w:rsidP="00F43EC0">
            <w:pPr>
              <w:spacing w:line="360" w:lineRule="auto"/>
            </w:pPr>
            <w:r w:rsidRPr="00F43EC0">
              <w:rPr>
                <w:rFonts w:hint="eastAsia"/>
              </w:rPr>
              <w:t>U形托</w:t>
            </w:r>
          </w:p>
          <w:p w14:paraId="32AB4CEE" w14:textId="77777777" w:rsidR="002A197D" w:rsidRPr="00F43EC0" w:rsidRDefault="002A197D" w:rsidP="00F43EC0">
            <w:pPr>
              <w:spacing w:line="360" w:lineRule="auto"/>
            </w:pPr>
            <w:r w:rsidRPr="00F43EC0">
              <w:rPr>
                <w:rFonts w:hint="eastAsia"/>
              </w:rPr>
              <w:t>连接棒</w:t>
            </w:r>
          </w:p>
          <w:p w14:paraId="70B303D3" w14:textId="77777777" w:rsidR="002A197D" w:rsidRPr="00F43EC0" w:rsidRDefault="002A197D" w:rsidP="00F43EC0">
            <w:pPr>
              <w:spacing w:line="360" w:lineRule="auto"/>
            </w:pPr>
            <w:r w:rsidRPr="00F43EC0">
              <w:rPr>
                <w:rFonts w:hint="eastAsia"/>
              </w:rPr>
              <w:t>可调底托</w:t>
            </w:r>
          </w:p>
          <w:p w14:paraId="1EA6ACCA" w14:textId="77777777" w:rsidR="002A197D" w:rsidRPr="00F43EC0" w:rsidRDefault="002A197D" w:rsidP="00F43EC0">
            <w:pPr>
              <w:spacing w:line="360" w:lineRule="auto"/>
            </w:pPr>
            <w:r w:rsidRPr="00F43EC0">
              <w:rPr>
                <w:rFonts w:hint="eastAsia"/>
              </w:rPr>
              <w:t>U形卡</w:t>
            </w:r>
          </w:p>
          <w:p w14:paraId="7B3F9407" w14:textId="77777777" w:rsidR="002A197D" w:rsidRPr="00F43EC0" w:rsidRDefault="002A197D" w:rsidP="00F43EC0">
            <w:pPr>
              <w:spacing w:line="360" w:lineRule="auto"/>
            </w:pPr>
            <w:r w:rsidRPr="00F43EC0">
              <w:rPr>
                <w:rFonts w:hint="eastAsia"/>
              </w:rPr>
              <w:t>蝶形扣体</w:t>
            </w:r>
          </w:p>
          <w:p w14:paraId="511EB7CB" w14:textId="77777777" w:rsidR="002A197D" w:rsidRPr="00F43EC0" w:rsidRDefault="002A197D" w:rsidP="00F43EC0">
            <w:pPr>
              <w:spacing w:line="360" w:lineRule="auto"/>
            </w:pPr>
            <w:r w:rsidRPr="00F43EC0">
              <w:rPr>
                <w:rFonts w:hint="eastAsia"/>
              </w:rPr>
              <w:t>回转扣件</w:t>
            </w:r>
          </w:p>
          <w:p w14:paraId="227DCC47" w14:textId="77777777" w:rsidR="002A197D" w:rsidRPr="00F43EC0" w:rsidRDefault="002A197D" w:rsidP="00F43EC0">
            <w:pPr>
              <w:spacing w:line="360" w:lineRule="auto"/>
            </w:pPr>
            <w:r w:rsidRPr="00F43EC0">
              <w:rPr>
                <w:rFonts w:hint="eastAsia"/>
              </w:rPr>
              <w:t>钩头螺栓</w:t>
            </w:r>
          </w:p>
          <w:p w14:paraId="4F1277FD" w14:textId="77777777" w:rsidR="002A197D" w:rsidRPr="00F43EC0" w:rsidRDefault="002A197D" w:rsidP="00F43EC0">
            <w:pPr>
              <w:spacing w:line="360" w:lineRule="auto"/>
            </w:pPr>
            <w:r w:rsidRPr="00F43EC0">
              <w:rPr>
                <w:rFonts w:hint="eastAsia"/>
              </w:rPr>
              <w:t>脚手板</w:t>
            </w:r>
          </w:p>
        </w:tc>
        <w:tc>
          <w:tcPr>
            <w:tcW w:w="1890" w:type="dxa"/>
            <w:vAlign w:val="center"/>
          </w:tcPr>
          <w:p w14:paraId="12920798" w14:textId="77777777" w:rsidR="002A197D" w:rsidRPr="00F43EC0" w:rsidRDefault="002A197D" w:rsidP="00F43EC0">
            <w:pPr>
              <w:spacing w:line="360" w:lineRule="auto"/>
            </w:pPr>
            <w:r w:rsidRPr="00F43EC0">
              <w:t>300</w:t>
            </w:r>
            <w:r w:rsidRPr="00F43EC0">
              <w:rPr>
                <w:rFonts w:hint="eastAsia"/>
              </w:rPr>
              <w:t>×</w:t>
            </w:r>
            <w:r w:rsidRPr="00F43EC0">
              <w:t>1500</w:t>
            </w:r>
            <w:r w:rsidRPr="00F43EC0">
              <w:rPr>
                <w:rFonts w:hint="eastAsia"/>
              </w:rPr>
              <w:t>×</w:t>
            </w:r>
            <w:r w:rsidRPr="00F43EC0">
              <w:t>55</w:t>
            </w:r>
          </w:p>
          <w:p w14:paraId="073A0E2A" w14:textId="77777777" w:rsidR="002A197D" w:rsidRPr="00F43EC0" w:rsidRDefault="002A197D" w:rsidP="00F43EC0">
            <w:pPr>
              <w:spacing w:line="360" w:lineRule="auto"/>
            </w:pPr>
            <w:r w:rsidRPr="00F43EC0">
              <w:t>3</w:t>
            </w:r>
            <w:r w:rsidRPr="00F43EC0">
              <w:rPr>
                <w:rFonts w:hint="eastAsia"/>
              </w:rPr>
              <w:t>00×</w:t>
            </w:r>
            <w:r w:rsidRPr="00F43EC0">
              <w:t>600</w:t>
            </w:r>
            <w:r w:rsidRPr="00F43EC0">
              <w:rPr>
                <w:rFonts w:hint="eastAsia"/>
              </w:rPr>
              <w:t>×</w:t>
            </w:r>
            <w:r w:rsidRPr="00F43EC0">
              <w:t>55</w:t>
            </w:r>
          </w:p>
          <w:p w14:paraId="593E20B9" w14:textId="77777777" w:rsidR="002A197D" w:rsidRPr="00F43EC0" w:rsidRDefault="002A197D" w:rsidP="00F43EC0">
            <w:pPr>
              <w:spacing w:line="360" w:lineRule="auto"/>
            </w:pPr>
            <w:r w:rsidRPr="00F43EC0">
              <w:rPr>
                <w:rFonts w:hint="eastAsia"/>
              </w:rPr>
              <w:t>ι=4300</w:t>
            </w:r>
          </w:p>
          <w:p w14:paraId="3F7A2D47" w14:textId="77777777" w:rsidR="002A197D" w:rsidRPr="00F43EC0" w:rsidRDefault="002A197D" w:rsidP="00F43EC0">
            <w:pPr>
              <w:spacing w:line="360" w:lineRule="auto"/>
            </w:pPr>
            <w:r w:rsidRPr="00F43EC0">
              <w:rPr>
                <w:rFonts w:hint="eastAsia"/>
              </w:rPr>
              <w:t>ι=4300</w:t>
            </w:r>
          </w:p>
          <w:p w14:paraId="4D27CEFD" w14:textId="77777777" w:rsidR="002A197D" w:rsidRPr="00F43EC0" w:rsidRDefault="002A197D" w:rsidP="00F43EC0">
            <w:pPr>
              <w:spacing w:line="360" w:lineRule="auto"/>
            </w:pPr>
            <w:r w:rsidRPr="00F43EC0">
              <w:rPr>
                <w:rFonts w:hint="eastAsia"/>
              </w:rPr>
              <w:t>ι=3800</w:t>
            </w:r>
          </w:p>
          <w:p w14:paraId="0B3CA3B8" w14:textId="77777777" w:rsidR="002A197D" w:rsidRPr="00F43EC0" w:rsidRDefault="002A197D" w:rsidP="00F43EC0">
            <w:pPr>
              <w:spacing w:line="360" w:lineRule="auto"/>
            </w:pPr>
            <w:r w:rsidRPr="00F43EC0">
              <w:rPr>
                <w:rFonts w:hint="eastAsia"/>
              </w:rPr>
              <w:t>ι=4400</w:t>
            </w:r>
          </w:p>
          <w:p w14:paraId="30617B39" w14:textId="77777777" w:rsidR="002A197D" w:rsidRPr="00F43EC0" w:rsidRDefault="002A197D" w:rsidP="00F43EC0">
            <w:pPr>
              <w:spacing w:line="360" w:lineRule="auto"/>
            </w:pPr>
            <w:r w:rsidRPr="00F43EC0">
              <w:t>1.93</w:t>
            </w:r>
            <w:r w:rsidRPr="00F43EC0">
              <w:rPr>
                <w:rFonts w:hint="eastAsia"/>
              </w:rPr>
              <w:t>×</w:t>
            </w:r>
            <w:r w:rsidRPr="00F43EC0">
              <w:t>1.26</w:t>
            </w:r>
          </w:p>
          <w:p w14:paraId="26C10815" w14:textId="77777777" w:rsidR="002A197D" w:rsidRPr="00F43EC0" w:rsidRDefault="002A197D" w:rsidP="00F43EC0">
            <w:pPr>
              <w:spacing w:line="360" w:lineRule="auto"/>
            </w:pPr>
            <w:r w:rsidRPr="00F43EC0">
              <w:t>0.914</w:t>
            </w:r>
            <w:r w:rsidRPr="00F43EC0">
              <w:rPr>
                <w:rFonts w:hint="eastAsia"/>
              </w:rPr>
              <w:t>×</w:t>
            </w:r>
            <w:r w:rsidRPr="00F43EC0">
              <w:t>1.26</w:t>
            </w:r>
          </w:p>
          <w:p w14:paraId="565FE751" w14:textId="77777777" w:rsidR="002A197D" w:rsidRPr="00F43EC0" w:rsidRDefault="002A197D" w:rsidP="00F43EC0">
            <w:pPr>
              <w:spacing w:line="360" w:lineRule="auto"/>
            </w:pPr>
          </w:p>
          <w:p w14:paraId="3839F886" w14:textId="77777777" w:rsidR="002A197D" w:rsidRPr="00F43EC0" w:rsidRDefault="002A197D" w:rsidP="00F43EC0">
            <w:pPr>
              <w:spacing w:line="360" w:lineRule="auto"/>
            </w:pPr>
          </w:p>
          <w:p w14:paraId="23000E50" w14:textId="77777777" w:rsidR="002A197D" w:rsidRPr="00F43EC0" w:rsidRDefault="002A197D" w:rsidP="00F43EC0">
            <w:pPr>
              <w:spacing w:line="360" w:lineRule="auto"/>
            </w:pPr>
          </w:p>
          <w:p w14:paraId="5431E08A" w14:textId="77777777" w:rsidR="002A197D" w:rsidRPr="00F43EC0" w:rsidRDefault="002A197D" w:rsidP="00F43EC0">
            <w:pPr>
              <w:spacing w:line="360" w:lineRule="auto"/>
            </w:pPr>
          </w:p>
          <w:p w14:paraId="187FE0EE" w14:textId="77777777" w:rsidR="002A197D" w:rsidRPr="00F43EC0" w:rsidRDefault="002A197D" w:rsidP="00F43EC0">
            <w:pPr>
              <w:spacing w:line="360" w:lineRule="auto"/>
            </w:pPr>
          </w:p>
          <w:p w14:paraId="7CE4D948" w14:textId="77777777" w:rsidR="002A197D" w:rsidRPr="00F43EC0" w:rsidRDefault="002A197D" w:rsidP="00F43EC0">
            <w:pPr>
              <w:spacing w:line="360" w:lineRule="auto"/>
            </w:pPr>
            <w:r w:rsidRPr="00F43EC0">
              <w:rPr>
                <w:rFonts w:hint="eastAsia"/>
              </w:rPr>
              <w:t>φ</w:t>
            </w:r>
            <w:r w:rsidRPr="00F43EC0">
              <w:t>34</w:t>
            </w:r>
            <w:r w:rsidRPr="00F43EC0">
              <w:rPr>
                <w:rFonts w:hint="eastAsia"/>
              </w:rPr>
              <w:t>×</w:t>
            </w:r>
            <w:r w:rsidRPr="00F43EC0">
              <w:t>780</w:t>
            </w:r>
          </w:p>
          <w:p w14:paraId="7270A2A7" w14:textId="77777777" w:rsidR="002A197D" w:rsidRPr="00F43EC0" w:rsidRDefault="002A197D" w:rsidP="00F43EC0">
            <w:pPr>
              <w:spacing w:line="360" w:lineRule="auto"/>
            </w:pPr>
            <w:r w:rsidRPr="00F43EC0">
              <w:rPr>
                <w:rFonts w:hint="eastAsia"/>
              </w:rPr>
              <w:t>φ</w:t>
            </w:r>
            <w:r w:rsidRPr="00F43EC0">
              <w:t>12</w:t>
            </w:r>
          </w:p>
          <w:p w14:paraId="661CD87A" w14:textId="77777777" w:rsidR="002A197D" w:rsidRPr="00F43EC0" w:rsidRDefault="002A197D" w:rsidP="00F43EC0">
            <w:pPr>
              <w:spacing w:line="360" w:lineRule="auto"/>
            </w:pPr>
            <w:r w:rsidRPr="00F43EC0">
              <w:rPr>
                <w:rFonts w:hint="eastAsia"/>
              </w:rPr>
              <w:t>φ</w:t>
            </w:r>
            <w:r w:rsidRPr="00F43EC0">
              <w:t>6</w:t>
            </w:r>
          </w:p>
          <w:p w14:paraId="7BA9AB3D" w14:textId="77777777" w:rsidR="002A197D" w:rsidRPr="00F43EC0" w:rsidRDefault="002A197D" w:rsidP="00F43EC0">
            <w:pPr>
              <w:spacing w:line="360" w:lineRule="auto"/>
            </w:pPr>
          </w:p>
          <w:p w14:paraId="371B4B15" w14:textId="77777777" w:rsidR="002A197D" w:rsidRPr="00F43EC0" w:rsidRDefault="002A197D" w:rsidP="00F43EC0">
            <w:pPr>
              <w:spacing w:line="360" w:lineRule="auto"/>
            </w:pPr>
            <w:r w:rsidRPr="00F43EC0">
              <w:rPr>
                <w:rFonts w:hint="eastAsia"/>
              </w:rPr>
              <w:t>ι=</w:t>
            </w:r>
            <w:r w:rsidRPr="00F43EC0">
              <w:t>130</w:t>
            </w:r>
          </w:p>
          <w:p w14:paraId="2D1C2B4A" w14:textId="77777777" w:rsidR="002A197D" w:rsidRPr="00F43EC0" w:rsidRDefault="002A197D" w:rsidP="00F43EC0">
            <w:pPr>
              <w:spacing w:line="360" w:lineRule="auto"/>
            </w:pPr>
            <w:r w:rsidRPr="00F43EC0">
              <w:t>4300</w:t>
            </w:r>
            <w:r w:rsidRPr="00F43EC0">
              <w:rPr>
                <w:rFonts w:hint="eastAsia"/>
              </w:rPr>
              <w:t>×200×50</w:t>
            </w:r>
          </w:p>
        </w:tc>
        <w:tc>
          <w:tcPr>
            <w:tcW w:w="1080" w:type="dxa"/>
            <w:vAlign w:val="center"/>
          </w:tcPr>
          <w:p w14:paraId="2CB57460" w14:textId="77777777" w:rsidR="002A197D" w:rsidRPr="00F43EC0" w:rsidRDefault="002A197D" w:rsidP="00F43EC0">
            <w:pPr>
              <w:spacing w:line="360" w:lineRule="auto"/>
            </w:pPr>
            <w:r w:rsidRPr="00F43EC0">
              <w:rPr>
                <w:rFonts w:hint="eastAsia"/>
              </w:rPr>
              <w:t>块</w:t>
            </w:r>
          </w:p>
          <w:p w14:paraId="483E4D15" w14:textId="77777777" w:rsidR="002A197D" w:rsidRPr="00F43EC0" w:rsidRDefault="002A197D" w:rsidP="00F43EC0">
            <w:pPr>
              <w:spacing w:line="360" w:lineRule="auto"/>
            </w:pPr>
            <w:r w:rsidRPr="00F43EC0">
              <w:rPr>
                <w:rFonts w:hint="eastAsia"/>
              </w:rPr>
              <w:t>块</w:t>
            </w:r>
          </w:p>
          <w:p w14:paraId="1920000A" w14:textId="77777777" w:rsidR="002A197D" w:rsidRPr="00F43EC0" w:rsidRDefault="002A197D" w:rsidP="00F43EC0">
            <w:pPr>
              <w:spacing w:line="360" w:lineRule="auto"/>
            </w:pPr>
            <w:r w:rsidRPr="00F43EC0">
              <w:rPr>
                <w:rFonts w:hint="eastAsia"/>
              </w:rPr>
              <w:t>根</w:t>
            </w:r>
          </w:p>
          <w:p w14:paraId="7BAE3833" w14:textId="77777777" w:rsidR="002A197D" w:rsidRPr="00F43EC0" w:rsidRDefault="002A197D" w:rsidP="00F43EC0">
            <w:pPr>
              <w:spacing w:line="360" w:lineRule="auto"/>
            </w:pPr>
            <w:r w:rsidRPr="00F43EC0">
              <w:rPr>
                <w:rFonts w:hint="eastAsia"/>
              </w:rPr>
              <w:t>根</w:t>
            </w:r>
          </w:p>
          <w:p w14:paraId="65AF020C" w14:textId="77777777" w:rsidR="002A197D" w:rsidRPr="00F43EC0" w:rsidRDefault="002A197D" w:rsidP="00F43EC0">
            <w:pPr>
              <w:spacing w:line="360" w:lineRule="auto"/>
            </w:pPr>
            <w:r w:rsidRPr="00F43EC0">
              <w:rPr>
                <w:rFonts w:hint="eastAsia"/>
              </w:rPr>
              <w:t>根</w:t>
            </w:r>
          </w:p>
          <w:p w14:paraId="05EE7A94" w14:textId="77777777" w:rsidR="002A197D" w:rsidRPr="00F43EC0" w:rsidRDefault="002A197D" w:rsidP="00F43EC0">
            <w:pPr>
              <w:spacing w:line="360" w:lineRule="auto"/>
            </w:pPr>
            <w:r w:rsidRPr="00F43EC0">
              <w:rPr>
                <w:rFonts w:hint="eastAsia"/>
              </w:rPr>
              <w:t>根</w:t>
            </w:r>
          </w:p>
          <w:p w14:paraId="28E128AE" w14:textId="77777777" w:rsidR="002A197D" w:rsidRPr="00F43EC0" w:rsidRDefault="002A197D" w:rsidP="00F43EC0">
            <w:pPr>
              <w:spacing w:line="360" w:lineRule="auto"/>
            </w:pPr>
            <w:proofErr w:type="gramStart"/>
            <w:r w:rsidRPr="00F43EC0">
              <w:rPr>
                <w:rFonts w:hint="eastAsia"/>
              </w:rPr>
              <w:t>榀</w:t>
            </w:r>
            <w:proofErr w:type="gramEnd"/>
          </w:p>
          <w:p w14:paraId="60E2556E" w14:textId="77777777" w:rsidR="002A197D" w:rsidRPr="00F43EC0" w:rsidRDefault="002A197D" w:rsidP="00F43EC0">
            <w:pPr>
              <w:spacing w:line="360" w:lineRule="auto"/>
            </w:pPr>
            <w:proofErr w:type="gramStart"/>
            <w:r w:rsidRPr="00F43EC0">
              <w:rPr>
                <w:rFonts w:hint="eastAsia"/>
              </w:rPr>
              <w:t>榀</w:t>
            </w:r>
            <w:proofErr w:type="gramEnd"/>
          </w:p>
          <w:p w14:paraId="65F43BF8" w14:textId="77777777" w:rsidR="002A197D" w:rsidRPr="00F43EC0" w:rsidRDefault="002A197D" w:rsidP="00F43EC0">
            <w:pPr>
              <w:spacing w:line="360" w:lineRule="auto"/>
            </w:pPr>
            <w:r w:rsidRPr="00F43EC0">
              <w:rPr>
                <w:rFonts w:hint="eastAsia"/>
              </w:rPr>
              <w:t>副</w:t>
            </w:r>
          </w:p>
          <w:p w14:paraId="65AD7F38" w14:textId="77777777" w:rsidR="002A197D" w:rsidRPr="00F43EC0" w:rsidRDefault="002A197D" w:rsidP="00F43EC0">
            <w:pPr>
              <w:spacing w:line="360" w:lineRule="auto"/>
            </w:pPr>
            <w:r w:rsidRPr="00F43EC0">
              <w:rPr>
                <w:rFonts w:hint="eastAsia"/>
              </w:rPr>
              <w:t>副</w:t>
            </w:r>
          </w:p>
          <w:p w14:paraId="4BF67749" w14:textId="77777777" w:rsidR="002A197D" w:rsidRPr="00F43EC0" w:rsidRDefault="002A197D" w:rsidP="00F43EC0">
            <w:pPr>
              <w:spacing w:line="360" w:lineRule="auto"/>
            </w:pPr>
            <w:r w:rsidRPr="00F43EC0">
              <w:rPr>
                <w:rFonts w:hint="eastAsia"/>
              </w:rPr>
              <w:t>根</w:t>
            </w:r>
          </w:p>
          <w:p w14:paraId="494B1398" w14:textId="77777777" w:rsidR="002A197D" w:rsidRPr="00F43EC0" w:rsidRDefault="002A197D" w:rsidP="00F43EC0">
            <w:pPr>
              <w:spacing w:line="360" w:lineRule="auto"/>
            </w:pPr>
            <w:r w:rsidRPr="00F43EC0">
              <w:rPr>
                <w:rFonts w:hint="eastAsia"/>
              </w:rPr>
              <w:t>个</w:t>
            </w:r>
          </w:p>
          <w:p w14:paraId="603B9385" w14:textId="77777777" w:rsidR="002A197D" w:rsidRPr="00F43EC0" w:rsidRDefault="002A197D" w:rsidP="00F43EC0">
            <w:pPr>
              <w:spacing w:line="360" w:lineRule="auto"/>
            </w:pPr>
            <w:r w:rsidRPr="00F43EC0">
              <w:rPr>
                <w:rFonts w:hint="eastAsia"/>
              </w:rPr>
              <w:t>个</w:t>
            </w:r>
          </w:p>
          <w:p w14:paraId="68974555" w14:textId="77777777" w:rsidR="002A197D" w:rsidRPr="00F43EC0" w:rsidRDefault="002A197D" w:rsidP="00F43EC0">
            <w:pPr>
              <w:spacing w:line="360" w:lineRule="auto"/>
            </w:pPr>
            <w:r w:rsidRPr="00F43EC0">
              <w:rPr>
                <w:rFonts w:hint="eastAsia"/>
              </w:rPr>
              <w:t>个</w:t>
            </w:r>
          </w:p>
          <w:p w14:paraId="0E4BBCED" w14:textId="77777777" w:rsidR="002A197D" w:rsidRPr="00F43EC0" w:rsidRDefault="002A197D" w:rsidP="00F43EC0">
            <w:pPr>
              <w:spacing w:line="360" w:lineRule="auto"/>
            </w:pPr>
            <w:r w:rsidRPr="00F43EC0">
              <w:rPr>
                <w:rFonts w:hint="eastAsia"/>
              </w:rPr>
              <w:t>个</w:t>
            </w:r>
          </w:p>
          <w:p w14:paraId="0A9B8AEC" w14:textId="77777777" w:rsidR="002A197D" w:rsidRPr="00F43EC0" w:rsidRDefault="002A197D" w:rsidP="00F43EC0">
            <w:pPr>
              <w:spacing w:line="360" w:lineRule="auto"/>
            </w:pPr>
            <w:r w:rsidRPr="00F43EC0">
              <w:rPr>
                <w:rFonts w:hint="eastAsia"/>
              </w:rPr>
              <w:t>个</w:t>
            </w:r>
          </w:p>
          <w:p w14:paraId="0C2D2367" w14:textId="77777777" w:rsidR="002A197D" w:rsidRPr="00F43EC0" w:rsidRDefault="002A197D" w:rsidP="00F43EC0">
            <w:pPr>
              <w:spacing w:line="360" w:lineRule="auto"/>
            </w:pPr>
            <w:r w:rsidRPr="00F43EC0">
              <w:rPr>
                <w:rFonts w:hint="eastAsia"/>
              </w:rPr>
              <w:t>个</w:t>
            </w:r>
          </w:p>
          <w:p w14:paraId="3AB3EB94" w14:textId="77777777" w:rsidR="002A197D" w:rsidRPr="00F43EC0" w:rsidRDefault="002A197D" w:rsidP="00F43EC0">
            <w:pPr>
              <w:spacing w:line="360" w:lineRule="auto"/>
            </w:pPr>
            <w:r w:rsidRPr="00F43EC0">
              <w:rPr>
                <w:rFonts w:hint="eastAsia"/>
              </w:rPr>
              <w:t>个</w:t>
            </w:r>
          </w:p>
          <w:p w14:paraId="23615958" w14:textId="77777777" w:rsidR="002A197D" w:rsidRPr="00F43EC0" w:rsidRDefault="002A197D" w:rsidP="00F43EC0">
            <w:pPr>
              <w:spacing w:line="360" w:lineRule="auto"/>
            </w:pPr>
            <w:r w:rsidRPr="00F43EC0">
              <w:rPr>
                <w:rFonts w:hint="eastAsia"/>
              </w:rPr>
              <w:t>块</w:t>
            </w:r>
          </w:p>
        </w:tc>
        <w:tc>
          <w:tcPr>
            <w:tcW w:w="1080" w:type="dxa"/>
            <w:vAlign w:val="center"/>
          </w:tcPr>
          <w:p w14:paraId="68AD50DE" w14:textId="77777777" w:rsidR="002A197D" w:rsidRPr="00F43EC0" w:rsidRDefault="002A197D" w:rsidP="00F43EC0">
            <w:pPr>
              <w:spacing w:line="360" w:lineRule="auto"/>
            </w:pPr>
            <w:r w:rsidRPr="00F43EC0">
              <w:rPr>
                <w:rFonts w:hint="eastAsia"/>
              </w:rPr>
              <w:t>43</w:t>
            </w:r>
          </w:p>
          <w:p w14:paraId="5C0454ED" w14:textId="77777777" w:rsidR="002A197D" w:rsidRPr="00F43EC0" w:rsidRDefault="002A197D" w:rsidP="00F43EC0">
            <w:pPr>
              <w:spacing w:line="360" w:lineRule="auto"/>
            </w:pPr>
            <w:r w:rsidRPr="00F43EC0">
              <w:rPr>
                <w:rFonts w:hint="eastAsia"/>
              </w:rPr>
              <w:t>4</w:t>
            </w:r>
          </w:p>
          <w:p w14:paraId="2D3AE0BD" w14:textId="77777777" w:rsidR="002A197D" w:rsidRPr="00F43EC0" w:rsidRDefault="002A197D" w:rsidP="00F43EC0">
            <w:pPr>
              <w:spacing w:line="360" w:lineRule="auto"/>
            </w:pPr>
            <w:r w:rsidRPr="00F43EC0">
              <w:rPr>
                <w:rFonts w:hint="eastAsia"/>
              </w:rPr>
              <w:t>3</w:t>
            </w:r>
          </w:p>
          <w:p w14:paraId="46CC87EE" w14:textId="77777777" w:rsidR="002A197D" w:rsidRPr="00F43EC0" w:rsidRDefault="002A197D" w:rsidP="00F43EC0">
            <w:pPr>
              <w:spacing w:line="360" w:lineRule="auto"/>
            </w:pPr>
            <w:r w:rsidRPr="00F43EC0">
              <w:rPr>
                <w:rFonts w:hint="eastAsia"/>
              </w:rPr>
              <w:t>12</w:t>
            </w:r>
          </w:p>
          <w:p w14:paraId="2F878410" w14:textId="77777777" w:rsidR="002A197D" w:rsidRPr="00F43EC0" w:rsidRDefault="002A197D" w:rsidP="00F43EC0">
            <w:pPr>
              <w:spacing w:line="360" w:lineRule="auto"/>
            </w:pPr>
            <w:r w:rsidRPr="00F43EC0">
              <w:rPr>
                <w:rFonts w:hint="eastAsia"/>
              </w:rPr>
              <w:t>12</w:t>
            </w:r>
          </w:p>
          <w:p w14:paraId="7CE2220A" w14:textId="77777777" w:rsidR="002A197D" w:rsidRPr="00F43EC0" w:rsidRDefault="002A197D" w:rsidP="00F43EC0">
            <w:pPr>
              <w:spacing w:line="360" w:lineRule="auto"/>
            </w:pPr>
            <w:r w:rsidRPr="00F43EC0">
              <w:rPr>
                <w:rFonts w:hint="eastAsia"/>
              </w:rPr>
              <w:t>6</w:t>
            </w:r>
          </w:p>
          <w:p w14:paraId="0A40DDBC" w14:textId="77777777" w:rsidR="002A197D" w:rsidRPr="00F43EC0" w:rsidRDefault="002A197D" w:rsidP="00F43EC0">
            <w:pPr>
              <w:spacing w:line="360" w:lineRule="auto"/>
            </w:pPr>
            <w:r w:rsidRPr="00F43EC0">
              <w:rPr>
                <w:rFonts w:hint="eastAsia"/>
              </w:rPr>
              <w:t>6</w:t>
            </w:r>
          </w:p>
          <w:p w14:paraId="758731C3" w14:textId="77777777" w:rsidR="002A197D" w:rsidRPr="00F43EC0" w:rsidRDefault="002A197D" w:rsidP="00F43EC0">
            <w:pPr>
              <w:spacing w:line="360" w:lineRule="auto"/>
            </w:pPr>
            <w:r w:rsidRPr="00F43EC0">
              <w:rPr>
                <w:rFonts w:hint="eastAsia"/>
              </w:rPr>
              <w:t>6</w:t>
            </w:r>
          </w:p>
          <w:p w14:paraId="5E8CF615" w14:textId="77777777" w:rsidR="002A197D" w:rsidRPr="00F43EC0" w:rsidRDefault="002A197D" w:rsidP="00F43EC0">
            <w:pPr>
              <w:spacing w:line="360" w:lineRule="auto"/>
            </w:pPr>
            <w:r w:rsidRPr="00F43EC0">
              <w:rPr>
                <w:rFonts w:hint="eastAsia"/>
              </w:rPr>
              <w:t>8</w:t>
            </w:r>
          </w:p>
          <w:p w14:paraId="60C9615D" w14:textId="77777777" w:rsidR="002A197D" w:rsidRPr="00F43EC0" w:rsidRDefault="002A197D" w:rsidP="00F43EC0">
            <w:pPr>
              <w:spacing w:line="360" w:lineRule="auto"/>
            </w:pPr>
            <w:r w:rsidRPr="00F43EC0">
              <w:rPr>
                <w:rFonts w:hint="eastAsia"/>
              </w:rPr>
              <w:t>8</w:t>
            </w:r>
          </w:p>
          <w:p w14:paraId="28A90F8B" w14:textId="77777777" w:rsidR="002A197D" w:rsidRPr="00F43EC0" w:rsidRDefault="002A197D" w:rsidP="00F43EC0">
            <w:pPr>
              <w:spacing w:line="360" w:lineRule="auto"/>
            </w:pPr>
            <w:r w:rsidRPr="00F43EC0">
              <w:rPr>
                <w:rFonts w:hint="eastAsia"/>
              </w:rPr>
              <w:t>12</w:t>
            </w:r>
          </w:p>
          <w:p w14:paraId="78C60A67" w14:textId="77777777" w:rsidR="002A197D" w:rsidRPr="00F43EC0" w:rsidRDefault="002A197D" w:rsidP="00F43EC0">
            <w:pPr>
              <w:spacing w:line="360" w:lineRule="auto"/>
            </w:pPr>
            <w:r w:rsidRPr="00F43EC0">
              <w:rPr>
                <w:rFonts w:hint="eastAsia"/>
              </w:rPr>
              <w:t>12</w:t>
            </w:r>
          </w:p>
          <w:p w14:paraId="608A197C" w14:textId="77777777" w:rsidR="002A197D" w:rsidRPr="00F43EC0" w:rsidRDefault="002A197D" w:rsidP="00F43EC0">
            <w:pPr>
              <w:spacing w:line="360" w:lineRule="auto"/>
            </w:pPr>
            <w:r w:rsidRPr="00F43EC0">
              <w:rPr>
                <w:rFonts w:hint="eastAsia"/>
              </w:rPr>
              <w:t>12</w:t>
            </w:r>
          </w:p>
          <w:p w14:paraId="2D00A4DB" w14:textId="77777777" w:rsidR="002A197D" w:rsidRPr="00F43EC0" w:rsidRDefault="002A197D" w:rsidP="00F43EC0">
            <w:pPr>
              <w:spacing w:line="360" w:lineRule="auto"/>
            </w:pPr>
            <w:r w:rsidRPr="00F43EC0">
              <w:rPr>
                <w:rFonts w:hint="eastAsia"/>
              </w:rPr>
              <w:t>12</w:t>
            </w:r>
          </w:p>
          <w:p w14:paraId="0CC1343D" w14:textId="77777777" w:rsidR="002A197D" w:rsidRPr="00F43EC0" w:rsidRDefault="002A197D" w:rsidP="00F43EC0">
            <w:pPr>
              <w:spacing w:line="360" w:lineRule="auto"/>
            </w:pPr>
            <w:r w:rsidRPr="00F43EC0">
              <w:rPr>
                <w:rFonts w:hint="eastAsia"/>
              </w:rPr>
              <w:t>425</w:t>
            </w:r>
          </w:p>
          <w:p w14:paraId="6AFDB0FE" w14:textId="77777777" w:rsidR="002A197D" w:rsidRPr="00F43EC0" w:rsidRDefault="002A197D" w:rsidP="00F43EC0">
            <w:pPr>
              <w:spacing w:line="360" w:lineRule="auto"/>
            </w:pPr>
            <w:r w:rsidRPr="00F43EC0">
              <w:rPr>
                <w:rFonts w:hint="eastAsia"/>
              </w:rPr>
              <w:t>30</w:t>
            </w:r>
          </w:p>
          <w:p w14:paraId="217C0041" w14:textId="77777777" w:rsidR="002A197D" w:rsidRPr="00F43EC0" w:rsidRDefault="002A197D" w:rsidP="00F43EC0">
            <w:pPr>
              <w:spacing w:line="360" w:lineRule="auto"/>
            </w:pPr>
            <w:r w:rsidRPr="00F43EC0">
              <w:rPr>
                <w:rFonts w:hint="eastAsia"/>
              </w:rPr>
              <w:t>54</w:t>
            </w:r>
          </w:p>
          <w:p w14:paraId="2D227A62" w14:textId="77777777" w:rsidR="002A197D" w:rsidRPr="00F43EC0" w:rsidRDefault="002A197D" w:rsidP="00F43EC0">
            <w:pPr>
              <w:spacing w:line="360" w:lineRule="auto"/>
            </w:pPr>
            <w:r w:rsidRPr="00F43EC0">
              <w:rPr>
                <w:rFonts w:hint="eastAsia"/>
              </w:rPr>
              <w:t>30</w:t>
            </w:r>
          </w:p>
          <w:p w14:paraId="1EBDC0FE" w14:textId="77777777" w:rsidR="002A197D" w:rsidRPr="00F43EC0" w:rsidRDefault="002A197D" w:rsidP="00F43EC0">
            <w:pPr>
              <w:spacing w:line="360" w:lineRule="auto"/>
            </w:pPr>
            <w:r w:rsidRPr="00F43EC0">
              <w:rPr>
                <w:rFonts w:hint="eastAsia"/>
              </w:rPr>
              <w:t>3</w:t>
            </w:r>
          </w:p>
        </w:tc>
        <w:tc>
          <w:tcPr>
            <w:tcW w:w="1472" w:type="dxa"/>
          </w:tcPr>
          <w:p w14:paraId="70A19D5F" w14:textId="77777777" w:rsidR="002A197D" w:rsidRPr="00F43EC0" w:rsidRDefault="002A197D" w:rsidP="00F43EC0">
            <w:pPr>
              <w:spacing w:line="360" w:lineRule="auto"/>
            </w:pPr>
            <w:r w:rsidRPr="00F43EC0">
              <w:t>14.9</w:t>
            </w:r>
          </w:p>
          <w:p w14:paraId="031F4232" w14:textId="77777777" w:rsidR="002A197D" w:rsidRPr="00F43EC0" w:rsidRDefault="002A197D" w:rsidP="00F43EC0">
            <w:pPr>
              <w:spacing w:line="360" w:lineRule="auto"/>
            </w:pPr>
            <w:r w:rsidRPr="00F43EC0">
              <w:t>6.36</w:t>
            </w:r>
          </w:p>
          <w:p w14:paraId="613B353B" w14:textId="77777777" w:rsidR="002A197D" w:rsidRPr="00F43EC0" w:rsidRDefault="002A197D" w:rsidP="00F43EC0">
            <w:pPr>
              <w:spacing w:line="360" w:lineRule="auto"/>
            </w:pPr>
            <w:r w:rsidRPr="00F43EC0">
              <w:t>72.67</w:t>
            </w:r>
          </w:p>
          <w:p w14:paraId="3775F3B3" w14:textId="77777777" w:rsidR="002A197D" w:rsidRPr="00F43EC0" w:rsidRDefault="002A197D" w:rsidP="00F43EC0">
            <w:pPr>
              <w:spacing w:line="360" w:lineRule="auto"/>
            </w:pPr>
            <w:r w:rsidRPr="00F43EC0">
              <w:t>22.16</w:t>
            </w:r>
          </w:p>
          <w:p w14:paraId="4312EDA6" w14:textId="77777777" w:rsidR="002A197D" w:rsidRPr="00F43EC0" w:rsidRDefault="002A197D" w:rsidP="00F43EC0">
            <w:pPr>
              <w:spacing w:line="360" w:lineRule="auto"/>
            </w:pPr>
            <w:r w:rsidRPr="00F43EC0">
              <w:t>14.59</w:t>
            </w:r>
          </w:p>
          <w:p w14:paraId="4833C80E" w14:textId="77777777" w:rsidR="002A197D" w:rsidRPr="00F43EC0" w:rsidRDefault="002A197D" w:rsidP="00F43EC0">
            <w:pPr>
              <w:spacing w:line="360" w:lineRule="auto"/>
            </w:pPr>
            <w:r w:rsidRPr="00F43EC0">
              <w:t>16.90</w:t>
            </w:r>
          </w:p>
          <w:p w14:paraId="058E9742" w14:textId="77777777" w:rsidR="002A197D" w:rsidRPr="00F43EC0" w:rsidRDefault="002A197D" w:rsidP="00F43EC0">
            <w:pPr>
              <w:spacing w:line="360" w:lineRule="auto"/>
            </w:pPr>
            <w:r w:rsidRPr="00F43EC0">
              <w:t>20</w:t>
            </w:r>
          </w:p>
          <w:p w14:paraId="4A4D6E1B" w14:textId="77777777" w:rsidR="002A197D" w:rsidRPr="00F43EC0" w:rsidRDefault="002A197D" w:rsidP="00F43EC0">
            <w:pPr>
              <w:spacing w:line="360" w:lineRule="auto"/>
            </w:pPr>
            <w:r w:rsidRPr="00F43EC0">
              <w:t>10.50</w:t>
            </w:r>
          </w:p>
          <w:p w14:paraId="1785E551" w14:textId="77777777" w:rsidR="002A197D" w:rsidRPr="00F43EC0" w:rsidRDefault="002A197D" w:rsidP="00F43EC0">
            <w:pPr>
              <w:spacing w:line="360" w:lineRule="auto"/>
            </w:pPr>
            <w:r w:rsidRPr="00F43EC0">
              <w:t>4</w:t>
            </w:r>
          </w:p>
          <w:p w14:paraId="06BB104C" w14:textId="77777777" w:rsidR="002A197D" w:rsidRPr="00F43EC0" w:rsidRDefault="002A197D" w:rsidP="00F43EC0">
            <w:pPr>
              <w:spacing w:line="360" w:lineRule="auto"/>
            </w:pPr>
            <w:r w:rsidRPr="00F43EC0">
              <w:t>3.6</w:t>
            </w:r>
          </w:p>
          <w:p w14:paraId="516CEC1B" w14:textId="77777777" w:rsidR="002A197D" w:rsidRPr="00F43EC0" w:rsidRDefault="002A197D" w:rsidP="00F43EC0">
            <w:pPr>
              <w:spacing w:line="360" w:lineRule="auto"/>
            </w:pPr>
            <w:r w:rsidRPr="00F43EC0">
              <w:t>0.75</w:t>
            </w:r>
          </w:p>
          <w:p w14:paraId="5AAA9FFF" w14:textId="77777777" w:rsidR="002A197D" w:rsidRPr="00F43EC0" w:rsidRDefault="002A197D" w:rsidP="00F43EC0">
            <w:pPr>
              <w:spacing w:line="360" w:lineRule="auto"/>
            </w:pPr>
            <w:r w:rsidRPr="00F43EC0">
              <w:t>2.5</w:t>
            </w:r>
          </w:p>
          <w:p w14:paraId="5EC8F1D2" w14:textId="77777777" w:rsidR="002A197D" w:rsidRPr="00F43EC0" w:rsidRDefault="002A197D" w:rsidP="00F43EC0">
            <w:pPr>
              <w:spacing w:line="360" w:lineRule="auto"/>
            </w:pPr>
            <w:r w:rsidRPr="00F43EC0">
              <w:t>0.6</w:t>
            </w:r>
          </w:p>
          <w:p w14:paraId="5DF1EC9D" w14:textId="77777777" w:rsidR="002A197D" w:rsidRPr="00F43EC0" w:rsidRDefault="002A197D" w:rsidP="00F43EC0">
            <w:pPr>
              <w:spacing w:line="360" w:lineRule="auto"/>
            </w:pPr>
            <w:r w:rsidRPr="00F43EC0">
              <w:t>6.5</w:t>
            </w:r>
          </w:p>
          <w:p w14:paraId="250F2F62" w14:textId="77777777" w:rsidR="002A197D" w:rsidRPr="00F43EC0" w:rsidRDefault="002A197D" w:rsidP="00F43EC0">
            <w:pPr>
              <w:spacing w:line="360" w:lineRule="auto"/>
            </w:pPr>
            <w:r w:rsidRPr="00F43EC0">
              <w:t>0.2</w:t>
            </w:r>
          </w:p>
          <w:p w14:paraId="52998F1A" w14:textId="77777777" w:rsidR="002A197D" w:rsidRPr="00F43EC0" w:rsidRDefault="002A197D" w:rsidP="00F43EC0">
            <w:pPr>
              <w:spacing w:line="360" w:lineRule="auto"/>
            </w:pPr>
            <w:r w:rsidRPr="00F43EC0">
              <w:t>0.39</w:t>
            </w:r>
          </w:p>
          <w:p w14:paraId="6813C3BE" w14:textId="77777777" w:rsidR="002A197D" w:rsidRPr="00F43EC0" w:rsidRDefault="002A197D" w:rsidP="00F43EC0">
            <w:pPr>
              <w:spacing w:line="360" w:lineRule="auto"/>
            </w:pPr>
            <w:r w:rsidRPr="00F43EC0">
              <w:t>0.7</w:t>
            </w:r>
          </w:p>
          <w:p w14:paraId="59492E0F" w14:textId="77777777" w:rsidR="002A197D" w:rsidRPr="00F43EC0" w:rsidRDefault="002A197D" w:rsidP="00F43EC0">
            <w:pPr>
              <w:spacing w:line="360" w:lineRule="auto"/>
            </w:pPr>
            <w:r w:rsidRPr="00F43EC0">
              <w:t>0.15</w:t>
            </w:r>
          </w:p>
          <w:p w14:paraId="6778CDB6" w14:textId="77777777" w:rsidR="002A197D" w:rsidRPr="00F43EC0" w:rsidRDefault="002A197D" w:rsidP="00F43EC0">
            <w:pPr>
              <w:spacing w:line="360" w:lineRule="auto"/>
            </w:pPr>
            <w:r w:rsidRPr="00F43EC0">
              <w:t>30.1</w:t>
            </w:r>
          </w:p>
        </w:tc>
        <w:tc>
          <w:tcPr>
            <w:tcW w:w="1473" w:type="dxa"/>
            <w:vAlign w:val="center"/>
          </w:tcPr>
          <w:p w14:paraId="2078BE46" w14:textId="77777777" w:rsidR="002A197D" w:rsidRPr="00F43EC0" w:rsidRDefault="002A197D" w:rsidP="00F43EC0">
            <w:pPr>
              <w:spacing w:line="360" w:lineRule="auto"/>
            </w:pPr>
            <w:r w:rsidRPr="00F43EC0">
              <w:t>640.7</w:t>
            </w:r>
          </w:p>
          <w:p w14:paraId="53284045" w14:textId="77777777" w:rsidR="002A197D" w:rsidRPr="00F43EC0" w:rsidRDefault="002A197D" w:rsidP="00F43EC0">
            <w:pPr>
              <w:spacing w:line="360" w:lineRule="auto"/>
            </w:pPr>
            <w:r w:rsidRPr="00F43EC0">
              <w:t>25.44</w:t>
            </w:r>
          </w:p>
          <w:p w14:paraId="4A3683C9" w14:textId="77777777" w:rsidR="002A197D" w:rsidRPr="00F43EC0" w:rsidRDefault="002A197D" w:rsidP="00F43EC0">
            <w:pPr>
              <w:spacing w:line="360" w:lineRule="auto"/>
            </w:pPr>
            <w:r w:rsidRPr="00F43EC0">
              <w:t>218.01</w:t>
            </w:r>
          </w:p>
          <w:p w14:paraId="286AA55D" w14:textId="77777777" w:rsidR="002A197D" w:rsidRPr="00F43EC0" w:rsidRDefault="002A197D" w:rsidP="00F43EC0">
            <w:pPr>
              <w:spacing w:line="360" w:lineRule="auto"/>
            </w:pPr>
            <w:r w:rsidRPr="00F43EC0">
              <w:t>265.92</w:t>
            </w:r>
          </w:p>
          <w:p w14:paraId="1E56B77B" w14:textId="77777777" w:rsidR="002A197D" w:rsidRPr="00F43EC0" w:rsidRDefault="002A197D" w:rsidP="00F43EC0">
            <w:pPr>
              <w:spacing w:line="360" w:lineRule="auto"/>
            </w:pPr>
            <w:r w:rsidRPr="00F43EC0">
              <w:t>175.10</w:t>
            </w:r>
          </w:p>
          <w:p w14:paraId="7FC9A33A" w14:textId="77777777" w:rsidR="002A197D" w:rsidRPr="00F43EC0" w:rsidRDefault="002A197D" w:rsidP="00F43EC0">
            <w:pPr>
              <w:spacing w:line="360" w:lineRule="auto"/>
            </w:pPr>
            <w:r w:rsidRPr="00F43EC0">
              <w:t>101.37</w:t>
            </w:r>
          </w:p>
          <w:p w14:paraId="7587D517" w14:textId="77777777" w:rsidR="002A197D" w:rsidRPr="00F43EC0" w:rsidRDefault="002A197D" w:rsidP="00F43EC0">
            <w:pPr>
              <w:spacing w:line="360" w:lineRule="auto"/>
            </w:pPr>
            <w:r w:rsidRPr="00F43EC0">
              <w:t>120</w:t>
            </w:r>
          </w:p>
          <w:p w14:paraId="7706B848" w14:textId="77777777" w:rsidR="002A197D" w:rsidRPr="00F43EC0" w:rsidRDefault="002A197D" w:rsidP="00F43EC0">
            <w:pPr>
              <w:spacing w:line="360" w:lineRule="auto"/>
            </w:pPr>
            <w:r w:rsidRPr="00F43EC0">
              <w:t>63</w:t>
            </w:r>
          </w:p>
          <w:p w14:paraId="57D895C5" w14:textId="77777777" w:rsidR="002A197D" w:rsidRPr="00F43EC0" w:rsidRDefault="002A197D" w:rsidP="00F43EC0">
            <w:pPr>
              <w:spacing w:line="360" w:lineRule="auto"/>
            </w:pPr>
            <w:r w:rsidRPr="00F43EC0">
              <w:t>32</w:t>
            </w:r>
          </w:p>
          <w:p w14:paraId="2AF68AE6" w14:textId="77777777" w:rsidR="002A197D" w:rsidRPr="00F43EC0" w:rsidRDefault="002A197D" w:rsidP="00F43EC0">
            <w:pPr>
              <w:spacing w:line="360" w:lineRule="auto"/>
            </w:pPr>
            <w:r w:rsidRPr="00F43EC0">
              <w:t>28.8</w:t>
            </w:r>
          </w:p>
          <w:p w14:paraId="4F3B5559" w14:textId="77777777" w:rsidR="002A197D" w:rsidRPr="00F43EC0" w:rsidRDefault="002A197D" w:rsidP="00F43EC0">
            <w:pPr>
              <w:spacing w:line="360" w:lineRule="auto"/>
            </w:pPr>
            <w:r w:rsidRPr="00F43EC0">
              <w:t>9</w:t>
            </w:r>
          </w:p>
          <w:p w14:paraId="32460F39" w14:textId="77777777" w:rsidR="002A197D" w:rsidRPr="00F43EC0" w:rsidRDefault="002A197D" w:rsidP="00F43EC0">
            <w:pPr>
              <w:spacing w:line="360" w:lineRule="auto"/>
            </w:pPr>
            <w:r w:rsidRPr="00F43EC0">
              <w:t>30</w:t>
            </w:r>
          </w:p>
          <w:p w14:paraId="44C2DA05" w14:textId="77777777" w:rsidR="002A197D" w:rsidRPr="00F43EC0" w:rsidRDefault="002A197D" w:rsidP="00F43EC0">
            <w:pPr>
              <w:spacing w:line="360" w:lineRule="auto"/>
            </w:pPr>
            <w:r w:rsidRPr="00F43EC0">
              <w:t>7.2</w:t>
            </w:r>
          </w:p>
          <w:p w14:paraId="0232C344" w14:textId="77777777" w:rsidR="002A197D" w:rsidRPr="00F43EC0" w:rsidRDefault="002A197D" w:rsidP="00F43EC0">
            <w:pPr>
              <w:spacing w:line="360" w:lineRule="auto"/>
            </w:pPr>
            <w:r w:rsidRPr="00F43EC0">
              <w:t>78</w:t>
            </w:r>
          </w:p>
          <w:p w14:paraId="7079CC2F" w14:textId="77777777" w:rsidR="002A197D" w:rsidRPr="00F43EC0" w:rsidRDefault="002A197D" w:rsidP="00F43EC0">
            <w:pPr>
              <w:spacing w:line="360" w:lineRule="auto"/>
            </w:pPr>
            <w:r w:rsidRPr="00F43EC0">
              <w:t>85</w:t>
            </w:r>
          </w:p>
          <w:p w14:paraId="0B9B2808" w14:textId="77777777" w:rsidR="002A197D" w:rsidRPr="00F43EC0" w:rsidRDefault="002A197D" w:rsidP="00F43EC0">
            <w:pPr>
              <w:spacing w:line="360" w:lineRule="auto"/>
            </w:pPr>
            <w:r w:rsidRPr="00F43EC0">
              <w:t>11.7</w:t>
            </w:r>
          </w:p>
          <w:p w14:paraId="5A5B762C" w14:textId="77777777" w:rsidR="002A197D" w:rsidRPr="00F43EC0" w:rsidRDefault="002A197D" w:rsidP="00F43EC0">
            <w:pPr>
              <w:spacing w:line="360" w:lineRule="auto"/>
            </w:pPr>
            <w:r w:rsidRPr="00F43EC0">
              <w:t>37.8</w:t>
            </w:r>
          </w:p>
          <w:p w14:paraId="01D169D4" w14:textId="77777777" w:rsidR="002A197D" w:rsidRPr="00F43EC0" w:rsidRDefault="002A197D" w:rsidP="00F43EC0">
            <w:pPr>
              <w:spacing w:line="360" w:lineRule="auto"/>
            </w:pPr>
            <w:r w:rsidRPr="00F43EC0">
              <w:t>4.5</w:t>
            </w:r>
          </w:p>
          <w:p w14:paraId="59D59672" w14:textId="77777777" w:rsidR="002A197D" w:rsidRPr="00F43EC0" w:rsidRDefault="002A197D" w:rsidP="00F43EC0">
            <w:pPr>
              <w:spacing w:line="360" w:lineRule="auto"/>
            </w:pPr>
            <w:r w:rsidRPr="00F43EC0">
              <w:t>90.3</w:t>
            </w:r>
          </w:p>
        </w:tc>
      </w:tr>
    </w:tbl>
    <w:p w14:paraId="0CFA7016" w14:textId="77777777" w:rsidR="002A197D" w:rsidRDefault="002A197D">
      <w:pPr>
        <w:pStyle w:val="a3"/>
        <w:spacing w:line="300" w:lineRule="exact"/>
        <w:ind w:left="420" w:right="27"/>
        <w:rPr>
          <w:rFonts w:ascii="楷体_GB2312" w:eastAsia="楷体_GB2312"/>
          <w:sz w:val="32"/>
        </w:rPr>
      </w:pPr>
    </w:p>
    <w:p w14:paraId="7EAAC472" w14:textId="77777777" w:rsidR="002A197D" w:rsidRPr="00F43EC0" w:rsidRDefault="002A197D" w:rsidP="00F43EC0">
      <w:pPr>
        <w:spacing w:line="360" w:lineRule="auto"/>
      </w:pPr>
      <w:proofErr w:type="gramStart"/>
      <w:r w:rsidRPr="00F43EC0">
        <w:rPr>
          <w:rFonts w:hint="eastAsia"/>
        </w:rPr>
        <w:lastRenderedPageBreak/>
        <w:t>桌模在</w:t>
      </w:r>
      <w:proofErr w:type="gramEnd"/>
      <w:r w:rsidRPr="00F43EC0">
        <w:rPr>
          <w:rFonts w:hint="eastAsia"/>
        </w:rPr>
        <w:t>经平整的场地上</w:t>
      </w:r>
      <w:proofErr w:type="gramStart"/>
      <w:r w:rsidRPr="00F43EC0">
        <w:rPr>
          <w:rFonts w:hint="eastAsia"/>
        </w:rPr>
        <w:t>按配板</w:t>
      </w:r>
      <w:proofErr w:type="gramEnd"/>
      <w:r w:rsidRPr="00F43EC0">
        <w:rPr>
          <w:rFonts w:hint="eastAsia"/>
        </w:rPr>
        <w:t>图组装。将可调节螺栓底托固定在垫板上，</w:t>
      </w:r>
      <w:proofErr w:type="gramStart"/>
      <w:r w:rsidRPr="00F43EC0">
        <w:rPr>
          <w:rFonts w:hint="eastAsia"/>
        </w:rPr>
        <w:t>将门式架套于</w:t>
      </w:r>
      <w:proofErr w:type="gramEnd"/>
      <w:r w:rsidRPr="00F43EC0">
        <w:rPr>
          <w:rFonts w:hint="eastAsia"/>
        </w:rPr>
        <w:t xml:space="preserve">可调节底托上，安装各种连接配件，叠加上层门架，安装配套拉杆、锁臂、门架柱顶插放┗┳┛  </w:t>
      </w:r>
      <w:proofErr w:type="gramStart"/>
      <w:r w:rsidRPr="00F43EC0">
        <w:rPr>
          <w:rFonts w:hint="eastAsia"/>
        </w:rPr>
        <w:t>型托件</w:t>
      </w:r>
      <w:proofErr w:type="gramEnd"/>
      <w:r w:rsidRPr="00F43EC0">
        <w:rPr>
          <w:rFonts w:hint="eastAsia"/>
        </w:rPr>
        <w:t>，将14号工字钢大龙骨安装于托架上，大龙骨上固定双根80×40×3方形钢管小龙骨，使用钩头螺栓和</w:t>
      </w:r>
      <w:proofErr w:type="gramStart"/>
      <w:r w:rsidRPr="00F43EC0">
        <w:rPr>
          <w:rFonts w:hint="eastAsia"/>
        </w:rPr>
        <w:t>蝶型</w:t>
      </w:r>
      <w:proofErr w:type="gramEnd"/>
      <w:r w:rsidRPr="00F43EC0">
        <w:rPr>
          <w:rFonts w:hint="eastAsia"/>
        </w:rPr>
        <w:t>扣件，将组合钢模板连接在小龙骨上。整体模板</w:t>
      </w:r>
      <w:proofErr w:type="gramStart"/>
      <w:r w:rsidRPr="00F43EC0">
        <w:rPr>
          <w:rFonts w:hint="eastAsia"/>
        </w:rPr>
        <w:t>经抄平调整</w:t>
      </w:r>
      <w:proofErr w:type="gramEnd"/>
      <w:r w:rsidRPr="00F43EC0">
        <w:rPr>
          <w:rFonts w:hint="eastAsia"/>
        </w:rPr>
        <w:t>尺寸后，用扣件、钢管在四周绑扎斜撑，在架子高于下口</w:t>
      </w:r>
      <w:r w:rsidRPr="00F43EC0">
        <w:t>50cm</w:t>
      </w:r>
      <w:r w:rsidRPr="00F43EC0">
        <w:rPr>
          <w:rFonts w:hint="eastAsia"/>
        </w:rPr>
        <w:t>和上部向下90</w:t>
      </w:r>
      <w:r w:rsidRPr="00F43EC0">
        <w:t>cm</w:t>
      </w:r>
      <w:r w:rsidRPr="00F43EC0">
        <w:rPr>
          <w:rFonts w:hint="eastAsia"/>
        </w:rPr>
        <w:t>处各绑扎一道纵横钢管水平</w:t>
      </w:r>
      <w:proofErr w:type="gramStart"/>
      <w:r w:rsidRPr="00F43EC0">
        <w:rPr>
          <w:rFonts w:hint="eastAsia"/>
        </w:rPr>
        <w:t>撑使桌模成为</w:t>
      </w:r>
      <w:proofErr w:type="gramEnd"/>
      <w:r w:rsidRPr="00F43EC0">
        <w:rPr>
          <w:rFonts w:hint="eastAsia"/>
        </w:rPr>
        <w:t>一个整体（图3-39），以增强刚度，并</w:t>
      </w:r>
      <w:proofErr w:type="gramStart"/>
      <w:r w:rsidRPr="00F43EC0">
        <w:rPr>
          <w:rFonts w:hint="eastAsia"/>
        </w:rPr>
        <w:t>在预部预留</w:t>
      </w:r>
      <w:proofErr w:type="gramEnd"/>
      <w:r w:rsidRPr="00F43EC0">
        <w:rPr>
          <w:rFonts w:hint="eastAsia"/>
        </w:rPr>
        <w:t>4个吊装孔。经验收合格后，方可整体吊装就位。</w:t>
      </w:r>
    </w:p>
    <w:p w14:paraId="783F3C0D" w14:textId="77777777" w:rsidR="002A197D" w:rsidRPr="00F43EC0" w:rsidRDefault="002A197D" w:rsidP="00F43EC0">
      <w:pPr>
        <w:spacing w:line="360" w:lineRule="auto"/>
      </w:pPr>
      <w:proofErr w:type="gramStart"/>
      <w:r w:rsidRPr="00F43EC0">
        <w:rPr>
          <w:rFonts w:hint="eastAsia"/>
        </w:rPr>
        <w:t>桌模要求</w:t>
      </w:r>
      <w:proofErr w:type="gramEnd"/>
      <w:r w:rsidRPr="00F43EC0">
        <w:rPr>
          <w:rFonts w:hint="eastAsia"/>
        </w:rPr>
        <w:t>自中部向四周按线就位。以柱上</w:t>
      </w:r>
      <w:r w:rsidRPr="00F43EC0">
        <w:t>50cm</w:t>
      </w:r>
      <w:r w:rsidRPr="00F43EC0">
        <w:rPr>
          <w:rFonts w:hint="eastAsia"/>
        </w:rPr>
        <w:t>线为准，用手摇可调底托至设计标高，相邻模板就位后，用U</w:t>
      </w:r>
      <w:proofErr w:type="gramStart"/>
      <w:r w:rsidRPr="00F43EC0">
        <w:rPr>
          <w:rFonts w:hint="eastAsia"/>
        </w:rPr>
        <w:t>形卡连接</w:t>
      </w:r>
      <w:proofErr w:type="gramEnd"/>
      <w:r w:rsidRPr="00F43EC0">
        <w:rPr>
          <w:rFonts w:hint="eastAsia"/>
        </w:rPr>
        <w:t>，方木填缝。周圈</w:t>
      </w:r>
      <w:proofErr w:type="gramStart"/>
      <w:r w:rsidRPr="00F43EC0">
        <w:rPr>
          <w:rFonts w:hint="eastAsia"/>
        </w:rPr>
        <w:t>连系</w:t>
      </w:r>
      <w:proofErr w:type="gramEnd"/>
      <w:r w:rsidRPr="00F43EC0">
        <w:rPr>
          <w:rFonts w:hint="eastAsia"/>
        </w:rPr>
        <w:t>梁模板采用钢木模板，并在内侧绑扎护身栏。</w:t>
      </w:r>
    </w:p>
    <w:p w14:paraId="2CEFBBA1" w14:textId="77777777" w:rsidR="002A197D" w:rsidRPr="00F43EC0" w:rsidRDefault="00000000" w:rsidP="00F43EC0">
      <w:pPr>
        <w:spacing w:line="360" w:lineRule="auto"/>
      </w:pPr>
      <w:r>
        <w:pict w14:anchorId="70246274">
          <v:shape id="_x0000_s2095" type="#_x0000_t75" style="position:absolute;margin-left:25.9pt;margin-top:0;width:370.1pt;height:334.8pt;z-index:46" o:allowincell="f">
            <v:imagedata r:id="rId25" o:title="图3-39 桌模示意图"/>
            <w10:wrap type="topAndBottom"/>
          </v:shape>
        </w:pict>
      </w:r>
      <w:r w:rsidR="002A197D" w:rsidRPr="00F43EC0">
        <w:rPr>
          <w:rFonts w:hint="eastAsia"/>
        </w:rPr>
        <w:t xml:space="preserve">图3-39  </w:t>
      </w:r>
      <w:proofErr w:type="gramStart"/>
      <w:r w:rsidR="002A197D" w:rsidRPr="00F43EC0">
        <w:rPr>
          <w:rFonts w:hint="eastAsia"/>
        </w:rPr>
        <w:t>桌模示意图</w:t>
      </w:r>
      <w:proofErr w:type="gramEnd"/>
    </w:p>
    <w:p w14:paraId="03FDE18A" w14:textId="77777777" w:rsidR="002A197D" w:rsidRPr="00F43EC0" w:rsidRDefault="002A197D" w:rsidP="00F43EC0">
      <w:pPr>
        <w:spacing w:line="360" w:lineRule="auto"/>
      </w:pPr>
      <w:r w:rsidRPr="00F43EC0">
        <w:rPr>
          <w:rFonts w:hint="eastAsia"/>
        </w:rPr>
        <w:t>（a）正立面；（b）侧立面；（c）仰视图；（d）布置图</w:t>
      </w:r>
    </w:p>
    <w:p w14:paraId="3DC21AA3" w14:textId="77777777" w:rsidR="002A197D" w:rsidRPr="00F43EC0" w:rsidRDefault="002A197D" w:rsidP="00F43EC0">
      <w:pPr>
        <w:spacing w:line="360" w:lineRule="auto"/>
      </w:pPr>
    </w:p>
    <w:p w14:paraId="5A84BF32" w14:textId="77777777" w:rsidR="002A197D" w:rsidRPr="00F43EC0" w:rsidRDefault="002A197D" w:rsidP="00F43EC0">
      <w:pPr>
        <w:spacing w:line="360" w:lineRule="auto"/>
      </w:pPr>
      <w:r w:rsidRPr="00F43EC0">
        <w:rPr>
          <w:rFonts w:hint="eastAsia"/>
        </w:rPr>
        <w:t>拆模顺序：</w:t>
      </w:r>
      <w:proofErr w:type="gramStart"/>
      <w:r w:rsidRPr="00F43EC0">
        <w:rPr>
          <w:rFonts w:hint="eastAsia"/>
        </w:rPr>
        <w:t>先拆柱帽模板</w:t>
      </w:r>
      <w:proofErr w:type="gramEnd"/>
      <w:r w:rsidRPr="00F43EC0">
        <w:rPr>
          <w:rFonts w:hint="eastAsia"/>
        </w:rPr>
        <w:t>，再</w:t>
      </w:r>
      <w:proofErr w:type="gramStart"/>
      <w:r w:rsidRPr="00F43EC0">
        <w:rPr>
          <w:rFonts w:hint="eastAsia"/>
        </w:rPr>
        <w:t>拆桌模</w:t>
      </w:r>
      <w:proofErr w:type="gramEnd"/>
      <w:r w:rsidRPr="00F43EC0">
        <w:rPr>
          <w:rFonts w:hint="eastAsia"/>
        </w:rPr>
        <w:t>。拆模时将底部调节底托徐徐降下，整个</w:t>
      </w:r>
      <w:proofErr w:type="gramStart"/>
      <w:r w:rsidRPr="00F43EC0">
        <w:rPr>
          <w:rFonts w:hint="eastAsia"/>
        </w:rPr>
        <w:t>桌模即</w:t>
      </w:r>
      <w:proofErr w:type="gramEnd"/>
      <w:r w:rsidRPr="00F43EC0">
        <w:rPr>
          <w:rFonts w:hint="eastAsia"/>
        </w:rPr>
        <w:t>可脱下，在下部水平钢管拉杆端部插入半轴车轮6个，继续降低</w:t>
      </w:r>
      <w:proofErr w:type="gramStart"/>
      <w:r w:rsidRPr="00F43EC0">
        <w:rPr>
          <w:rFonts w:hint="eastAsia"/>
        </w:rPr>
        <w:t>桌模至</w:t>
      </w:r>
      <w:proofErr w:type="gramEnd"/>
      <w:r w:rsidRPr="00F43EC0">
        <w:rPr>
          <w:rFonts w:hint="eastAsia"/>
        </w:rPr>
        <w:t>车轮落地，模板重量全落在车轮上，即可推动桌模，若要进行</w:t>
      </w:r>
      <w:r w:rsidRPr="00F43EC0">
        <w:t>90</w:t>
      </w:r>
      <w:r w:rsidRPr="00F43EC0">
        <w:rPr>
          <w:rFonts w:hint="eastAsia"/>
        </w:rPr>
        <w:t>°转向，可调节底托，使车轮</w:t>
      </w:r>
      <w:proofErr w:type="gramStart"/>
      <w:r w:rsidRPr="00F43EC0">
        <w:rPr>
          <w:rFonts w:hint="eastAsia"/>
        </w:rPr>
        <w:t>略离开</w:t>
      </w:r>
      <w:proofErr w:type="gramEnd"/>
      <w:r w:rsidRPr="00F43EC0">
        <w:rPr>
          <w:rFonts w:hint="eastAsia"/>
        </w:rPr>
        <w:t>地面，将车轮从管中拔出，插</w:t>
      </w:r>
      <w:r w:rsidRPr="00F43EC0">
        <w:rPr>
          <w:rFonts w:hint="eastAsia"/>
        </w:rPr>
        <w:lastRenderedPageBreak/>
        <w:t>入另一方向的水平</w:t>
      </w:r>
      <w:proofErr w:type="gramStart"/>
      <w:r w:rsidRPr="00F43EC0">
        <w:rPr>
          <w:rFonts w:hint="eastAsia"/>
        </w:rPr>
        <w:t>撑</w:t>
      </w:r>
      <w:proofErr w:type="gramEnd"/>
      <w:r w:rsidRPr="00F43EC0">
        <w:rPr>
          <w:rFonts w:hint="eastAsia"/>
        </w:rPr>
        <w:t>钢管中，再将可调节底托降下即可。在内天井绑扎四个出模平台，以便吊出桌模，周转使用。</w:t>
      </w:r>
    </w:p>
    <w:p w14:paraId="31A7D527" w14:textId="77777777" w:rsidR="002A197D" w:rsidRPr="00F43EC0" w:rsidRDefault="002A197D" w:rsidP="00F43EC0">
      <w:pPr>
        <w:spacing w:line="360" w:lineRule="auto"/>
      </w:pPr>
      <w:r w:rsidRPr="00F43EC0">
        <w:rPr>
          <w:rFonts w:hint="eastAsia"/>
        </w:rPr>
        <w:t>在楼盖施工时，应用φ6钢筋网架挡住混凝土，留出</w:t>
      </w:r>
      <w:proofErr w:type="gramStart"/>
      <w:r w:rsidRPr="00F43EC0">
        <w:rPr>
          <w:rFonts w:hint="eastAsia"/>
        </w:rPr>
        <w:t>后浇缝位置</w:t>
      </w:r>
      <w:proofErr w:type="gramEnd"/>
      <w:r w:rsidRPr="00F43EC0">
        <w:rPr>
          <w:rFonts w:hint="eastAsia"/>
        </w:rPr>
        <w:t>。</w:t>
      </w:r>
    </w:p>
    <w:p w14:paraId="0EA919E7" w14:textId="77777777" w:rsidR="002A197D" w:rsidRDefault="002A197D"/>
    <w:p w14:paraId="08537981" w14:textId="77777777" w:rsidR="002A197D" w:rsidRDefault="002A197D"/>
    <w:p w14:paraId="05690164" w14:textId="77777777" w:rsidR="002A197D" w:rsidRDefault="002A197D">
      <w:pPr>
        <w:pStyle w:val="4"/>
        <w:numPr>
          <w:ilvl w:val="0"/>
          <w:numId w:val="0"/>
        </w:numPr>
        <w:ind w:right="400"/>
      </w:pPr>
      <w:bookmarkStart w:id="24" w:name="_Toc71943880"/>
      <w:r>
        <w:rPr>
          <w:rFonts w:hint="eastAsia"/>
        </w:rPr>
        <w:t>五、钢筋工程</w:t>
      </w:r>
      <w:bookmarkEnd w:id="24"/>
    </w:p>
    <w:p w14:paraId="2866FD4C" w14:textId="77777777" w:rsidR="002A197D" w:rsidRPr="00F43EC0" w:rsidRDefault="002A197D" w:rsidP="00F43EC0">
      <w:pPr>
        <w:spacing w:line="360" w:lineRule="auto"/>
      </w:pPr>
      <w:r w:rsidRPr="00F43EC0">
        <w:rPr>
          <w:rFonts w:hint="eastAsia"/>
        </w:rPr>
        <w:t>本</w:t>
      </w:r>
      <w:proofErr w:type="gramStart"/>
      <w:r w:rsidRPr="00F43EC0">
        <w:rPr>
          <w:rFonts w:hint="eastAsia"/>
        </w:rPr>
        <w:t>工程含钢量大</w:t>
      </w:r>
      <w:proofErr w:type="gramEnd"/>
      <w:r w:rsidRPr="00F43EC0">
        <w:rPr>
          <w:rFonts w:hint="eastAsia"/>
        </w:rPr>
        <w:t>，Φ25~Φ32大直径钢筋罗多，采用气压焊接工艺。现场组成专业焊接小组，经考核合格者方可上岗。柱子钢筋接头在同一断面上不得超过50%，柱箍筋采用螺旋套箍，接头处及上下两头须点焊在主筋上。为保证主筋位置准确，在主筋内侧增加两道加强箍，并在上口增做定位箍筋。</w:t>
      </w:r>
    </w:p>
    <w:p w14:paraId="12100748" w14:textId="77777777" w:rsidR="002A197D" w:rsidRPr="00F43EC0" w:rsidRDefault="002A197D" w:rsidP="00F43EC0">
      <w:pPr>
        <w:spacing w:line="360" w:lineRule="auto"/>
      </w:pPr>
      <w:r w:rsidRPr="00F43EC0">
        <w:rPr>
          <w:rFonts w:hint="eastAsia"/>
        </w:rPr>
        <w:t>楼板钢筋必须按模板上的位置线绑扎，</w:t>
      </w:r>
      <w:proofErr w:type="gramStart"/>
      <w:r w:rsidRPr="00F43EC0">
        <w:rPr>
          <w:rFonts w:hint="eastAsia"/>
        </w:rPr>
        <w:t>柱帽预留筋</w:t>
      </w:r>
      <w:proofErr w:type="gramEnd"/>
      <w:r w:rsidRPr="00F43EC0">
        <w:rPr>
          <w:rFonts w:hint="eastAsia"/>
        </w:rPr>
        <w:t>成型后，再绑扎柱间板带筋、焊接接头。楼盖钢筋为双层双向，使用Φ12架</w:t>
      </w:r>
      <w:proofErr w:type="gramStart"/>
      <w:r w:rsidRPr="00F43EC0">
        <w:rPr>
          <w:rFonts w:hint="eastAsia"/>
        </w:rPr>
        <w:t>立铁凳</w:t>
      </w:r>
      <w:proofErr w:type="gramEnd"/>
      <w:r w:rsidRPr="00F43EC0">
        <w:rPr>
          <w:rFonts w:hint="eastAsia"/>
        </w:rPr>
        <w:t>，在铺下层筋前应垫好砂浆垫块。</w:t>
      </w:r>
    </w:p>
    <w:p w14:paraId="0BF41141" w14:textId="77777777" w:rsidR="002A197D" w:rsidRPr="00F43EC0" w:rsidRDefault="002A197D" w:rsidP="00F43EC0">
      <w:pPr>
        <w:spacing w:line="360" w:lineRule="auto"/>
      </w:pPr>
      <w:r w:rsidRPr="00F43EC0">
        <w:rPr>
          <w:rFonts w:hint="eastAsia"/>
        </w:rPr>
        <w:t>剪力墙、电梯筒壁等钢筋均为双排双向，采用塑料环型垫圈控制保护层厚度。</w:t>
      </w:r>
    </w:p>
    <w:p w14:paraId="2D4691A7" w14:textId="77777777" w:rsidR="002A197D" w:rsidRDefault="002A197D"/>
    <w:p w14:paraId="074E7F80" w14:textId="77777777" w:rsidR="002A197D" w:rsidRDefault="002A197D"/>
    <w:p w14:paraId="697DFE15" w14:textId="77777777" w:rsidR="002A197D" w:rsidRDefault="002A197D">
      <w:pPr>
        <w:pStyle w:val="4"/>
        <w:numPr>
          <w:ilvl w:val="0"/>
          <w:numId w:val="0"/>
        </w:numPr>
        <w:ind w:right="400"/>
      </w:pPr>
      <w:bookmarkStart w:id="25" w:name="_Toc71943881"/>
      <w:r>
        <w:rPr>
          <w:rFonts w:hint="eastAsia"/>
        </w:rPr>
        <w:t>六、混凝土工程</w:t>
      </w:r>
      <w:bookmarkEnd w:id="25"/>
    </w:p>
    <w:p w14:paraId="21894864" w14:textId="77777777" w:rsidR="002A197D" w:rsidRPr="00F43EC0" w:rsidRDefault="002A197D" w:rsidP="00F43EC0">
      <w:pPr>
        <w:spacing w:line="360" w:lineRule="auto"/>
      </w:pPr>
      <w:r w:rsidRPr="00F43EC0">
        <w:rPr>
          <w:rFonts w:hint="eastAsia"/>
        </w:rPr>
        <w:t>现场混凝土用400L搅拌机拌合，2</w:t>
      </w:r>
      <w:r w:rsidRPr="00F43EC0">
        <w:t>t</w:t>
      </w:r>
      <w:r w:rsidRPr="00F43EC0">
        <w:rPr>
          <w:rFonts w:hint="eastAsia"/>
        </w:rPr>
        <w:t>翻斗车水平运输，用</w:t>
      </w:r>
      <w:r w:rsidRPr="00F43EC0">
        <w:t>1.6m</w:t>
      </w:r>
      <w:r w:rsidRPr="00F43EC0">
        <w:rPr>
          <w:rFonts w:hint="eastAsia"/>
        </w:rPr>
        <w:t>3卧式料斗装料，塔式起重机垂直运输</w:t>
      </w:r>
      <w:proofErr w:type="gramStart"/>
      <w:r w:rsidRPr="00F43EC0">
        <w:rPr>
          <w:rFonts w:hint="eastAsia"/>
        </w:rPr>
        <w:t>至施工</w:t>
      </w:r>
      <w:proofErr w:type="gramEnd"/>
      <w:r w:rsidRPr="00F43EC0">
        <w:rPr>
          <w:rFonts w:hint="eastAsia"/>
        </w:rPr>
        <w:t>地点。</w:t>
      </w:r>
    </w:p>
    <w:p w14:paraId="2AAAF939" w14:textId="77777777" w:rsidR="002A197D" w:rsidRPr="00F43EC0" w:rsidRDefault="002A197D" w:rsidP="00F43EC0">
      <w:pPr>
        <w:spacing w:line="360" w:lineRule="auto"/>
      </w:pPr>
      <w:r w:rsidRPr="00F43EC0">
        <w:rPr>
          <w:rFonts w:hint="eastAsia"/>
        </w:rPr>
        <w:t>柱及剪力墙每层每段约50</w:t>
      </w:r>
      <w:r w:rsidRPr="00F43EC0">
        <w:t>m</w:t>
      </w:r>
      <w:r w:rsidRPr="00F43EC0">
        <w:rPr>
          <w:rFonts w:hint="eastAsia"/>
        </w:rPr>
        <w:t>3混凝土，均搭设浇筑平台，严禁由塔吊吊斗直接浇灌入模。常温下混凝土浇筑后养护10</w:t>
      </w:r>
      <w:r w:rsidRPr="00F43EC0">
        <w:t>h</w:t>
      </w:r>
      <w:r w:rsidRPr="00F43EC0">
        <w:rPr>
          <w:rFonts w:hint="eastAsia"/>
        </w:rPr>
        <w:t>，强度可达到</w:t>
      </w:r>
      <w:r w:rsidRPr="00F43EC0">
        <w:t>15Mpa</w:t>
      </w:r>
      <w:r w:rsidRPr="00F43EC0">
        <w:rPr>
          <w:rFonts w:hint="eastAsia"/>
        </w:rPr>
        <w:t>，拆除玻璃钢模板，随即用塑料薄膜包裹捆扎。从柱顶浇水养护，使水顺薄膜内壁渗流，以保护混凝土表面湿润，消除混凝土温度应力。</w:t>
      </w:r>
    </w:p>
    <w:p w14:paraId="7C27D1D3" w14:textId="77777777" w:rsidR="002A197D" w:rsidRPr="00F43EC0" w:rsidRDefault="002A197D" w:rsidP="00F43EC0">
      <w:pPr>
        <w:spacing w:line="360" w:lineRule="auto"/>
      </w:pPr>
      <w:r w:rsidRPr="00F43EC0">
        <w:rPr>
          <w:rFonts w:hint="eastAsia"/>
        </w:rPr>
        <w:t>楼盖每层每段</w:t>
      </w:r>
      <w:r w:rsidRPr="00F43EC0">
        <w:t>300m</w:t>
      </w:r>
      <w:r w:rsidRPr="00F43EC0">
        <w:rPr>
          <w:rFonts w:hint="eastAsia"/>
        </w:rPr>
        <w:t>3混凝土，安排三班连续工作，先浇柱帽，后浇楼盖。浇筑时以</w:t>
      </w:r>
      <w:r w:rsidRPr="00F43EC0">
        <w:t>1m</w:t>
      </w:r>
      <w:r w:rsidRPr="00F43EC0">
        <w:rPr>
          <w:rFonts w:hint="eastAsia"/>
        </w:rPr>
        <w:t>宽为一浇筑带，</w:t>
      </w:r>
      <w:r w:rsidRPr="00F43EC0">
        <w:t>1.5h</w:t>
      </w:r>
      <w:r w:rsidRPr="00F43EC0">
        <w:rPr>
          <w:rFonts w:hint="eastAsia"/>
        </w:rPr>
        <w:t>内浇完一条，再进行下一条，拉</w:t>
      </w:r>
      <w:proofErr w:type="gramStart"/>
      <w:r w:rsidRPr="00F43EC0">
        <w:rPr>
          <w:rFonts w:hint="eastAsia"/>
        </w:rPr>
        <w:t>槎</w:t>
      </w:r>
      <w:proofErr w:type="gramEnd"/>
      <w:r w:rsidRPr="00F43EC0">
        <w:rPr>
          <w:rFonts w:hint="eastAsia"/>
        </w:rPr>
        <w:t>时间不大于</w:t>
      </w:r>
      <w:r w:rsidRPr="00F43EC0">
        <w:t>1.5h</w:t>
      </w:r>
      <w:r w:rsidRPr="00F43EC0">
        <w:rPr>
          <w:rFonts w:hint="eastAsia"/>
        </w:rPr>
        <w:t>。浇筑完</w:t>
      </w:r>
      <w:r w:rsidRPr="00F43EC0">
        <w:t>5m×5m</w:t>
      </w:r>
      <w:r w:rsidRPr="00F43EC0">
        <w:rPr>
          <w:rFonts w:hint="eastAsia"/>
        </w:rPr>
        <w:t>一块混凝土后，即可铺上真空吸盘，接通吸管，连接真空吸水泵约</w:t>
      </w:r>
      <w:r w:rsidRPr="00F43EC0">
        <w:t>10min</w:t>
      </w:r>
      <w:r w:rsidRPr="00F43EC0">
        <w:rPr>
          <w:rFonts w:hint="eastAsia"/>
        </w:rPr>
        <w:t>，将表层游离水吸出，使其强度达到</w:t>
      </w:r>
      <w:r w:rsidRPr="00F43EC0">
        <w:t>0.2~0.3Mpa</w:t>
      </w:r>
      <w:r w:rsidRPr="00F43EC0">
        <w:rPr>
          <w:rFonts w:hint="eastAsia"/>
        </w:rPr>
        <w:t>，即可上人覆盖塑料薄膜，浇水养护7</w:t>
      </w:r>
      <w:r w:rsidRPr="00F43EC0">
        <w:t>d</w:t>
      </w:r>
      <w:r w:rsidRPr="00F43EC0">
        <w:rPr>
          <w:rFonts w:hint="eastAsia"/>
        </w:rPr>
        <w:t>，待达到设计强度后方可拆模。</w:t>
      </w:r>
    </w:p>
    <w:p w14:paraId="1EA98EDB" w14:textId="77777777" w:rsidR="002A197D" w:rsidRPr="00F43EC0" w:rsidRDefault="002A197D" w:rsidP="00F43EC0">
      <w:pPr>
        <w:spacing w:line="360" w:lineRule="auto"/>
      </w:pPr>
      <w:r w:rsidRPr="00F43EC0">
        <w:rPr>
          <w:rFonts w:hint="eastAsia"/>
        </w:rPr>
        <w:t>根据工程进度要求选择混凝土配合比，要求</w:t>
      </w:r>
      <w:r w:rsidRPr="00F43EC0">
        <w:t>7d</w:t>
      </w:r>
      <w:r w:rsidRPr="00F43EC0">
        <w:rPr>
          <w:rFonts w:hint="eastAsia"/>
        </w:rPr>
        <w:t>拆除楼盖模板。采用</w:t>
      </w:r>
      <w:r w:rsidRPr="00F43EC0">
        <w:t>525</w:t>
      </w:r>
      <w:r w:rsidRPr="00F43EC0">
        <w:rPr>
          <w:rFonts w:hint="eastAsia"/>
        </w:rPr>
        <w:t>号硅酸盐水泥，坍落度控制在</w:t>
      </w:r>
      <w:r w:rsidRPr="00F43EC0">
        <w:t>70mm</w:t>
      </w:r>
      <w:r w:rsidRPr="00F43EC0">
        <w:rPr>
          <w:rFonts w:hint="eastAsia"/>
        </w:rPr>
        <w:t>以内，掺入木钙粉，并保证搅拌时间。</w:t>
      </w:r>
    </w:p>
    <w:p w14:paraId="69DA1D21" w14:textId="77777777" w:rsidR="002A197D" w:rsidRDefault="002A197D" w:rsidP="00F43EC0">
      <w:pPr>
        <w:spacing w:line="360" w:lineRule="auto"/>
      </w:pPr>
    </w:p>
    <w:p w14:paraId="6F9C7651" w14:textId="77777777" w:rsidR="002A197D" w:rsidRDefault="002A197D" w:rsidP="00F43EC0">
      <w:pPr>
        <w:spacing w:line="360" w:lineRule="auto"/>
      </w:pPr>
    </w:p>
    <w:p w14:paraId="607400E1" w14:textId="77777777" w:rsidR="002A197D" w:rsidRDefault="002A197D">
      <w:pPr>
        <w:pStyle w:val="4"/>
        <w:numPr>
          <w:ilvl w:val="0"/>
          <w:numId w:val="0"/>
        </w:numPr>
        <w:ind w:right="400"/>
      </w:pPr>
      <w:bookmarkStart w:id="26" w:name="_Toc71943882"/>
      <w:r>
        <w:rPr>
          <w:rFonts w:hint="eastAsia"/>
        </w:rPr>
        <w:lastRenderedPageBreak/>
        <w:t>七、架子工程</w:t>
      </w:r>
      <w:bookmarkEnd w:id="26"/>
    </w:p>
    <w:p w14:paraId="5D529087" w14:textId="77777777" w:rsidR="002A197D" w:rsidRPr="00F43EC0" w:rsidRDefault="002A197D" w:rsidP="00F43EC0">
      <w:pPr>
        <w:spacing w:line="360" w:lineRule="auto"/>
      </w:pPr>
      <w:r w:rsidRPr="00F43EC0">
        <w:rPr>
          <w:rFonts w:hint="eastAsia"/>
        </w:rPr>
        <w:t>结构施工时外围护采用桥式架。桥架立柱每层和楼盖边预埋件焊接固定，横桥绑扎护栏</w:t>
      </w:r>
      <w:proofErr w:type="gramStart"/>
      <w:r w:rsidRPr="00F43EC0">
        <w:rPr>
          <w:rFonts w:hint="eastAsia"/>
        </w:rPr>
        <w:t>杆立挂</w:t>
      </w:r>
      <w:proofErr w:type="gramEnd"/>
      <w:r w:rsidRPr="00F43EC0">
        <w:rPr>
          <w:rFonts w:hint="eastAsia"/>
        </w:rPr>
        <w:t>安全网，随施工层升高。桥架必须安装自锁安全装置。在四个天井内，各搭设一座平台随支模层升高，供</w:t>
      </w:r>
      <w:proofErr w:type="gramStart"/>
      <w:r w:rsidRPr="00F43EC0">
        <w:rPr>
          <w:rFonts w:hint="eastAsia"/>
        </w:rPr>
        <w:t>吊出桌模用</w:t>
      </w:r>
      <w:proofErr w:type="gramEnd"/>
      <w:r w:rsidRPr="00F43EC0">
        <w:rPr>
          <w:rFonts w:hint="eastAsia"/>
        </w:rPr>
        <w:t>。内天井搭设单排防护架，施工层铺板挂网。电梯井内搭设平台，</w:t>
      </w:r>
      <w:proofErr w:type="gramStart"/>
      <w:r w:rsidRPr="00F43EC0">
        <w:rPr>
          <w:rFonts w:hint="eastAsia"/>
        </w:rPr>
        <w:t>供支模</w:t>
      </w:r>
      <w:proofErr w:type="gramEnd"/>
      <w:r w:rsidRPr="00F43EC0">
        <w:rPr>
          <w:rFonts w:hint="eastAsia"/>
        </w:rPr>
        <w:t>、绑筋、浇筑混凝土用，并在</w:t>
      </w:r>
      <w:proofErr w:type="gramStart"/>
      <w:r w:rsidRPr="00F43EC0">
        <w:rPr>
          <w:rFonts w:hint="eastAsia"/>
        </w:rPr>
        <w:t>首层平支双层</w:t>
      </w:r>
      <w:proofErr w:type="gramEnd"/>
      <w:r w:rsidRPr="00F43EC0">
        <w:rPr>
          <w:rFonts w:hint="eastAsia"/>
        </w:rPr>
        <w:t>安全网。</w:t>
      </w:r>
    </w:p>
    <w:p w14:paraId="437F6E40" w14:textId="77777777" w:rsidR="002A197D" w:rsidRDefault="002A197D"/>
    <w:p w14:paraId="0AB5539C" w14:textId="77777777" w:rsidR="002A197D" w:rsidRDefault="002A197D"/>
    <w:p w14:paraId="695550A6" w14:textId="77777777" w:rsidR="002A197D" w:rsidRDefault="002A197D">
      <w:pPr>
        <w:pStyle w:val="4"/>
        <w:numPr>
          <w:ilvl w:val="0"/>
          <w:numId w:val="0"/>
        </w:numPr>
        <w:ind w:right="400"/>
      </w:pPr>
      <w:bookmarkStart w:id="27" w:name="_Toc71943883"/>
      <w:r>
        <w:rPr>
          <w:rFonts w:hint="eastAsia"/>
        </w:rPr>
        <w:t>八、装修工程</w:t>
      </w:r>
      <w:bookmarkEnd w:id="27"/>
    </w:p>
    <w:p w14:paraId="0903ED5D" w14:textId="77777777" w:rsidR="002A197D" w:rsidRPr="00F43EC0" w:rsidRDefault="002A197D" w:rsidP="00F43EC0">
      <w:pPr>
        <w:spacing w:line="360" w:lineRule="auto"/>
      </w:pPr>
      <w:r w:rsidRPr="00F43EC0">
        <w:rPr>
          <w:rFonts w:hint="eastAsia"/>
        </w:rPr>
        <w:t>本工程装修阶段垂直运输设置4部四柱井架，外装修采用双排架子，架子用Φ48钢管卡扣连接，外侧直挂安全网。室外室内同步作业，自上而下进行装修施工。</w:t>
      </w:r>
    </w:p>
    <w:p w14:paraId="76B5C254" w14:textId="77777777" w:rsidR="002A197D" w:rsidRPr="00F43EC0" w:rsidRDefault="002A197D" w:rsidP="00F43EC0">
      <w:pPr>
        <w:spacing w:line="360" w:lineRule="auto"/>
      </w:pPr>
      <w:r w:rsidRPr="00F43EC0">
        <w:rPr>
          <w:rFonts w:hint="eastAsia"/>
        </w:rPr>
        <w:t>外墙先立</w:t>
      </w:r>
      <w:proofErr w:type="gramStart"/>
      <w:r w:rsidRPr="00F43EC0">
        <w:rPr>
          <w:rFonts w:hint="eastAsia"/>
        </w:rPr>
        <w:t>铝合金窗钢套</w:t>
      </w:r>
      <w:proofErr w:type="gramEnd"/>
      <w:r w:rsidRPr="00F43EC0">
        <w:rPr>
          <w:rFonts w:hint="eastAsia"/>
        </w:rPr>
        <w:t>，按套抹灰，女儿墙和通廊栏板均粘贴面砖，粘贴前须将栏板清刷干净，使用YJ-Ш界面处理剂，栏板不凿毛，可直接抹灰，粘贴面砖。面砖按每层标准水平线找尺寸，分档距，应严格掌握立缝，四个大角要求通顺垂直。</w:t>
      </w:r>
    </w:p>
    <w:p w14:paraId="35ECFD8A" w14:textId="77777777" w:rsidR="002A197D" w:rsidRPr="00F43EC0" w:rsidRDefault="002A197D" w:rsidP="00F43EC0">
      <w:pPr>
        <w:spacing w:line="360" w:lineRule="auto"/>
      </w:pPr>
      <w:r w:rsidRPr="00F43EC0">
        <w:rPr>
          <w:rFonts w:hint="eastAsia"/>
        </w:rPr>
        <w:t>浮雕涂料：现场一次配料，以保证颜色一致。底油应涂刷均匀，中层采用喷枪喷涂施工，喷出的喷点要大小有别，错落分布，随即用压辊压平，厚度为2~3</w:t>
      </w:r>
      <w:r w:rsidRPr="00F43EC0">
        <w:t>mm</w:t>
      </w:r>
      <w:r w:rsidRPr="00F43EC0">
        <w:rPr>
          <w:rFonts w:hint="eastAsia"/>
        </w:rPr>
        <w:t>，表层面漆</w:t>
      </w:r>
      <w:proofErr w:type="gramStart"/>
      <w:r w:rsidRPr="00F43EC0">
        <w:rPr>
          <w:rFonts w:hint="eastAsia"/>
        </w:rPr>
        <w:t>滚刷要均匀</w:t>
      </w:r>
      <w:proofErr w:type="gramEnd"/>
      <w:r w:rsidRPr="00F43EC0">
        <w:rPr>
          <w:rFonts w:hint="eastAsia"/>
        </w:rPr>
        <w:t>一致。</w:t>
      </w:r>
    </w:p>
    <w:p w14:paraId="5FC755B2" w14:textId="77777777" w:rsidR="002A197D" w:rsidRPr="00F43EC0" w:rsidRDefault="002A197D" w:rsidP="00F43EC0">
      <w:pPr>
        <w:spacing w:line="360" w:lineRule="auto"/>
      </w:pPr>
      <w:r w:rsidRPr="00F43EC0">
        <w:rPr>
          <w:rFonts w:hint="eastAsia"/>
        </w:rPr>
        <w:t>室内装修先做预制磨石地面，立石膏板墙，水、电、通风工程完工后再吊顶，待取</w:t>
      </w:r>
      <w:proofErr w:type="gramStart"/>
      <w:r w:rsidRPr="00F43EC0">
        <w:rPr>
          <w:rFonts w:hint="eastAsia"/>
        </w:rPr>
        <w:t>暖炉片试水</w:t>
      </w:r>
      <w:proofErr w:type="gramEnd"/>
      <w:r w:rsidRPr="00F43EC0">
        <w:rPr>
          <w:rFonts w:hint="eastAsia"/>
        </w:rPr>
        <w:t>后再铺贴墙纸。</w:t>
      </w:r>
    </w:p>
    <w:p w14:paraId="7D2F8133" w14:textId="77777777" w:rsidR="002A197D" w:rsidRPr="00F43EC0" w:rsidRDefault="002A197D" w:rsidP="00F43EC0">
      <w:pPr>
        <w:spacing w:line="360" w:lineRule="auto"/>
      </w:pPr>
      <w:r w:rsidRPr="00F43EC0">
        <w:rPr>
          <w:rFonts w:hint="eastAsia"/>
        </w:rPr>
        <w:t>磨石地面须</w:t>
      </w:r>
      <w:proofErr w:type="gramStart"/>
      <w:r w:rsidRPr="00F43EC0">
        <w:rPr>
          <w:rFonts w:hint="eastAsia"/>
        </w:rPr>
        <w:t>待基层</w:t>
      </w:r>
      <w:proofErr w:type="gramEnd"/>
      <w:r w:rsidRPr="00F43EC0">
        <w:rPr>
          <w:rFonts w:hint="eastAsia"/>
        </w:rPr>
        <w:t>浮石混凝土有一定强度后再铺砌。应先按照大样图排列均匀，再行铺粘，要求缝隙一致，拼缝对齐，表面平整，色</w:t>
      </w:r>
      <w:proofErr w:type="gramStart"/>
      <w:r w:rsidRPr="00F43EC0">
        <w:rPr>
          <w:rFonts w:hint="eastAsia"/>
        </w:rPr>
        <w:t>浆擦缝</w:t>
      </w:r>
      <w:proofErr w:type="gramEnd"/>
      <w:r w:rsidRPr="00F43EC0">
        <w:rPr>
          <w:rFonts w:hint="eastAsia"/>
        </w:rPr>
        <w:t>，铺好后再加水磨一遍，用棉毡覆盖保护。通道处用橡胶板覆盖，待竣工时再擦</w:t>
      </w:r>
      <w:proofErr w:type="gramStart"/>
      <w:r w:rsidRPr="00F43EC0">
        <w:rPr>
          <w:rFonts w:hint="eastAsia"/>
        </w:rPr>
        <w:t>蜡</w:t>
      </w:r>
      <w:proofErr w:type="gramEnd"/>
      <w:r w:rsidRPr="00F43EC0">
        <w:rPr>
          <w:rFonts w:hint="eastAsia"/>
        </w:rPr>
        <w:t>打光。</w:t>
      </w:r>
    </w:p>
    <w:p w14:paraId="227C852E" w14:textId="77777777" w:rsidR="002A197D" w:rsidRPr="00F43EC0" w:rsidRDefault="002A197D" w:rsidP="00F43EC0">
      <w:pPr>
        <w:spacing w:line="360" w:lineRule="auto"/>
      </w:pPr>
      <w:r w:rsidRPr="00F43EC0">
        <w:rPr>
          <w:rFonts w:hint="eastAsia"/>
        </w:rPr>
        <w:t>厕所地面</w:t>
      </w:r>
      <w:proofErr w:type="gramStart"/>
      <w:r w:rsidRPr="00F43EC0">
        <w:rPr>
          <w:rFonts w:hint="eastAsia"/>
        </w:rPr>
        <w:t>要求铺粘水层</w:t>
      </w:r>
      <w:proofErr w:type="gramEnd"/>
      <w:r w:rsidRPr="00F43EC0">
        <w:rPr>
          <w:rFonts w:hint="eastAsia"/>
        </w:rPr>
        <w:t>后做蓄水试验，24</w:t>
      </w:r>
      <w:r w:rsidRPr="00F43EC0">
        <w:t>h</w:t>
      </w:r>
      <w:r w:rsidRPr="00F43EC0">
        <w:rPr>
          <w:rFonts w:hint="eastAsia"/>
        </w:rPr>
        <w:t>无渗漏，方可铺贴陶瓷锦砖地面。</w:t>
      </w:r>
    </w:p>
    <w:p w14:paraId="1E0DEEBC" w14:textId="77777777" w:rsidR="002A197D" w:rsidRPr="00F43EC0" w:rsidRDefault="002A197D" w:rsidP="00F43EC0">
      <w:pPr>
        <w:spacing w:line="360" w:lineRule="auto"/>
      </w:pPr>
      <w:r w:rsidRPr="00F43EC0">
        <w:rPr>
          <w:rFonts w:hint="eastAsia"/>
        </w:rPr>
        <w:t>轻钢龙骨石膏板隔墙上、下龙骨及与结构相连的边龙骨要用射钉钉牢，纸面防火石膏板拉接缝要先用倒角的板材，预留8~12</w:t>
      </w:r>
      <w:r w:rsidRPr="00F43EC0">
        <w:t>mm</w:t>
      </w:r>
      <w:r w:rsidRPr="00F43EC0">
        <w:rPr>
          <w:rFonts w:hint="eastAsia"/>
        </w:rPr>
        <w:t>的</w:t>
      </w:r>
      <w:proofErr w:type="gramStart"/>
      <w:r w:rsidRPr="00F43EC0">
        <w:rPr>
          <w:rFonts w:hint="eastAsia"/>
        </w:rPr>
        <w:t>缝隙夹嵌</w:t>
      </w:r>
      <w:proofErr w:type="gramEnd"/>
      <w:r w:rsidRPr="00F43EC0">
        <w:rPr>
          <w:rFonts w:hint="eastAsia"/>
        </w:rPr>
        <w:t>801腻子粘贴尼龙网带，以免板缝开裂。</w:t>
      </w:r>
    </w:p>
    <w:p w14:paraId="178C5E8B" w14:textId="77777777" w:rsidR="002A197D" w:rsidRPr="00F43EC0" w:rsidRDefault="002A197D" w:rsidP="00F43EC0">
      <w:pPr>
        <w:spacing w:line="360" w:lineRule="auto"/>
      </w:pPr>
      <w:r w:rsidRPr="00F43EC0">
        <w:rPr>
          <w:rFonts w:hint="eastAsia"/>
        </w:rPr>
        <w:t>吊顶做法有轻钢龙骨纸面石膏板吊顶，T16-40暗式龙骨</w:t>
      </w:r>
      <w:proofErr w:type="gramStart"/>
      <w:r w:rsidRPr="00F43EC0">
        <w:rPr>
          <w:rFonts w:hint="eastAsia"/>
        </w:rPr>
        <w:t>和带企口</w:t>
      </w:r>
      <w:proofErr w:type="gramEnd"/>
      <w:r w:rsidRPr="00F43EC0">
        <w:rPr>
          <w:rFonts w:hint="eastAsia"/>
        </w:rPr>
        <w:t>的石膏装饰板吊顶两种。后者是一种快装暗式吊顶，它不露骨架，不用钉螺钉，具有安装简便，整体装饰效果好的特点，但应同照明、烟感报警器及通风口的安装相配合，否则不能保证平整度及缝隙一致。本工程采用四种花饰图案，分层安装。</w:t>
      </w:r>
    </w:p>
    <w:p w14:paraId="7F13AF78" w14:textId="77777777" w:rsidR="002A197D" w:rsidRPr="00F43EC0" w:rsidRDefault="002A197D" w:rsidP="00F43EC0">
      <w:pPr>
        <w:spacing w:line="360" w:lineRule="auto"/>
      </w:pPr>
      <w:r w:rsidRPr="00F43EC0">
        <w:rPr>
          <w:rFonts w:hint="eastAsia"/>
        </w:rPr>
        <w:t>壁纸粘贴：本工程选取用布胎</w:t>
      </w:r>
      <w:proofErr w:type="gramStart"/>
      <w:r w:rsidRPr="00F43EC0">
        <w:rPr>
          <w:rFonts w:hint="eastAsia"/>
        </w:rPr>
        <w:t>和纸胎壁纸</w:t>
      </w:r>
      <w:proofErr w:type="gramEnd"/>
      <w:r w:rsidRPr="00F43EC0">
        <w:rPr>
          <w:rFonts w:hint="eastAsia"/>
        </w:rPr>
        <w:t>，有四种颜色。采用接缝法裱糊花饰壁纸，</w:t>
      </w:r>
      <w:proofErr w:type="gramStart"/>
      <w:r w:rsidRPr="00F43EC0">
        <w:rPr>
          <w:rFonts w:hint="eastAsia"/>
        </w:rPr>
        <w:t>上端要</w:t>
      </w:r>
      <w:proofErr w:type="gramEnd"/>
      <w:r w:rsidRPr="00F43EC0">
        <w:rPr>
          <w:rFonts w:hint="eastAsia"/>
        </w:rPr>
        <w:t>伸入窗帘盒或吊顶板与墙面的5</w:t>
      </w:r>
      <w:r w:rsidRPr="00F43EC0">
        <w:t>mm</w:t>
      </w:r>
      <w:r w:rsidRPr="00F43EC0">
        <w:rPr>
          <w:rFonts w:hint="eastAsia"/>
        </w:rPr>
        <w:t>缝隙内。粘贴时先刷一道底胶，再用107胶、聚醋酸乙烯乳液和水</w:t>
      </w:r>
      <w:r w:rsidRPr="00F43EC0">
        <w:rPr>
          <w:rFonts w:hint="eastAsia"/>
        </w:rPr>
        <w:lastRenderedPageBreak/>
        <w:t>的胶液粘贴。</w:t>
      </w:r>
    </w:p>
    <w:p w14:paraId="313F788B" w14:textId="77777777" w:rsidR="002A197D" w:rsidRPr="00F43EC0" w:rsidRDefault="002A197D" w:rsidP="00F43EC0">
      <w:pPr>
        <w:spacing w:line="360" w:lineRule="auto"/>
      </w:pPr>
      <w:r w:rsidRPr="00F43EC0">
        <w:rPr>
          <w:rFonts w:hint="eastAsia"/>
        </w:rPr>
        <w:t>屋面工程：内天井、外明台和屋面防水层作法为：</w:t>
      </w:r>
      <w:proofErr w:type="gramStart"/>
      <w:r w:rsidRPr="00F43EC0">
        <w:rPr>
          <w:rFonts w:hint="eastAsia"/>
        </w:rPr>
        <w:t>浮石找坡</w:t>
      </w:r>
      <w:proofErr w:type="gramEnd"/>
      <w:r w:rsidRPr="00F43EC0">
        <w:rPr>
          <w:rFonts w:hint="eastAsia"/>
        </w:rPr>
        <w:t>→加气块保温层→1：3砂浆找平层→铺</w:t>
      </w:r>
      <w:proofErr w:type="gramStart"/>
      <w:r w:rsidRPr="00F43EC0">
        <w:rPr>
          <w:rFonts w:hint="eastAsia"/>
        </w:rPr>
        <w:t>贴二毡三油</w:t>
      </w:r>
      <w:proofErr w:type="gramEnd"/>
      <w:r w:rsidRPr="00F43EC0">
        <w:rPr>
          <w:rFonts w:hint="eastAsia"/>
        </w:rPr>
        <w:t>玻璃布油毡→</w:t>
      </w:r>
      <w:proofErr w:type="gramStart"/>
      <w:r w:rsidRPr="00F43EC0">
        <w:rPr>
          <w:rFonts w:hint="eastAsia"/>
        </w:rPr>
        <w:t>豆石混凝土</w:t>
      </w:r>
      <w:proofErr w:type="gramEnd"/>
      <w:r w:rsidRPr="00F43EC0">
        <w:rPr>
          <w:rFonts w:hint="eastAsia"/>
        </w:rPr>
        <w:t>保护层→红缸砖屋面。采用分区施工、分区试水的办法，以保证质量、进度，并节约用水。</w:t>
      </w:r>
    </w:p>
    <w:p w14:paraId="6B004057" w14:textId="77777777" w:rsidR="002A197D" w:rsidRPr="00F43EC0" w:rsidRDefault="002A197D" w:rsidP="00F43EC0">
      <w:pPr>
        <w:spacing w:line="360" w:lineRule="auto"/>
      </w:pPr>
      <w:r w:rsidRPr="00F43EC0">
        <w:rPr>
          <w:rFonts w:hint="eastAsia"/>
        </w:rPr>
        <w:t>磨石地面中的照明动力线槽孔洞（每层1000个，Φ55孔），用DZ-1型工程钻机，金铜石薄壁钻头打孔，以节省人工并保证质量。</w:t>
      </w:r>
    </w:p>
    <w:p w14:paraId="03B12D44" w14:textId="77777777" w:rsidR="002A197D" w:rsidRPr="00F43EC0" w:rsidRDefault="002A197D" w:rsidP="00F43EC0">
      <w:pPr>
        <w:spacing w:line="360" w:lineRule="auto"/>
      </w:pPr>
    </w:p>
    <w:p w14:paraId="3F222D4B" w14:textId="77777777" w:rsidR="002A197D" w:rsidRDefault="002A197D">
      <w:pPr>
        <w:rPr>
          <w:rFonts w:ascii="楷体_GB2312" w:eastAsia="楷体_GB2312"/>
          <w:sz w:val="32"/>
        </w:rPr>
      </w:pPr>
    </w:p>
    <w:p w14:paraId="1D307ACD" w14:textId="77777777" w:rsidR="002A197D" w:rsidRDefault="002A197D"/>
    <w:p w14:paraId="67E3DB2B" w14:textId="77777777" w:rsidR="002A197D" w:rsidRDefault="002A197D"/>
    <w:p w14:paraId="2B5BF284" w14:textId="77777777" w:rsidR="002A197D" w:rsidRDefault="002A197D">
      <w:pPr>
        <w:pStyle w:val="2"/>
        <w:numPr>
          <w:ilvl w:val="0"/>
          <w:numId w:val="0"/>
        </w:numPr>
      </w:pPr>
      <w:bookmarkStart w:id="28" w:name="_Toc71943884"/>
      <w:r>
        <w:rPr>
          <w:rFonts w:hint="eastAsia"/>
        </w:rPr>
        <w:t>第二章 冬雨</w:t>
      </w:r>
      <w:proofErr w:type="gramStart"/>
      <w:r>
        <w:rPr>
          <w:rFonts w:hint="eastAsia"/>
        </w:rPr>
        <w:t>期施工</w:t>
      </w:r>
      <w:proofErr w:type="gramEnd"/>
      <w:r>
        <w:rPr>
          <w:rFonts w:hint="eastAsia"/>
        </w:rPr>
        <w:t>措施</w:t>
      </w:r>
      <w:bookmarkEnd w:id="28"/>
    </w:p>
    <w:p w14:paraId="01736908" w14:textId="77777777" w:rsidR="002A197D" w:rsidRDefault="002A197D">
      <w:pPr>
        <w:pStyle w:val="3"/>
        <w:numPr>
          <w:ilvl w:val="0"/>
          <w:numId w:val="0"/>
        </w:numPr>
      </w:pPr>
      <w:bookmarkStart w:id="29" w:name="_Toc71943885"/>
      <w:r>
        <w:rPr>
          <w:rFonts w:hint="eastAsia"/>
        </w:rPr>
        <w:t>第一节 冬雨</w:t>
      </w:r>
      <w:proofErr w:type="gramStart"/>
      <w:r>
        <w:rPr>
          <w:rFonts w:hint="eastAsia"/>
        </w:rPr>
        <w:t>期施工</w:t>
      </w:r>
      <w:proofErr w:type="gramEnd"/>
      <w:r>
        <w:rPr>
          <w:rFonts w:hint="eastAsia"/>
        </w:rPr>
        <w:t>措施</w:t>
      </w:r>
      <w:bookmarkEnd w:id="29"/>
    </w:p>
    <w:p w14:paraId="4390F86D" w14:textId="77777777" w:rsidR="002A197D" w:rsidRDefault="002A197D">
      <w:pPr>
        <w:spacing w:line="300" w:lineRule="exact"/>
        <w:rPr>
          <w:sz w:val="28"/>
        </w:rPr>
      </w:pPr>
    </w:p>
    <w:p w14:paraId="2B9740FF" w14:textId="77777777" w:rsidR="002A197D" w:rsidRDefault="002A197D"/>
    <w:p w14:paraId="64A53BF2" w14:textId="77777777" w:rsidR="002A197D" w:rsidRDefault="002A197D"/>
    <w:p w14:paraId="31F98D6E" w14:textId="77777777" w:rsidR="002A197D" w:rsidRDefault="002A197D">
      <w:pPr>
        <w:pStyle w:val="4"/>
        <w:numPr>
          <w:ilvl w:val="0"/>
          <w:numId w:val="0"/>
        </w:numPr>
        <w:ind w:right="400"/>
      </w:pPr>
      <w:bookmarkStart w:id="30" w:name="_Toc71943886"/>
      <w:r>
        <w:rPr>
          <w:rFonts w:hint="eastAsia"/>
        </w:rPr>
        <w:t>一、雨</w:t>
      </w:r>
      <w:proofErr w:type="gramStart"/>
      <w:r>
        <w:rPr>
          <w:rFonts w:hint="eastAsia"/>
        </w:rPr>
        <w:t>期施工</w:t>
      </w:r>
      <w:proofErr w:type="gramEnd"/>
      <w:r>
        <w:rPr>
          <w:rFonts w:hint="eastAsia"/>
        </w:rPr>
        <w:t>措施</w:t>
      </w:r>
      <w:bookmarkEnd w:id="30"/>
    </w:p>
    <w:p w14:paraId="4DB3789F" w14:textId="77777777" w:rsidR="002A197D" w:rsidRDefault="002A197D">
      <w:pPr>
        <w:pStyle w:val="a3"/>
        <w:jc w:val="center"/>
        <w:rPr>
          <w:rFonts w:ascii="宋体" w:hAnsi="宋体"/>
          <w:sz w:val="28"/>
        </w:rPr>
      </w:pPr>
    </w:p>
    <w:p w14:paraId="7927466C" w14:textId="77777777" w:rsidR="002A197D" w:rsidRPr="00F43EC0" w:rsidRDefault="002A197D" w:rsidP="00F43EC0">
      <w:pPr>
        <w:spacing w:line="360" w:lineRule="auto"/>
      </w:pPr>
      <w:r w:rsidRPr="00F43EC0">
        <w:rPr>
          <w:rFonts w:hint="eastAsia"/>
        </w:rPr>
        <w:t>（1）本工程基础施工后期和结构施工阶段正值雨季，进入雨季前应根据施工进展状况，编制具体的雨施方案。竣工前必须保证水、暖、电气工程同步完成，以保适时通暖、防冻。</w:t>
      </w:r>
    </w:p>
    <w:p w14:paraId="72C59531" w14:textId="77777777" w:rsidR="002A197D" w:rsidRPr="00F43EC0" w:rsidRDefault="002A197D" w:rsidP="00F43EC0">
      <w:pPr>
        <w:spacing w:line="360" w:lineRule="auto"/>
      </w:pPr>
      <w:r w:rsidRPr="00F43EC0">
        <w:rPr>
          <w:rFonts w:hint="eastAsia"/>
        </w:rPr>
        <w:t>（2）开挖坑槽的上缘应</w:t>
      </w:r>
      <w:proofErr w:type="gramStart"/>
      <w:r w:rsidRPr="00F43EC0">
        <w:rPr>
          <w:rFonts w:hint="eastAsia"/>
        </w:rPr>
        <w:t>作好挡水土</w:t>
      </w:r>
      <w:proofErr w:type="gramEnd"/>
      <w:r w:rsidRPr="00F43EC0">
        <w:rPr>
          <w:rFonts w:hint="eastAsia"/>
        </w:rPr>
        <w:t>梗。集水坑加双层井字形护壁顶撑。雨季应加1台备用水泵。场地和道路按施工准备要求作好路基与排水沟。构件存放场地应事先夯实，并加两道枕木支垫。贮存土方需随时堆好，保证填土干燥。</w:t>
      </w:r>
    </w:p>
    <w:p w14:paraId="20F971AA" w14:textId="77777777" w:rsidR="002A197D" w:rsidRPr="00F43EC0" w:rsidRDefault="002A197D" w:rsidP="00F43EC0">
      <w:pPr>
        <w:spacing w:line="360" w:lineRule="auto"/>
      </w:pPr>
      <w:r w:rsidRPr="00F43EC0">
        <w:rPr>
          <w:rFonts w:hint="eastAsia"/>
        </w:rPr>
        <w:t>（3）卷扬机井架和塔吊作好避雷接地。</w:t>
      </w:r>
    </w:p>
    <w:p w14:paraId="1C8A39C9" w14:textId="77777777" w:rsidR="002A197D" w:rsidRPr="00F43EC0" w:rsidRDefault="002A197D" w:rsidP="00F43EC0">
      <w:pPr>
        <w:spacing w:line="360" w:lineRule="auto"/>
      </w:pPr>
      <w:r w:rsidRPr="00F43EC0">
        <w:rPr>
          <w:rFonts w:hint="eastAsia"/>
        </w:rPr>
        <w:t>（4）下雨时砌筑砂浆应减小稠度，并加以覆盖。下雨前新砌的砌体和新筑混凝土均应覆盖，以防雨冲。受雨冲刷过的新砌砌体应</w:t>
      </w:r>
      <w:proofErr w:type="gramStart"/>
      <w:r w:rsidRPr="00F43EC0">
        <w:rPr>
          <w:rFonts w:hint="eastAsia"/>
        </w:rPr>
        <w:t>翻砌最上面两皮砖</w:t>
      </w:r>
      <w:proofErr w:type="gramEnd"/>
      <w:r w:rsidRPr="00F43EC0">
        <w:rPr>
          <w:rFonts w:hint="eastAsia"/>
        </w:rPr>
        <w:t>。大雨时停止浇筑混凝土及砌砖。</w:t>
      </w:r>
    </w:p>
    <w:p w14:paraId="7DD7A23E" w14:textId="77777777" w:rsidR="002A197D" w:rsidRPr="00F43EC0" w:rsidRDefault="002A197D" w:rsidP="00F43EC0">
      <w:pPr>
        <w:spacing w:line="360" w:lineRule="auto"/>
      </w:pPr>
      <w:r w:rsidRPr="00F43EC0">
        <w:rPr>
          <w:rFonts w:hint="eastAsia"/>
        </w:rPr>
        <w:t>（5）装修前对孔内存水的圆孔板，应凿孔放水。</w:t>
      </w:r>
    </w:p>
    <w:p w14:paraId="547816A3" w14:textId="77777777" w:rsidR="002A197D" w:rsidRPr="00F43EC0" w:rsidRDefault="002A197D" w:rsidP="00F43EC0">
      <w:pPr>
        <w:spacing w:line="360" w:lineRule="auto"/>
      </w:pPr>
    </w:p>
    <w:p w14:paraId="1E095DA2" w14:textId="77777777" w:rsidR="002A197D" w:rsidRDefault="002A197D">
      <w:pPr>
        <w:rPr>
          <w:rFonts w:ascii="楷体_GB2312" w:eastAsia="楷体_GB2312"/>
          <w:sz w:val="32"/>
        </w:rPr>
      </w:pPr>
    </w:p>
    <w:p w14:paraId="6859D156" w14:textId="77777777" w:rsidR="002A197D" w:rsidRPr="00F43EC0" w:rsidRDefault="002A197D" w:rsidP="00F43EC0">
      <w:pPr>
        <w:spacing w:line="360" w:lineRule="auto"/>
      </w:pPr>
      <w:r w:rsidRPr="00F43EC0">
        <w:rPr>
          <w:rFonts w:hint="eastAsia"/>
        </w:rPr>
        <w:t>除现场工人宿舍、食堂、库房、办公室、搅拌机棚等均需全面检查，做好防渗漏工作外，还需做</w:t>
      </w:r>
      <w:r w:rsidRPr="00F43EC0">
        <w:rPr>
          <w:rFonts w:hint="eastAsia"/>
        </w:rPr>
        <w:lastRenderedPageBreak/>
        <w:t>到：</w:t>
      </w:r>
    </w:p>
    <w:p w14:paraId="58C0C701" w14:textId="77777777" w:rsidR="002A197D" w:rsidRPr="00F43EC0" w:rsidRDefault="002A197D" w:rsidP="00F43EC0">
      <w:pPr>
        <w:spacing w:line="360" w:lineRule="auto"/>
      </w:pPr>
      <w:r w:rsidRPr="00F43EC0">
        <w:rPr>
          <w:rFonts w:hint="eastAsia"/>
        </w:rPr>
        <w:t>（1）维护现有运输道路，做好路拱，修设路旁排水沟，做到有组织排水，以保证水流通畅，雨后不陷、不滑、不存水。</w:t>
      </w:r>
    </w:p>
    <w:p w14:paraId="769F4761" w14:textId="77777777" w:rsidR="002A197D" w:rsidRPr="00F43EC0" w:rsidRDefault="002A197D" w:rsidP="00F43EC0">
      <w:pPr>
        <w:spacing w:line="360" w:lineRule="auto"/>
      </w:pPr>
      <w:r w:rsidRPr="00F43EC0">
        <w:rPr>
          <w:rFonts w:hint="eastAsia"/>
        </w:rPr>
        <w:t>（2）所有</w:t>
      </w:r>
      <w:proofErr w:type="gramStart"/>
      <w:r w:rsidRPr="00F43EC0">
        <w:rPr>
          <w:rFonts w:hint="eastAsia"/>
        </w:rPr>
        <w:t>机械棚要搭设</w:t>
      </w:r>
      <w:proofErr w:type="gramEnd"/>
      <w:r w:rsidRPr="00F43EC0">
        <w:rPr>
          <w:rFonts w:hint="eastAsia"/>
        </w:rPr>
        <w:t>严密，防止漏雨，机电设备采取防雨、防淹措施，安装接地安全检查装置。机动电闸箱的漏电保护装置要可靠。</w:t>
      </w:r>
    </w:p>
    <w:p w14:paraId="57824228" w14:textId="77777777" w:rsidR="002A197D" w:rsidRPr="00F43EC0" w:rsidRDefault="002A197D" w:rsidP="00F43EC0">
      <w:pPr>
        <w:spacing w:line="360" w:lineRule="auto"/>
      </w:pPr>
      <w:r w:rsidRPr="00F43EC0">
        <w:rPr>
          <w:rFonts w:hint="eastAsia"/>
        </w:rPr>
        <w:t>（3）在雨季到来前应对塔式起重机和运输上料井架接地装置进行一次摇测检查，塔基、井架四周要及时排除地表水。</w:t>
      </w:r>
    </w:p>
    <w:p w14:paraId="3B30E45B" w14:textId="77777777" w:rsidR="002A197D" w:rsidRPr="00F43EC0" w:rsidRDefault="002A197D" w:rsidP="00F43EC0">
      <w:pPr>
        <w:spacing w:line="360" w:lineRule="auto"/>
      </w:pPr>
      <w:r w:rsidRPr="00F43EC0">
        <w:rPr>
          <w:rFonts w:hint="eastAsia"/>
        </w:rPr>
        <w:t>（4）雨季应及时测定砂石含水率，掌握其变化幅度，及时调整配合比。</w:t>
      </w:r>
    </w:p>
    <w:p w14:paraId="5DB53925" w14:textId="77777777" w:rsidR="002A197D" w:rsidRPr="00F43EC0" w:rsidRDefault="002A197D" w:rsidP="00F43EC0">
      <w:pPr>
        <w:spacing w:line="360" w:lineRule="auto"/>
      </w:pPr>
      <w:r w:rsidRPr="00F43EC0">
        <w:rPr>
          <w:rFonts w:hint="eastAsia"/>
        </w:rPr>
        <w:t>（5）顶板混凝土施工前，要了解近2~3日的天气预报，尽量避开大雨。运输混凝土的翻斗车和现场操作地点要预备大量苫布，以备浇筑时突然遇雨进行覆盖。</w:t>
      </w:r>
    </w:p>
    <w:p w14:paraId="0C5E223A" w14:textId="77777777" w:rsidR="002A197D" w:rsidRPr="00F43EC0" w:rsidRDefault="002A197D" w:rsidP="00F43EC0">
      <w:pPr>
        <w:spacing w:line="360" w:lineRule="auto"/>
      </w:pPr>
      <w:r w:rsidRPr="00F43EC0">
        <w:rPr>
          <w:rFonts w:hint="eastAsia"/>
        </w:rPr>
        <w:t>（6）雨施前，屋面应先做好</w:t>
      </w:r>
      <w:proofErr w:type="gramStart"/>
      <w:r w:rsidRPr="00F43EC0">
        <w:rPr>
          <w:rFonts w:hint="eastAsia"/>
        </w:rPr>
        <w:t>一</w:t>
      </w:r>
      <w:proofErr w:type="gramEnd"/>
      <w:r w:rsidRPr="00F43EC0">
        <w:rPr>
          <w:rFonts w:hint="eastAsia"/>
        </w:rPr>
        <w:t>毡</w:t>
      </w:r>
      <w:proofErr w:type="gramStart"/>
      <w:r w:rsidRPr="00F43EC0">
        <w:rPr>
          <w:rFonts w:hint="eastAsia"/>
        </w:rPr>
        <w:t>一</w:t>
      </w:r>
      <w:proofErr w:type="gramEnd"/>
      <w:r w:rsidRPr="00F43EC0">
        <w:rPr>
          <w:rFonts w:hint="eastAsia"/>
        </w:rPr>
        <w:t>油，安设好雨水口，以保证室内装修正常进行。</w:t>
      </w:r>
    </w:p>
    <w:p w14:paraId="1253C01F" w14:textId="77777777" w:rsidR="002A197D" w:rsidRPr="00F43EC0" w:rsidRDefault="002A197D" w:rsidP="00F43EC0">
      <w:pPr>
        <w:spacing w:line="360" w:lineRule="auto"/>
      </w:pPr>
      <w:r w:rsidRPr="00F43EC0">
        <w:rPr>
          <w:rFonts w:hint="eastAsia"/>
        </w:rPr>
        <w:t>（7）在装修期间，内天井排水系统应抢在雨季前完成。并把雨水管一次安装到底，弯头向外。</w:t>
      </w:r>
    </w:p>
    <w:p w14:paraId="31FE2FD1" w14:textId="77777777" w:rsidR="002A197D" w:rsidRPr="00F43EC0" w:rsidRDefault="002A197D" w:rsidP="00F43EC0">
      <w:pPr>
        <w:spacing w:line="360" w:lineRule="auto"/>
      </w:pPr>
      <w:r w:rsidRPr="00F43EC0">
        <w:rPr>
          <w:rFonts w:hint="eastAsia"/>
        </w:rPr>
        <w:t>（8）及时清理、洗刷雨水溅脏的墙面，并在井架进料口周围用塑料薄膜覆盖面砖。</w:t>
      </w:r>
    </w:p>
    <w:p w14:paraId="7F7D347F" w14:textId="77777777" w:rsidR="002A197D" w:rsidRPr="00F43EC0" w:rsidRDefault="002A197D" w:rsidP="00F43EC0">
      <w:pPr>
        <w:spacing w:line="360" w:lineRule="auto"/>
      </w:pPr>
      <w:r w:rsidRPr="00F43EC0">
        <w:rPr>
          <w:rFonts w:hint="eastAsia"/>
        </w:rPr>
        <w:t>（9）在建筑物</w:t>
      </w:r>
      <w:proofErr w:type="gramStart"/>
      <w:r w:rsidRPr="00F43EC0">
        <w:rPr>
          <w:rFonts w:hint="eastAsia"/>
        </w:rPr>
        <w:t>南侧和</w:t>
      </w:r>
      <w:proofErr w:type="gramEnd"/>
      <w:r w:rsidRPr="00F43EC0">
        <w:rPr>
          <w:rFonts w:hint="eastAsia"/>
        </w:rPr>
        <w:t>西侧的脚手架上搭设供遮阳用的竹编凉棚，以免因昼夜温差过大使面砖脱落或空鼓、开裂。</w:t>
      </w:r>
    </w:p>
    <w:p w14:paraId="0153E899" w14:textId="77777777" w:rsidR="002A197D" w:rsidRDefault="002A197D" w:rsidP="00F43EC0">
      <w:pPr>
        <w:spacing w:line="360" w:lineRule="auto"/>
      </w:pPr>
    </w:p>
    <w:p w14:paraId="0B0EDDD2" w14:textId="77777777" w:rsidR="002A197D" w:rsidRDefault="002A197D"/>
    <w:p w14:paraId="54608985" w14:textId="77777777" w:rsidR="002A197D" w:rsidRDefault="002A197D">
      <w:pPr>
        <w:pStyle w:val="4"/>
        <w:numPr>
          <w:ilvl w:val="0"/>
          <w:numId w:val="0"/>
        </w:numPr>
        <w:ind w:right="400"/>
      </w:pPr>
      <w:bookmarkStart w:id="31" w:name="_Toc71943887"/>
      <w:r>
        <w:rPr>
          <w:rFonts w:hint="eastAsia"/>
        </w:rPr>
        <w:t>二、冬</w:t>
      </w:r>
      <w:proofErr w:type="gramStart"/>
      <w:r>
        <w:rPr>
          <w:rFonts w:hint="eastAsia"/>
        </w:rPr>
        <w:t>期施工</w:t>
      </w:r>
      <w:proofErr w:type="gramEnd"/>
      <w:r>
        <w:rPr>
          <w:rFonts w:hint="eastAsia"/>
        </w:rPr>
        <w:t>措施</w:t>
      </w:r>
      <w:bookmarkEnd w:id="31"/>
    </w:p>
    <w:p w14:paraId="16889C8E" w14:textId="77777777" w:rsidR="002A197D" w:rsidRPr="00F43EC0" w:rsidRDefault="002A197D" w:rsidP="00F43EC0">
      <w:pPr>
        <w:spacing w:line="360" w:lineRule="auto"/>
      </w:pPr>
      <w:r w:rsidRPr="00F43EC0">
        <w:rPr>
          <w:rFonts w:hint="eastAsia"/>
        </w:rPr>
        <w:t>基础底板混凝土和地下室磨石地面的铺</w:t>
      </w:r>
      <w:proofErr w:type="gramStart"/>
      <w:r w:rsidRPr="00F43EC0">
        <w:rPr>
          <w:rFonts w:hint="eastAsia"/>
        </w:rPr>
        <w:t>贴分别</w:t>
      </w:r>
      <w:proofErr w:type="gramEnd"/>
      <w:r w:rsidRPr="00F43EC0">
        <w:rPr>
          <w:rFonts w:hint="eastAsia"/>
        </w:rPr>
        <w:t>在两个冬季进行。由于底板混凝土体积大，表面系数小，故采用综合蓄热法施工，使用325号矿渣水泥，掺早强防冻剂，控制入模温度，及时覆盖一层塑料薄膜，两层草帘保温。应加强测温工作的领导，及时掌握混凝土内部及表面温差情况，调整保温措施，控制温差变化。</w:t>
      </w:r>
    </w:p>
    <w:p w14:paraId="11EABEAB" w14:textId="77777777" w:rsidR="002A197D" w:rsidRPr="00F43EC0" w:rsidRDefault="002A197D" w:rsidP="00F43EC0">
      <w:pPr>
        <w:spacing w:line="360" w:lineRule="auto"/>
      </w:pPr>
      <w:r w:rsidRPr="00F43EC0">
        <w:rPr>
          <w:rFonts w:hint="eastAsia"/>
        </w:rPr>
        <w:t>室内抹灰时，采用建设单位正式锅炉房供暖，室内封闭。</w:t>
      </w:r>
    </w:p>
    <w:p w14:paraId="75A159BE" w14:textId="77777777" w:rsidR="002A197D" w:rsidRPr="00F43EC0" w:rsidRDefault="002A197D" w:rsidP="00F43EC0">
      <w:pPr>
        <w:spacing w:line="360" w:lineRule="auto"/>
      </w:pPr>
      <w:r w:rsidRPr="00F43EC0">
        <w:rPr>
          <w:rFonts w:hint="eastAsia"/>
        </w:rPr>
        <w:t>（1）混凝土搅拌用水温度不得低于</w:t>
      </w:r>
      <w:r w:rsidRPr="00F43EC0">
        <w:t>60</w:t>
      </w:r>
      <w:r w:rsidRPr="00F43EC0">
        <w:rPr>
          <w:rFonts w:hint="eastAsia"/>
        </w:rPr>
        <w:t>℃，为保证连续施工，4台搅拌机的储水箱需连通，储备热水12</w:t>
      </w:r>
      <w:r w:rsidRPr="00F43EC0">
        <w:t xml:space="preserve"> m3</w:t>
      </w:r>
      <w:r w:rsidRPr="00F43EC0">
        <w:rPr>
          <w:rFonts w:hint="eastAsia"/>
        </w:rPr>
        <w:t>。严寒阶段骨料加热，入模温度控制在15℃左右。</w:t>
      </w:r>
    </w:p>
    <w:p w14:paraId="49FCD3FF" w14:textId="77777777" w:rsidR="002A197D" w:rsidRPr="00F43EC0" w:rsidRDefault="002A197D" w:rsidP="00F43EC0">
      <w:pPr>
        <w:spacing w:line="360" w:lineRule="auto"/>
      </w:pPr>
      <w:r w:rsidRPr="00F43EC0">
        <w:rPr>
          <w:rFonts w:hint="eastAsia"/>
        </w:rPr>
        <w:t>（2）两台临时蒸汽锅炉入冬前需调试完毕，司炉人员必须培训合格。搅拌站封闭应在进入冬施前完成。</w:t>
      </w:r>
    </w:p>
    <w:p w14:paraId="035DAECA" w14:textId="77777777" w:rsidR="002A197D" w:rsidRPr="00F43EC0" w:rsidRDefault="002A197D" w:rsidP="00F43EC0">
      <w:pPr>
        <w:spacing w:line="360" w:lineRule="auto"/>
      </w:pPr>
      <w:r w:rsidRPr="00F43EC0">
        <w:rPr>
          <w:rFonts w:hint="eastAsia"/>
        </w:rPr>
        <w:t>（3）焊接钢筋时要设置风挡，不能接触雨雪。</w:t>
      </w:r>
    </w:p>
    <w:p w14:paraId="3C0723FF" w14:textId="77777777" w:rsidR="002A197D" w:rsidRPr="00F43EC0" w:rsidRDefault="002A197D" w:rsidP="00F43EC0">
      <w:pPr>
        <w:spacing w:line="360" w:lineRule="auto"/>
      </w:pPr>
      <w:r w:rsidRPr="00F43EC0">
        <w:rPr>
          <w:rFonts w:hint="eastAsia"/>
        </w:rPr>
        <w:t>（4）保证混凝土在受冻前达到临界强度，拆除保温模板时混凝土强度必须达到4Mp</w:t>
      </w:r>
      <w:r w:rsidRPr="00F43EC0">
        <w:t>a</w:t>
      </w:r>
      <w:r w:rsidRPr="00F43EC0">
        <w:rPr>
          <w:rFonts w:hint="eastAsia"/>
        </w:rPr>
        <w:t>。拆模时间</w:t>
      </w:r>
      <w:r w:rsidRPr="00F43EC0">
        <w:rPr>
          <w:rFonts w:hint="eastAsia"/>
        </w:rPr>
        <w:lastRenderedPageBreak/>
        <w:t>以现场同条件</w:t>
      </w:r>
      <w:proofErr w:type="gramStart"/>
      <w:r w:rsidRPr="00F43EC0">
        <w:rPr>
          <w:rFonts w:hint="eastAsia"/>
        </w:rPr>
        <w:t>试块试压强</w:t>
      </w:r>
      <w:proofErr w:type="gramEnd"/>
      <w:r w:rsidRPr="00F43EC0">
        <w:rPr>
          <w:rFonts w:hint="eastAsia"/>
        </w:rPr>
        <w:t>度为准。</w:t>
      </w:r>
    </w:p>
    <w:p w14:paraId="78FCB258" w14:textId="77777777" w:rsidR="002A197D" w:rsidRPr="00F43EC0" w:rsidRDefault="002A197D" w:rsidP="00F43EC0">
      <w:pPr>
        <w:spacing w:line="360" w:lineRule="auto"/>
      </w:pPr>
      <w:r w:rsidRPr="00F43EC0">
        <w:rPr>
          <w:rFonts w:hint="eastAsia"/>
        </w:rPr>
        <w:t>（5）室内抹灰的保温措施是：采光井上</w:t>
      </w:r>
      <w:proofErr w:type="gramStart"/>
      <w:r w:rsidRPr="00F43EC0">
        <w:rPr>
          <w:rFonts w:hint="eastAsia"/>
        </w:rPr>
        <w:t>花铺脚</w:t>
      </w:r>
      <w:proofErr w:type="gramEnd"/>
      <w:r w:rsidRPr="00F43EC0">
        <w:rPr>
          <w:rFonts w:hint="eastAsia"/>
        </w:rPr>
        <w:t>手板并覆盖岩棉被，以形成正温空间，抹灰前要有5</w:t>
      </w:r>
      <w:r w:rsidRPr="00F43EC0">
        <w:t>d</w:t>
      </w:r>
      <w:r w:rsidRPr="00F43EC0">
        <w:rPr>
          <w:rFonts w:hint="eastAsia"/>
        </w:rPr>
        <w:t>正温环境。抹灰和铺磨石板时，室温不低于5℃。</w:t>
      </w:r>
    </w:p>
    <w:p w14:paraId="1152C977" w14:textId="77777777" w:rsidR="002A197D" w:rsidRPr="00F43EC0" w:rsidRDefault="002A197D" w:rsidP="00F43EC0">
      <w:pPr>
        <w:spacing w:line="360" w:lineRule="auto"/>
      </w:pPr>
      <w:r w:rsidRPr="00F43EC0">
        <w:rPr>
          <w:rFonts w:hint="eastAsia"/>
        </w:rPr>
        <w:t>（6）</w:t>
      </w:r>
      <w:proofErr w:type="gramStart"/>
      <w:r w:rsidRPr="00F43EC0">
        <w:rPr>
          <w:rFonts w:hint="eastAsia"/>
        </w:rPr>
        <w:t>冬施外加剂</w:t>
      </w:r>
      <w:proofErr w:type="gramEnd"/>
      <w:r w:rsidRPr="00F43EC0">
        <w:rPr>
          <w:rFonts w:hint="eastAsia"/>
        </w:rPr>
        <w:t>要严格保管，凭领料单发放，以免造成中毒事故。</w:t>
      </w:r>
    </w:p>
    <w:p w14:paraId="3007987F" w14:textId="77777777" w:rsidR="002A197D" w:rsidRPr="00F43EC0" w:rsidRDefault="002A197D" w:rsidP="00F43EC0">
      <w:pPr>
        <w:spacing w:line="360" w:lineRule="auto"/>
      </w:pPr>
      <w:r w:rsidRPr="00F43EC0">
        <w:rPr>
          <w:rFonts w:hint="eastAsia"/>
        </w:rPr>
        <w:t>（7）做好炉火管理，宿舍、办公室的炉火及烟囱，要定人管理，定期检查，以免煤气中毒。</w:t>
      </w:r>
    </w:p>
    <w:p w14:paraId="2E7217CE" w14:textId="77777777" w:rsidR="002A197D" w:rsidRPr="00F43EC0" w:rsidRDefault="002A197D" w:rsidP="00F43EC0">
      <w:pPr>
        <w:spacing w:line="360" w:lineRule="auto"/>
      </w:pPr>
    </w:p>
    <w:p w14:paraId="6A08013E" w14:textId="77777777" w:rsidR="002A197D" w:rsidRDefault="002A197D">
      <w:pPr>
        <w:pStyle w:val="1"/>
        <w:numPr>
          <w:ilvl w:val="0"/>
          <w:numId w:val="0"/>
        </w:numPr>
      </w:pPr>
      <w:bookmarkStart w:id="32" w:name="_Toc71943888"/>
      <w:r>
        <w:rPr>
          <w:rFonts w:hint="eastAsia"/>
        </w:rPr>
        <w:lastRenderedPageBreak/>
        <w:t>第五卷 施工进度计划及保证措施</w:t>
      </w:r>
      <w:bookmarkEnd w:id="32"/>
    </w:p>
    <w:p w14:paraId="50248555" w14:textId="77777777" w:rsidR="002A197D" w:rsidRDefault="002A197D">
      <w:pPr>
        <w:pStyle w:val="2"/>
        <w:numPr>
          <w:ilvl w:val="0"/>
          <w:numId w:val="0"/>
        </w:numPr>
      </w:pPr>
      <w:bookmarkStart w:id="33" w:name="_Toc71943889"/>
      <w:r>
        <w:rPr>
          <w:rFonts w:hint="eastAsia"/>
        </w:rPr>
        <w:t>第一章 施工进度计划及保证措施</w:t>
      </w:r>
      <w:bookmarkEnd w:id="33"/>
    </w:p>
    <w:p w14:paraId="241BF79B" w14:textId="77777777" w:rsidR="002A197D" w:rsidRDefault="00000000">
      <w:pPr>
        <w:rPr>
          <w:rFonts w:ascii="楷体_GB2312" w:eastAsia="楷体_GB2312"/>
          <w:sz w:val="32"/>
        </w:rPr>
      </w:pPr>
      <w:r>
        <w:rPr>
          <w:noProof/>
        </w:rPr>
        <w:pict w14:anchorId="3EE202B6">
          <v:shape id="_x0000_s2096" type="#_x0000_t75" style="position:absolute;margin-left:-9pt;margin-top:78.2pt;width:6in;height:266.8pt;z-index:47" o:allowincell="f">
            <v:imagedata r:id="rId26" o:title="表3-24 装修工程施工进度计划表"/>
            <w10:wrap type="topAndBottom"/>
          </v:shape>
        </w:pict>
      </w:r>
    </w:p>
    <w:p w14:paraId="5FF6B419" w14:textId="77777777" w:rsidR="002A197D" w:rsidRDefault="002A197D"/>
    <w:p w14:paraId="1668052B" w14:textId="77777777" w:rsidR="002A197D" w:rsidRDefault="002A197D"/>
    <w:p w14:paraId="2F9AED2F" w14:textId="77777777" w:rsidR="002A197D" w:rsidRDefault="002A197D">
      <w:pPr>
        <w:pStyle w:val="1"/>
        <w:numPr>
          <w:ilvl w:val="0"/>
          <w:numId w:val="0"/>
        </w:numPr>
      </w:pPr>
      <w:bookmarkStart w:id="34" w:name="_Toc71943890"/>
      <w:r>
        <w:rPr>
          <w:rFonts w:hint="eastAsia"/>
        </w:rPr>
        <w:lastRenderedPageBreak/>
        <w:t>第六卷 工程质量保证措施</w:t>
      </w:r>
      <w:bookmarkEnd w:id="34"/>
    </w:p>
    <w:p w14:paraId="6589DE24" w14:textId="77777777" w:rsidR="002A197D" w:rsidRDefault="002A197D">
      <w:pPr>
        <w:pStyle w:val="2"/>
        <w:numPr>
          <w:ilvl w:val="0"/>
          <w:numId w:val="0"/>
        </w:numPr>
      </w:pPr>
      <w:bookmarkStart w:id="35" w:name="_Toc71943891"/>
      <w:r>
        <w:rPr>
          <w:rFonts w:hint="eastAsia"/>
        </w:rPr>
        <w:t>6.1 质量目标及保证体系</w:t>
      </w:r>
      <w:bookmarkEnd w:id="35"/>
    </w:p>
    <w:p w14:paraId="751C0283" w14:textId="77777777" w:rsidR="002A197D" w:rsidRDefault="00000000">
      <w:pPr>
        <w:rPr>
          <w:rFonts w:ascii="楷体_GB2312" w:eastAsia="楷体_GB2312"/>
          <w:sz w:val="32"/>
        </w:rPr>
      </w:pPr>
      <w:r>
        <w:rPr>
          <w:noProof/>
        </w:rPr>
        <w:pict w14:anchorId="7F8EE2A5">
          <v:shape id="_x0000_s2097" type="#_x0000_t75" style="position:absolute;margin-left:-9pt;margin-top:78.2pt;width:6in;height:266.8pt;z-index:48" o:allowincell="f">
            <v:imagedata r:id="rId26" o:title="表3-24 装修工程施工进度计划表"/>
            <w10:wrap type="topAndBottom"/>
          </v:shape>
        </w:pict>
      </w:r>
    </w:p>
    <w:p w14:paraId="4E9949F5" w14:textId="77777777" w:rsidR="002A197D" w:rsidRDefault="002A197D"/>
    <w:p w14:paraId="69B72B45" w14:textId="77777777" w:rsidR="002A197D" w:rsidRDefault="002A197D"/>
    <w:p w14:paraId="3303EC28" w14:textId="77777777" w:rsidR="002A197D" w:rsidRDefault="002A197D">
      <w:pPr>
        <w:pStyle w:val="2"/>
        <w:numPr>
          <w:ilvl w:val="0"/>
          <w:numId w:val="0"/>
        </w:numPr>
      </w:pPr>
      <w:bookmarkStart w:id="36" w:name="_Toc71943892"/>
      <w:r>
        <w:rPr>
          <w:rFonts w:hint="eastAsia"/>
        </w:rPr>
        <w:t>6.2 保证质量措施</w:t>
      </w:r>
      <w:bookmarkEnd w:id="36"/>
    </w:p>
    <w:p w14:paraId="38877833" w14:textId="77777777" w:rsidR="002A197D" w:rsidRDefault="002A197D">
      <w:pPr>
        <w:pStyle w:val="3"/>
        <w:numPr>
          <w:ilvl w:val="0"/>
          <w:numId w:val="0"/>
        </w:numPr>
      </w:pPr>
      <w:bookmarkStart w:id="37" w:name="_Toc71943893"/>
      <w:r>
        <w:rPr>
          <w:rFonts w:hint="eastAsia"/>
        </w:rPr>
        <w:t>第一节 质量保证措施</w:t>
      </w:r>
      <w:bookmarkEnd w:id="37"/>
    </w:p>
    <w:p w14:paraId="401B02CF" w14:textId="77777777" w:rsidR="002A197D" w:rsidRDefault="00000000">
      <w:pPr>
        <w:rPr>
          <w:rFonts w:ascii="楷体_GB2312" w:eastAsia="楷体_GB2312"/>
          <w:sz w:val="32"/>
        </w:rPr>
      </w:pPr>
      <w:r>
        <w:rPr>
          <w:noProof/>
        </w:rPr>
        <w:lastRenderedPageBreak/>
        <w:pict w14:anchorId="2799CEAD">
          <v:shape id="_x0000_s2098" type="#_x0000_t75" style="position:absolute;margin-left:-9pt;margin-top:78.2pt;width:6in;height:266.8pt;z-index:49" o:allowincell="f">
            <v:imagedata r:id="rId26" o:title="表3-24 装修工程施工进度计划表"/>
            <w10:wrap type="topAndBottom"/>
          </v:shape>
        </w:pict>
      </w:r>
    </w:p>
    <w:p w14:paraId="6747A792" w14:textId="77777777" w:rsidR="002A197D" w:rsidRDefault="002A197D"/>
    <w:p w14:paraId="42F48D37" w14:textId="77777777" w:rsidR="002A197D" w:rsidRDefault="002A197D"/>
    <w:p w14:paraId="3ADA5684" w14:textId="77777777" w:rsidR="002A197D" w:rsidRDefault="002A197D">
      <w:pPr>
        <w:pStyle w:val="3"/>
        <w:numPr>
          <w:ilvl w:val="0"/>
          <w:numId w:val="0"/>
        </w:numPr>
      </w:pPr>
      <w:bookmarkStart w:id="38" w:name="_Toc71943894"/>
      <w:r>
        <w:rPr>
          <w:rFonts w:hint="eastAsia"/>
        </w:rPr>
        <w:t xml:space="preserve">第二节 </w:t>
      </w:r>
      <w:r>
        <w:t>保证工程质量措施</w:t>
      </w:r>
      <w:bookmarkEnd w:id="38"/>
    </w:p>
    <w:p w14:paraId="6535D021" w14:textId="77777777" w:rsidR="002A197D" w:rsidRDefault="00000000">
      <w:pPr>
        <w:rPr>
          <w:rFonts w:ascii="楷体_GB2312" w:eastAsia="楷体_GB2312"/>
          <w:sz w:val="32"/>
        </w:rPr>
      </w:pPr>
      <w:r>
        <w:rPr>
          <w:noProof/>
        </w:rPr>
        <w:pict w14:anchorId="529A8AB4">
          <v:shape id="_x0000_s2099" type="#_x0000_t75" style="position:absolute;margin-left:-9pt;margin-top:78.2pt;width:6in;height:266.8pt;z-index:50" o:allowincell="f">
            <v:imagedata r:id="rId26" o:title="表3-24 装修工程施工进度计划表"/>
            <w10:wrap type="topAndBottom"/>
          </v:shape>
        </w:pict>
      </w:r>
    </w:p>
    <w:p w14:paraId="5C7E7B72" w14:textId="77777777" w:rsidR="002A197D" w:rsidRDefault="002A197D"/>
    <w:p w14:paraId="7B52AF1C" w14:textId="77777777" w:rsidR="002A197D" w:rsidRDefault="002A197D"/>
    <w:p w14:paraId="2E14B830" w14:textId="77777777" w:rsidR="002A197D" w:rsidRDefault="002A197D">
      <w:pPr>
        <w:pStyle w:val="4"/>
        <w:numPr>
          <w:ilvl w:val="0"/>
          <w:numId w:val="0"/>
        </w:numPr>
        <w:ind w:right="400"/>
      </w:pPr>
      <w:bookmarkStart w:id="39" w:name="_Toc71943895"/>
      <w:r>
        <w:rPr>
          <w:rFonts w:hint="eastAsia"/>
        </w:rPr>
        <w:lastRenderedPageBreak/>
        <w:t>一、质量的过程控制措施</w:t>
      </w:r>
      <w:bookmarkEnd w:id="39"/>
    </w:p>
    <w:p w14:paraId="6BEADC61" w14:textId="77777777" w:rsidR="002A197D" w:rsidRDefault="00000000">
      <w:pPr>
        <w:rPr>
          <w:rFonts w:ascii="楷体_GB2312" w:eastAsia="楷体_GB2312"/>
          <w:sz w:val="32"/>
        </w:rPr>
      </w:pPr>
      <w:r>
        <w:rPr>
          <w:noProof/>
        </w:rPr>
        <w:pict w14:anchorId="0DC7FCA7">
          <v:shape id="_x0000_s2100" type="#_x0000_t75" style="position:absolute;margin-left:-9pt;margin-top:78.2pt;width:6in;height:266.8pt;z-index:51" o:allowincell="f">
            <v:imagedata r:id="rId26" o:title="表3-24 装修工程施工进度计划表"/>
            <w10:wrap type="topAndBottom"/>
          </v:shape>
        </w:pict>
      </w:r>
    </w:p>
    <w:p w14:paraId="2C15785D" w14:textId="77777777" w:rsidR="002A197D" w:rsidRDefault="002A197D"/>
    <w:p w14:paraId="4EB75CD4" w14:textId="77777777" w:rsidR="002A197D" w:rsidRDefault="002A197D"/>
    <w:p w14:paraId="6B711112" w14:textId="77777777" w:rsidR="002A197D" w:rsidRDefault="002A197D">
      <w:pPr>
        <w:pStyle w:val="1"/>
        <w:numPr>
          <w:ilvl w:val="0"/>
          <w:numId w:val="0"/>
        </w:numPr>
      </w:pPr>
      <w:bookmarkStart w:id="40" w:name="_Toc71943896"/>
      <w:r>
        <w:rPr>
          <w:rFonts w:hint="eastAsia"/>
        </w:rPr>
        <w:lastRenderedPageBreak/>
        <w:t>第七军 工程安全、消防保卫措施</w:t>
      </w:r>
      <w:bookmarkEnd w:id="40"/>
    </w:p>
    <w:p w14:paraId="6BA8DA7E" w14:textId="77777777" w:rsidR="002A197D" w:rsidRDefault="002A197D">
      <w:pPr>
        <w:pStyle w:val="2"/>
        <w:numPr>
          <w:ilvl w:val="0"/>
          <w:numId w:val="0"/>
        </w:numPr>
      </w:pPr>
      <w:bookmarkStart w:id="41" w:name="_Toc71943897"/>
      <w:r>
        <w:rPr>
          <w:rFonts w:hint="eastAsia"/>
        </w:rPr>
        <w:t>7.1 安全施工措施</w:t>
      </w:r>
      <w:bookmarkEnd w:id="41"/>
    </w:p>
    <w:p w14:paraId="47D316D3" w14:textId="77777777" w:rsidR="002A197D" w:rsidRDefault="00000000">
      <w:pPr>
        <w:rPr>
          <w:rFonts w:ascii="楷体_GB2312" w:eastAsia="楷体_GB2312"/>
          <w:sz w:val="32"/>
        </w:rPr>
      </w:pPr>
      <w:r>
        <w:rPr>
          <w:noProof/>
        </w:rPr>
        <w:pict w14:anchorId="4C343D4D">
          <v:shape id="_x0000_s2101" type="#_x0000_t75" style="position:absolute;margin-left:-9pt;margin-top:78.2pt;width:6in;height:266.8pt;z-index:52" o:allowincell="f">
            <v:imagedata r:id="rId26" o:title="表3-24 装修工程施工进度计划表"/>
            <w10:wrap type="topAndBottom"/>
          </v:shape>
        </w:pict>
      </w:r>
    </w:p>
    <w:p w14:paraId="081F6AA8" w14:textId="77777777" w:rsidR="002A197D" w:rsidRDefault="002A197D"/>
    <w:p w14:paraId="384B65E1" w14:textId="77777777" w:rsidR="002A197D" w:rsidRDefault="002A197D"/>
    <w:p w14:paraId="3F904114" w14:textId="77777777" w:rsidR="002A197D" w:rsidRDefault="002A197D">
      <w:pPr>
        <w:pStyle w:val="3"/>
        <w:numPr>
          <w:ilvl w:val="0"/>
          <w:numId w:val="0"/>
        </w:numPr>
      </w:pPr>
      <w:bookmarkStart w:id="42" w:name="_Toc71943898"/>
      <w:r>
        <w:rPr>
          <w:rFonts w:hint="eastAsia"/>
        </w:rPr>
        <w:t>第一节 消防、保卫工作</w:t>
      </w:r>
      <w:bookmarkEnd w:id="42"/>
    </w:p>
    <w:p w14:paraId="1C1D7C07" w14:textId="77777777" w:rsidR="002A197D" w:rsidRDefault="00000000">
      <w:pPr>
        <w:rPr>
          <w:rFonts w:ascii="楷体_GB2312" w:eastAsia="楷体_GB2312"/>
          <w:sz w:val="32"/>
        </w:rPr>
      </w:pPr>
      <w:r>
        <w:rPr>
          <w:noProof/>
        </w:rPr>
        <w:pict w14:anchorId="0B209A61">
          <v:shape id="_x0000_s2102" type="#_x0000_t75" style="position:absolute;margin-left:-9pt;margin-top:78.2pt;width:6in;height:266.8pt;z-index:53" o:allowincell="f">
            <v:imagedata r:id="rId26" o:title="表3-24 装修工程施工进度计划表"/>
            <w10:wrap type="topAndBottom"/>
          </v:shape>
        </w:pict>
      </w:r>
    </w:p>
    <w:p w14:paraId="322BD144" w14:textId="77777777" w:rsidR="002A197D" w:rsidRDefault="002A197D"/>
    <w:p w14:paraId="5607E46F" w14:textId="77777777" w:rsidR="002A197D" w:rsidRDefault="002A197D"/>
    <w:p w14:paraId="07D36226" w14:textId="77777777" w:rsidR="002A197D" w:rsidRDefault="002A197D">
      <w:pPr>
        <w:pStyle w:val="2"/>
        <w:numPr>
          <w:ilvl w:val="0"/>
          <w:numId w:val="0"/>
        </w:numPr>
      </w:pPr>
      <w:bookmarkStart w:id="43" w:name="_Toc71943899"/>
      <w:r>
        <w:rPr>
          <w:rFonts w:hint="eastAsia"/>
        </w:rPr>
        <w:t>7.2 保卫、消防措施</w:t>
      </w:r>
      <w:bookmarkEnd w:id="43"/>
    </w:p>
    <w:p w14:paraId="53690DE4" w14:textId="77777777" w:rsidR="002A197D" w:rsidRDefault="002A197D">
      <w:pPr>
        <w:pStyle w:val="3"/>
        <w:numPr>
          <w:ilvl w:val="0"/>
          <w:numId w:val="0"/>
        </w:numPr>
      </w:pPr>
      <w:bookmarkStart w:id="44" w:name="_Toc71943900"/>
      <w:r>
        <w:rPr>
          <w:rFonts w:hint="eastAsia"/>
        </w:rPr>
        <w:t>第一节 消防、保卫工作</w:t>
      </w:r>
      <w:bookmarkEnd w:id="44"/>
    </w:p>
    <w:p w14:paraId="0046C59D" w14:textId="77777777" w:rsidR="002A197D" w:rsidRDefault="00000000">
      <w:pPr>
        <w:rPr>
          <w:rFonts w:ascii="楷体_GB2312" w:eastAsia="楷体_GB2312"/>
          <w:sz w:val="32"/>
        </w:rPr>
      </w:pPr>
      <w:r>
        <w:rPr>
          <w:noProof/>
        </w:rPr>
        <w:pict w14:anchorId="7CCF21D3">
          <v:shape id="_x0000_s2103" type="#_x0000_t75" style="position:absolute;margin-left:-9pt;margin-top:78.2pt;width:6in;height:266.8pt;z-index:54" o:allowincell="f">
            <v:imagedata r:id="rId26" o:title="表3-24 装修工程施工进度计划表"/>
            <w10:wrap type="topAndBottom"/>
          </v:shape>
        </w:pict>
      </w:r>
    </w:p>
    <w:p w14:paraId="3617CD16" w14:textId="77777777" w:rsidR="002A197D" w:rsidRDefault="002A197D"/>
    <w:p w14:paraId="4A238F8C" w14:textId="77777777" w:rsidR="002A197D" w:rsidRDefault="002A197D"/>
    <w:p w14:paraId="5146CBD2" w14:textId="77777777" w:rsidR="002A197D" w:rsidRDefault="002A197D">
      <w:pPr>
        <w:pStyle w:val="1"/>
        <w:numPr>
          <w:ilvl w:val="0"/>
          <w:numId w:val="0"/>
        </w:numPr>
      </w:pPr>
      <w:bookmarkStart w:id="45" w:name="_Toc71943901"/>
      <w:r>
        <w:rPr>
          <w:rFonts w:hint="eastAsia"/>
        </w:rPr>
        <w:lastRenderedPageBreak/>
        <w:t xml:space="preserve">第八卷 </w:t>
      </w:r>
      <w:r>
        <w:t>成本控制与节约措施</w:t>
      </w:r>
      <w:bookmarkEnd w:id="45"/>
    </w:p>
    <w:p w14:paraId="24060897" w14:textId="77777777" w:rsidR="002A197D" w:rsidRDefault="002A197D">
      <w:pPr>
        <w:pStyle w:val="2"/>
        <w:numPr>
          <w:ilvl w:val="0"/>
          <w:numId w:val="0"/>
        </w:numPr>
      </w:pPr>
      <w:bookmarkStart w:id="46" w:name="_Toc71943902"/>
      <w:r>
        <w:rPr>
          <w:rFonts w:hint="eastAsia"/>
        </w:rPr>
        <w:t>8.1 节约材料措施</w:t>
      </w:r>
      <w:bookmarkEnd w:id="46"/>
    </w:p>
    <w:p w14:paraId="16843F68" w14:textId="77777777" w:rsidR="002A197D" w:rsidRDefault="00000000">
      <w:pPr>
        <w:rPr>
          <w:rFonts w:ascii="楷体_GB2312" w:eastAsia="楷体_GB2312"/>
          <w:sz w:val="32"/>
        </w:rPr>
      </w:pPr>
      <w:r>
        <w:rPr>
          <w:noProof/>
        </w:rPr>
        <w:pict w14:anchorId="31518A66">
          <v:shape id="_x0000_s2104" type="#_x0000_t75" style="position:absolute;margin-left:-9pt;margin-top:78.2pt;width:6in;height:266.8pt;z-index:55" o:allowincell="f">
            <v:imagedata r:id="rId26" o:title="表3-24 装修工程施工进度计划表"/>
            <w10:wrap type="topAndBottom"/>
          </v:shape>
        </w:pict>
      </w:r>
    </w:p>
    <w:p w14:paraId="6A81353F" w14:textId="77777777" w:rsidR="002A197D" w:rsidRDefault="002A197D"/>
    <w:p w14:paraId="79E4A220" w14:textId="77777777" w:rsidR="002A197D" w:rsidRDefault="002A197D"/>
    <w:p w14:paraId="532CA993" w14:textId="77777777" w:rsidR="002A197D" w:rsidRDefault="002A197D">
      <w:pPr>
        <w:pStyle w:val="1"/>
        <w:numPr>
          <w:ilvl w:val="0"/>
          <w:numId w:val="0"/>
        </w:numPr>
      </w:pPr>
      <w:bookmarkStart w:id="47" w:name="_Toc71943903"/>
      <w:r>
        <w:rPr>
          <w:rFonts w:hint="eastAsia"/>
        </w:rPr>
        <w:lastRenderedPageBreak/>
        <w:t>第九卷 现场安全文明施工</w:t>
      </w:r>
      <w:bookmarkEnd w:id="47"/>
    </w:p>
    <w:p w14:paraId="7372414B" w14:textId="77777777" w:rsidR="002A197D" w:rsidRDefault="002A197D">
      <w:pPr>
        <w:pStyle w:val="2"/>
        <w:numPr>
          <w:ilvl w:val="0"/>
          <w:numId w:val="0"/>
        </w:numPr>
      </w:pPr>
      <w:bookmarkStart w:id="48" w:name="_Toc71943904"/>
      <w:r>
        <w:rPr>
          <w:rFonts w:hint="eastAsia"/>
        </w:rPr>
        <w:t>9.1 文明施工与环保措施</w:t>
      </w:r>
      <w:bookmarkEnd w:id="48"/>
    </w:p>
    <w:p w14:paraId="013FD2BC" w14:textId="77777777" w:rsidR="002A197D" w:rsidRDefault="00000000">
      <w:pPr>
        <w:rPr>
          <w:rFonts w:ascii="楷体_GB2312" w:eastAsia="楷体_GB2312"/>
          <w:sz w:val="32"/>
        </w:rPr>
      </w:pPr>
      <w:r>
        <w:rPr>
          <w:noProof/>
        </w:rPr>
        <w:pict w14:anchorId="20373084">
          <v:shape id="_x0000_s2105" type="#_x0000_t75" style="position:absolute;margin-left:-9pt;margin-top:78.2pt;width:6in;height:266.8pt;z-index:56" o:allowincell="f">
            <v:imagedata r:id="rId26" o:title="表3-24 装修工程施工进度计划表"/>
            <w10:wrap type="topAndBottom"/>
          </v:shape>
        </w:pict>
      </w:r>
    </w:p>
    <w:p w14:paraId="08842CC6" w14:textId="77777777" w:rsidR="002A197D" w:rsidRDefault="002A197D"/>
    <w:p w14:paraId="51B65D6E" w14:textId="77777777" w:rsidR="002A197D" w:rsidRDefault="002A197D"/>
    <w:p w14:paraId="5C2B1E76" w14:textId="77777777" w:rsidR="002A197D" w:rsidRDefault="002A197D">
      <w:pPr>
        <w:pStyle w:val="2"/>
        <w:numPr>
          <w:ilvl w:val="0"/>
          <w:numId w:val="0"/>
        </w:numPr>
      </w:pPr>
      <w:bookmarkStart w:id="49" w:name="_Toc71943905"/>
      <w:r>
        <w:rPr>
          <w:rFonts w:hint="eastAsia"/>
        </w:rPr>
        <w:t>9.2 履约保证措施</w:t>
      </w:r>
      <w:bookmarkEnd w:id="49"/>
    </w:p>
    <w:p w14:paraId="7D3C80C3" w14:textId="77777777" w:rsidR="002A197D" w:rsidRDefault="00000000">
      <w:pPr>
        <w:rPr>
          <w:rFonts w:ascii="楷体_GB2312" w:eastAsia="楷体_GB2312"/>
          <w:sz w:val="32"/>
        </w:rPr>
      </w:pPr>
      <w:r>
        <w:rPr>
          <w:noProof/>
        </w:rPr>
        <w:pict w14:anchorId="004CFA0B">
          <v:shape id="_x0000_s2106" type="#_x0000_t75" style="position:absolute;margin-left:-9pt;margin-top:78.2pt;width:6in;height:266.8pt;z-index:57" o:allowincell="f">
            <v:imagedata r:id="rId26" o:title="表3-24 装修工程施工进度计划表"/>
            <w10:wrap type="topAndBottom"/>
          </v:shape>
        </w:pict>
      </w:r>
    </w:p>
    <w:p w14:paraId="1524A843" w14:textId="77777777" w:rsidR="002A197D" w:rsidRDefault="002A197D"/>
    <w:p w14:paraId="3A57C9B6" w14:textId="77777777" w:rsidR="002A197D" w:rsidRDefault="002A197D"/>
    <w:p w14:paraId="54E22DDF" w14:textId="77777777" w:rsidR="002A197D" w:rsidRDefault="002A197D">
      <w:pPr>
        <w:pStyle w:val="1"/>
        <w:numPr>
          <w:ilvl w:val="0"/>
          <w:numId w:val="0"/>
        </w:numPr>
      </w:pPr>
      <w:bookmarkStart w:id="50" w:name="_Toc71943906"/>
      <w:r>
        <w:rPr>
          <w:rFonts w:hint="eastAsia"/>
        </w:rPr>
        <w:lastRenderedPageBreak/>
        <w:t>第十卷 施工现场平面图与附图</w:t>
      </w:r>
      <w:bookmarkEnd w:id="50"/>
    </w:p>
    <w:p w14:paraId="0406AD4A" w14:textId="77777777" w:rsidR="002A197D" w:rsidRDefault="002A197D">
      <w:pPr>
        <w:pStyle w:val="2"/>
        <w:numPr>
          <w:ilvl w:val="0"/>
          <w:numId w:val="0"/>
        </w:numPr>
      </w:pPr>
      <w:bookmarkStart w:id="51" w:name="_Toc71943907"/>
      <w:r>
        <w:rPr>
          <w:rFonts w:hint="eastAsia"/>
        </w:rPr>
        <w:t>10.1 施工平面图</w:t>
      </w:r>
      <w:bookmarkEnd w:id="51"/>
    </w:p>
    <w:p w14:paraId="0F32AB3B" w14:textId="77777777" w:rsidR="002A197D" w:rsidRDefault="00000000">
      <w:pPr>
        <w:rPr>
          <w:rFonts w:ascii="楷体_GB2312" w:eastAsia="楷体_GB2312"/>
          <w:sz w:val="32"/>
        </w:rPr>
      </w:pPr>
      <w:r>
        <w:rPr>
          <w:noProof/>
        </w:rPr>
        <w:pict w14:anchorId="2421336B">
          <v:shape id="_x0000_s2107" type="#_x0000_t75" style="position:absolute;margin-left:-9pt;margin-top:78.2pt;width:6in;height:266.8pt;z-index:58" o:allowincell="f">
            <v:imagedata r:id="rId26" o:title="表3-24 装修工程施工进度计划表"/>
            <w10:wrap type="topAndBottom"/>
          </v:shape>
        </w:pict>
      </w:r>
    </w:p>
    <w:p w14:paraId="25DFA484" w14:textId="77777777" w:rsidR="002A197D" w:rsidRDefault="002A197D"/>
    <w:p w14:paraId="0FB72AA2" w14:textId="77777777" w:rsidR="002A197D" w:rsidRDefault="002A197D"/>
    <w:sectPr w:rsidR="002A197D">
      <w:pgSz w:w="11906" w:h="16838"/>
      <w:pgMar w:top="1440" w:right="1800" w:bottom="1440" w:left="1800" w:header="1134"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C5ECD" w14:textId="77777777" w:rsidR="00581877" w:rsidRDefault="00581877">
      <w:r>
        <w:separator/>
      </w:r>
    </w:p>
  </w:endnote>
  <w:endnote w:type="continuationSeparator" w:id="0">
    <w:p w14:paraId="7805866F" w14:textId="77777777" w:rsidR="00581877" w:rsidRDefault="0058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8888" w14:textId="77777777" w:rsidR="002A197D" w:rsidRDefault="002A197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0E09FF3" w14:textId="77777777" w:rsidR="002A197D" w:rsidRDefault="002A197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2E9E5" w14:textId="77777777" w:rsidR="002A197D" w:rsidRDefault="002A19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73326" w14:textId="77777777" w:rsidR="00581877" w:rsidRDefault="00581877">
      <w:r>
        <w:separator/>
      </w:r>
    </w:p>
  </w:footnote>
  <w:footnote w:type="continuationSeparator" w:id="0">
    <w:p w14:paraId="3A5556E8" w14:textId="77777777" w:rsidR="00581877" w:rsidRDefault="00581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2E4C" w14:textId="77777777" w:rsidR="002A197D" w:rsidRDefault="002A197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4820DBF" w14:textId="77777777" w:rsidR="002A197D" w:rsidRDefault="002A197D">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10927" w14:textId="77777777" w:rsidR="002A197D" w:rsidRDefault="002A19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27065F"/>
    <w:multiLevelType w:val="multilevel"/>
    <w:tmpl w:val="FC0022F0"/>
    <w:lvl w:ilvl="0">
      <w:start w:val="1"/>
      <w:numFmt w:val="chineseCountingThousand"/>
      <w:pStyle w:val="1"/>
      <w:suff w:val="space"/>
      <w:lvlText w:val="第%1卷"/>
      <w:lvlJc w:val="center"/>
      <w:pPr>
        <w:tabs>
          <w:tab w:val="num" w:pos="425"/>
        </w:tabs>
        <w:ind w:left="0" w:firstLine="0"/>
      </w:pPr>
      <w:rPr>
        <w:rFonts w:ascii="黑体" w:eastAsia="黑体" w:hint="eastAsia"/>
        <w:b/>
        <w:strike w:val="0"/>
        <w:dstrike w:val="0"/>
        <w:color w:val="000000"/>
        <w:sz w:val="36"/>
        <w:u w:val="none"/>
      </w:rPr>
    </w:lvl>
    <w:lvl w:ilvl="1">
      <w:start w:val="1"/>
      <w:numFmt w:val="chineseCountingThousand"/>
      <w:pStyle w:val="2"/>
      <w:suff w:val="space"/>
      <w:lvlText w:val="第%2章"/>
      <w:lvlJc w:val="center"/>
      <w:pPr>
        <w:tabs>
          <w:tab w:val="num" w:pos="992"/>
        </w:tabs>
        <w:ind w:left="0" w:firstLine="0"/>
      </w:pPr>
      <w:rPr>
        <w:rFonts w:ascii="黑体" w:eastAsia="黑体" w:hint="eastAsia"/>
        <w:b/>
        <w:strike w:val="0"/>
        <w:dstrike w:val="0"/>
        <w:color w:val="000000"/>
        <w:sz w:val="32"/>
        <w:u w:val="none"/>
      </w:rPr>
    </w:lvl>
    <w:lvl w:ilvl="2">
      <w:start w:val="1"/>
      <w:numFmt w:val="chineseCountingThousand"/>
      <w:pStyle w:val="3"/>
      <w:suff w:val="space"/>
      <w:lvlText w:val="第%3节"/>
      <w:lvlJc w:val="left"/>
      <w:pPr>
        <w:tabs>
          <w:tab w:val="num" w:pos="1418"/>
        </w:tabs>
        <w:ind w:left="0" w:firstLine="0"/>
      </w:pPr>
      <w:rPr>
        <w:rFonts w:ascii="黑体" w:eastAsia="黑体" w:hint="eastAsia"/>
        <w:b/>
        <w:strike w:val="0"/>
        <w:dstrike w:val="0"/>
        <w:color w:val="000000"/>
        <w:sz w:val="30"/>
        <w:u w:val="none"/>
      </w:rPr>
    </w:lvl>
    <w:lvl w:ilvl="3">
      <w:start w:val="1"/>
      <w:numFmt w:val="chineseCountingThousand"/>
      <w:pStyle w:val="4"/>
      <w:suff w:val="space"/>
      <w:lvlText w:val=" %4、"/>
      <w:lvlJc w:val="left"/>
      <w:pPr>
        <w:tabs>
          <w:tab w:val="num" w:pos="2356"/>
        </w:tabs>
        <w:ind w:left="0" w:firstLine="0"/>
      </w:pPr>
      <w:rPr>
        <w:rFonts w:ascii="黑体" w:eastAsia="黑体" w:hint="eastAsia"/>
        <w:b/>
        <w:strike w:val="0"/>
        <w:dstrike w:val="0"/>
        <w:color w:val="000000"/>
        <w:sz w:val="28"/>
        <w:u w:val="none"/>
      </w:rPr>
    </w:lvl>
    <w:lvl w:ilvl="4">
      <w:start w:val="1"/>
      <w:numFmt w:val="none"/>
      <w:pStyle w:val="5"/>
      <w:suff w:val="space"/>
      <w:lvlText w:val=" %5."/>
      <w:lvlJc w:val="left"/>
      <w:pPr>
        <w:tabs>
          <w:tab w:val="num" w:pos="2781"/>
        </w:tabs>
        <w:ind w:left="0" w:firstLine="0"/>
      </w:pPr>
      <w:rPr>
        <w:rFonts w:ascii="黑体" w:eastAsia="黑体" w:hint="eastAsia"/>
        <w:b/>
        <w:strike w:val="0"/>
        <w:dstrike w:val="0"/>
        <w:color w:val="000000"/>
        <w:sz w:val="24"/>
        <w:u w:val="none"/>
      </w:rPr>
    </w:lvl>
    <w:lvl w:ilvl="5">
      <w:start w:val="1"/>
      <w:numFmt w:val="none"/>
      <w:pStyle w:val="6"/>
      <w:suff w:val="space"/>
      <w:lvlText w:val=" %6."/>
      <w:lvlJc w:val="left"/>
      <w:pPr>
        <w:tabs>
          <w:tab w:val="num" w:pos="3566"/>
        </w:tabs>
        <w:ind w:left="0" w:firstLine="0"/>
      </w:pPr>
      <w:rPr>
        <w:rFonts w:ascii="宋体" w:eastAsia="宋体" w:hAnsi="宋体" w:hint="eastAsia"/>
        <w:b w:val="0"/>
        <w:strike w:val="0"/>
        <w:dstrike w:val="0"/>
        <w:color w:val="000000"/>
        <w:sz w:val="24"/>
        <w:u w:val="none"/>
      </w:rPr>
    </w:lvl>
    <w:lvl w:ilvl="6">
      <w:start w:val="1"/>
      <w:numFmt w:val="none"/>
      <w:pStyle w:val="7"/>
      <w:suff w:val="space"/>
      <w:lvlText w:val=" %7."/>
      <w:lvlJc w:val="left"/>
      <w:pPr>
        <w:tabs>
          <w:tab w:val="num" w:pos="3991"/>
        </w:tabs>
        <w:ind w:left="0" w:firstLine="0"/>
      </w:pPr>
      <w:rPr>
        <w:rFonts w:ascii="宋体" w:eastAsia="宋体" w:hAnsi="宋体" w:hint="eastAsia"/>
        <w:b w:val="0"/>
        <w:strike w:val="0"/>
        <w:dstrike w:val="0"/>
        <w:color w:val="000000"/>
        <w:sz w:val="24"/>
        <w:u w:val="none"/>
      </w:rPr>
    </w:lvl>
    <w:lvl w:ilvl="7">
      <w:start w:val="1"/>
      <w:numFmt w:val="none"/>
      <w:pStyle w:val="8"/>
      <w:suff w:val="space"/>
      <w:lvlText w:val=" %8."/>
      <w:lvlJc w:val="left"/>
      <w:pPr>
        <w:tabs>
          <w:tab w:val="num" w:pos="4776"/>
        </w:tabs>
        <w:ind w:left="0" w:firstLine="0"/>
      </w:pPr>
      <w:rPr>
        <w:rFonts w:ascii="宋体" w:eastAsia="宋体" w:hAnsi="宋体" w:hint="eastAsia"/>
        <w:b w:val="0"/>
        <w:strike w:val="0"/>
        <w:dstrike w:val="0"/>
        <w:color w:val="000000"/>
        <w:sz w:val="24"/>
        <w:u w:val="none"/>
      </w:rPr>
    </w:lvl>
    <w:lvl w:ilvl="8">
      <w:start w:val="1"/>
      <w:numFmt w:val="none"/>
      <w:pStyle w:val="9"/>
      <w:suff w:val="space"/>
      <w:lvlText w:val=" %9."/>
      <w:lvlJc w:val="left"/>
      <w:pPr>
        <w:tabs>
          <w:tab w:val="num" w:pos="5562"/>
        </w:tabs>
        <w:ind w:left="0" w:firstLine="0"/>
      </w:pPr>
      <w:rPr>
        <w:rFonts w:ascii="宋体" w:eastAsia="宋体" w:hAnsi="宋体" w:hint="eastAsia"/>
        <w:b w:val="0"/>
        <w:strike w:val="0"/>
        <w:dstrike w:val="0"/>
        <w:color w:val="000000"/>
        <w:sz w:val="24"/>
        <w:u w:val="none"/>
      </w:rPr>
    </w:lvl>
  </w:abstractNum>
  <w:num w:numId="1" w16cid:durableId="144056656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0"/>
  <w:drawingGridVerticalSpacing w:val="156"/>
  <w:displayHorizontalDrawingGridEvery w:val="0"/>
  <w:displayVerticalDrawingGridEvery w:val="2"/>
  <w:characterSpacingControl w:val="compressPunctuation"/>
  <w:hdrShapeDefaults>
    <o:shapedefaults v:ext="edit" spidmax="2108"/>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0ACA"/>
    <w:rsid w:val="000E5C38"/>
    <w:rsid w:val="002A197D"/>
    <w:rsid w:val="00486166"/>
    <w:rsid w:val="00551022"/>
    <w:rsid w:val="00581877"/>
    <w:rsid w:val="008C62D3"/>
    <w:rsid w:val="00B60ACA"/>
    <w:rsid w:val="00F43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8"/>
    <o:shapelayout v:ext="edit">
      <o:idmap v:ext="edit" data="2"/>
    </o:shapelayout>
  </w:shapeDefaults>
  <w:decimalSymbol w:val="."/>
  <w:listSeparator w:val=","/>
  <w14:docId w14:val="71CCAC69"/>
  <w15:chartTrackingRefBased/>
  <w15:docId w15:val="{51F63774-0AA8-41DE-B226-AD25D7AF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宋体" w:hAnsi="宋体"/>
      <w:color w:val="000000"/>
      <w:kern w:val="2"/>
      <w:szCs w:val="24"/>
    </w:rPr>
  </w:style>
  <w:style w:type="paragraph" w:styleId="1">
    <w:name w:val="heading 1"/>
    <w:basedOn w:val="a"/>
    <w:next w:val="a"/>
    <w:qFormat/>
    <w:pPr>
      <w:pageBreakBefore/>
      <w:numPr>
        <w:numId w:val="1"/>
      </w:numPr>
      <w:spacing w:before="120" w:after="120" w:line="360" w:lineRule="auto"/>
      <w:jc w:val="center"/>
      <w:outlineLvl w:val="0"/>
    </w:pPr>
    <w:rPr>
      <w:rFonts w:ascii="黑体" w:eastAsia="黑体"/>
      <w:b/>
      <w:bCs/>
      <w:kern w:val="44"/>
      <w:sz w:val="36"/>
      <w:szCs w:val="44"/>
    </w:rPr>
  </w:style>
  <w:style w:type="paragraph" w:styleId="2">
    <w:name w:val="heading 2"/>
    <w:basedOn w:val="a"/>
    <w:next w:val="a"/>
    <w:qFormat/>
    <w:pPr>
      <w:numPr>
        <w:ilvl w:val="1"/>
        <w:numId w:val="1"/>
      </w:numPr>
      <w:spacing w:before="120" w:after="120" w:line="360" w:lineRule="auto"/>
      <w:jc w:val="center"/>
      <w:outlineLvl w:val="1"/>
    </w:pPr>
    <w:rPr>
      <w:rFonts w:ascii="黑体" w:eastAsia="黑体" w:hAnsi="Arial"/>
      <w:b/>
      <w:bCs/>
      <w:sz w:val="32"/>
      <w:szCs w:val="32"/>
    </w:rPr>
  </w:style>
  <w:style w:type="paragraph" w:styleId="3">
    <w:name w:val="heading 3"/>
    <w:basedOn w:val="a"/>
    <w:next w:val="a"/>
    <w:qFormat/>
    <w:pPr>
      <w:numPr>
        <w:ilvl w:val="2"/>
        <w:numId w:val="1"/>
      </w:numPr>
      <w:spacing w:before="120" w:after="120" w:line="360" w:lineRule="auto"/>
      <w:outlineLvl w:val="2"/>
    </w:pPr>
    <w:rPr>
      <w:rFonts w:ascii="黑体" w:eastAsia="黑体"/>
      <w:b/>
      <w:bCs/>
      <w:sz w:val="30"/>
      <w:szCs w:val="32"/>
    </w:rPr>
  </w:style>
  <w:style w:type="paragraph" w:styleId="4">
    <w:name w:val="heading 4"/>
    <w:basedOn w:val="a"/>
    <w:next w:val="a"/>
    <w:qFormat/>
    <w:pPr>
      <w:numPr>
        <w:ilvl w:val="3"/>
        <w:numId w:val="1"/>
      </w:numPr>
      <w:spacing w:before="120" w:after="120" w:line="360" w:lineRule="auto"/>
      <w:ind w:rightChars="200" w:right="200"/>
      <w:outlineLvl w:val="3"/>
    </w:pPr>
    <w:rPr>
      <w:rFonts w:ascii="黑体" w:eastAsia="黑体" w:hAnsi="Arial"/>
      <w:b/>
      <w:bCs/>
      <w:sz w:val="28"/>
      <w:szCs w:val="28"/>
    </w:rPr>
  </w:style>
  <w:style w:type="paragraph" w:styleId="5">
    <w:name w:val="heading 5"/>
    <w:basedOn w:val="a"/>
    <w:next w:val="a"/>
    <w:qFormat/>
    <w:pPr>
      <w:numPr>
        <w:ilvl w:val="4"/>
        <w:numId w:val="1"/>
      </w:numPr>
      <w:spacing w:before="120" w:after="120"/>
      <w:outlineLvl w:val="4"/>
    </w:pPr>
    <w:rPr>
      <w:rFonts w:ascii="黑体" w:eastAsia="黑体"/>
      <w:b/>
      <w:bCs/>
      <w:sz w:val="24"/>
      <w:szCs w:val="28"/>
    </w:rPr>
  </w:style>
  <w:style w:type="paragraph" w:styleId="6">
    <w:name w:val="heading 6"/>
    <w:basedOn w:val="a"/>
    <w:next w:val="a"/>
    <w:qFormat/>
    <w:pPr>
      <w:numPr>
        <w:ilvl w:val="5"/>
        <w:numId w:val="1"/>
      </w:numPr>
      <w:ind w:rightChars="200" w:right="200"/>
      <w:outlineLvl w:val="5"/>
    </w:pPr>
    <w:rPr>
      <w:bCs/>
      <w:sz w:val="24"/>
    </w:rPr>
  </w:style>
  <w:style w:type="paragraph" w:styleId="7">
    <w:name w:val="heading 7"/>
    <w:basedOn w:val="a"/>
    <w:next w:val="a"/>
    <w:qFormat/>
    <w:pPr>
      <w:numPr>
        <w:ilvl w:val="6"/>
        <w:numId w:val="1"/>
      </w:numPr>
      <w:ind w:rightChars="200" w:right="200"/>
      <w:outlineLvl w:val="6"/>
    </w:pPr>
    <w:rPr>
      <w:bCs/>
      <w:sz w:val="24"/>
    </w:rPr>
  </w:style>
  <w:style w:type="paragraph" w:styleId="8">
    <w:name w:val="heading 8"/>
    <w:basedOn w:val="a"/>
    <w:next w:val="a"/>
    <w:qFormat/>
    <w:pPr>
      <w:numPr>
        <w:ilvl w:val="7"/>
        <w:numId w:val="1"/>
      </w:numPr>
      <w:ind w:rightChars="200" w:right="200"/>
      <w:outlineLvl w:val="7"/>
    </w:pPr>
    <w:rPr>
      <w:sz w:val="24"/>
    </w:rPr>
  </w:style>
  <w:style w:type="paragraph" w:styleId="9">
    <w:name w:val="heading 9"/>
    <w:basedOn w:val="a"/>
    <w:next w:val="a"/>
    <w:qFormat/>
    <w:pPr>
      <w:numPr>
        <w:ilvl w:val="8"/>
        <w:numId w:val="1"/>
      </w:numPr>
      <w:spacing w:before="120" w:after="120"/>
      <w:outlineLvl w:val="8"/>
    </w:pPr>
    <w:rPr>
      <w:rFonts w:ascii="黑体" w:eastAsia="黑体" w:hAnsi="Arial"/>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8280"/>
      </w:tabs>
      <w:spacing w:line="360" w:lineRule="exact"/>
      <w:ind w:right="28"/>
      <w:jc w:val="both"/>
    </w:pPr>
    <w:rPr>
      <w:rFonts w:ascii="Times New Roman" w:hAnsi="Times New Roman"/>
      <w:color w:val="auto"/>
      <w:sz w:val="21"/>
      <w:szCs w:val="20"/>
    </w:rPr>
  </w:style>
  <w:style w:type="paragraph" w:styleId="a4">
    <w:name w:val="Body Text Indent"/>
    <w:basedOn w:val="a"/>
    <w:pPr>
      <w:tabs>
        <w:tab w:val="left" w:pos="525"/>
        <w:tab w:val="left" w:pos="630"/>
        <w:tab w:val="left" w:pos="840"/>
      </w:tabs>
      <w:spacing w:line="360" w:lineRule="auto"/>
      <w:ind w:firstLine="420"/>
      <w:jc w:val="both"/>
    </w:pPr>
    <w:rPr>
      <w:rFonts w:ascii="Times New Roman" w:hAnsi="Times New Roman"/>
      <w:color w:val="auto"/>
      <w:sz w:val="24"/>
      <w:szCs w:val="20"/>
    </w:rPr>
  </w:style>
  <w:style w:type="paragraph" w:styleId="a5">
    <w:name w:val="footer"/>
    <w:basedOn w:val="a"/>
    <w:pPr>
      <w:tabs>
        <w:tab w:val="center" w:pos="4153"/>
        <w:tab w:val="right" w:pos="8306"/>
      </w:tabs>
      <w:snapToGrid w:val="0"/>
    </w:pPr>
    <w:rPr>
      <w:rFonts w:ascii="Times New Roman" w:hAnsi="Times New Roman"/>
      <w:color w:val="auto"/>
      <w:sz w:val="18"/>
      <w:szCs w:val="20"/>
    </w:rPr>
  </w:style>
  <w:style w:type="paragraph" w:styleId="a6">
    <w:name w:val="header"/>
    <w:basedOn w:val="a"/>
    <w:pPr>
      <w:pBdr>
        <w:bottom w:val="single" w:sz="6" w:space="1" w:color="auto"/>
      </w:pBdr>
      <w:tabs>
        <w:tab w:val="center" w:pos="4153"/>
        <w:tab w:val="right" w:pos="8306"/>
      </w:tabs>
      <w:snapToGrid w:val="0"/>
      <w:jc w:val="center"/>
    </w:pPr>
    <w:rPr>
      <w:rFonts w:ascii="Times New Roman" w:hAnsi="Times New Roman"/>
      <w:color w:val="auto"/>
      <w:sz w:val="18"/>
      <w:szCs w:val="20"/>
    </w:rPr>
  </w:style>
  <w:style w:type="character" w:styleId="a7">
    <w:name w:val="page number"/>
    <w:basedOn w:val="a0"/>
  </w:style>
  <w:style w:type="paragraph" w:styleId="TOC1">
    <w:name w:val="toc 1"/>
    <w:basedOn w:val="a"/>
    <w:next w:val="a"/>
    <w:autoRedefine/>
    <w:semiHidden/>
  </w:style>
  <w:style w:type="paragraph" w:styleId="TOC2">
    <w:name w:val="toc 2"/>
    <w:basedOn w:val="a"/>
    <w:next w:val="a"/>
    <w:autoRedefine/>
    <w:semiHidden/>
    <w:pPr>
      <w:ind w:leftChars="200" w:left="420"/>
    </w:pPr>
  </w:style>
  <w:style w:type="paragraph" w:styleId="TOC3">
    <w:name w:val="toc 3"/>
    <w:basedOn w:val="a"/>
    <w:next w:val="a"/>
    <w:autoRedefine/>
    <w:semiHidden/>
    <w:pPr>
      <w:ind w:leftChars="400" w:left="840"/>
    </w:pPr>
  </w:style>
  <w:style w:type="paragraph" w:styleId="TOC4">
    <w:name w:val="toc 4"/>
    <w:basedOn w:val="a"/>
    <w:next w:val="a"/>
    <w:autoRedefine/>
    <w:semiHidden/>
    <w:pPr>
      <w:ind w:leftChars="600"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wmf"/><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oleObject" Target="embeddings/oleObject4.bin"/><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2248</Words>
  <Characters>12815</Characters>
  <Application>Microsoft Office Word</Application>
  <DocSecurity>0</DocSecurity>
  <Lines>106</Lines>
  <Paragraphs>30</Paragraphs>
  <ScaleCrop>false</ScaleCrop>
  <Company>zibopm</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dc:title>
  <dc:subject/>
  <dc:creator>lxl</dc:creator>
  <cp:keywords/>
  <dc:description/>
  <cp:lastModifiedBy>yyp yin</cp:lastModifiedBy>
  <cp:revision>4</cp:revision>
  <dcterms:created xsi:type="dcterms:W3CDTF">2023-12-21T06:45:00Z</dcterms:created>
  <dcterms:modified xsi:type="dcterms:W3CDTF">2024-08-09T03:34:00Z</dcterms:modified>
</cp:coreProperties>
</file>