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40822" w14:textId="77777777" w:rsidR="00E11BC3" w:rsidRPr="00BC2680" w:rsidRDefault="00E11BC3" w:rsidP="00BC2680">
      <w:pPr>
        <w:spacing w:beforeLines="50" w:before="156"/>
        <w:jc w:val="center"/>
        <w:rPr>
          <w:b/>
          <w:sz w:val="36"/>
          <w:szCs w:val="32"/>
        </w:rPr>
      </w:pPr>
      <w:r w:rsidRPr="00BC2680">
        <w:rPr>
          <w:rFonts w:hint="eastAsia"/>
          <w:b/>
          <w:sz w:val="36"/>
          <w:szCs w:val="32"/>
        </w:rPr>
        <w:t>目录</w:t>
      </w:r>
    </w:p>
    <w:p w14:paraId="54F8CD87" w14:textId="77777777" w:rsidR="00E11BC3" w:rsidRPr="00BC2680" w:rsidRDefault="00E11BC3" w:rsidP="00BC2680">
      <w:pPr>
        <w:pStyle w:val="10"/>
        <w:tabs>
          <w:tab w:val="right" w:leader="dot" w:pos="8495"/>
        </w:tabs>
        <w:spacing w:beforeLines="50" w:before="156"/>
        <w:rPr>
          <w:rFonts w:ascii="Times New Roman" w:hAnsi="Times New Roman"/>
          <w:noProof/>
          <w:color w:val="auto"/>
          <w:sz w:val="24"/>
          <w:szCs w:val="32"/>
        </w:rPr>
      </w:pPr>
      <w:r w:rsidRPr="00BC2680">
        <w:rPr>
          <w:sz w:val="24"/>
          <w:szCs w:val="32"/>
        </w:rPr>
        <w:fldChar w:fldCharType="begin"/>
      </w:r>
      <w:r w:rsidRPr="00BC2680">
        <w:rPr>
          <w:sz w:val="24"/>
          <w:szCs w:val="32"/>
        </w:rPr>
        <w:instrText xml:space="preserve"> TOC \o "1-3" </w:instrText>
      </w:r>
      <w:r w:rsidRPr="00BC2680">
        <w:rPr>
          <w:sz w:val="24"/>
          <w:szCs w:val="32"/>
        </w:rPr>
        <w:fldChar w:fldCharType="separate"/>
      </w:r>
      <w:r w:rsidRPr="00BC2680">
        <w:rPr>
          <w:rFonts w:hint="eastAsia"/>
          <w:noProof/>
          <w:sz w:val="24"/>
          <w:szCs w:val="36"/>
        </w:rPr>
        <w:t>第一章 工程概况</w:t>
      </w:r>
      <w:r w:rsidRPr="00BC2680">
        <w:rPr>
          <w:noProof/>
          <w:sz w:val="24"/>
          <w:szCs w:val="32"/>
        </w:rPr>
        <w:tab/>
      </w:r>
      <w:r w:rsidRPr="00BC2680">
        <w:rPr>
          <w:noProof/>
          <w:sz w:val="24"/>
          <w:szCs w:val="32"/>
        </w:rPr>
        <w:fldChar w:fldCharType="begin"/>
      </w:r>
      <w:r w:rsidRPr="00BC2680">
        <w:rPr>
          <w:noProof/>
          <w:sz w:val="24"/>
          <w:szCs w:val="32"/>
        </w:rPr>
        <w:instrText xml:space="preserve"> PAGEREF _Toc207115509 \h </w:instrText>
      </w:r>
      <w:r w:rsidRPr="00BC2680">
        <w:rPr>
          <w:noProof/>
          <w:sz w:val="24"/>
          <w:szCs w:val="32"/>
        </w:rPr>
      </w:r>
      <w:r w:rsidRPr="00BC2680">
        <w:rPr>
          <w:noProof/>
          <w:sz w:val="24"/>
          <w:szCs w:val="32"/>
        </w:rPr>
        <w:fldChar w:fldCharType="separate"/>
      </w:r>
      <w:r w:rsidRPr="00BC2680">
        <w:rPr>
          <w:noProof/>
          <w:sz w:val="24"/>
          <w:szCs w:val="32"/>
        </w:rPr>
        <w:t>2</w:t>
      </w:r>
      <w:r w:rsidRPr="00BC2680">
        <w:rPr>
          <w:noProof/>
          <w:sz w:val="24"/>
          <w:szCs w:val="32"/>
        </w:rPr>
        <w:fldChar w:fldCharType="end"/>
      </w:r>
    </w:p>
    <w:p w14:paraId="67F19154" w14:textId="77777777" w:rsidR="00E11BC3" w:rsidRPr="00BC2680" w:rsidRDefault="00E11BC3" w:rsidP="00BC2680">
      <w:pPr>
        <w:pStyle w:val="10"/>
        <w:tabs>
          <w:tab w:val="right" w:leader="dot" w:pos="8495"/>
        </w:tabs>
        <w:spacing w:beforeLines="50" w:before="156"/>
        <w:rPr>
          <w:rFonts w:ascii="Times New Roman" w:hAnsi="Times New Roman"/>
          <w:noProof/>
          <w:color w:val="auto"/>
          <w:sz w:val="24"/>
          <w:szCs w:val="32"/>
        </w:rPr>
      </w:pPr>
      <w:r w:rsidRPr="00BC2680">
        <w:rPr>
          <w:rFonts w:hint="eastAsia"/>
          <w:noProof/>
          <w:sz w:val="24"/>
          <w:szCs w:val="36"/>
        </w:rPr>
        <w:t>第二章 结构阶段成品保护措施</w:t>
      </w:r>
      <w:r w:rsidRPr="00BC2680">
        <w:rPr>
          <w:noProof/>
          <w:sz w:val="24"/>
          <w:szCs w:val="32"/>
        </w:rPr>
        <w:tab/>
      </w:r>
      <w:r w:rsidRPr="00BC2680">
        <w:rPr>
          <w:noProof/>
          <w:sz w:val="24"/>
          <w:szCs w:val="32"/>
        </w:rPr>
        <w:fldChar w:fldCharType="begin"/>
      </w:r>
      <w:r w:rsidRPr="00BC2680">
        <w:rPr>
          <w:noProof/>
          <w:sz w:val="24"/>
          <w:szCs w:val="32"/>
        </w:rPr>
        <w:instrText xml:space="preserve"> PAGEREF _Toc207115510 \h </w:instrText>
      </w:r>
      <w:r w:rsidRPr="00BC2680">
        <w:rPr>
          <w:noProof/>
          <w:sz w:val="24"/>
          <w:szCs w:val="32"/>
        </w:rPr>
      </w:r>
      <w:r w:rsidRPr="00BC2680">
        <w:rPr>
          <w:noProof/>
          <w:sz w:val="24"/>
          <w:szCs w:val="32"/>
        </w:rPr>
        <w:fldChar w:fldCharType="separate"/>
      </w:r>
      <w:r w:rsidRPr="00BC2680">
        <w:rPr>
          <w:noProof/>
          <w:sz w:val="24"/>
          <w:szCs w:val="32"/>
        </w:rPr>
        <w:t>2</w:t>
      </w:r>
      <w:r w:rsidRPr="00BC2680">
        <w:rPr>
          <w:noProof/>
          <w:sz w:val="24"/>
          <w:szCs w:val="32"/>
        </w:rPr>
        <w:fldChar w:fldCharType="end"/>
      </w:r>
    </w:p>
    <w:p w14:paraId="396122D3" w14:textId="77777777" w:rsidR="00E11BC3" w:rsidRPr="00BC2680" w:rsidRDefault="00E11BC3" w:rsidP="00BC2680">
      <w:pPr>
        <w:pStyle w:val="10"/>
        <w:tabs>
          <w:tab w:val="right" w:leader="dot" w:pos="8495"/>
        </w:tabs>
        <w:spacing w:beforeLines="50" w:before="156"/>
        <w:rPr>
          <w:rFonts w:ascii="Times New Roman" w:hAnsi="Times New Roman"/>
          <w:noProof/>
          <w:color w:val="auto"/>
          <w:sz w:val="24"/>
          <w:szCs w:val="32"/>
        </w:rPr>
      </w:pPr>
      <w:r w:rsidRPr="00BC2680">
        <w:rPr>
          <w:rFonts w:hint="eastAsia"/>
          <w:noProof/>
          <w:sz w:val="24"/>
          <w:szCs w:val="36"/>
        </w:rPr>
        <w:t>第三章 装修阶段成品保护措施</w:t>
      </w:r>
      <w:r w:rsidRPr="00BC2680">
        <w:rPr>
          <w:noProof/>
          <w:sz w:val="24"/>
          <w:szCs w:val="32"/>
        </w:rPr>
        <w:tab/>
      </w:r>
      <w:r w:rsidRPr="00BC2680">
        <w:rPr>
          <w:noProof/>
          <w:sz w:val="24"/>
          <w:szCs w:val="32"/>
        </w:rPr>
        <w:fldChar w:fldCharType="begin"/>
      </w:r>
      <w:r w:rsidRPr="00BC2680">
        <w:rPr>
          <w:noProof/>
          <w:sz w:val="24"/>
          <w:szCs w:val="32"/>
        </w:rPr>
        <w:instrText xml:space="preserve"> PAGEREF _Toc207115511 \h </w:instrText>
      </w:r>
      <w:r w:rsidRPr="00BC2680">
        <w:rPr>
          <w:noProof/>
          <w:sz w:val="24"/>
          <w:szCs w:val="32"/>
        </w:rPr>
      </w:r>
      <w:r w:rsidRPr="00BC2680">
        <w:rPr>
          <w:noProof/>
          <w:sz w:val="24"/>
          <w:szCs w:val="32"/>
        </w:rPr>
        <w:fldChar w:fldCharType="separate"/>
      </w:r>
      <w:r w:rsidRPr="00BC2680">
        <w:rPr>
          <w:noProof/>
          <w:sz w:val="24"/>
          <w:szCs w:val="32"/>
        </w:rPr>
        <w:t>8</w:t>
      </w:r>
      <w:r w:rsidRPr="00BC2680">
        <w:rPr>
          <w:noProof/>
          <w:sz w:val="24"/>
          <w:szCs w:val="32"/>
        </w:rPr>
        <w:fldChar w:fldCharType="end"/>
      </w:r>
    </w:p>
    <w:p w14:paraId="5E81D44A" w14:textId="77777777" w:rsidR="00E11BC3" w:rsidRPr="00BC2680" w:rsidRDefault="00E11BC3" w:rsidP="00BC2680">
      <w:pPr>
        <w:pStyle w:val="10"/>
        <w:tabs>
          <w:tab w:val="right" w:leader="dot" w:pos="8495"/>
        </w:tabs>
        <w:spacing w:beforeLines="50" w:before="156"/>
        <w:rPr>
          <w:rFonts w:ascii="Times New Roman" w:hAnsi="Times New Roman"/>
          <w:noProof/>
          <w:color w:val="auto"/>
          <w:sz w:val="24"/>
          <w:szCs w:val="32"/>
        </w:rPr>
      </w:pPr>
      <w:r w:rsidRPr="00BC2680">
        <w:rPr>
          <w:rFonts w:hint="eastAsia"/>
          <w:noProof/>
          <w:sz w:val="24"/>
          <w:szCs w:val="36"/>
        </w:rPr>
        <w:t>第四章 特殊部位处理</w:t>
      </w:r>
      <w:r w:rsidRPr="00BC2680">
        <w:rPr>
          <w:noProof/>
          <w:sz w:val="24"/>
          <w:szCs w:val="32"/>
        </w:rPr>
        <w:tab/>
      </w:r>
      <w:r w:rsidRPr="00BC2680">
        <w:rPr>
          <w:noProof/>
          <w:sz w:val="24"/>
          <w:szCs w:val="32"/>
        </w:rPr>
        <w:fldChar w:fldCharType="begin"/>
      </w:r>
      <w:r w:rsidRPr="00BC2680">
        <w:rPr>
          <w:noProof/>
          <w:sz w:val="24"/>
          <w:szCs w:val="32"/>
        </w:rPr>
        <w:instrText xml:space="preserve"> PAGEREF _Toc207115512 \h </w:instrText>
      </w:r>
      <w:r w:rsidRPr="00BC2680">
        <w:rPr>
          <w:noProof/>
          <w:sz w:val="24"/>
          <w:szCs w:val="32"/>
        </w:rPr>
      </w:r>
      <w:r w:rsidRPr="00BC2680">
        <w:rPr>
          <w:noProof/>
          <w:sz w:val="24"/>
          <w:szCs w:val="32"/>
        </w:rPr>
        <w:fldChar w:fldCharType="separate"/>
      </w:r>
      <w:r w:rsidRPr="00BC2680">
        <w:rPr>
          <w:noProof/>
          <w:sz w:val="24"/>
          <w:szCs w:val="32"/>
        </w:rPr>
        <w:t>18</w:t>
      </w:r>
      <w:r w:rsidRPr="00BC2680">
        <w:rPr>
          <w:noProof/>
          <w:sz w:val="24"/>
          <w:szCs w:val="32"/>
        </w:rPr>
        <w:fldChar w:fldCharType="end"/>
      </w:r>
    </w:p>
    <w:p w14:paraId="35B9FA58" w14:textId="77777777" w:rsidR="00E11BC3" w:rsidRPr="00BC2680" w:rsidRDefault="00E11BC3" w:rsidP="00BC2680">
      <w:pPr>
        <w:pStyle w:val="10"/>
        <w:tabs>
          <w:tab w:val="right" w:leader="dot" w:pos="8495"/>
        </w:tabs>
        <w:spacing w:beforeLines="50" w:before="156"/>
        <w:rPr>
          <w:rFonts w:ascii="Times New Roman" w:hAnsi="Times New Roman"/>
          <w:noProof/>
          <w:color w:val="auto"/>
          <w:sz w:val="24"/>
          <w:szCs w:val="32"/>
        </w:rPr>
      </w:pPr>
      <w:r w:rsidRPr="00BC2680">
        <w:rPr>
          <w:rFonts w:hint="eastAsia"/>
          <w:noProof/>
          <w:sz w:val="24"/>
          <w:szCs w:val="36"/>
        </w:rPr>
        <w:t>第五章 项目成品保护制度</w:t>
      </w:r>
      <w:r w:rsidRPr="00BC2680">
        <w:rPr>
          <w:noProof/>
          <w:sz w:val="24"/>
          <w:szCs w:val="32"/>
        </w:rPr>
        <w:tab/>
      </w:r>
      <w:r w:rsidRPr="00BC2680">
        <w:rPr>
          <w:noProof/>
          <w:sz w:val="24"/>
          <w:szCs w:val="32"/>
        </w:rPr>
        <w:fldChar w:fldCharType="begin"/>
      </w:r>
      <w:r w:rsidRPr="00BC2680">
        <w:rPr>
          <w:noProof/>
          <w:sz w:val="24"/>
          <w:szCs w:val="32"/>
        </w:rPr>
        <w:instrText xml:space="preserve"> PAGEREF _Toc207115513 \h </w:instrText>
      </w:r>
      <w:r w:rsidRPr="00BC2680">
        <w:rPr>
          <w:noProof/>
          <w:sz w:val="24"/>
          <w:szCs w:val="32"/>
        </w:rPr>
      </w:r>
      <w:r w:rsidRPr="00BC2680">
        <w:rPr>
          <w:noProof/>
          <w:sz w:val="24"/>
          <w:szCs w:val="32"/>
        </w:rPr>
        <w:fldChar w:fldCharType="separate"/>
      </w:r>
      <w:r w:rsidRPr="00BC2680">
        <w:rPr>
          <w:noProof/>
          <w:sz w:val="24"/>
          <w:szCs w:val="32"/>
        </w:rPr>
        <w:t>18</w:t>
      </w:r>
      <w:r w:rsidRPr="00BC2680">
        <w:rPr>
          <w:noProof/>
          <w:sz w:val="24"/>
          <w:szCs w:val="32"/>
        </w:rPr>
        <w:fldChar w:fldCharType="end"/>
      </w:r>
    </w:p>
    <w:p w14:paraId="3AC5C52E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sz w:val="24"/>
          <w:szCs w:val="32"/>
        </w:rPr>
        <w:fldChar w:fldCharType="end"/>
      </w:r>
    </w:p>
    <w:p w14:paraId="502A4CED" w14:textId="77777777" w:rsidR="00E11BC3" w:rsidRPr="00BC2680" w:rsidRDefault="00E11BC3" w:rsidP="00BC2680">
      <w:pPr>
        <w:pStyle w:val="1"/>
        <w:spacing w:beforeLines="50" w:before="156" w:beforeAutospacing="0"/>
        <w:rPr>
          <w:sz w:val="56"/>
          <w:szCs w:val="56"/>
        </w:rPr>
      </w:pPr>
      <w:r w:rsidRPr="00BC2680">
        <w:rPr>
          <w:sz w:val="56"/>
          <w:szCs w:val="56"/>
        </w:rPr>
        <w:br w:type="page"/>
      </w:r>
      <w:bookmarkStart w:id="0" w:name="_Toc207115509"/>
      <w:r w:rsidRPr="00BC2680">
        <w:rPr>
          <w:sz w:val="56"/>
          <w:szCs w:val="56"/>
        </w:rPr>
        <w:lastRenderedPageBreak/>
        <w:t>工程概况</w:t>
      </w:r>
      <w:bookmarkStart w:id="1" w:name="bk100"/>
      <w:bookmarkEnd w:id="0"/>
      <w:bookmarkEnd w:id="1"/>
    </w:p>
    <w:p w14:paraId="01D60A6D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bookmarkStart w:id="2" w:name="bk101"/>
      <w:bookmarkEnd w:id="2"/>
      <w:r w:rsidRPr="00BC2680">
        <w:rPr>
          <w:rFonts w:hint="eastAsia"/>
          <w:sz w:val="24"/>
          <w:szCs w:val="32"/>
        </w:rPr>
        <w:t>本工程建筑面积</w:t>
      </w:r>
      <w:smartTag w:uri="urn:schemas-microsoft-com:office:smarttags" w:element="chmetcnv">
        <w:smartTagPr>
          <w:attr w:name="UnitName" w:val="m2"/>
          <w:attr w:name="SourceValue" w:val="60440"/>
          <w:attr w:name="HasSpace" w:val="True"/>
          <w:attr w:name="Negative" w:val="False"/>
          <w:attr w:name="NumberType" w:val="1"/>
          <w:attr w:name="TCSC" w:val="0"/>
        </w:smartTagPr>
        <w:r w:rsidRPr="00BC2680">
          <w:rPr>
            <w:sz w:val="24"/>
            <w:szCs w:val="32"/>
          </w:rPr>
          <w:t>60440 m</w:t>
        </w:r>
        <w:r w:rsidRPr="00BC2680">
          <w:rPr>
            <w:sz w:val="24"/>
            <w:szCs w:val="32"/>
            <w:vertAlign w:val="superscript"/>
          </w:rPr>
          <w:t>2</w:t>
        </w:r>
      </w:smartTag>
      <w:r w:rsidRPr="00BC2680">
        <w:rPr>
          <w:rFonts w:hint="eastAsia"/>
          <w:sz w:val="24"/>
          <w:szCs w:val="32"/>
        </w:rPr>
        <w:t>，</w:t>
      </w:r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共分为</w:t>
      </w:r>
      <w:r w:rsidRPr="00BC2680">
        <w:rPr>
          <w:sz w:val="24"/>
          <w:szCs w:val="32"/>
        </w:rPr>
        <w:t xml:space="preserve">4 </w:t>
      </w:r>
      <w:r w:rsidRPr="00BC2680">
        <w:rPr>
          <w:rFonts w:hint="eastAsia"/>
          <w:sz w:val="24"/>
          <w:szCs w:val="32"/>
        </w:rPr>
        <w:t>栋单体。</w:t>
      </w:r>
      <w:r w:rsidRPr="00BC2680">
        <w:rPr>
          <w:sz w:val="24"/>
          <w:szCs w:val="32"/>
        </w:rPr>
        <w:t>5</w:t>
      </w:r>
      <w:r w:rsidRPr="00BC2680">
        <w:rPr>
          <w:rFonts w:hint="eastAsia"/>
          <w:sz w:val="24"/>
          <w:szCs w:val="32"/>
        </w:rPr>
        <w:t>、</w:t>
      </w:r>
      <w:r w:rsidRPr="00BC2680">
        <w:rPr>
          <w:sz w:val="24"/>
          <w:szCs w:val="32"/>
        </w:rPr>
        <w:t>6</w:t>
      </w:r>
      <w:r w:rsidRPr="00BC2680">
        <w:rPr>
          <w:rFonts w:hint="eastAsia"/>
          <w:sz w:val="24"/>
          <w:szCs w:val="32"/>
        </w:rPr>
        <w:t>、</w:t>
      </w:r>
      <w:r w:rsidRPr="00BC2680">
        <w:rPr>
          <w:sz w:val="24"/>
          <w:szCs w:val="32"/>
        </w:rPr>
        <w:t xml:space="preserve">7 </w:t>
      </w:r>
      <w:r w:rsidRPr="00BC2680">
        <w:rPr>
          <w:rFonts w:hint="eastAsia"/>
          <w:sz w:val="24"/>
          <w:szCs w:val="32"/>
        </w:rPr>
        <w:t>号楼±</w:t>
      </w:r>
      <w:r w:rsidRPr="00BC2680">
        <w:rPr>
          <w:sz w:val="24"/>
          <w:szCs w:val="32"/>
        </w:rPr>
        <w:t xml:space="preserve">0.00 </w:t>
      </w:r>
      <w:r w:rsidRPr="00BC2680">
        <w:rPr>
          <w:rFonts w:hint="eastAsia"/>
          <w:sz w:val="24"/>
          <w:szCs w:val="32"/>
        </w:rPr>
        <w:t>相当于绝对标高</w:t>
      </w:r>
      <w:smartTag w:uri="urn:schemas-microsoft-com:office:smarttags" w:element="chmetcnv">
        <w:smartTagPr>
          <w:attr w:name="UnitName" w:val="m"/>
          <w:attr w:name="SourceValue" w:val="39.65"/>
          <w:attr w:name="HasSpace" w:val="True"/>
          <w:attr w:name="Negative" w:val="False"/>
          <w:attr w:name="NumberType" w:val="1"/>
          <w:attr w:name="TCSC" w:val="0"/>
        </w:smartTagPr>
        <w:r w:rsidRPr="00BC2680">
          <w:rPr>
            <w:sz w:val="24"/>
            <w:szCs w:val="32"/>
          </w:rPr>
          <w:t>39.65 m</w:t>
        </w:r>
      </w:smartTag>
      <w:r w:rsidRPr="00BC2680">
        <w:rPr>
          <w:rFonts w:hint="eastAsia"/>
          <w:sz w:val="24"/>
          <w:szCs w:val="32"/>
        </w:rPr>
        <w:t>，室外自然地坪标高为</w:t>
      </w:r>
      <w:smartTag w:uri="urn:schemas-microsoft-com:office:smarttags" w:element="chmetcnv">
        <w:smartTagPr>
          <w:attr w:name="UnitName" w:val="m"/>
          <w:attr w:name="SourceValue" w:val=".3"/>
          <w:attr w:name="HasSpace" w:val="True"/>
          <w:attr w:name="Negative" w:val="True"/>
          <w:attr w:name="NumberType" w:val="1"/>
          <w:attr w:name="TCSC" w:val="0"/>
        </w:smartTagPr>
        <w:r w:rsidRPr="00BC2680">
          <w:rPr>
            <w:sz w:val="24"/>
            <w:szCs w:val="32"/>
          </w:rPr>
          <w:t>-0.3 m</w:t>
        </w:r>
      </w:smartTag>
      <w:r w:rsidRPr="00BC2680">
        <w:rPr>
          <w:rFonts w:hint="eastAsia"/>
          <w:sz w:val="24"/>
          <w:szCs w:val="32"/>
        </w:rPr>
        <w:t>；</w:t>
      </w:r>
      <w:r w:rsidRPr="00BC2680">
        <w:rPr>
          <w:sz w:val="24"/>
          <w:szCs w:val="32"/>
        </w:rPr>
        <w:t xml:space="preserve">1 </w:t>
      </w:r>
      <w:r w:rsidRPr="00BC2680">
        <w:rPr>
          <w:rFonts w:hint="eastAsia"/>
          <w:sz w:val="24"/>
          <w:szCs w:val="32"/>
        </w:rPr>
        <w:t>号楼±</w:t>
      </w:r>
      <w:r w:rsidRPr="00BC2680">
        <w:rPr>
          <w:sz w:val="24"/>
          <w:szCs w:val="32"/>
        </w:rPr>
        <w:t xml:space="preserve">0.00 </w:t>
      </w:r>
      <w:r w:rsidRPr="00BC2680">
        <w:rPr>
          <w:rFonts w:hint="eastAsia"/>
          <w:sz w:val="24"/>
          <w:szCs w:val="32"/>
        </w:rPr>
        <w:t>相当于绝对标高</w:t>
      </w:r>
      <w:smartTag w:uri="urn:schemas-microsoft-com:office:smarttags" w:element="chmetcnv">
        <w:smartTagPr>
          <w:attr w:name="UnitName" w:val="m"/>
          <w:attr w:name="SourceValue" w:val="40.55"/>
          <w:attr w:name="HasSpace" w:val="True"/>
          <w:attr w:name="Negative" w:val="False"/>
          <w:attr w:name="NumberType" w:val="1"/>
          <w:attr w:name="TCSC" w:val="0"/>
        </w:smartTagPr>
        <w:r w:rsidRPr="00BC2680">
          <w:rPr>
            <w:sz w:val="24"/>
            <w:szCs w:val="32"/>
          </w:rPr>
          <w:t>40.55 m</w:t>
        </w:r>
      </w:smartTag>
      <w:r w:rsidRPr="00BC2680">
        <w:rPr>
          <w:rFonts w:hint="eastAsia"/>
          <w:sz w:val="24"/>
          <w:szCs w:val="32"/>
        </w:rPr>
        <w:t>，室外自然地坪标高为</w:t>
      </w:r>
      <w:smartTag w:uri="urn:schemas-microsoft-com:office:smarttags" w:element="chmetcnv">
        <w:smartTagPr>
          <w:attr w:name="UnitName" w:val="m"/>
          <w:attr w:name="SourceValue" w:val="1.2"/>
          <w:attr w:name="HasSpace" w:val="True"/>
          <w:attr w:name="Negative" w:val="True"/>
          <w:attr w:name="NumberType" w:val="1"/>
          <w:attr w:name="TCSC" w:val="0"/>
        </w:smartTagPr>
        <w:r w:rsidRPr="00BC2680">
          <w:rPr>
            <w:sz w:val="24"/>
            <w:szCs w:val="32"/>
          </w:rPr>
          <w:t>-1.2 m</w:t>
        </w:r>
      </w:smartTag>
      <w:r w:rsidRPr="00BC2680">
        <w:rPr>
          <w:rFonts w:hint="eastAsia"/>
          <w:sz w:val="24"/>
          <w:szCs w:val="32"/>
        </w:rPr>
        <w:t>。</w:t>
      </w:r>
      <w:r w:rsidRPr="00BC2680">
        <w:rPr>
          <w:sz w:val="24"/>
          <w:szCs w:val="32"/>
        </w:rPr>
        <w:t xml:space="preserve"> 1 </w:t>
      </w:r>
      <w:r w:rsidRPr="00BC2680">
        <w:rPr>
          <w:rFonts w:hint="eastAsia"/>
          <w:sz w:val="24"/>
          <w:szCs w:val="32"/>
        </w:rPr>
        <w:t>号楼建筑面积为</w:t>
      </w:r>
      <w:smartTag w:uri="urn:schemas-microsoft-com:office:smarttags" w:element="chmetcnv">
        <w:smartTagPr>
          <w:attr w:name="UnitName" w:val="m2"/>
          <w:attr w:name="SourceValue" w:val="10107"/>
          <w:attr w:name="HasSpace" w:val="True"/>
          <w:attr w:name="Negative" w:val="False"/>
          <w:attr w:name="NumberType" w:val="1"/>
          <w:attr w:name="TCSC" w:val="0"/>
        </w:smartTagPr>
        <w:r w:rsidRPr="00BC2680">
          <w:rPr>
            <w:sz w:val="24"/>
            <w:szCs w:val="32"/>
          </w:rPr>
          <w:t>10107 m</w:t>
        </w:r>
        <w:r w:rsidRPr="00BC2680">
          <w:rPr>
            <w:sz w:val="24"/>
            <w:szCs w:val="32"/>
            <w:vertAlign w:val="superscript"/>
          </w:rPr>
          <w:t>2</w:t>
        </w:r>
      </w:smartTag>
      <w:r w:rsidRPr="00BC2680">
        <w:rPr>
          <w:rFonts w:hint="eastAsia"/>
          <w:sz w:val="24"/>
          <w:szCs w:val="32"/>
        </w:rPr>
        <w:t>，地下一层为人防层，设计为六级人防，</w:t>
      </w:r>
      <w:proofErr w:type="gramStart"/>
      <w:r w:rsidRPr="00BC2680">
        <w:rPr>
          <w:rFonts w:hint="eastAsia"/>
          <w:sz w:val="24"/>
          <w:szCs w:val="32"/>
        </w:rPr>
        <w:t>战时为</w:t>
      </w:r>
      <w:proofErr w:type="gramEnd"/>
      <w:r w:rsidRPr="00BC2680">
        <w:rPr>
          <w:rFonts w:hint="eastAsia"/>
          <w:sz w:val="24"/>
          <w:szCs w:val="32"/>
        </w:rPr>
        <w:t>人员掩蔽，平时为自行车库，地上主体六层；建筑</w:t>
      </w:r>
      <w:proofErr w:type="gramStart"/>
      <w:r w:rsidRPr="00BC2680">
        <w:rPr>
          <w:rFonts w:hint="eastAsia"/>
          <w:sz w:val="24"/>
          <w:szCs w:val="32"/>
        </w:rPr>
        <w:t>主体檐高</w:t>
      </w:r>
      <w:proofErr w:type="gramEnd"/>
      <w:smartTag w:uri="urn:schemas-microsoft-com:office:smarttags" w:element="chmetcnv">
        <w:smartTagPr>
          <w:attr w:name="UnitName" w:val="m"/>
          <w:attr w:name="SourceValue" w:val="19.2"/>
          <w:attr w:name="HasSpace" w:val="False"/>
          <w:attr w:name="Negative" w:val="False"/>
          <w:attr w:name="NumberType" w:val="1"/>
          <w:attr w:name="TCSC" w:val="0"/>
        </w:smartTagPr>
        <w:r w:rsidRPr="00BC2680">
          <w:rPr>
            <w:sz w:val="24"/>
            <w:szCs w:val="32"/>
          </w:rPr>
          <w:t>19.2m</w:t>
        </w:r>
      </w:smartTag>
      <w:r w:rsidRPr="00BC2680">
        <w:rPr>
          <w:rFonts w:hint="eastAsia"/>
          <w:sz w:val="24"/>
          <w:szCs w:val="32"/>
        </w:rPr>
        <w:t>，地上层高</w:t>
      </w:r>
      <w:smartTag w:uri="urn:schemas-microsoft-com:office:smarttags" w:element="chmetcnv">
        <w:smartTagPr>
          <w:attr w:name="UnitName" w:val="m"/>
          <w:attr w:name="SourceValue" w:val="2.8"/>
          <w:attr w:name="HasSpace" w:val="True"/>
          <w:attr w:name="Negative" w:val="False"/>
          <w:attr w:name="NumberType" w:val="1"/>
          <w:attr w:name="TCSC" w:val="0"/>
        </w:smartTagPr>
        <w:r w:rsidRPr="00BC2680">
          <w:rPr>
            <w:sz w:val="24"/>
            <w:szCs w:val="32"/>
          </w:rPr>
          <w:t>2.8 m</w:t>
        </w:r>
      </w:smartTag>
      <w:r w:rsidRPr="00BC2680">
        <w:rPr>
          <w:rFonts w:hint="eastAsia"/>
          <w:sz w:val="24"/>
          <w:szCs w:val="32"/>
        </w:rPr>
        <w:t>。</w:t>
      </w:r>
      <w:r w:rsidRPr="00BC2680">
        <w:rPr>
          <w:sz w:val="24"/>
          <w:szCs w:val="32"/>
        </w:rPr>
        <w:t xml:space="preserve">5 </w:t>
      </w:r>
      <w:r w:rsidRPr="00BC2680">
        <w:rPr>
          <w:rFonts w:hint="eastAsia"/>
          <w:sz w:val="24"/>
          <w:szCs w:val="32"/>
        </w:rPr>
        <w:t>号楼建筑面积为</w:t>
      </w:r>
      <w:smartTag w:uri="urn:schemas-microsoft-com:office:smarttags" w:element="chmetcnv">
        <w:smartTagPr>
          <w:attr w:name="UnitName" w:val="m2"/>
          <w:attr w:name="SourceValue" w:val="10168"/>
          <w:attr w:name="HasSpace" w:val="True"/>
          <w:attr w:name="Negative" w:val="False"/>
          <w:attr w:name="NumberType" w:val="1"/>
          <w:attr w:name="TCSC" w:val="0"/>
        </w:smartTagPr>
        <w:r w:rsidRPr="00BC2680">
          <w:rPr>
            <w:sz w:val="24"/>
            <w:szCs w:val="32"/>
          </w:rPr>
          <w:t>10168 m</w:t>
        </w:r>
        <w:r w:rsidRPr="00BC2680">
          <w:rPr>
            <w:sz w:val="24"/>
            <w:szCs w:val="32"/>
            <w:vertAlign w:val="superscript"/>
          </w:rPr>
          <w:t>2</w:t>
        </w:r>
      </w:smartTag>
      <w:r w:rsidRPr="00BC2680">
        <w:rPr>
          <w:rFonts w:hint="eastAsia"/>
          <w:sz w:val="24"/>
          <w:szCs w:val="32"/>
        </w:rPr>
        <w:t>，地下一层为储藏间与自行车库，地上主体七层；建筑</w:t>
      </w:r>
      <w:proofErr w:type="gramStart"/>
      <w:r w:rsidRPr="00BC2680">
        <w:rPr>
          <w:rFonts w:hint="eastAsia"/>
          <w:sz w:val="24"/>
          <w:szCs w:val="32"/>
        </w:rPr>
        <w:t>主体檐高</w:t>
      </w:r>
      <w:proofErr w:type="gramEnd"/>
      <w:smartTag w:uri="urn:schemas-microsoft-com:office:smarttags" w:element="chmetcnv">
        <w:smartTagPr>
          <w:attr w:name="UnitName" w:val="m"/>
          <w:attr w:name="SourceValue" w:val="19.2"/>
          <w:attr w:name="HasSpace" w:val="True"/>
          <w:attr w:name="Negative" w:val="False"/>
          <w:attr w:name="NumberType" w:val="1"/>
          <w:attr w:name="TCSC" w:val="0"/>
        </w:smartTagPr>
        <w:r w:rsidRPr="00BC2680">
          <w:rPr>
            <w:sz w:val="24"/>
            <w:szCs w:val="32"/>
          </w:rPr>
          <w:t>19.2 m</w:t>
        </w:r>
      </w:smartTag>
      <w:r w:rsidRPr="00BC2680">
        <w:rPr>
          <w:rFonts w:hint="eastAsia"/>
          <w:sz w:val="24"/>
          <w:szCs w:val="32"/>
        </w:rPr>
        <w:t>，地上层高</w:t>
      </w:r>
      <w:smartTag w:uri="urn:schemas-microsoft-com:office:smarttags" w:element="chmetcnv">
        <w:smartTagPr>
          <w:attr w:name="UnitName" w:val="m"/>
          <w:attr w:name="SourceValue" w:val="2.8"/>
          <w:attr w:name="HasSpace" w:val="True"/>
          <w:attr w:name="Negative" w:val="False"/>
          <w:attr w:name="NumberType" w:val="1"/>
          <w:attr w:name="TCSC" w:val="0"/>
        </w:smartTagPr>
        <w:r w:rsidRPr="00BC2680">
          <w:rPr>
            <w:sz w:val="24"/>
            <w:szCs w:val="32"/>
          </w:rPr>
          <w:t>2.8 m</w:t>
        </w:r>
      </w:smartTag>
      <w:r w:rsidRPr="00BC2680">
        <w:rPr>
          <w:rFonts w:hint="eastAsia"/>
          <w:sz w:val="24"/>
          <w:szCs w:val="32"/>
        </w:rPr>
        <w:t>。</w:t>
      </w:r>
      <w:r w:rsidRPr="00BC2680">
        <w:rPr>
          <w:sz w:val="24"/>
          <w:szCs w:val="32"/>
        </w:rPr>
        <w:t xml:space="preserve">6 </w:t>
      </w:r>
      <w:r w:rsidRPr="00BC2680">
        <w:rPr>
          <w:rFonts w:hint="eastAsia"/>
          <w:sz w:val="24"/>
          <w:szCs w:val="32"/>
        </w:rPr>
        <w:t>号楼建筑面积为</w:t>
      </w:r>
      <w:smartTag w:uri="urn:schemas-microsoft-com:office:smarttags" w:element="chmetcnv">
        <w:smartTagPr>
          <w:attr w:name="UnitName" w:val="m2"/>
          <w:attr w:name="SourceValue" w:val="21998"/>
          <w:attr w:name="HasSpace" w:val="True"/>
          <w:attr w:name="Negative" w:val="False"/>
          <w:attr w:name="NumberType" w:val="1"/>
          <w:attr w:name="TCSC" w:val="0"/>
        </w:smartTagPr>
        <w:r w:rsidRPr="00BC2680">
          <w:rPr>
            <w:sz w:val="24"/>
            <w:szCs w:val="32"/>
          </w:rPr>
          <w:t>21998 m</w:t>
        </w:r>
        <w:r w:rsidRPr="00BC2680">
          <w:rPr>
            <w:sz w:val="24"/>
            <w:szCs w:val="32"/>
            <w:vertAlign w:val="superscript"/>
          </w:rPr>
          <w:t>2</w:t>
        </w:r>
      </w:smartTag>
      <w:r w:rsidRPr="00BC2680">
        <w:rPr>
          <w:rFonts w:hint="eastAsia"/>
          <w:sz w:val="24"/>
          <w:szCs w:val="32"/>
        </w:rPr>
        <w:t>，地下两层为车库，层高</w:t>
      </w:r>
      <w:smartTag w:uri="urn:schemas-microsoft-com:office:smarttags" w:element="chmetcnv">
        <w:smartTagPr>
          <w:attr w:name="UnitName" w:val="m"/>
          <w:attr w:name="SourceValue" w:val="3.4"/>
          <w:attr w:name="HasSpace" w:val="True"/>
          <w:attr w:name="Negative" w:val="False"/>
          <w:attr w:name="NumberType" w:val="1"/>
          <w:attr w:name="TCSC" w:val="0"/>
        </w:smartTagPr>
        <w:r w:rsidRPr="00BC2680">
          <w:rPr>
            <w:sz w:val="24"/>
            <w:szCs w:val="32"/>
          </w:rPr>
          <w:t>3.4 m</w:t>
        </w:r>
      </w:smartTag>
      <w:r w:rsidRPr="00BC2680">
        <w:rPr>
          <w:rFonts w:hint="eastAsia"/>
          <w:sz w:val="24"/>
          <w:szCs w:val="32"/>
        </w:rPr>
        <w:t>；地下夹层为设备层，层高</w:t>
      </w:r>
      <w:smartTag w:uri="urn:schemas-microsoft-com:office:smarttags" w:element="chmetcnv">
        <w:smartTagPr>
          <w:attr w:name="UnitName" w:val="m"/>
          <w:attr w:name="SourceValue" w:val="2.2"/>
          <w:attr w:name="HasSpace" w:val="True"/>
          <w:attr w:name="Negative" w:val="False"/>
          <w:attr w:name="NumberType" w:val="1"/>
          <w:attr w:name="TCSC" w:val="0"/>
        </w:smartTagPr>
        <w:r w:rsidRPr="00BC2680">
          <w:rPr>
            <w:sz w:val="24"/>
            <w:szCs w:val="32"/>
          </w:rPr>
          <w:t>2.2 m</w:t>
        </w:r>
      </w:smartTag>
      <w:r w:rsidRPr="00BC2680">
        <w:rPr>
          <w:rFonts w:hint="eastAsia"/>
          <w:sz w:val="24"/>
          <w:szCs w:val="32"/>
        </w:rPr>
        <w:t>，地上主体七层；建筑</w:t>
      </w:r>
      <w:proofErr w:type="gramStart"/>
      <w:r w:rsidRPr="00BC2680">
        <w:rPr>
          <w:rFonts w:hint="eastAsia"/>
          <w:sz w:val="24"/>
          <w:szCs w:val="32"/>
        </w:rPr>
        <w:t>主体檐高</w:t>
      </w:r>
      <w:proofErr w:type="gramEnd"/>
      <w:smartTag w:uri="urn:schemas-microsoft-com:office:smarttags" w:element="chmetcnv">
        <w:smartTagPr>
          <w:attr w:name="UnitName" w:val="m"/>
          <w:attr w:name="SourceValue" w:val="19"/>
          <w:attr w:name="HasSpace" w:val="True"/>
          <w:attr w:name="Negative" w:val="False"/>
          <w:attr w:name="NumberType" w:val="1"/>
          <w:attr w:name="TCSC" w:val="0"/>
        </w:smartTagPr>
        <w:r w:rsidRPr="00BC2680">
          <w:rPr>
            <w:sz w:val="24"/>
            <w:szCs w:val="32"/>
          </w:rPr>
          <w:t>19 m</w:t>
        </w:r>
      </w:smartTag>
      <w:r w:rsidRPr="00BC2680">
        <w:rPr>
          <w:rFonts w:hint="eastAsia"/>
          <w:sz w:val="24"/>
          <w:szCs w:val="32"/>
        </w:rPr>
        <w:t>，地上层高</w:t>
      </w:r>
      <w:smartTag w:uri="urn:schemas-microsoft-com:office:smarttags" w:element="chmetcnv">
        <w:smartTagPr>
          <w:attr w:name="UnitName" w:val="m"/>
          <w:attr w:name="SourceValue" w:val="2.8"/>
          <w:attr w:name="HasSpace" w:val="True"/>
          <w:attr w:name="Negative" w:val="False"/>
          <w:attr w:name="NumberType" w:val="1"/>
          <w:attr w:name="TCSC" w:val="0"/>
        </w:smartTagPr>
        <w:r w:rsidRPr="00BC2680">
          <w:rPr>
            <w:sz w:val="24"/>
            <w:szCs w:val="32"/>
          </w:rPr>
          <w:t>2.8 m</w:t>
        </w:r>
      </w:smartTag>
      <w:r w:rsidRPr="00BC2680">
        <w:rPr>
          <w:rFonts w:hint="eastAsia"/>
          <w:sz w:val="24"/>
          <w:szCs w:val="32"/>
        </w:rPr>
        <w:t>。</w:t>
      </w:r>
      <w:r w:rsidRPr="00BC2680">
        <w:rPr>
          <w:sz w:val="24"/>
          <w:szCs w:val="32"/>
        </w:rPr>
        <w:t xml:space="preserve"> 7 </w:t>
      </w:r>
      <w:r w:rsidRPr="00BC2680">
        <w:rPr>
          <w:rFonts w:hint="eastAsia"/>
          <w:sz w:val="24"/>
          <w:szCs w:val="32"/>
        </w:rPr>
        <w:t>号楼建筑面积为</w:t>
      </w:r>
      <w:smartTag w:uri="urn:schemas-microsoft-com:office:smarttags" w:element="chmetcnv">
        <w:smartTagPr>
          <w:attr w:name="UnitName" w:val="m2"/>
          <w:attr w:name="SourceValue" w:val="18167"/>
          <w:attr w:name="HasSpace" w:val="True"/>
          <w:attr w:name="Negative" w:val="False"/>
          <w:attr w:name="NumberType" w:val="1"/>
          <w:attr w:name="TCSC" w:val="0"/>
        </w:smartTagPr>
        <w:r w:rsidRPr="00BC2680">
          <w:rPr>
            <w:sz w:val="24"/>
            <w:szCs w:val="32"/>
          </w:rPr>
          <w:t>18167 m</w:t>
        </w:r>
        <w:r w:rsidRPr="00BC2680">
          <w:rPr>
            <w:sz w:val="24"/>
            <w:szCs w:val="32"/>
            <w:vertAlign w:val="superscript"/>
          </w:rPr>
          <w:t>2</w:t>
        </w:r>
      </w:smartTag>
      <w:r w:rsidRPr="00BC2680">
        <w:rPr>
          <w:rFonts w:hint="eastAsia"/>
          <w:sz w:val="24"/>
          <w:szCs w:val="32"/>
        </w:rPr>
        <w:t>，地下一层为储藏间与自行车库，地上主体九层，局部十层；建筑</w:t>
      </w:r>
      <w:proofErr w:type="gramStart"/>
      <w:r w:rsidRPr="00BC2680">
        <w:rPr>
          <w:rFonts w:hint="eastAsia"/>
          <w:sz w:val="24"/>
          <w:szCs w:val="32"/>
        </w:rPr>
        <w:t>主体檐高</w:t>
      </w:r>
      <w:proofErr w:type="gramEnd"/>
      <w:smartTag w:uri="urn:schemas-microsoft-com:office:smarttags" w:element="chmetcnv">
        <w:smartTagPr>
          <w:attr w:name="UnitName" w:val="m"/>
          <w:attr w:name="SourceValue" w:val="27.7"/>
          <w:attr w:name="HasSpace" w:val="True"/>
          <w:attr w:name="Negative" w:val="False"/>
          <w:attr w:name="NumberType" w:val="1"/>
          <w:attr w:name="TCSC" w:val="0"/>
        </w:smartTagPr>
        <w:r w:rsidRPr="00BC2680">
          <w:rPr>
            <w:sz w:val="24"/>
            <w:szCs w:val="32"/>
          </w:rPr>
          <w:t>27.7 m</w:t>
        </w:r>
      </w:smartTag>
      <w:r w:rsidRPr="00BC2680">
        <w:rPr>
          <w:rFonts w:hint="eastAsia"/>
          <w:sz w:val="24"/>
          <w:szCs w:val="32"/>
        </w:rPr>
        <w:t>；地上层高</w:t>
      </w:r>
      <w:smartTag w:uri="urn:schemas-microsoft-com:office:smarttags" w:element="chmetcnv">
        <w:smartTagPr>
          <w:attr w:name="UnitName" w:val="m"/>
          <w:attr w:name="SourceValue" w:val="2.9"/>
          <w:attr w:name="HasSpace" w:val="True"/>
          <w:attr w:name="Negative" w:val="False"/>
          <w:attr w:name="NumberType" w:val="1"/>
          <w:attr w:name="TCSC" w:val="0"/>
        </w:smartTagPr>
        <w:r w:rsidRPr="00BC2680">
          <w:rPr>
            <w:sz w:val="24"/>
            <w:szCs w:val="32"/>
          </w:rPr>
          <w:t>2.9 m</w:t>
        </w:r>
      </w:smartTag>
      <w:r w:rsidRPr="00BC2680">
        <w:rPr>
          <w:rFonts w:hint="eastAsia"/>
          <w:sz w:val="24"/>
          <w:szCs w:val="32"/>
        </w:rPr>
        <w:t>。</w:t>
      </w:r>
    </w:p>
    <w:p w14:paraId="0B5AA169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rFonts w:hint="eastAsia"/>
          <w:sz w:val="24"/>
          <w:szCs w:val="32"/>
        </w:rPr>
        <w:t>建筑中外墙内保温做</w:t>
      </w:r>
      <w:smartTag w:uri="urn:schemas-microsoft-com:office:smarttags" w:element="chmetcnv">
        <w:smartTagPr>
          <w:attr w:name="UnitName" w:val="mm"/>
          <w:attr w:name="SourceValue" w:val="60"/>
          <w:attr w:name="HasSpace" w:val="True"/>
          <w:attr w:name="Negative" w:val="False"/>
          <w:attr w:name="NumberType" w:val="1"/>
          <w:attr w:name="TCSC" w:val="0"/>
        </w:smartTagPr>
        <w:r w:rsidRPr="00BC2680">
          <w:rPr>
            <w:sz w:val="24"/>
            <w:szCs w:val="32"/>
          </w:rPr>
          <w:t>60 mm</w:t>
        </w:r>
      </w:smartTag>
      <w:r w:rsidRPr="00BC2680">
        <w:rPr>
          <w:sz w:val="24"/>
          <w:szCs w:val="32"/>
        </w:rPr>
        <w:t xml:space="preserve"> </w:t>
      </w:r>
      <w:proofErr w:type="gramStart"/>
      <w:r w:rsidRPr="00BC2680">
        <w:rPr>
          <w:rFonts w:hint="eastAsia"/>
          <w:sz w:val="24"/>
          <w:szCs w:val="32"/>
        </w:rPr>
        <w:t>厚增强</w:t>
      </w:r>
      <w:proofErr w:type="gramEnd"/>
      <w:r w:rsidRPr="00BC2680">
        <w:rPr>
          <w:rFonts w:hint="eastAsia"/>
          <w:sz w:val="24"/>
          <w:szCs w:val="32"/>
        </w:rPr>
        <w:t>石膏聚苯复合板，内隔墙为</w:t>
      </w:r>
      <w:smartTag w:uri="urn:schemas-microsoft-com:office:smarttags" w:element="chmetcnv">
        <w:smartTagPr>
          <w:attr w:name="UnitName" w:val="mm"/>
          <w:attr w:name="SourceValue" w:val="100"/>
          <w:attr w:name="HasSpace" w:val="True"/>
          <w:attr w:name="Negative" w:val="False"/>
          <w:attr w:name="NumberType" w:val="1"/>
          <w:attr w:name="TCSC" w:val="0"/>
        </w:smartTagPr>
        <w:r w:rsidRPr="00BC2680">
          <w:rPr>
            <w:sz w:val="24"/>
            <w:szCs w:val="32"/>
          </w:rPr>
          <w:t>100 mm</w:t>
        </w:r>
      </w:smartTag>
      <w:r w:rsidRPr="00BC2680">
        <w:rPr>
          <w:sz w:val="24"/>
          <w:szCs w:val="32"/>
        </w:rPr>
        <w:t xml:space="preserve"> </w:t>
      </w:r>
      <w:proofErr w:type="gramStart"/>
      <w:r w:rsidRPr="00BC2680">
        <w:rPr>
          <w:rFonts w:hint="eastAsia"/>
          <w:sz w:val="24"/>
          <w:szCs w:val="32"/>
        </w:rPr>
        <w:t>厚超轻型</w:t>
      </w:r>
      <w:proofErr w:type="gramEnd"/>
      <w:r w:rsidRPr="00BC2680">
        <w:rPr>
          <w:rFonts w:hint="eastAsia"/>
          <w:sz w:val="24"/>
          <w:szCs w:val="32"/>
        </w:rPr>
        <w:t>陶粒混凝土隔墙板；外门窗采用塑钢门窗，户门采用钢制三防门，内门为木门；外装修采用喷外墙涂料；屋面防水和地下室外墙防水均采用聚氯乙烯卷材防水。</w:t>
      </w:r>
    </w:p>
    <w:p w14:paraId="2EEEFA43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</w:p>
    <w:p w14:paraId="2103A0E4" w14:textId="77777777" w:rsidR="00E11BC3" w:rsidRPr="00BC2680" w:rsidRDefault="00E11BC3" w:rsidP="00BC2680">
      <w:pPr>
        <w:pStyle w:val="1"/>
        <w:spacing w:beforeLines="50" w:before="156" w:beforeAutospacing="0"/>
        <w:rPr>
          <w:sz w:val="56"/>
          <w:szCs w:val="56"/>
        </w:rPr>
      </w:pPr>
      <w:bookmarkStart w:id="3" w:name="_Toc207115510"/>
      <w:r w:rsidRPr="00BC2680">
        <w:rPr>
          <w:rFonts w:hint="eastAsia"/>
          <w:sz w:val="56"/>
          <w:szCs w:val="56"/>
        </w:rPr>
        <w:t>结构阶段成品保护措施</w:t>
      </w:r>
      <w:bookmarkStart w:id="4" w:name="bk102"/>
      <w:bookmarkEnd w:id="3"/>
      <w:bookmarkEnd w:id="4"/>
    </w:p>
    <w:p w14:paraId="23401D24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bookmarkStart w:id="5" w:name="bk103"/>
      <w:bookmarkEnd w:id="5"/>
      <w:r w:rsidRPr="00BC2680">
        <w:rPr>
          <w:sz w:val="24"/>
          <w:szCs w:val="32"/>
        </w:rPr>
        <w:t xml:space="preserve">2.1 </w:t>
      </w:r>
      <w:r w:rsidRPr="00BC2680">
        <w:rPr>
          <w:rFonts w:hint="eastAsia"/>
          <w:sz w:val="24"/>
          <w:szCs w:val="32"/>
        </w:rPr>
        <w:t>钢筋工程：</w:t>
      </w:r>
    </w:p>
    <w:p w14:paraId="6DAAA2CA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2.1.1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成型钢筋应按总平面布置图指定地点摆放，并用</w:t>
      </w:r>
      <w:proofErr w:type="gramStart"/>
      <w:r w:rsidRPr="00BC2680">
        <w:rPr>
          <w:rFonts w:hint="eastAsia"/>
          <w:sz w:val="24"/>
          <w:szCs w:val="32"/>
        </w:rPr>
        <w:t>垫木垫</w:t>
      </w:r>
      <w:proofErr w:type="gramEnd"/>
      <w:r w:rsidRPr="00BC2680">
        <w:rPr>
          <w:rFonts w:hint="eastAsia"/>
          <w:sz w:val="24"/>
          <w:szCs w:val="32"/>
        </w:rPr>
        <w:t>放整齐，防止钢筋变形、锈蚀、油污。</w:t>
      </w:r>
    </w:p>
    <w:p w14:paraId="46340420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2.1.2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绑扎墙柱钢筋时，应事先在侧面搭临时架子，上铺脚手板。绑扎钢筋人员不准蹬踩钢筋。底板、楼板上下层钢筋绑扎时，支撑</w:t>
      </w:r>
      <w:proofErr w:type="gramStart"/>
      <w:r w:rsidRPr="00BC2680">
        <w:rPr>
          <w:rFonts w:hint="eastAsia"/>
          <w:sz w:val="24"/>
          <w:szCs w:val="32"/>
        </w:rPr>
        <w:t>马凳应</w:t>
      </w:r>
      <w:proofErr w:type="gramEnd"/>
      <w:r w:rsidRPr="00BC2680">
        <w:rPr>
          <w:rFonts w:hint="eastAsia"/>
          <w:sz w:val="24"/>
          <w:szCs w:val="32"/>
        </w:rPr>
        <w:t>绑扎牢固，防止操作时蹬踩变形。严格控制</w:t>
      </w:r>
      <w:proofErr w:type="gramStart"/>
      <w:r w:rsidRPr="00BC2680">
        <w:rPr>
          <w:rFonts w:hint="eastAsia"/>
          <w:sz w:val="24"/>
          <w:szCs w:val="32"/>
        </w:rPr>
        <w:t>马凳加工</w:t>
      </w:r>
      <w:proofErr w:type="gramEnd"/>
      <w:r w:rsidRPr="00BC2680">
        <w:rPr>
          <w:rFonts w:hint="eastAsia"/>
          <w:sz w:val="24"/>
          <w:szCs w:val="32"/>
        </w:rPr>
        <w:t>精度在</w:t>
      </w:r>
      <w:smartTag w:uri="urn:schemas-microsoft-com:office:smarttags" w:element="chmetcnv">
        <w:smartTagPr>
          <w:attr w:name="UnitName" w:val="mm"/>
          <w:attr w:name="SourceValue" w:val="3"/>
          <w:attr w:name="HasSpace" w:val="True"/>
          <w:attr w:name="Negative" w:val="False"/>
          <w:attr w:name="NumberType" w:val="1"/>
          <w:attr w:name="TCSC" w:val="0"/>
        </w:smartTagPr>
        <w:r w:rsidRPr="00BC2680">
          <w:rPr>
            <w:sz w:val="24"/>
            <w:szCs w:val="32"/>
          </w:rPr>
          <w:t>3 mm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以内，防止底板、楼板上部混凝土保护层偏差过大。</w:t>
      </w:r>
    </w:p>
    <w:p w14:paraId="548F0EAC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2.1.3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严禁随意割断钢筋。当预埋套管必须切断钢筋时，须按设计要求设置加强钢筋。</w:t>
      </w:r>
    </w:p>
    <w:p w14:paraId="0F32CE87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2.1.4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绑扎钢筋时，禁止碰动预埋件及洞口模板。</w:t>
      </w:r>
    </w:p>
    <w:p w14:paraId="2B29D60E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2.1.5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钢模板内表面涂刷脱模剂，要在地面事先刷好，防止污染钢筋。</w:t>
      </w:r>
    </w:p>
    <w:p w14:paraId="7F0595B9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2.1.6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安装电线管、暖卫管线或其它设施时，不得任意切断和移动钢筋。如有相碰，应与土建技术人员现场协商解决。</w:t>
      </w:r>
    </w:p>
    <w:p w14:paraId="144DD4B8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2.1.7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浇筑楼板混凝土时，混凝土输送泵管要用</w:t>
      </w:r>
      <w:proofErr w:type="gramStart"/>
      <w:r w:rsidRPr="00BC2680">
        <w:rPr>
          <w:rFonts w:hint="eastAsia"/>
          <w:sz w:val="24"/>
          <w:szCs w:val="32"/>
        </w:rPr>
        <w:t>铁马凳架高</w:t>
      </w:r>
      <w:proofErr w:type="gramEnd"/>
      <w:smartTag w:uri="urn:schemas-microsoft-com:office:smarttags" w:element="chmetcnv">
        <w:smartTagPr>
          <w:attr w:name="UnitName" w:val="mm"/>
          <w:attr w:name="SourceValue" w:val="300"/>
          <w:attr w:name="HasSpace" w:val="True"/>
          <w:attr w:name="Negative" w:val="False"/>
          <w:attr w:name="NumberType" w:val="1"/>
          <w:attr w:name="TCSC" w:val="0"/>
        </w:smartTagPr>
        <w:r w:rsidRPr="00BC2680">
          <w:rPr>
            <w:sz w:val="24"/>
            <w:szCs w:val="32"/>
          </w:rPr>
          <w:t>300 mm</w:t>
        </w:r>
      </w:smartTag>
      <w:r w:rsidRPr="00BC2680">
        <w:rPr>
          <w:rFonts w:hint="eastAsia"/>
          <w:sz w:val="24"/>
          <w:szCs w:val="32"/>
        </w:rPr>
        <w:t>，防止</w:t>
      </w:r>
      <w:proofErr w:type="gramStart"/>
      <w:r w:rsidRPr="00BC2680">
        <w:rPr>
          <w:rFonts w:hint="eastAsia"/>
          <w:sz w:val="24"/>
          <w:szCs w:val="32"/>
        </w:rPr>
        <w:t>由于泵管过</w:t>
      </w:r>
      <w:proofErr w:type="gramEnd"/>
      <w:r w:rsidRPr="00BC2680">
        <w:rPr>
          <w:rFonts w:hint="eastAsia"/>
          <w:sz w:val="24"/>
          <w:szCs w:val="32"/>
        </w:rPr>
        <w:t>重压</w:t>
      </w:r>
      <w:proofErr w:type="gramStart"/>
      <w:r w:rsidRPr="00BC2680">
        <w:rPr>
          <w:rFonts w:hint="eastAsia"/>
          <w:sz w:val="24"/>
          <w:szCs w:val="32"/>
        </w:rPr>
        <w:t>塌</w:t>
      </w:r>
      <w:proofErr w:type="gramEnd"/>
      <w:r w:rsidRPr="00BC2680">
        <w:rPr>
          <w:rFonts w:hint="eastAsia"/>
          <w:sz w:val="24"/>
          <w:szCs w:val="32"/>
        </w:rPr>
        <w:t>楼板上部钢筋。在去往操作面的主要通道上也需要架设铁马凳，上铺钢跳板，边浇边撤。</w:t>
      </w:r>
    </w:p>
    <w:p w14:paraId="08E649B9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2.1.8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施工板筋时，要先绑扎下层钢筋，再铺设水电电管（一次到位），然后再</w:t>
      </w:r>
      <w:proofErr w:type="gramStart"/>
      <w:r w:rsidRPr="00BC2680">
        <w:rPr>
          <w:rFonts w:hint="eastAsia"/>
          <w:sz w:val="24"/>
          <w:szCs w:val="32"/>
        </w:rPr>
        <w:t>绑扎负弯屈</w:t>
      </w:r>
      <w:proofErr w:type="gramEnd"/>
      <w:r w:rsidRPr="00BC2680">
        <w:rPr>
          <w:rFonts w:hint="eastAsia"/>
          <w:sz w:val="24"/>
          <w:szCs w:val="32"/>
        </w:rPr>
        <w:t>筋或上层钢筋。绑扎板筋时应从一头开始向后退着绑扎，不允许踩踏钢</w:t>
      </w:r>
      <w:r w:rsidRPr="00BC2680">
        <w:rPr>
          <w:rFonts w:hint="eastAsia"/>
          <w:sz w:val="24"/>
          <w:szCs w:val="32"/>
        </w:rPr>
        <w:lastRenderedPageBreak/>
        <w:t>筋。为减少钢筋被踩踏，施工现场钢筋绑扎时必须使用跳板凳。</w:t>
      </w:r>
    </w:p>
    <w:p w14:paraId="05A6FE80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2.1.9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当楼板或底板钢筋绑扎完毕后，严禁在成型的钢筋上随意走动或集中堆放施工荷载。</w:t>
      </w:r>
    </w:p>
    <w:p w14:paraId="727E2221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2.1.10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钢筋绑扎成型后，必须及时组织下道工序的施工，防止钢筋因长</w:t>
      </w:r>
      <w:proofErr w:type="gramStart"/>
      <w:r w:rsidRPr="00BC2680">
        <w:rPr>
          <w:rFonts w:hint="eastAsia"/>
          <w:sz w:val="24"/>
          <w:szCs w:val="32"/>
        </w:rPr>
        <w:t>时间漏置在</w:t>
      </w:r>
      <w:proofErr w:type="gramEnd"/>
      <w:r w:rsidRPr="00BC2680">
        <w:rPr>
          <w:rFonts w:hint="eastAsia"/>
          <w:sz w:val="24"/>
          <w:szCs w:val="32"/>
        </w:rPr>
        <w:t>空气中而对钢筋造成腐蚀。</w:t>
      </w:r>
    </w:p>
    <w:p w14:paraId="6BF03D94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2.1.11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施工过程中，施工现场必须设立马道，施工人员必须在马道上行走，严禁攀爬钢筋。</w:t>
      </w:r>
    </w:p>
    <w:p w14:paraId="7A773EB0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2.1.12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绑扎完的梁、板钢筋，要设置钢筋凳，上铺脚手板作为人行通道，要防止板的负弯矩</w:t>
      </w:r>
      <w:proofErr w:type="gramStart"/>
      <w:r w:rsidRPr="00BC2680">
        <w:rPr>
          <w:rFonts w:hint="eastAsia"/>
          <w:sz w:val="24"/>
          <w:szCs w:val="32"/>
        </w:rPr>
        <w:t>筋</w:t>
      </w:r>
      <w:proofErr w:type="gramEnd"/>
      <w:r w:rsidRPr="00BC2680">
        <w:rPr>
          <w:rFonts w:hint="eastAsia"/>
          <w:sz w:val="24"/>
          <w:szCs w:val="32"/>
        </w:rPr>
        <w:t>被踩下移以及受力构件配筋位置变化而改变受力构件结构。</w:t>
      </w:r>
    </w:p>
    <w:p w14:paraId="4BACE3BE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2.1.13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绑扎完的墙钢筋，施工人员上下要经过脚手架，禁止攀爬钢筋。</w:t>
      </w:r>
    </w:p>
    <w:p w14:paraId="42A9C8F7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2.1.14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浇筑混凝土时，采用</w:t>
      </w:r>
      <w:proofErr w:type="gramStart"/>
      <w:r w:rsidRPr="00BC2680">
        <w:rPr>
          <w:rFonts w:hint="eastAsia"/>
          <w:sz w:val="24"/>
          <w:szCs w:val="32"/>
        </w:rPr>
        <w:t>布料机</w:t>
      </w:r>
      <w:proofErr w:type="gramEnd"/>
      <w:r w:rsidRPr="00BC2680">
        <w:rPr>
          <w:rFonts w:hint="eastAsia"/>
          <w:sz w:val="24"/>
          <w:szCs w:val="32"/>
        </w:rPr>
        <w:t>可</w:t>
      </w:r>
      <w:proofErr w:type="gramStart"/>
      <w:r w:rsidRPr="00BC2680">
        <w:rPr>
          <w:rFonts w:hint="eastAsia"/>
          <w:sz w:val="24"/>
          <w:szCs w:val="32"/>
        </w:rPr>
        <w:t>避免泵管振动</w:t>
      </w:r>
      <w:proofErr w:type="gramEnd"/>
      <w:r w:rsidRPr="00BC2680">
        <w:rPr>
          <w:rFonts w:hint="eastAsia"/>
          <w:sz w:val="24"/>
          <w:szCs w:val="32"/>
        </w:rPr>
        <w:t>将结构钢筋振动移位。</w:t>
      </w:r>
    </w:p>
    <w:p w14:paraId="068F7683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2.1.15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浇筑混凝土时，</w:t>
      </w:r>
      <w:proofErr w:type="gramStart"/>
      <w:r w:rsidRPr="00BC2680">
        <w:rPr>
          <w:rFonts w:hint="eastAsia"/>
          <w:sz w:val="24"/>
          <w:szCs w:val="32"/>
        </w:rPr>
        <w:t>墙筋设套管</w:t>
      </w:r>
      <w:proofErr w:type="gramEnd"/>
      <w:r w:rsidRPr="00BC2680">
        <w:rPr>
          <w:rFonts w:hint="eastAsia"/>
          <w:sz w:val="24"/>
          <w:szCs w:val="32"/>
        </w:rPr>
        <w:t>保护，防止污染钢筋。</w:t>
      </w:r>
    </w:p>
    <w:p w14:paraId="48C23DB5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2.1.16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浇筑混凝土时，应设专人看管钢筋，以防钢筋跑位。</w:t>
      </w:r>
    </w:p>
    <w:p w14:paraId="5EC6127B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2.1.17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钢筋绑扎完成后，严禁施工机械的油污等污染钢筋，如果钢筋被油污污染，可采用适当浓度的洗涤液进行清洗，并用清水冲洗干净。</w:t>
      </w:r>
    </w:p>
    <w:p w14:paraId="6FBFEEB1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2.1.18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钢筋绑扎成形后，要认真执行三检制度，对钢筋的规格、数量、锚固长度、预留洞口的加固筋、构造加强筋等都要逐一检查核对，骨架的轴线、位置、垂直度都必须实测检查，</w:t>
      </w:r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经质检员检验合格后报请监理公司验收，做好隐蔽验收记录，质量达到优良标准。</w:t>
      </w:r>
    </w:p>
    <w:p w14:paraId="3134FFBA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sz w:val="24"/>
          <w:szCs w:val="32"/>
        </w:rPr>
        <w:t xml:space="preserve">2.2 </w:t>
      </w:r>
      <w:r w:rsidRPr="00BC2680">
        <w:rPr>
          <w:rFonts w:hint="eastAsia"/>
          <w:sz w:val="24"/>
          <w:szCs w:val="32"/>
        </w:rPr>
        <w:t>模板工程：</w:t>
      </w:r>
    </w:p>
    <w:p w14:paraId="59434D1F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2.2.1</w:t>
        </w:r>
      </w:smartTag>
      <w:r w:rsidRPr="00BC2680">
        <w:rPr>
          <w:sz w:val="24"/>
          <w:szCs w:val="32"/>
        </w:rPr>
        <w:t xml:space="preserve"> </w:t>
      </w:r>
      <w:proofErr w:type="gramStart"/>
      <w:r w:rsidRPr="00BC2680">
        <w:rPr>
          <w:rFonts w:hint="eastAsia"/>
          <w:sz w:val="24"/>
          <w:szCs w:val="32"/>
        </w:rPr>
        <w:t>预组拼</w:t>
      </w:r>
      <w:proofErr w:type="gramEnd"/>
      <w:r w:rsidRPr="00BC2680">
        <w:rPr>
          <w:rFonts w:hint="eastAsia"/>
          <w:sz w:val="24"/>
          <w:szCs w:val="32"/>
        </w:rPr>
        <w:t>的模板要有存放场地，场地要平整夯实。模板平放时，要有木方垫架；立放时，要搭设分类模板架。模板触地处要垫木方，以保证模板</w:t>
      </w:r>
      <w:proofErr w:type="gramStart"/>
      <w:r w:rsidRPr="00BC2680">
        <w:rPr>
          <w:rFonts w:hint="eastAsia"/>
          <w:sz w:val="24"/>
          <w:szCs w:val="32"/>
        </w:rPr>
        <w:t>不</w:t>
      </w:r>
      <w:proofErr w:type="gramEnd"/>
      <w:r w:rsidRPr="00BC2680">
        <w:rPr>
          <w:rFonts w:hint="eastAsia"/>
          <w:sz w:val="24"/>
          <w:szCs w:val="32"/>
        </w:rPr>
        <w:t>扭曲变形。</w:t>
      </w:r>
    </w:p>
    <w:p w14:paraId="05F29434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2.2.2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保持大模板本身的整洁及配套设备零件的齐全，吊运应防止碰撞墙体，堆放合理，保持板面不变形。冬</w:t>
      </w:r>
      <w:proofErr w:type="gramStart"/>
      <w:r w:rsidRPr="00BC2680">
        <w:rPr>
          <w:rFonts w:hint="eastAsia"/>
          <w:sz w:val="24"/>
          <w:szCs w:val="32"/>
        </w:rPr>
        <w:t>期施工</w:t>
      </w:r>
      <w:proofErr w:type="gramEnd"/>
      <w:r w:rsidRPr="00BC2680">
        <w:rPr>
          <w:rFonts w:hint="eastAsia"/>
          <w:sz w:val="24"/>
          <w:szCs w:val="32"/>
        </w:rPr>
        <w:t>时，大模板背面的保温措施应保持完好。</w:t>
      </w:r>
    </w:p>
    <w:p w14:paraId="462C3E9F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2.2.3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拆除模板时应按程序进行，禁止用大锤敲击，防止混凝土墙面及门窗洞口等处出现裂纹。</w:t>
      </w:r>
    </w:p>
    <w:p w14:paraId="2A6B284A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2.2.4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模板与墙面粘结时，禁止用塔吊</w:t>
      </w:r>
      <w:proofErr w:type="gramStart"/>
      <w:r w:rsidRPr="00BC2680">
        <w:rPr>
          <w:rFonts w:hint="eastAsia"/>
          <w:sz w:val="24"/>
          <w:szCs w:val="32"/>
        </w:rPr>
        <w:t>吊</w:t>
      </w:r>
      <w:proofErr w:type="gramEnd"/>
      <w:r w:rsidRPr="00BC2680">
        <w:rPr>
          <w:rFonts w:hint="eastAsia"/>
          <w:sz w:val="24"/>
          <w:szCs w:val="32"/>
        </w:rPr>
        <w:t>拉模板，防止将墙面混凝土拉裂。</w:t>
      </w:r>
    </w:p>
    <w:p w14:paraId="6BF56025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2.2.5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墙模：墙体是定型大钢模，吊装就位时尽量要一次就位成功，不要用钢管及榔头敲、砸模板，以防模板变形。</w:t>
      </w:r>
    </w:p>
    <w:p w14:paraId="3F764D4C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2.2.6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楼板模板：</w:t>
      </w:r>
      <w:proofErr w:type="gramStart"/>
      <w:r w:rsidRPr="00BC2680">
        <w:rPr>
          <w:rFonts w:hint="eastAsia"/>
          <w:sz w:val="24"/>
          <w:szCs w:val="32"/>
        </w:rPr>
        <w:t>支设完毕</w:t>
      </w:r>
      <w:proofErr w:type="gramEnd"/>
      <w:r w:rsidRPr="00BC2680">
        <w:rPr>
          <w:rFonts w:hint="eastAsia"/>
          <w:sz w:val="24"/>
          <w:szCs w:val="32"/>
        </w:rPr>
        <w:t>后，安装人员（水、电）禁止在其上面配管，钢筋工堆放钢筋要分散堆放，不要使劲拽、拖、拉钢筋。</w:t>
      </w:r>
    </w:p>
    <w:p w14:paraId="38803F24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2.2.7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楼板模板</w:t>
      </w:r>
      <w:proofErr w:type="gramStart"/>
      <w:r w:rsidRPr="00BC2680">
        <w:rPr>
          <w:rFonts w:hint="eastAsia"/>
          <w:sz w:val="24"/>
          <w:szCs w:val="32"/>
        </w:rPr>
        <w:t>支设完成</w:t>
      </w:r>
      <w:proofErr w:type="gramEnd"/>
      <w:r w:rsidRPr="00BC2680">
        <w:rPr>
          <w:rFonts w:hint="eastAsia"/>
          <w:sz w:val="24"/>
          <w:szCs w:val="32"/>
        </w:rPr>
        <w:t>后，严禁在模板上堆放集中施工荷载。</w:t>
      </w:r>
    </w:p>
    <w:p w14:paraId="2B031C73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2.2.8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加工成型的门窗洞口模板，在拆模后必须集中堆放在干燥的区域内。同时，为了避免木材的含水率过大，在模板成型后，应在模板的表面刷清漆，形成对木材的封闭，</w:t>
      </w:r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从而保证模板的几何形状和尺寸。</w:t>
      </w:r>
    </w:p>
    <w:p w14:paraId="31672F7C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sz w:val="24"/>
          <w:szCs w:val="32"/>
        </w:rPr>
        <w:t xml:space="preserve">2.3 </w:t>
      </w:r>
      <w:r w:rsidRPr="00BC2680">
        <w:rPr>
          <w:rFonts w:hint="eastAsia"/>
          <w:sz w:val="24"/>
          <w:szCs w:val="32"/>
        </w:rPr>
        <w:t>混凝土工程：</w:t>
      </w:r>
    </w:p>
    <w:p w14:paraId="5E957B5E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lastRenderedPageBreak/>
          <w:t>2.3.1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在浇筑混凝土过程中，为了防止钢筋位置的偏移，应在人员主要通道处的梁、板钢筋上铺设钢跳板，操作工人站立在钢跳板上，避免踩踏梁、板、楼梯的钢筋和弯起钢筋，不碰动预埋件和插筋。</w:t>
      </w:r>
    </w:p>
    <w:p w14:paraId="27AA9E64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2.3.2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在交叉作业时，严禁操作人员用重物冲击模板，不允许在梁或楼梯踏步模板吊帮上蹬踩，保护模板的牢固和严密。</w:t>
      </w:r>
    </w:p>
    <w:p w14:paraId="578B229E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2.3.3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拆模时，对各部位模板要轻拿轻放，注意钢管或撬棍不要划伤混凝土表面及棱角，不要使用锤子或其它工具剧烈敲打模板表面。用塔吊吊装模板靠近墙、柱时，要缓慢移动位置，避免模板撞击混凝土墙、柱。</w:t>
      </w:r>
    </w:p>
    <w:p w14:paraId="0FBBDB65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2.3.4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已拆除模板及其支架的结构，应在混凝土达到设计强度后，才允许承受全部计算荷载。施工中不得超载使用，严禁堆放过量建筑材料。当承受施工荷载大于计算荷载时，必须经过核算加设临时支撑。</w:t>
      </w:r>
    </w:p>
    <w:p w14:paraId="34DC7CEC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2.3.5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独立柱及突出墙面的柱角、楼梯踏步、楼梯横梁、处于通道或运输工具所能到达的</w:t>
      </w:r>
      <w:proofErr w:type="gramStart"/>
      <w:r w:rsidRPr="00BC2680">
        <w:rPr>
          <w:rFonts w:hint="eastAsia"/>
          <w:sz w:val="24"/>
          <w:szCs w:val="32"/>
        </w:rPr>
        <w:t>墙阳角</w:t>
      </w:r>
      <w:proofErr w:type="gramEnd"/>
      <w:r w:rsidRPr="00BC2680">
        <w:rPr>
          <w:rFonts w:hint="eastAsia"/>
          <w:sz w:val="24"/>
          <w:szCs w:val="32"/>
        </w:rPr>
        <w:t>、门窗洞口等</w:t>
      </w:r>
      <w:proofErr w:type="gramStart"/>
      <w:r w:rsidRPr="00BC2680">
        <w:rPr>
          <w:rFonts w:hint="eastAsia"/>
          <w:sz w:val="24"/>
          <w:szCs w:val="32"/>
        </w:rPr>
        <w:t>处各个</w:t>
      </w:r>
      <w:proofErr w:type="gramEnd"/>
      <w:r w:rsidRPr="00BC2680">
        <w:rPr>
          <w:rFonts w:hint="eastAsia"/>
          <w:sz w:val="24"/>
          <w:szCs w:val="32"/>
        </w:rPr>
        <w:t>阳角均用竹胶板包起来，利用墙体</w:t>
      </w:r>
      <w:proofErr w:type="gramStart"/>
      <w:r w:rsidRPr="00BC2680">
        <w:rPr>
          <w:rFonts w:hint="eastAsia"/>
          <w:sz w:val="24"/>
          <w:szCs w:val="32"/>
        </w:rPr>
        <w:t>模板支设时</w:t>
      </w:r>
      <w:proofErr w:type="gramEnd"/>
      <w:r w:rsidRPr="00BC2680">
        <w:rPr>
          <w:rFonts w:hint="eastAsia"/>
          <w:sz w:val="24"/>
          <w:szCs w:val="32"/>
        </w:rPr>
        <w:t>留出的穿墙孔用铅丝绑扎固定，防止各个阳角被碰掉或碰坏。</w:t>
      </w:r>
    </w:p>
    <w:p w14:paraId="09B12B4D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2.3.6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楼梯：已浇筑好的混凝土楼梯采用胶合板铺</w:t>
      </w:r>
      <w:proofErr w:type="gramStart"/>
      <w:r w:rsidRPr="00BC2680">
        <w:rPr>
          <w:rFonts w:hint="eastAsia"/>
          <w:sz w:val="24"/>
          <w:szCs w:val="32"/>
        </w:rPr>
        <w:t>贴保护</w:t>
      </w:r>
      <w:proofErr w:type="gramEnd"/>
      <w:r w:rsidRPr="00BC2680">
        <w:rPr>
          <w:rFonts w:hint="eastAsia"/>
          <w:sz w:val="24"/>
          <w:szCs w:val="32"/>
        </w:rPr>
        <w:t>踏步的护角。</w:t>
      </w:r>
    </w:p>
    <w:p w14:paraId="6CD6D9F9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2.3.7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墙面：禁止乱剔、乱凿、乱画，门洞口在</w:t>
      </w:r>
      <w:smartTag w:uri="urn:schemas-microsoft-com:office:smarttags" w:element="chmetcnv">
        <w:smartTagPr>
          <w:attr w:name="UnitName" w:val="m"/>
          <w:attr w:name="SourceValue" w:val="1.5"/>
          <w:attr w:name="HasSpace" w:val="True"/>
          <w:attr w:name="Negative" w:val="False"/>
          <w:attr w:name="NumberType" w:val="1"/>
          <w:attr w:name="TCSC" w:val="0"/>
        </w:smartTagPr>
        <w:r w:rsidRPr="00BC2680">
          <w:rPr>
            <w:sz w:val="24"/>
            <w:szCs w:val="32"/>
          </w:rPr>
          <w:t>1.5 m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范围内用旧竹胶板保护。保护方法：将</w:t>
      </w:r>
      <w:smartTag w:uri="urn:schemas-microsoft-com:office:smarttags" w:element="chmetcnv">
        <w:smartTagPr>
          <w:attr w:name="UnitName" w:val="mm"/>
          <w:attr w:name="SourceValue" w:val="220"/>
          <w:attr w:name="HasSpace" w:val="True"/>
          <w:attr w:name="Negative" w:val="False"/>
          <w:attr w:name="NumberType" w:val="1"/>
          <w:attr w:name="TCSC" w:val="0"/>
        </w:smartTagPr>
        <w:r w:rsidRPr="00BC2680">
          <w:rPr>
            <w:sz w:val="24"/>
            <w:szCs w:val="32"/>
          </w:rPr>
          <w:t>220 mm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宽的竹胶板用∩型钢筋卡卡住。阳台栏板上口及窗台</w:t>
      </w:r>
      <w:proofErr w:type="gramStart"/>
      <w:r w:rsidRPr="00BC2680">
        <w:rPr>
          <w:rFonts w:hint="eastAsia"/>
          <w:sz w:val="24"/>
          <w:szCs w:val="32"/>
        </w:rPr>
        <w:t>下口均采用旧竹</w:t>
      </w:r>
      <w:proofErr w:type="gramEnd"/>
      <w:r w:rsidRPr="00BC2680">
        <w:rPr>
          <w:rFonts w:hint="eastAsia"/>
          <w:sz w:val="24"/>
          <w:szCs w:val="32"/>
        </w:rPr>
        <w:t>胶板及∩型钢筋卡卡住，以防边角被破坏。</w:t>
      </w:r>
    </w:p>
    <w:p w14:paraId="09751DB8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2.3.8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楼板：禁止在楼板上凿洞，随时清理楼面上的垃圾，</w:t>
      </w:r>
      <w:proofErr w:type="gramStart"/>
      <w:r w:rsidRPr="00BC2680">
        <w:rPr>
          <w:rFonts w:hint="eastAsia"/>
          <w:sz w:val="24"/>
          <w:szCs w:val="32"/>
        </w:rPr>
        <w:t>保持楼</w:t>
      </w:r>
      <w:proofErr w:type="gramEnd"/>
      <w:r w:rsidRPr="00BC2680">
        <w:rPr>
          <w:rFonts w:hint="eastAsia"/>
          <w:sz w:val="24"/>
          <w:szCs w:val="32"/>
        </w:rPr>
        <w:t>面的清洁。</w:t>
      </w:r>
    </w:p>
    <w:p w14:paraId="6D01E3D9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2.3.9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混凝土成型后严禁随意进行剔凿。</w:t>
      </w:r>
    </w:p>
    <w:p w14:paraId="7C8EEB06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2.3.10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交叉施工时，各工种对上道工序的成品、设备必须进行检查和办理书面接交手续。</w:t>
      </w:r>
    </w:p>
    <w:p w14:paraId="11DB344D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2.3.11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混凝土浇筑后未达到</w:t>
      </w:r>
      <w:r w:rsidRPr="00BC2680">
        <w:rPr>
          <w:sz w:val="24"/>
          <w:szCs w:val="32"/>
        </w:rPr>
        <w:t xml:space="preserve">1.2 MPa </w:t>
      </w:r>
      <w:r w:rsidRPr="00BC2680">
        <w:rPr>
          <w:rFonts w:hint="eastAsia"/>
          <w:sz w:val="24"/>
          <w:szCs w:val="32"/>
        </w:rPr>
        <w:t>时，严禁上人踩踏或进行下道工序施工。</w:t>
      </w:r>
    </w:p>
    <w:p w14:paraId="21722FD6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2.3.12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混凝土浇筑后，在没有达到设计强度之前，严禁在楼板等处集中堆放模板、架料等集中荷载。</w:t>
      </w:r>
    </w:p>
    <w:p w14:paraId="34A1F19F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sz w:val="24"/>
          <w:szCs w:val="32"/>
        </w:rPr>
        <w:t xml:space="preserve">2.4 </w:t>
      </w:r>
      <w:r w:rsidRPr="00BC2680">
        <w:rPr>
          <w:rFonts w:hint="eastAsia"/>
          <w:sz w:val="24"/>
          <w:szCs w:val="32"/>
        </w:rPr>
        <w:t>脚手架工程：</w:t>
      </w:r>
    </w:p>
    <w:p w14:paraId="43BF222D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2.4.1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在作业中，禁止随意拆除脚手架的基本构架杆件、整体性杆件、连接紧固件和连墙件。如确因操作要求需要临时拆除时，必须经主管人员同意，采取相应弥补措施，并在作业完毕后，及时予以恢复。</w:t>
      </w:r>
    </w:p>
    <w:p w14:paraId="168EE1C8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2.4.2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在每步架的作业完成后，必须将架上剩余材料物品移至上（下）步架或室内；每日收工前应清理架面，将架面上的材料物品堆放整齐，垃圾清运出去；在作业期间，应及时清理落入安全网内的材料和物品。在任何情况下，严禁从架上向下抛掷材料物品和倾倒垃圾。</w:t>
      </w:r>
    </w:p>
    <w:p w14:paraId="02786970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2.4.3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涉及到外保温施工及门窗施工的外架，必须由专门的架子工改造。同时，必须经技术部、安全部门认可后方可执行。</w:t>
      </w:r>
    </w:p>
    <w:p w14:paraId="60718E81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</w:p>
    <w:p w14:paraId="7F74DA21" w14:textId="77777777" w:rsidR="00E11BC3" w:rsidRPr="00BC2680" w:rsidRDefault="00E11BC3" w:rsidP="00BC2680">
      <w:pPr>
        <w:pStyle w:val="1"/>
        <w:spacing w:beforeLines="50" w:before="156" w:beforeAutospacing="0"/>
        <w:rPr>
          <w:sz w:val="56"/>
          <w:szCs w:val="56"/>
        </w:rPr>
      </w:pPr>
      <w:bookmarkStart w:id="6" w:name="_Toc207115511"/>
      <w:r w:rsidRPr="00BC2680">
        <w:rPr>
          <w:rFonts w:hint="eastAsia"/>
          <w:sz w:val="56"/>
          <w:szCs w:val="56"/>
        </w:rPr>
        <w:lastRenderedPageBreak/>
        <w:t>装修阶段成品保护措施</w:t>
      </w:r>
      <w:bookmarkStart w:id="7" w:name="bk104"/>
      <w:bookmarkEnd w:id="6"/>
      <w:bookmarkEnd w:id="7"/>
    </w:p>
    <w:p w14:paraId="40E13114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bookmarkStart w:id="8" w:name="bk105"/>
      <w:bookmarkEnd w:id="8"/>
      <w:r w:rsidRPr="00BC2680">
        <w:rPr>
          <w:sz w:val="24"/>
          <w:szCs w:val="32"/>
        </w:rPr>
        <w:t xml:space="preserve">3.1 </w:t>
      </w:r>
      <w:r w:rsidRPr="00BC2680">
        <w:rPr>
          <w:rFonts w:hint="eastAsia"/>
          <w:sz w:val="24"/>
          <w:szCs w:val="32"/>
        </w:rPr>
        <w:t>隔墙板、通风道工程：</w:t>
      </w:r>
    </w:p>
    <w:p w14:paraId="1A24A74E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3.1.1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隔墙板进场应侧立搬运，轻抬、轻放。</w:t>
      </w:r>
    </w:p>
    <w:p w14:paraId="0B33296A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3.1.2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堆放场地应平整、干燥，下部用木方垫高</w:t>
      </w:r>
      <w:smartTag w:uri="urn:schemas-microsoft-com:office:smarttags" w:element="chmetcnv">
        <w:smartTagPr>
          <w:attr w:name="UnitName" w:val="cm"/>
          <w:attr w:name="SourceValue" w:val="10"/>
          <w:attr w:name="HasSpace" w:val="True"/>
          <w:attr w:name="Negative" w:val="False"/>
          <w:attr w:name="NumberType" w:val="1"/>
          <w:attr w:name="TCSC" w:val="0"/>
        </w:smartTagPr>
        <w:r w:rsidRPr="00BC2680">
          <w:rPr>
            <w:sz w:val="24"/>
            <w:szCs w:val="32"/>
          </w:rPr>
          <w:t>10 cm</w:t>
        </w:r>
      </w:smartTag>
      <w:r w:rsidRPr="00BC2680">
        <w:rPr>
          <w:rFonts w:hint="eastAsia"/>
          <w:sz w:val="24"/>
          <w:szCs w:val="32"/>
        </w:rPr>
        <w:t>。</w:t>
      </w:r>
    </w:p>
    <w:p w14:paraId="44C88553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3.1.3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隔墙板储存应侧立，板面与铅垂面不得大于</w:t>
      </w:r>
      <w:r w:rsidRPr="00BC2680">
        <w:rPr>
          <w:sz w:val="24"/>
          <w:szCs w:val="32"/>
        </w:rPr>
        <w:t xml:space="preserve">150 </w:t>
      </w:r>
      <w:r w:rsidRPr="00BC2680">
        <w:rPr>
          <w:rFonts w:hint="eastAsia"/>
          <w:sz w:val="24"/>
          <w:szCs w:val="32"/>
        </w:rPr>
        <w:t>，</w:t>
      </w:r>
      <w:proofErr w:type="gramStart"/>
      <w:r w:rsidRPr="00BC2680">
        <w:rPr>
          <w:rFonts w:hint="eastAsia"/>
          <w:sz w:val="24"/>
          <w:szCs w:val="32"/>
        </w:rPr>
        <w:t>堆长不得</w:t>
      </w:r>
      <w:proofErr w:type="gramEnd"/>
      <w:r w:rsidRPr="00BC2680">
        <w:rPr>
          <w:rFonts w:hint="eastAsia"/>
          <w:sz w:val="24"/>
          <w:szCs w:val="32"/>
        </w:rPr>
        <w:t>超过</w:t>
      </w:r>
      <w:smartTag w:uri="urn:schemas-microsoft-com:office:smarttags" w:element="chmetcnv">
        <w:smartTagPr>
          <w:attr w:name="UnitName" w:val="m"/>
          <w:attr w:name="SourceValue" w:val="4"/>
          <w:attr w:name="HasSpace" w:val="True"/>
          <w:attr w:name="Negative" w:val="False"/>
          <w:attr w:name="NumberType" w:val="1"/>
          <w:attr w:name="TCSC" w:val="0"/>
        </w:smartTagPr>
        <w:r w:rsidRPr="00BC2680">
          <w:rPr>
            <w:sz w:val="24"/>
            <w:szCs w:val="32"/>
          </w:rPr>
          <w:t>4 m</w:t>
        </w:r>
      </w:smartTag>
      <w:r w:rsidRPr="00BC2680">
        <w:rPr>
          <w:rFonts w:hint="eastAsia"/>
          <w:sz w:val="24"/>
          <w:szCs w:val="32"/>
        </w:rPr>
        <w:t>，</w:t>
      </w:r>
      <w:proofErr w:type="gramStart"/>
      <w:r w:rsidRPr="00BC2680">
        <w:rPr>
          <w:rFonts w:hint="eastAsia"/>
          <w:sz w:val="24"/>
          <w:szCs w:val="32"/>
        </w:rPr>
        <w:t>堆层不得</w:t>
      </w:r>
      <w:proofErr w:type="gramEnd"/>
      <w:r w:rsidRPr="00BC2680">
        <w:rPr>
          <w:rFonts w:hint="eastAsia"/>
          <w:sz w:val="24"/>
          <w:szCs w:val="32"/>
        </w:rPr>
        <w:t>超过两层。</w:t>
      </w:r>
    </w:p>
    <w:p w14:paraId="5BAF955F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3.1.4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雨天必须有遮盖措施。</w:t>
      </w:r>
    </w:p>
    <w:p w14:paraId="7A023DA4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3.1.5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隔墙板安装切割必须采用专用切割机，</w:t>
      </w:r>
      <w:proofErr w:type="gramStart"/>
      <w:r w:rsidRPr="00BC2680">
        <w:rPr>
          <w:rFonts w:hint="eastAsia"/>
          <w:sz w:val="24"/>
          <w:szCs w:val="32"/>
        </w:rPr>
        <w:t>不</w:t>
      </w:r>
      <w:proofErr w:type="gramEnd"/>
      <w:r w:rsidRPr="00BC2680">
        <w:rPr>
          <w:rFonts w:hint="eastAsia"/>
          <w:sz w:val="24"/>
          <w:szCs w:val="32"/>
        </w:rPr>
        <w:t>得用大锤及其</w:t>
      </w:r>
      <w:proofErr w:type="gramStart"/>
      <w:r w:rsidRPr="00BC2680">
        <w:rPr>
          <w:rFonts w:hint="eastAsia"/>
          <w:sz w:val="24"/>
          <w:szCs w:val="32"/>
        </w:rPr>
        <w:t>它工具</w:t>
      </w:r>
      <w:proofErr w:type="gramEnd"/>
      <w:r w:rsidRPr="00BC2680">
        <w:rPr>
          <w:rFonts w:hint="eastAsia"/>
          <w:sz w:val="24"/>
          <w:szCs w:val="32"/>
        </w:rPr>
        <w:t>撞击墙板；安装完成后，</w:t>
      </w:r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必须设立标志，</w:t>
      </w:r>
      <w:r w:rsidRPr="00BC2680">
        <w:rPr>
          <w:sz w:val="24"/>
          <w:szCs w:val="32"/>
        </w:rPr>
        <w:t xml:space="preserve">7 </w:t>
      </w:r>
      <w:r w:rsidRPr="00BC2680">
        <w:rPr>
          <w:rFonts w:hint="eastAsia"/>
          <w:sz w:val="24"/>
          <w:szCs w:val="32"/>
        </w:rPr>
        <w:t>天内不得撞击隔墙板。</w:t>
      </w:r>
    </w:p>
    <w:p w14:paraId="4303BE81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3.1.6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水电二次配管必须使用专用工具切割，补缝后加设网格布。</w:t>
      </w:r>
    </w:p>
    <w:p w14:paraId="01B03382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3.1.7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通风道安装应轻拿轻放，通风道施工中应进行临时塞堵和挡盖，以防落进材料等物。施工完后，应将临时堵塞、</w:t>
      </w:r>
      <w:proofErr w:type="gramStart"/>
      <w:r w:rsidRPr="00BC2680">
        <w:rPr>
          <w:rFonts w:hint="eastAsia"/>
          <w:sz w:val="24"/>
          <w:szCs w:val="32"/>
        </w:rPr>
        <w:t>挡盖物</w:t>
      </w:r>
      <w:proofErr w:type="gramEnd"/>
      <w:r w:rsidRPr="00BC2680">
        <w:rPr>
          <w:rFonts w:hint="eastAsia"/>
          <w:sz w:val="24"/>
          <w:szCs w:val="32"/>
        </w:rPr>
        <w:t>清除，保证管、口内畅通。</w:t>
      </w:r>
    </w:p>
    <w:p w14:paraId="5FB4B121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3.1.8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通风道堆放不得超过三层，运送过程必须由四人同时抬放。</w:t>
      </w:r>
    </w:p>
    <w:p w14:paraId="31FC33F4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sz w:val="24"/>
          <w:szCs w:val="32"/>
        </w:rPr>
        <w:t xml:space="preserve">3.2 </w:t>
      </w:r>
      <w:r w:rsidRPr="00BC2680">
        <w:rPr>
          <w:rFonts w:hint="eastAsia"/>
          <w:sz w:val="24"/>
          <w:szCs w:val="32"/>
        </w:rPr>
        <w:t>腻子工程：</w:t>
      </w:r>
    </w:p>
    <w:p w14:paraId="3361F6E0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3.2.1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腻子及涂料进场后必须入库存放，并放于垫板上，垫板高度大于</w:t>
      </w:r>
      <w:smartTag w:uri="urn:schemas-microsoft-com:office:smarttags" w:element="chmetcnv">
        <w:smartTagPr>
          <w:attr w:name="UnitName" w:val="cm"/>
          <w:attr w:name="SourceValue" w:val="15"/>
          <w:attr w:name="HasSpace" w:val="True"/>
          <w:attr w:name="Negative" w:val="False"/>
          <w:attr w:name="NumberType" w:val="1"/>
          <w:attr w:name="TCSC" w:val="0"/>
        </w:smartTagPr>
        <w:r w:rsidRPr="00BC2680">
          <w:rPr>
            <w:sz w:val="24"/>
            <w:szCs w:val="32"/>
          </w:rPr>
          <w:t>15 cm</w:t>
        </w:r>
      </w:smartTag>
      <w:r w:rsidRPr="00BC2680">
        <w:rPr>
          <w:rFonts w:hint="eastAsia"/>
          <w:sz w:val="24"/>
          <w:szCs w:val="32"/>
        </w:rPr>
        <w:t>。</w:t>
      </w:r>
    </w:p>
    <w:p w14:paraId="5048C40B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3.2.2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腻子施工过程中，应随用随拌制，不得使用间隔太长的拌制成品。</w:t>
      </w:r>
    </w:p>
    <w:p w14:paraId="1295BD94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3.2.3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腻子完成后，必须在墙面上设置提醒标志，不允许用手及其它物体摩擦。</w:t>
      </w:r>
    </w:p>
    <w:p w14:paraId="1596999B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3.2.4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腻子施工过程中，必须用胶带</w:t>
      </w:r>
      <w:proofErr w:type="gramStart"/>
      <w:r w:rsidRPr="00BC2680">
        <w:rPr>
          <w:rFonts w:hint="eastAsia"/>
          <w:sz w:val="24"/>
          <w:szCs w:val="32"/>
        </w:rPr>
        <w:t>纸保护</w:t>
      </w:r>
      <w:proofErr w:type="gramEnd"/>
      <w:r w:rsidRPr="00BC2680">
        <w:rPr>
          <w:rFonts w:hint="eastAsia"/>
          <w:sz w:val="24"/>
          <w:szCs w:val="32"/>
        </w:rPr>
        <w:t>门窗，防止污染窗框。</w:t>
      </w:r>
    </w:p>
    <w:p w14:paraId="4D8F83AF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sz w:val="24"/>
          <w:szCs w:val="32"/>
        </w:rPr>
        <w:t xml:space="preserve">3.3 </w:t>
      </w:r>
      <w:r w:rsidRPr="00BC2680">
        <w:rPr>
          <w:rFonts w:hint="eastAsia"/>
          <w:sz w:val="24"/>
          <w:szCs w:val="32"/>
        </w:rPr>
        <w:t>门窗工程：</w:t>
      </w:r>
    </w:p>
    <w:p w14:paraId="15BBA924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3.3.1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木门框安装后经常过小推车处必须用木板保护，其高度以手推车车轴中心为准。</w:t>
      </w:r>
    </w:p>
    <w:p w14:paraId="5B549860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3.3.2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门窗框进场后应妥善保管，入库存放，其门窗存放架下面应垫起离开地面</w:t>
      </w:r>
      <w:smartTag w:uri="urn:schemas-microsoft-com:office:smarttags" w:element="chmetcnv">
        <w:smartTagPr>
          <w:attr w:name="UnitName" w:val="cm"/>
          <w:attr w:name="SourceValue" w:val="30"/>
          <w:attr w:name="HasSpace" w:val="True"/>
          <w:attr w:name="Negative" w:val="False"/>
          <w:attr w:name="NumberType" w:val="1"/>
          <w:attr w:name="TCSC" w:val="0"/>
        </w:smartTagPr>
        <w:r w:rsidRPr="00BC2680">
          <w:rPr>
            <w:sz w:val="24"/>
            <w:szCs w:val="32"/>
          </w:rPr>
          <w:t>30 cm</w:t>
        </w:r>
      </w:smartTag>
      <w:r w:rsidRPr="00BC2680">
        <w:rPr>
          <w:rFonts w:hint="eastAsia"/>
          <w:sz w:val="24"/>
          <w:szCs w:val="32"/>
        </w:rPr>
        <w:t>，并垫平，按其型号及使用的先后次序码放整齐。露天临时存放时，上面应用苫布盖好，防止日晒、雨淋。</w:t>
      </w:r>
    </w:p>
    <w:p w14:paraId="576693F5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3.3.3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进场的木门窗框应将靠墙的一面刷木材防腐剂进行处理，其余各面刷清油一道，防止受潮后变形。钢门窗进场后，应按规格、型号分类堆放，挂牌并标明其规格、型号和数量，</w:t>
      </w:r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用苫布盖好，严防乱堆乱放，防止钢窗变形和生锈。铝合金门窗要入库存放，下边要垫起、垫平，码放整齐。</w:t>
      </w:r>
    </w:p>
    <w:p w14:paraId="15470C3A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3.3.4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安装门窗时要轻拿轻放，防止损坏成品；修整门窗时不能硬撬，以免损坏扇料和五金。铝合金门窗保护膜要检查完整无损后再进行安装，安装后要及时将门框两侧用木板条捆绑好，</w:t>
      </w:r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并禁止从窗口运送任意材料，防止碰撞损坏。</w:t>
      </w:r>
    </w:p>
    <w:p w14:paraId="61ACC7F6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3.3.5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安装门窗扇时，注意防止碰撞抹灰口角和其他装饰好的成品面层。</w:t>
      </w:r>
    </w:p>
    <w:p w14:paraId="3C801FBA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3.3.6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已安装好的门窗扇如不能及时安装五金时，要派专人负责管理，防止刮风</w:t>
      </w:r>
      <w:r w:rsidRPr="00BC2680">
        <w:rPr>
          <w:rFonts w:hint="eastAsia"/>
          <w:sz w:val="24"/>
          <w:szCs w:val="32"/>
        </w:rPr>
        <w:lastRenderedPageBreak/>
        <w:t>时损坏门窗及玻璃。</w:t>
      </w:r>
    </w:p>
    <w:p w14:paraId="1A4E09F9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3.3.7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严禁将窗框、窗扇</w:t>
      </w:r>
      <w:proofErr w:type="gramStart"/>
      <w:r w:rsidRPr="00BC2680">
        <w:rPr>
          <w:rFonts w:hint="eastAsia"/>
          <w:sz w:val="24"/>
          <w:szCs w:val="32"/>
        </w:rPr>
        <w:t>做为</w:t>
      </w:r>
      <w:proofErr w:type="gramEnd"/>
      <w:r w:rsidRPr="00BC2680">
        <w:rPr>
          <w:rFonts w:hint="eastAsia"/>
          <w:sz w:val="24"/>
          <w:szCs w:val="32"/>
        </w:rPr>
        <w:t>架子的支点使用，防止脚手板搬动</w:t>
      </w:r>
      <w:proofErr w:type="gramStart"/>
      <w:r w:rsidRPr="00BC2680">
        <w:rPr>
          <w:rFonts w:hint="eastAsia"/>
          <w:sz w:val="24"/>
          <w:szCs w:val="32"/>
        </w:rPr>
        <w:t>时砸碰和</w:t>
      </w:r>
      <w:proofErr w:type="gramEnd"/>
      <w:r w:rsidRPr="00BC2680">
        <w:rPr>
          <w:rFonts w:hint="eastAsia"/>
          <w:sz w:val="24"/>
          <w:szCs w:val="32"/>
        </w:rPr>
        <w:t>损坏门窗框、扇。</w:t>
      </w:r>
    </w:p>
    <w:p w14:paraId="3EE16269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3.3.8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小五金的安装型号及数量要符合图纸要求，安装后要注意成品保护，喷浆时要遮盖保护，以防污染。</w:t>
      </w:r>
    </w:p>
    <w:p w14:paraId="67891E86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3.3.9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门窗装好后，不得在室内推车，防止破坏</w:t>
      </w:r>
      <w:proofErr w:type="gramStart"/>
      <w:r w:rsidRPr="00BC2680">
        <w:rPr>
          <w:rFonts w:hint="eastAsia"/>
          <w:sz w:val="24"/>
          <w:szCs w:val="32"/>
        </w:rPr>
        <w:t>和砸碰门窗</w:t>
      </w:r>
      <w:proofErr w:type="gramEnd"/>
      <w:r w:rsidRPr="00BC2680">
        <w:rPr>
          <w:rFonts w:hint="eastAsia"/>
          <w:sz w:val="24"/>
          <w:szCs w:val="32"/>
        </w:rPr>
        <w:t>。</w:t>
      </w:r>
    </w:p>
    <w:p w14:paraId="1264E65B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3.3.10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抹灰时，残留在钢门窗框扇上的砂浆要及时清理干净。</w:t>
      </w:r>
    </w:p>
    <w:p w14:paraId="43E5E535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3.3.11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铝合金门窗的保护膜应在交工前撕去，要轻撕，且</w:t>
      </w:r>
      <w:proofErr w:type="gramStart"/>
      <w:r w:rsidRPr="00BC2680">
        <w:rPr>
          <w:rFonts w:hint="eastAsia"/>
          <w:sz w:val="24"/>
          <w:szCs w:val="32"/>
        </w:rPr>
        <w:t>不</w:t>
      </w:r>
      <w:proofErr w:type="gramEnd"/>
      <w:r w:rsidRPr="00BC2680">
        <w:rPr>
          <w:rFonts w:hint="eastAsia"/>
          <w:sz w:val="24"/>
          <w:szCs w:val="32"/>
        </w:rPr>
        <w:t>可用开口铲，防止将表面划伤，</w:t>
      </w:r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影响美观。</w:t>
      </w:r>
    </w:p>
    <w:p w14:paraId="65970C47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3.3.12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铝合金门窗表面如有胶状物时，应使用棉丝沾专用溶剂擦拭干净。如发现局部划痕，</w:t>
      </w:r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可用小毛刷沾染色液进行涂染。</w:t>
      </w:r>
    </w:p>
    <w:p w14:paraId="6EBEDA74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sz w:val="24"/>
          <w:szCs w:val="32"/>
        </w:rPr>
        <w:t xml:space="preserve">3.4 </w:t>
      </w:r>
      <w:r w:rsidRPr="00BC2680">
        <w:rPr>
          <w:rFonts w:hint="eastAsia"/>
          <w:sz w:val="24"/>
          <w:szCs w:val="32"/>
        </w:rPr>
        <w:t>外墙保温工程：</w:t>
      </w:r>
    </w:p>
    <w:p w14:paraId="2ACF8C1A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3.4.1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施工中各专业工种应紧密配合，合理安排工序。严禁颠倒工序作业。</w:t>
      </w:r>
    </w:p>
    <w:p w14:paraId="773E93F0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3.4.2</w:t>
        </w:r>
      </w:smartTag>
      <w:r w:rsidRPr="00BC2680">
        <w:rPr>
          <w:sz w:val="24"/>
          <w:szCs w:val="32"/>
        </w:rPr>
        <w:t xml:space="preserve"> </w:t>
      </w:r>
      <w:proofErr w:type="gramStart"/>
      <w:r w:rsidRPr="00BC2680">
        <w:rPr>
          <w:rFonts w:hint="eastAsia"/>
          <w:sz w:val="24"/>
          <w:szCs w:val="32"/>
        </w:rPr>
        <w:t>对抹完</w:t>
      </w:r>
      <w:proofErr w:type="gramEnd"/>
      <w:r w:rsidRPr="00BC2680">
        <w:rPr>
          <w:rFonts w:hint="eastAsia"/>
          <w:sz w:val="24"/>
          <w:szCs w:val="32"/>
        </w:rPr>
        <w:t>聚合物砂浆的保温墙体，不得随意开凿孔洞。如确实需要开凿，应在聚合物砂浆达到设计强度后方可进行。安装完物件后应将其周围恢复原状。</w:t>
      </w:r>
    </w:p>
    <w:p w14:paraId="36BE5DDE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3.4.3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各种材料应分类存放并挂牌标明材料名称，</w:t>
      </w:r>
      <w:proofErr w:type="gramStart"/>
      <w:r w:rsidRPr="00BC2680">
        <w:rPr>
          <w:rFonts w:hint="eastAsia"/>
          <w:sz w:val="24"/>
          <w:szCs w:val="32"/>
        </w:rPr>
        <w:t>不</w:t>
      </w:r>
      <w:proofErr w:type="gramEnd"/>
      <w:r w:rsidRPr="00BC2680">
        <w:rPr>
          <w:rFonts w:hint="eastAsia"/>
          <w:sz w:val="24"/>
          <w:szCs w:val="32"/>
        </w:rPr>
        <w:t>得用错。</w:t>
      </w:r>
    </w:p>
    <w:p w14:paraId="4023D4E8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3.4.4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不得在挤塑板上部放置易燃及溶剂性化学物品，不得在上面加工作业电气焊活。</w:t>
      </w:r>
    </w:p>
    <w:p w14:paraId="39AB9828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sz w:val="24"/>
          <w:szCs w:val="32"/>
        </w:rPr>
        <w:t xml:space="preserve">3.5 </w:t>
      </w:r>
      <w:r w:rsidRPr="00BC2680">
        <w:rPr>
          <w:rFonts w:hint="eastAsia"/>
          <w:sz w:val="24"/>
          <w:szCs w:val="32"/>
        </w:rPr>
        <w:t>面层施工：</w:t>
      </w:r>
    </w:p>
    <w:p w14:paraId="06F90223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3.5.1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地面与楼面工程成品保护措施：</w:t>
      </w:r>
    </w:p>
    <w:p w14:paraId="19D3B6C2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3.5.1</w:t>
        </w:r>
      </w:smartTag>
      <w:r w:rsidRPr="00BC2680">
        <w:rPr>
          <w:sz w:val="24"/>
          <w:szCs w:val="32"/>
        </w:rPr>
        <w:t xml:space="preserve">.1 </w:t>
      </w:r>
      <w:r w:rsidRPr="00BC2680">
        <w:rPr>
          <w:rFonts w:hint="eastAsia"/>
          <w:sz w:val="24"/>
          <w:szCs w:val="32"/>
        </w:rPr>
        <w:t>在操作过程中，</w:t>
      </w:r>
      <w:proofErr w:type="gramStart"/>
      <w:r w:rsidRPr="00BC2680">
        <w:rPr>
          <w:rFonts w:hint="eastAsia"/>
          <w:sz w:val="24"/>
          <w:szCs w:val="32"/>
        </w:rPr>
        <w:t>注意运灰双轮</w:t>
      </w:r>
      <w:proofErr w:type="gramEnd"/>
      <w:r w:rsidRPr="00BC2680">
        <w:rPr>
          <w:rFonts w:hint="eastAsia"/>
          <w:sz w:val="24"/>
          <w:szCs w:val="32"/>
        </w:rPr>
        <w:t>车不得碰坏门框及铺设在基层的各种管线。</w:t>
      </w:r>
    </w:p>
    <w:p w14:paraId="6A16F33C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3.5.1</w:t>
        </w:r>
      </w:smartTag>
      <w:r w:rsidRPr="00BC2680">
        <w:rPr>
          <w:sz w:val="24"/>
          <w:szCs w:val="32"/>
        </w:rPr>
        <w:t xml:space="preserve">.2 </w:t>
      </w:r>
      <w:r w:rsidRPr="00BC2680">
        <w:rPr>
          <w:rFonts w:hint="eastAsia"/>
          <w:sz w:val="24"/>
          <w:szCs w:val="32"/>
        </w:rPr>
        <w:t>面层抹压过程中，应随时将脚印抹平，并封闭通过操作房间的一切通路。</w:t>
      </w:r>
    </w:p>
    <w:p w14:paraId="0D7E3EEF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3.5.1</w:t>
        </w:r>
      </w:smartTag>
      <w:r w:rsidRPr="00BC2680">
        <w:rPr>
          <w:sz w:val="24"/>
          <w:szCs w:val="32"/>
        </w:rPr>
        <w:t xml:space="preserve">.3 </w:t>
      </w:r>
      <w:r w:rsidRPr="00BC2680">
        <w:rPr>
          <w:rFonts w:hint="eastAsia"/>
          <w:sz w:val="24"/>
          <w:szCs w:val="32"/>
        </w:rPr>
        <w:t>面层压光交活后，在养护过程中，封闭门口和通道，不得有其他工种进行施工。</w:t>
      </w:r>
    </w:p>
    <w:p w14:paraId="3F410D26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3.5.2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装饰工程成品保护措施：</w:t>
      </w:r>
    </w:p>
    <w:p w14:paraId="3DA238BB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3.5.2</w:t>
        </w:r>
      </w:smartTag>
      <w:r w:rsidRPr="00BC2680">
        <w:rPr>
          <w:sz w:val="24"/>
          <w:szCs w:val="32"/>
        </w:rPr>
        <w:t xml:space="preserve">.1 </w:t>
      </w:r>
      <w:r w:rsidRPr="00BC2680">
        <w:rPr>
          <w:rFonts w:hint="eastAsia"/>
          <w:sz w:val="24"/>
          <w:szCs w:val="32"/>
        </w:rPr>
        <w:t>抹灰前必须事先把门窗框与墙体连接处的缝隙用水泥砂浆嵌塞密实，</w:t>
      </w:r>
      <w:proofErr w:type="gramStart"/>
      <w:r w:rsidRPr="00BC2680">
        <w:rPr>
          <w:rFonts w:hint="eastAsia"/>
          <w:sz w:val="24"/>
          <w:szCs w:val="32"/>
        </w:rPr>
        <w:t>门口钉设木板</w:t>
      </w:r>
      <w:proofErr w:type="gramEnd"/>
      <w:r w:rsidRPr="00BC2680">
        <w:rPr>
          <w:rFonts w:hint="eastAsia"/>
          <w:sz w:val="24"/>
          <w:szCs w:val="32"/>
        </w:rPr>
        <w:t>保护。</w:t>
      </w:r>
    </w:p>
    <w:p w14:paraId="1367342E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3.5.2</w:t>
        </w:r>
      </w:smartTag>
      <w:r w:rsidRPr="00BC2680">
        <w:rPr>
          <w:sz w:val="24"/>
          <w:szCs w:val="32"/>
        </w:rPr>
        <w:t xml:space="preserve">.2 </w:t>
      </w:r>
      <w:r w:rsidRPr="00BC2680">
        <w:rPr>
          <w:rFonts w:hint="eastAsia"/>
          <w:sz w:val="24"/>
          <w:szCs w:val="32"/>
        </w:rPr>
        <w:t>要及时清扫干净残留在门窗框上的砂浆。铝合金门窗框必须有保护膜，并保持到快要竣工需擦洗玻璃为止。</w:t>
      </w:r>
    </w:p>
    <w:p w14:paraId="79497ECE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3.5.2</w:t>
        </w:r>
      </w:smartTag>
      <w:r w:rsidRPr="00BC2680">
        <w:rPr>
          <w:sz w:val="24"/>
          <w:szCs w:val="32"/>
        </w:rPr>
        <w:t xml:space="preserve">.3 </w:t>
      </w:r>
      <w:r w:rsidRPr="00BC2680">
        <w:rPr>
          <w:rFonts w:hint="eastAsia"/>
          <w:sz w:val="24"/>
          <w:szCs w:val="32"/>
        </w:rPr>
        <w:t>推小车或搬运东西时，要注意不要损坏口角和墙面。抹灰用的大杠和铁锹</w:t>
      </w:r>
      <w:proofErr w:type="gramStart"/>
      <w:r w:rsidRPr="00BC2680">
        <w:rPr>
          <w:rFonts w:hint="eastAsia"/>
          <w:sz w:val="24"/>
          <w:szCs w:val="32"/>
        </w:rPr>
        <w:t>把不要</w:t>
      </w:r>
      <w:proofErr w:type="gramEnd"/>
      <w:r w:rsidRPr="00BC2680">
        <w:rPr>
          <w:rFonts w:hint="eastAsia"/>
          <w:sz w:val="24"/>
          <w:szCs w:val="32"/>
        </w:rPr>
        <w:t>靠在墙上，严禁蹬踩窗台，防止损坏其棱角。</w:t>
      </w:r>
    </w:p>
    <w:p w14:paraId="1392AA96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3.5.2</w:t>
        </w:r>
      </w:smartTag>
      <w:r w:rsidRPr="00BC2680">
        <w:rPr>
          <w:sz w:val="24"/>
          <w:szCs w:val="32"/>
        </w:rPr>
        <w:t xml:space="preserve">.4 </w:t>
      </w:r>
      <w:r w:rsidRPr="00BC2680">
        <w:rPr>
          <w:rFonts w:hint="eastAsia"/>
          <w:sz w:val="24"/>
          <w:szCs w:val="32"/>
        </w:rPr>
        <w:t>拆除脚手架要轻拆轻放，拆除</w:t>
      </w:r>
      <w:proofErr w:type="gramStart"/>
      <w:r w:rsidRPr="00BC2680">
        <w:rPr>
          <w:rFonts w:hint="eastAsia"/>
          <w:sz w:val="24"/>
          <w:szCs w:val="32"/>
        </w:rPr>
        <w:t>后材料</w:t>
      </w:r>
      <w:proofErr w:type="gramEnd"/>
      <w:r w:rsidRPr="00BC2680">
        <w:rPr>
          <w:rFonts w:hint="eastAsia"/>
          <w:sz w:val="24"/>
          <w:szCs w:val="32"/>
        </w:rPr>
        <w:t>码放整齐，不要撞坏门窗、墙角和口角。</w:t>
      </w:r>
    </w:p>
    <w:p w14:paraId="7CA6F8CE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3.5.2</w:t>
        </w:r>
      </w:smartTag>
      <w:r w:rsidRPr="00BC2680">
        <w:rPr>
          <w:sz w:val="24"/>
          <w:szCs w:val="32"/>
        </w:rPr>
        <w:t xml:space="preserve">.5 </w:t>
      </w:r>
      <w:r w:rsidRPr="00BC2680">
        <w:rPr>
          <w:rFonts w:hint="eastAsia"/>
          <w:sz w:val="24"/>
          <w:szCs w:val="32"/>
        </w:rPr>
        <w:t>要保护好墙上的预埋件、窗帘钩、通风篦子等。墙上的电线槽、盒、水暖设备预备洞等不要随意抹死。</w:t>
      </w:r>
    </w:p>
    <w:p w14:paraId="2CA3FF82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lastRenderedPageBreak/>
          <w:t>3.5.2</w:t>
        </w:r>
      </w:smartTag>
      <w:r w:rsidRPr="00BC2680">
        <w:rPr>
          <w:sz w:val="24"/>
          <w:szCs w:val="32"/>
        </w:rPr>
        <w:t xml:space="preserve">.6 </w:t>
      </w:r>
      <w:r w:rsidRPr="00BC2680">
        <w:rPr>
          <w:rFonts w:hint="eastAsia"/>
          <w:sz w:val="24"/>
          <w:szCs w:val="32"/>
        </w:rPr>
        <w:t>内保温工程作业时同抹灰工程。</w:t>
      </w:r>
    </w:p>
    <w:p w14:paraId="2A8DDDB1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3.5.3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屋面工程成品保护措施：</w:t>
      </w:r>
    </w:p>
    <w:p w14:paraId="1F7EA35F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3.5.3</w:t>
        </w:r>
      </w:smartTag>
      <w:r w:rsidRPr="00BC2680">
        <w:rPr>
          <w:sz w:val="24"/>
          <w:szCs w:val="32"/>
        </w:rPr>
        <w:t xml:space="preserve">.1 </w:t>
      </w:r>
      <w:r w:rsidRPr="00BC2680">
        <w:rPr>
          <w:rFonts w:hint="eastAsia"/>
          <w:sz w:val="24"/>
          <w:szCs w:val="32"/>
        </w:rPr>
        <w:t>隔气层施工前，要将基层表面的砂、土、硬块、杂物等清扫干净，防止降低隔气效果。</w:t>
      </w:r>
    </w:p>
    <w:p w14:paraId="584E45B5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3.5.3</w:t>
        </w:r>
      </w:smartTag>
      <w:r w:rsidRPr="00BC2680">
        <w:rPr>
          <w:sz w:val="24"/>
          <w:szCs w:val="32"/>
        </w:rPr>
        <w:t xml:space="preserve">.2 </w:t>
      </w:r>
      <w:r w:rsidRPr="00BC2680">
        <w:rPr>
          <w:rFonts w:hint="eastAsia"/>
          <w:sz w:val="24"/>
          <w:szCs w:val="32"/>
        </w:rPr>
        <w:t>已铺好的保温层（</w:t>
      </w:r>
      <w:smartTag w:uri="urn:schemas-microsoft-com:office:smarttags" w:element="chmetcnv">
        <w:smartTagPr>
          <w:attr w:name="UnitName" w:val="mm"/>
          <w:attr w:name="SourceValue" w:val="80"/>
          <w:attr w:name="HasSpace" w:val="False"/>
          <w:attr w:name="Negative" w:val="False"/>
          <w:attr w:name="NumberType" w:val="1"/>
          <w:attr w:name="TCSC" w:val="0"/>
        </w:smartTagPr>
        <w:r w:rsidRPr="00BC2680">
          <w:rPr>
            <w:sz w:val="24"/>
            <w:szCs w:val="32"/>
          </w:rPr>
          <w:t>80mm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厚</w:t>
      </w:r>
      <w:r w:rsidRPr="00BC2680">
        <w:rPr>
          <w:sz w:val="24"/>
          <w:szCs w:val="32"/>
        </w:rPr>
        <w:t xml:space="preserve">FSG </w:t>
      </w:r>
      <w:r w:rsidRPr="00BC2680">
        <w:rPr>
          <w:rFonts w:hint="eastAsia"/>
          <w:sz w:val="24"/>
          <w:szCs w:val="32"/>
        </w:rPr>
        <w:t>防水保温板）上不得施工，并要及时铺抹面层，以保证保温的效果。</w:t>
      </w:r>
    </w:p>
    <w:p w14:paraId="4DD5148F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3.5.3</w:t>
        </w:r>
      </w:smartTag>
      <w:r w:rsidRPr="00BC2680">
        <w:rPr>
          <w:sz w:val="24"/>
          <w:szCs w:val="32"/>
        </w:rPr>
        <w:t xml:space="preserve">.3 </w:t>
      </w:r>
      <w:r w:rsidRPr="00BC2680">
        <w:rPr>
          <w:rFonts w:hint="eastAsia"/>
          <w:sz w:val="24"/>
          <w:szCs w:val="32"/>
        </w:rPr>
        <w:t>屋面变形缝、水落口、通风道等处，施工中应进行临时塞堵和挡盖，以防落进材料等物。施工完后要将临时堵塞、</w:t>
      </w:r>
      <w:proofErr w:type="gramStart"/>
      <w:r w:rsidRPr="00BC2680">
        <w:rPr>
          <w:rFonts w:hint="eastAsia"/>
          <w:sz w:val="24"/>
          <w:szCs w:val="32"/>
        </w:rPr>
        <w:t>挡盖物</w:t>
      </w:r>
      <w:proofErr w:type="gramEnd"/>
      <w:r w:rsidRPr="00BC2680">
        <w:rPr>
          <w:rFonts w:hint="eastAsia"/>
          <w:sz w:val="24"/>
          <w:szCs w:val="32"/>
        </w:rPr>
        <w:t>清除，保证管、口内畅通。</w:t>
      </w:r>
    </w:p>
    <w:p w14:paraId="028289B2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3.5.3</w:t>
        </w:r>
      </w:smartTag>
      <w:r w:rsidRPr="00BC2680">
        <w:rPr>
          <w:sz w:val="24"/>
          <w:szCs w:val="32"/>
        </w:rPr>
        <w:t xml:space="preserve">.4 </w:t>
      </w:r>
      <w:r w:rsidRPr="00BC2680">
        <w:rPr>
          <w:rFonts w:hint="eastAsia"/>
          <w:sz w:val="24"/>
          <w:szCs w:val="32"/>
        </w:rPr>
        <w:t>屋面施工时不得污染墙面、檐口侧面及其他已施工完的成品。</w:t>
      </w:r>
    </w:p>
    <w:p w14:paraId="64E919AD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sz w:val="24"/>
          <w:szCs w:val="32"/>
        </w:rPr>
        <w:t xml:space="preserve">3.6 </w:t>
      </w:r>
      <w:r w:rsidRPr="00BC2680">
        <w:rPr>
          <w:rFonts w:hint="eastAsia"/>
          <w:sz w:val="24"/>
          <w:szCs w:val="32"/>
        </w:rPr>
        <w:t>水电安装成品保护措施：</w:t>
      </w:r>
    </w:p>
    <w:p w14:paraId="5D8ADB8A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3.6.1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电气安装工程：</w:t>
      </w:r>
    </w:p>
    <w:p w14:paraId="331517DF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3.6.1</w:t>
        </w:r>
      </w:smartTag>
      <w:r w:rsidRPr="00BC2680">
        <w:rPr>
          <w:sz w:val="24"/>
          <w:szCs w:val="32"/>
        </w:rPr>
        <w:t xml:space="preserve">.1 </w:t>
      </w:r>
      <w:r w:rsidRPr="00BC2680">
        <w:rPr>
          <w:rFonts w:hint="eastAsia"/>
          <w:sz w:val="24"/>
          <w:szCs w:val="32"/>
        </w:rPr>
        <w:t>暗设工程成品保护措施：</w:t>
      </w:r>
    </w:p>
    <w:p w14:paraId="4B419E94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rFonts w:hint="eastAsia"/>
          <w:sz w:val="24"/>
          <w:szCs w:val="32"/>
        </w:rPr>
        <w:t>（</w:t>
      </w:r>
      <w:r w:rsidRPr="00BC2680">
        <w:rPr>
          <w:sz w:val="24"/>
          <w:szCs w:val="32"/>
        </w:rPr>
        <w:t>1</w:t>
      </w:r>
      <w:r w:rsidRPr="00BC2680">
        <w:rPr>
          <w:rFonts w:hint="eastAsia"/>
          <w:sz w:val="24"/>
          <w:szCs w:val="32"/>
        </w:rPr>
        <w:t>）管路敷设：</w:t>
      </w:r>
    </w:p>
    <w:p w14:paraId="2F6D6211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sz w:val="24"/>
          <w:szCs w:val="32"/>
        </w:rPr>
        <w:t>1</w:t>
      </w:r>
      <w:r w:rsidRPr="00BC2680">
        <w:rPr>
          <w:rFonts w:hint="eastAsia"/>
          <w:sz w:val="24"/>
          <w:szCs w:val="32"/>
        </w:rPr>
        <w:t>）管路敷设完成后，应立即进行保护，钢管口应在敷设完成后焊接钢片或胶布封堵进行保护，塑料管口应进行封堵保护或绑扎牢固，也可有意压扁管口。其他工种在操作时，应注意不要将管子</w:t>
      </w:r>
      <w:proofErr w:type="gramStart"/>
      <w:r w:rsidRPr="00BC2680">
        <w:rPr>
          <w:rFonts w:hint="eastAsia"/>
          <w:sz w:val="24"/>
          <w:szCs w:val="32"/>
        </w:rPr>
        <w:t>砸扁和踩坏</w:t>
      </w:r>
      <w:proofErr w:type="gramEnd"/>
      <w:r w:rsidRPr="00BC2680">
        <w:rPr>
          <w:rFonts w:hint="eastAsia"/>
          <w:sz w:val="24"/>
          <w:szCs w:val="32"/>
        </w:rPr>
        <w:t>。</w:t>
      </w:r>
    </w:p>
    <w:p w14:paraId="1257F8E6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sz w:val="24"/>
          <w:szCs w:val="32"/>
        </w:rPr>
        <w:t>2</w:t>
      </w:r>
      <w:r w:rsidRPr="00BC2680">
        <w:rPr>
          <w:rFonts w:hint="eastAsia"/>
          <w:sz w:val="24"/>
          <w:szCs w:val="32"/>
        </w:rPr>
        <w:t>）配合土建施工时，应派专人看护，以防止管路位移或受机械损伤。如有破损情况，应立即恢复原样。</w:t>
      </w:r>
      <w:r w:rsidRPr="00BC2680">
        <w:rPr>
          <w:sz w:val="24"/>
          <w:szCs w:val="32"/>
        </w:rPr>
        <w:t>3</w:t>
      </w:r>
      <w:r w:rsidRPr="00BC2680">
        <w:rPr>
          <w:rFonts w:hint="eastAsia"/>
          <w:sz w:val="24"/>
          <w:szCs w:val="32"/>
        </w:rPr>
        <w:t>）土建专业进行混凝土浇筑时，浇筑人员、振捣人员必须注意保护已经敷设的电气管路，安装人员必须派专人负责看护已经敷设好的电气管路，发现有破坏的管路及时修补完好。</w:t>
      </w:r>
      <w:r w:rsidRPr="00BC2680">
        <w:rPr>
          <w:sz w:val="24"/>
          <w:szCs w:val="32"/>
        </w:rPr>
        <w:t>4</w:t>
      </w:r>
      <w:r w:rsidRPr="00BC2680">
        <w:rPr>
          <w:rFonts w:hint="eastAsia"/>
          <w:sz w:val="24"/>
          <w:szCs w:val="32"/>
        </w:rPr>
        <w:t>）工程住宅部分为一次性压光地面，二层以上全为一层半钢筋，管路敷设在一层钢筋上的管子尽量减少接头，若有接头，一定要进行处理，处理方法为：</w:t>
      </w:r>
    </w:p>
    <w:p w14:paraId="53F45769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rFonts w:hint="eastAsia"/>
          <w:sz w:val="24"/>
          <w:szCs w:val="32"/>
        </w:rPr>
        <w:t>（</w:t>
      </w:r>
      <w:r w:rsidRPr="00BC2680">
        <w:rPr>
          <w:sz w:val="24"/>
          <w:szCs w:val="32"/>
        </w:rPr>
        <w:t>A</w:t>
      </w:r>
      <w:r w:rsidRPr="00BC2680">
        <w:rPr>
          <w:rFonts w:hint="eastAsia"/>
          <w:sz w:val="24"/>
          <w:szCs w:val="32"/>
        </w:rPr>
        <w:t>）接头两侧近距离绑扎牢固。</w:t>
      </w:r>
    </w:p>
    <w:p w14:paraId="5FCA3866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rFonts w:hint="eastAsia"/>
          <w:sz w:val="24"/>
          <w:szCs w:val="32"/>
        </w:rPr>
        <w:t>（</w:t>
      </w:r>
      <w:r w:rsidRPr="00BC2680">
        <w:rPr>
          <w:sz w:val="24"/>
          <w:szCs w:val="32"/>
        </w:rPr>
        <w:t>B</w:t>
      </w:r>
      <w:r w:rsidRPr="00BC2680">
        <w:rPr>
          <w:rFonts w:hint="eastAsia"/>
          <w:sz w:val="24"/>
          <w:szCs w:val="32"/>
        </w:rPr>
        <w:t>）</w:t>
      </w:r>
      <w:proofErr w:type="gramStart"/>
      <w:r w:rsidRPr="00BC2680">
        <w:rPr>
          <w:rFonts w:hint="eastAsia"/>
          <w:sz w:val="24"/>
          <w:szCs w:val="32"/>
        </w:rPr>
        <w:t>管边敷设</w:t>
      </w:r>
      <w:proofErr w:type="gramEnd"/>
      <w:r w:rsidRPr="00BC2680">
        <w:rPr>
          <w:rFonts w:hint="eastAsia"/>
          <w:sz w:val="24"/>
          <w:szCs w:val="32"/>
        </w:rPr>
        <w:t>钢筋一根，以增加强度，防止接头断开。</w:t>
      </w:r>
    </w:p>
    <w:p w14:paraId="6BE2986A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rFonts w:hint="eastAsia"/>
          <w:sz w:val="24"/>
          <w:szCs w:val="32"/>
        </w:rPr>
        <w:t>（</w:t>
      </w:r>
      <w:r w:rsidRPr="00BC2680">
        <w:rPr>
          <w:sz w:val="24"/>
          <w:szCs w:val="32"/>
        </w:rPr>
        <w:t>C</w:t>
      </w:r>
      <w:r w:rsidRPr="00BC2680">
        <w:rPr>
          <w:rFonts w:hint="eastAsia"/>
          <w:sz w:val="24"/>
          <w:szCs w:val="32"/>
        </w:rPr>
        <w:t>）为保证管路畅通，平台的管路敷设完毕后，在敷设墙体管路之前，必须进行疏通，疏通采用吹气的方法。若有不通时，就在本层的顶板上进行补救，以保证管路敷设畅通。</w:t>
      </w:r>
    </w:p>
    <w:p w14:paraId="6EFE01E8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rFonts w:hint="eastAsia"/>
          <w:sz w:val="24"/>
          <w:szCs w:val="32"/>
        </w:rPr>
        <w:t>（</w:t>
      </w:r>
      <w:r w:rsidRPr="00BC2680">
        <w:rPr>
          <w:sz w:val="24"/>
          <w:szCs w:val="32"/>
        </w:rPr>
        <w:t>2</w:t>
      </w:r>
      <w:r w:rsidRPr="00BC2680">
        <w:rPr>
          <w:rFonts w:hint="eastAsia"/>
          <w:sz w:val="24"/>
          <w:szCs w:val="32"/>
        </w:rPr>
        <w:t>）穿线工程：</w:t>
      </w:r>
    </w:p>
    <w:p w14:paraId="219C1499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sz w:val="24"/>
          <w:szCs w:val="32"/>
        </w:rPr>
        <w:t>1</w:t>
      </w:r>
      <w:r w:rsidRPr="00BC2680">
        <w:rPr>
          <w:rFonts w:hint="eastAsia"/>
          <w:sz w:val="24"/>
          <w:szCs w:val="32"/>
        </w:rPr>
        <w:t>）在接、焊、</w:t>
      </w:r>
      <w:proofErr w:type="gramStart"/>
      <w:r w:rsidRPr="00BC2680">
        <w:rPr>
          <w:rFonts w:hint="eastAsia"/>
          <w:sz w:val="24"/>
          <w:szCs w:val="32"/>
        </w:rPr>
        <w:t>包全部</w:t>
      </w:r>
      <w:proofErr w:type="gramEnd"/>
      <w:r w:rsidRPr="00BC2680">
        <w:rPr>
          <w:rFonts w:hint="eastAsia"/>
          <w:sz w:val="24"/>
          <w:szCs w:val="32"/>
        </w:rPr>
        <w:t>完成后，应将导线的接头盘入盒、箱内，并用纸封堵严实，防止盒、箱进水。</w:t>
      </w:r>
    </w:p>
    <w:p w14:paraId="7BCEFA09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sz w:val="24"/>
          <w:szCs w:val="32"/>
        </w:rPr>
        <w:t>2</w:t>
      </w:r>
      <w:r w:rsidRPr="00BC2680">
        <w:rPr>
          <w:rFonts w:hint="eastAsia"/>
          <w:sz w:val="24"/>
          <w:szCs w:val="32"/>
        </w:rPr>
        <w:t>）紧固螺丝时，不应用力过猛，以免瓷件破裂。线路敷设后，不得再次喷浆刷油，以防止污染导线。</w:t>
      </w:r>
    </w:p>
    <w:p w14:paraId="4E5B1DE9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sz w:val="24"/>
          <w:szCs w:val="32"/>
        </w:rPr>
        <w:t>3</w:t>
      </w:r>
      <w:r w:rsidRPr="00BC2680">
        <w:rPr>
          <w:rFonts w:hint="eastAsia"/>
          <w:sz w:val="24"/>
          <w:szCs w:val="32"/>
        </w:rPr>
        <w:t>）直埋电缆施工不宜过早，一般应在其他室外工程基本完成后进行，防止其他地下工程施工时损坏电缆。如已经提前将电缆敷设完，应进行标识并进行现场巡视。</w:t>
      </w:r>
    </w:p>
    <w:p w14:paraId="18974A30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sz w:val="24"/>
          <w:szCs w:val="32"/>
        </w:rPr>
        <w:t>4</w:t>
      </w:r>
      <w:r w:rsidRPr="00BC2680">
        <w:rPr>
          <w:rFonts w:hint="eastAsia"/>
          <w:sz w:val="24"/>
          <w:szCs w:val="32"/>
        </w:rPr>
        <w:t>）直埋电缆敷设完成后，应立即铺砂、盖砖及回填夯实，防止其它重物损坏电</w:t>
      </w:r>
      <w:r w:rsidRPr="00BC2680">
        <w:rPr>
          <w:rFonts w:hint="eastAsia"/>
          <w:sz w:val="24"/>
          <w:szCs w:val="32"/>
        </w:rPr>
        <w:lastRenderedPageBreak/>
        <w:t>缆，并及时画出竣工图，标明电缆的实际走向方位及敷设深度。</w:t>
      </w:r>
    </w:p>
    <w:p w14:paraId="7F05E568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sz w:val="24"/>
          <w:szCs w:val="32"/>
        </w:rPr>
        <w:t>5</w:t>
      </w:r>
      <w:r w:rsidRPr="00BC2680">
        <w:rPr>
          <w:rFonts w:hint="eastAsia"/>
          <w:sz w:val="24"/>
          <w:szCs w:val="32"/>
        </w:rPr>
        <w:t>）室内沿电缆沟敷设的电缆施工完毕后，应立即将沟盖板盖好。</w:t>
      </w:r>
    </w:p>
    <w:p w14:paraId="203EBC0C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sz w:val="24"/>
          <w:szCs w:val="32"/>
        </w:rPr>
        <w:t>6</w:t>
      </w:r>
      <w:r w:rsidRPr="00BC2680">
        <w:rPr>
          <w:rFonts w:hint="eastAsia"/>
          <w:sz w:val="24"/>
          <w:szCs w:val="32"/>
        </w:rPr>
        <w:t>）电缆两端头处的门窗要安装封闭好，并加锁，防止电缆丢失或损毁。</w:t>
      </w:r>
    </w:p>
    <w:p w14:paraId="21C0D62D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sz w:val="24"/>
          <w:szCs w:val="32"/>
        </w:rPr>
        <w:t>7</w:t>
      </w:r>
      <w:r w:rsidRPr="00BC2680">
        <w:rPr>
          <w:rFonts w:hint="eastAsia"/>
          <w:sz w:val="24"/>
          <w:szCs w:val="32"/>
        </w:rPr>
        <w:t>）制作电缆头时，对易损件要轻放，操作时要小心，防止破坏电缆头的瓷套管等易损件。</w:t>
      </w:r>
      <w:r w:rsidRPr="00BC2680">
        <w:rPr>
          <w:sz w:val="24"/>
          <w:szCs w:val="32"/>
        </w:rPr>
        <w:t>8</w:t>
      </w:r>
      <w:r w:rsidRPr="00BC2680">
        <w:rPr>
          <w:rFonts w:hint="eastAsia"/>
          <w:sz w:val="24"/>
          <w:szCs w:val="32"/>
        </w:rPr>
        <w:t>）起吊电缆头前，要把防扭抱箍安装好，并备有保护绳，以免损伤电缆和破坏瓷套管。固</w:t>
      </w:r>
    </w:p>
    <w:p w14:paraId="7DE55090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rFonts w:hint="eastAsia"/>
          <w:sz w:val="24"/>
          <w:szCs w:val="32"/>
        </w:rPr>
        <w:t>定电缆时要垫好橡皮或铅皮。</w:t>
      </w:r>
    </w:p>
    <w:p w14:paraId="6150AACF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sz w:val="24"/>
          <w:szCs w:val="32"/>
        </w:rPr>
        <w:t>9</w:t>
      </w:r>
      <w:r w:rsidRPr="00BC2680">
        <w:rPr>
          <w:rFonts w:hint="eastAsia"/>
          <w:sz w:val="24"/>
          <w:szCs w:val="32"/>
        </w:rPr>
        <w:t>）封闭插接母线安装完毕后，暂时不能送电运行，其现场要设置明显标志牌，以防损坏。</w:t>
      </w:r>
      <w:r w:rsidRPr="00BC2680">
        <w:rPr>
          <w:sz w:val="24"/>
          <w:szCs w:val="32"/>
        </w:rPr>
        <w:t>10</w:t>
      </w:r>
      <w:r w:rsidRPr="00BC2680">
        <w:rPr>
          <w:rFonts w:hint="eastAsia"/>
          <w:sz w:val="24"/>
          <w:szCs w:val="32"/>
        </w:rPr>
        <w:t>）封闭插接母线安装完毕后，如在其他工程作业时，应对封闭插接母线加以保护，以免损伤。</w:t>
      </w:r>
    </w:p>
    <w:p w14:paraId="6EB5A2D6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sz w:val="24"/>
          <w:szCs w:val="32"/>
        </w:rPr>
        <w:t>11</w:t>
      </w:r>
      <w:r w:rsidRPr="00BC2680">
        <w:rPr>
          <w:rFonts w:hint="eastAsia"/>
          <w:sz w:val="24"/>
          <w:szCs w:val="32"/>
        </w:rPr>
        <w:t>）穿线时不得</w:t>
      </w:r>
      <w:proofErr w:type="gramStart"/>
      <w:r w:rsidRPr="00BC2680">
        <w:rPr>
          <w:rFonts w:hint="eastAsia"/>
          <w:sz w:val="24"/>
          <w:szCs w:val="32"/>
        </w:rPr>
        <w:t>遗漏带护线</w:t>
      </w:r>
      <w:proofErr w:type="gramEnd"/>
      <w:r w:rsidRPr="00BC2680">
        <w:rPr>
          <w:rFonts w:hint="eastAsia"/>
          <w:sz w:val="24"/>
          <w:szCs w:val="32"/>
        </w:rPr>
        <w:t>或护口。</w:t>
      </w:r>
    </w:p>
    <w:p w14:paraId="4934CB33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3.6.1</w:t>
        </w:r>
      </w:smartTag>
      <w:r w:rsidRPr="00BC2680">
        <w:rPr>
          <w:sz w:val="24"/>
          <w:szCs w:val="32"/>
        </w:rPr>
        <w:t xml:space="preserve">.2 </w:t>
      </w:r>
      <w:r w:rsidRPr="00BC2680">
        <w:rPr>
          <w:rFonts w:hint="eastAsia"/>
          <w:sz w:val="24"/>
          <w:szCs w:val="32"/>
        </w:rPr>
        <w:t>明设管线成品保护措施：</w:t>
      </w:r>
    </w:p>
    <w:p w14:paraId="09644D41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rFonts w:hint="eastAsia"/>
          <w:sz w:val="24"/>
          <w:szCs w:val="32"/>
        </w:rPr>
        <w:t>（</w:t>
      </w:r>
      <w:r w:rsidRPr="00BC2680">
        <w:rPr>
          <w:sz w:val="24"/>
          <w:szCs w:val="32"/>
        </w:rPr>
        <w:t>1</w:t>
      </w:r>
      <w:r w:rsidRPr="00BC2680">
        <w:rPr>
          <w:rFonts w:hint="eastAsia"/>
          <w:sz w:val="24"/>
          <w:szCs w:val="32"/>
        </w:rPr>
        <w:t>）敷设管路时，应保持墙面、顶棚、地面的清洁完整，修补铁件油漆时，不得污染建筑物。</w:t>
      </w:r>
    </w:p>
    <w:p w14:paraId="67F47567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rFonts w:hint="eastAsia"/>
          <w:sz w:val="24"/>
          <w:szCs w:val="32"/>
        </w:rPr>
        <w:t>（</w:t>
      </w:r>
      <w:r w:rsidRPr="00BC2680">
        <w:rPr>
          <w:sz w:val="24"/>
          <w:szCs w:val="32"/>
        </w:rPr>
        <w:t>2</w:t>
      </w:r>
      <w:r w:rsidRPr="00BC2680">
        <w:rPr>
          <w:rFonts w:hint="eastAsia"/>
          <w:sz w:val="24"/>
          <w:szCs w:val="32"/>
        </w:rPr>
        <w:t>）施工用高凳时，不得碰坏墙角、门窗，更不得靠墙面立高凳。高凳脚应有包扎物，既防止划伤地板、又防止滑倒。</w:t>
      </w:r>
    </w:p>
    <w:p w14:paraId="2848D280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rFonts w:hint="eastAsia"/>
          <w:sz w:val="24"/>
          <w:szCs w:val="32"/>
        </w:rPr>
        <w:t>（</w:t>
      </w:r>
      <w:r w:rsidRPr="00BC2680">
        <w:rPr>
          <w:sz w:val="24"/>
          <w:szCs w:val="32"/>
        </w:rPr>
        <w:t>3</w:t>
      </w:r>
      <w:r w:rsidRPr="00BC2680">
        <w:rPr>
          <w:rFonts w:hint="eastAsia"/>
          <w:sz w:val="24"/>
          <w:szCs w:val="32"/>
        </w:rPr>
        <w:t>）搬运物件及设备时，不得砸伤管路及盒、箱。</w:t>
      </w:r>
    </w:p>
    <w:p w14:paraId="0CC0496D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rFonts w:hint="eastAsia"/>
          <w:sz w:val="24"/>
          <w:szCs w:val="32"/>
        </w:rPr>
        <w:t>（</w:t>
      </w:r>
      <w:r w:rsidRPr="00BC2680">
        <w:rPr>
          <w:sz w:val="24"/>
          <w:szCs w:val="32"/>
        </w:rPr>
        <w:t>4</w:t>
      </w:r>
      <w:r w:rsidRPr="00BC2680">
        <w:rPr>
          <w:rFonts w:hint="eastAsia"/>
          <w:sz w:val="24"/>
          <w:szCs w:val="32"/>
        </w:rPr>
        <w:t>）</w:t>
      </w:r>
      <w:proofErr w:type="gramStart"/>
      <w:r w:rsidRPr="00BC2680">
        <w:rPr>
          <w:rFonts w:hint="eastAsia"/>
          <w:sz w:val="24"/>
          <w:szCs w:val="32"/>
        </w:rPr>
        <w:t>明配管路</w:t>
      </w:r>
      <w:proofErr w:type="gramEnd"/>
      <w:r w:rsidRPr="00BC2680">
        <w:rPr>
          <w:rFonts w:hint="eastAsia"/>
          <w:sz w:val="24"/>
          <w:szCs w:val="32"/>
        </w:rPr>
        <w:t>及电气器具安装时，应保持顶棚、墙面及地面的清洁完整。搬运材料和使用高凳机具时，不得破坏门窗、墙面等。电气器具安装完毕后，不要再喷浆，如必须喷浆时，应将电气设备及器具保护好后再进行。</w:t>
      </w:r>
    </w:p>
    <w:p w14:paraId="47CD94AB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rFonts w:hint="eastAsia"/>
          <w:sz w:val="24"/>
          <w:szCs w:val="32"/>
        </w:rPr>
        <w:t>（</w:t>
      </w:r>
      <w:r w:rsidRPr="00BC2680">
        <w:rPr>
          <w:sz w:val="24"/>
          <w:szCs w:val="32"/>
        </w:rPr>
        <w:t>5</w:t>
      </w:r>
      <w:r w:rsidRPr="00BC2680">
        <w:rPr>
          <w:rFonts w:hint="eastAsia"/>
          <w:sz w:val="24"/>
          <w:szCs w:val="32"/>
        </w:rPr>
        <w:t>）吊顶</w:t>
      </w:r>
      <w:proofErr w:type="gramStart"/>
      <w:r w:rsidRPr="00BC2680">
        <w:rPr>
          <w:rFonts w:hint="eastAsia"/>
          <w:sz w:val="24"/>
          <w:szCs w:val="32"/>
        </w:rPr>
        <w:t>内稳盒配</w:t>
      </w:r>
      <w:proofErr w:type="gramEnd"/>
      <w:r w:rsidRPr="00BC2680">
        <w:rPr>
          <w:rFonts w:hint="eastAsia"/>
          <w:sz w:val="24"/>
          <w:szCs w:val="32"/>
        </w:rPr>
        <w:t>管时，不要踩坏龙骨，</w:t>
      </w:r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严禁踩电线管行走，刷防锈漆不应污染墙面、吊顶或护墙板等成品及过程成品。</w:t>
      </w:r>
    </w:p>
    <w:p w14:paraId="34CD3532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rFonts w:hint="eastAsia"/>
          <w:sz w:val="24"/>
          <w:szCs w:val="32"/>
        </w:rPr>
        <w:t>（</w:t>
      </w:r>
      <w:r w:rsidRPr="00BC2680">
        <w:rPr>
          <w:sz w:val="24"/>
          <w:szCs w:val="32"/>
        </w:rPr>
        <w:t>6</w:t>
      </w:r>
      <w:r w:rsidRPr="00BC2680">
        <w:rPr>
          <w:rFonts w:hint="eastAsia"/>
          <w:sz w:val="24"/>
          <w:szCs w:val="32"/>
        </w:rPr>
        <w:t>）其他专业在施工中，应注意不得碰坏电气配管，严禁私自改动电线管及电气设备。</w:t>
      </w:r>
    </w:p>
    <w:p w14:paraId="3F7E872C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3.6.1</w:t>
        </w:r>
      </w:smartTag>
      <w:r w:rsidRPr="00BC2680">
        <w:rPr>
          <w:sz w:val="24"/>
          <w:szCs w:val="32"/>
        </w:rPr>
        <w:t xml:space="preserve">.3 </w:t>
      </w:r>
      <w:r w:rsidRPr="00BC2680">
        <w:rPr>
          <w:rFonts w:hint="eastAsia"/>
          <w:sz w:val="24"/>
          <w:szCs w:val="32"/>
        </w:rPr>
        <w:t>设备、灯器具安装工程保护措施：</w:t>
      </w:r>
    </w:p>
    <w:p w14:paraId="74146BD0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rFonts w:hint="eastAsia"/>
          <w:sz w:val="24"/>
          <w:szCs w:val="32"/>
        </w:rPr>
        <w:t>（</w:t>
      </w:r>
      <w:r w:rsidRPr="00BC2680">
        <w:rPr>
          <w:sz w:val="24"/>
          <w:szCs w:val="32"/>
        </w:rPr>
        <w:t>1</w:t>
      </w:r>
      <w:r w:rsidRPr="00BC2680">
        <w:rPr>
          <w:rFonts w:hint="eastAsia"/>
          <w:sz w:val="24"/>
          <w:szCs w:val="32"/>
        </w:rPr>
        <w:t>）灯具开关、插座、吊扇进入现场后应码放整齐、稳固，并要注意防潮，搬运时轻拿轻放，以免破坏表面的镀锌层、油漆及玻璃罩。</w:t>
      </w:r>
    </w:p>
    <w:p w14:paraId="4E78F9AE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rFonts w:hint="eastAsia"/>
          <w:sz w:val="24"/>
          <w:szCs w:val="32"/>
        </w:rPr>
        <w:t>（</w:t>
      </w:r>
      <w:r w:rsidRPr="00BC2680">
        <w:rPr>
          <w:sz w:val="24"/>
          <w:szCs w:val="32"/>
        </w:rPr>
        <w:t>2</w:t>
      </w:r>
      <w:r w:rsidRPr="00BC2680">
        <w:rPr>
          <w:rFonts w:hint="eastAsia"/>
          <w:sz w:val="24"/>
          <w:szCs w:val="32"/>
        </w:rPr>
        <w:t>）安装灯具开关、插座、吊扇时，不要破坏建筑物的门窗及墙面。</w:t>
      </w:r>
    </w:p>
    <w:p w14:paraId="120F7070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rFonts w:hint="eastAsia"/>
          <w:sz w:val="24"/>
          <w:szCs w:val="32"/>
        </w:rPr>
        <w:t>（</w:t>
      </w:r>
      <w:r w:rsidRPr="00BC2680">
        <w:rPr>
          <w:sz w:val="24"/>
          <w:szCs w:val="32"/>
        </w:rPr>
        <w:t>3</w:t>
      </w:r>
      <w:r w:rsidRPr="00BC2680">
        <w:rPr>
          <w:rFonts w:hint="eastAsia"/>
          <w:sz w:val="24"/>
          <w:szCs w:val="32"/>
        </w:rPr>
        <w:t>）灯具、插座、吊扇安装完毕后，不得再次喷浆，以防止器具污染。</w:t>
      </w:r>
    </w:p>
    <w:p w14:paraId="75594590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rFonts w:hint="eastAsia"/>
          <w:sz w:val="24"/>
          <w:szCs w:val="32"/>
        </w:rPr>
        <w:t>（</w:t>
      </w:r>
      <w:r w:rsidRPr="00BC2680">
        <w:rPr>
          <w:sz w:val="24"/>
          <w:szCs w:val="32"/>
        </w:rPr>
        <w:t>4</w:t>
      </w:r>
      <w:r w:rsidRPr="00BC2680">
        <w:rPr>
          <w:rFonts w:hint="eastAsia"/>
          <w:sz w:val="24"/>
          <w:szCs w:val="32"/>
        </w:rPr>
        <w:t>）其他工种在施工时，不要破坏和碰歪开关、插座、灯具、吊扇等。</w:t>
      </w:r>
    </w:p>
    <w:p w14:paraId="7CCE8D16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rFonts w:hint="eastAsia"/>
          <w:sz w:val="24"/>
          <w:szCs w:val="32"/>
        </w:rPr>
        <w:t>（</w:t>
      </w:r>
      <w:r w:rsidRPr="00BC2680">
        <w:rPr>
          <w:sz w:val="24"/>
          <w:szCs w:val="32"/>
        </w:rPr>
        <w:t>5</w:t>
      </w:r>
      <w:r w:rsidRPr="00BC2680">
        <w:rPr>
          <w:rFonts w:hint="eastAsia"/>
          <w:sz w:val="24"/>
          <w:szCs w:val="32"/>
        </w:rPr>
        <w:t>）安装表板时应注意墙面整洁，表板安装后，不得碰砸及弄脏闸或损坏墙面，并做防碰保护。</w:t>
      </w:r>
    </w:p>
    <w:p w14:paraId="1B0774DD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rFonts w:hint="eastAsia"/>
          <w:sz w:val="24"/>
          <w:szCs w:val="32"/>
        </w:rPr>
        <w:t>（</w:t>
      </w:r>
      <w:r w:rsidRPr="00BC2680">
        <w:rPr>
          <w:sz w:val="24"/>
          <w:szCs w:val="32"/>
        </w:rPr>
        <w:t>6</w:t>
      </w:r>
      <w:r w:rsidRPr="00BC2680">
        <w:rPr>
          <w:rFonts w:hint="eastAsia"/>
          <w:sz w:val="24"/>
          <w:szCs w:val="32"/>
        </w:rPr>
        <w:t>）地面插座应采用有防水措施的出线口。</w:t>
      </w:r>
    </w:p>
    <w:p w14:paraId="081AFD1C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3.6.1</w:t>
        </w:r>
      </w:smartTag>
      <w:r w:rsidRPr="00BC2680">
        <w:rPr>
          <w:sz w:val="24"/>
          <w:szCs w:val="32"/>
        </w:rPr>
        <w:t xml:space="preserve">.4 </w:t>
      </w:r>
      <w:r w:rsidRPr="00BC2680">
        <w:rPr>
          <w:rFonts w:hint="eastAsia"/>
          <w:sz w:val="24"/>
          <w:szCs w:val="32"/>
        </w:rPr>
        <w:t>成套配电盘柜、箱工程保护措施：</w:t>
      </w:r>
    </w:p>
    <w:p w14:paraId="0E6CBED7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rFonts w:hint="eastAsia"/>
          <w:sz w:val="24"/>
          <w:szCs w:val="32"/>
        </w:rPr>
        <w:t>（</w:t>
      </w:r>
      <w:r w:rsidRPr="00BC2680">
        <w:rPr>
          <w:sz w:val="24"/>
          <w:szCs w:val="32"/>
        </w:rPr>
        <w:t>1</w:t>
      </w:r>
      <w:r w:rsidRPr="00BC2680">
        <w:rPr>
          <w:rFonts w:hint="eastAsia"/>
          <w:sz w:val="24"/>
          <w:szCs w:val="32"/>
        </w:rPr>
        <w:t>）柜、箱（盘）进入现场后，暂不安装就位的，应及时用苫布盖好，并把苫</w:t>
      </w:r>
      <w:r w:rsidRPr="00BC2680">
        <w:rPr>
          <w:rFonts w:hint="eastAsia"/>
          <w:sz w:val="24"/>
          <w:szCs w:val="32"/>
        </w:rPr>
        <w:lastRenderedPageBreak/>
        <w:t>布绑扎牢固。</w:t>
      </w:r>
    </w:p>
    <w:p w14:paraId="7CE20343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rFonts w:hint="eastAsia"/>
          <w:sz w:val="24"/>
          <w:szCs w:val="32"/>
        </w:rPr>
        <w:t>（</w:t>
      </w:r>
      <w:r w:rsidRPr="00BC2680">
        <w:rPr>
          <w:sz w:val="24"/>
          <w:szCs w:val="32"/>
        </w:rPr>
        <w:t>2</w:t>
      </w:r>
      <w:r w:rsidRPr="00BC2680">
        <w:rPr>
          <w:rFonts w:hint="eastAsia"/>
          <w:sz w:val="24"/>
          <w:szCs w:val="32"/>
        </w:rPr>
        <w:t>）设备在搬运过程中不许倒立，防止设备油漆、电器元件损坏。</w:t>
      </w:r>
    </w:p>
    <w:p w14:paraId="05A41449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rFonts w:hint="eastAsia"/>
          <w:sz w:val="24"/>
          <w:szCs w:val="32"/>
        </w:rPr>
        <w:t>（</w:t>
      </w:r>
      <w:r w:rsidRPr="00BC2680">
        <w:rPr>
          <w:sz w:val="24"/>
          <w:szCs w:val="32"/>
        </w:rPr>
        <w:t>3</w:t>
      </w:r>
      <w:r w:rsidRPr="00BC2680">
        <w:rPr>
          <w:rFonts w:hint="eastAsia"/>
          <w:sz w:val="24"/>
          <w:szCs w:val="32"/>
        </w:rPr>
        <w:t>）设备安装完毕后，暂时不能送电运行的，变配电室门应封闭，派专人专锁看护。</w:t>
      </w:r>
    </w:p>
    <w:p w14:paraId="02AADA36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rFonts w:hint="eastAsia"/>
          <w:sz w:val="24"/>
          <w:szCs w:val="32"/>
        </w:rPr>
        <w:t>（</w:t>
      </w:r>
      <w:r w:rsidRPr="00BC2680">
        <w:rPr>
          <w:sz w:val="24"/>
          <w:szCs w:val="32"/>
        </w:rPr>
        <w:t>4</w:t>
      </w:r>
      <w:r w:rsidRPr="00BC2680">
        <w:rPr>
          <w:rFonts w:hint="eastAsia"/>
          <w:sz w:val="24"/>
          <w:szCs w:val="32"/>
        </w:rPr>
        <w:t>）未经允许不得拆卸设备零件及仪表等，防止损坏或丢失。</w:t>
      </w:r>
    </w:p>
    <w:p w14:paraId="6F820B1A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3.6.1</w:t>
        </w:r>
      </w:smartTag>
      <w:r w:rsidRPr="00BC2680">
        <w:rPr>
          <w:sz w:val="24"/>
          <w:szCs w:val="32"/>
        </w:rPr>
        <w:t xml:space="preserve">.5 </w:t>
      </w:r>
      <w:r w:rsidRPr="00BC2680">
        <w:rPr>
          <w:rFonts w:hint="eastAsia"/>
          <w:sz w:val="24"/>
          <w:szCs w:val="32"/>
        </w:rPr>
        <w:t>安装电动机成品保护措施：</w:t>
      </w:r>
    </w:p>
    <w:p w14:paraId="6AF0DB35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rFonts w:hint="eastAsia"/>
          <w:sz w:val="24"/>
          <w:szCs w:val="32"/>
        </w:rPr>
        <w:t>（</w:t>
      </w:r>
      <w:r w:rsidRPr="00BC2680">
        <w:rPr>
          <w:sz w:val="24"/>
          <w:szCs w:val="32"/>
        </w:rPr>
        <w:t>1</w:t>
      </w:r>
      <w:r w:rsidRPr="00BC2680">
        <w:rPr>
          <w:rFonts w:hint="eastAsia"/>
          <w:sz w:val="24"/>
          <w:szCs w:val="32"/>
        </w:rPr>
        <w:t>）电动机及其附属设备安装在机房内，机房门应加锁，未经电气安装及有关人员的允许，</w:t>
      </w:r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非电气安装人员不得入内。</w:t>
      </w:r>
    </w:p>
    <w:p w14:paraId="35166D47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rFonts w:hint="eastAsia"/>
          <w:sz w:val="24"/>
          <w:szCs w:val="32"/>
        </w:rPr>
        <w:t>（</w:t>
      </w:r>
      <w:r w:rsidRPr="00BC2680">
        <w:rPr>
          <w:sz w:val="24"/>
          <w:szCs w:val="32"/>
        </w:rPr>
        <w:t>2</w:t>
      </w:r>
      <w:r w:rsidRPr="00BC2680">
        <w:rPr>
          <w:rFonts w:hint="eastAsia"/>
          <w:sz w:val="24"/>
          <w:szCs w:val="32"/>
        </w:rPr>
        <w:t>）电动机及附属设备如安装在室外，应根据现场情况采取必要的保护措施，控制设备的箱、</w:t>
      </w:r>
      <w:proofErr w:type="gramStart"/>
      <w:r w:rsidRPr="00BC2680">
        <w:rPr>
          <w:rFonts w:hint="eastAsia"/>
          <w:sz w:val="24"/>
          <w:szCs w:val="32"/>
        </w:rPr>
        <w:t>柜要加锁</w:t>
      </w:r>
      <w:proofErr w:type="gramEnd"/>
      <w:r w:rsidRPr="00BC2680">
        <w:rPr>
          <w:rFonts w:hint="eastAsia"/>
          <w:sz w:val="24"/>
          <w:szCs w:val="32"/>
        </w:rPr>
        <w:t>。</w:t>
      </w:r>
    </w:p>
    <w:p w14:paraId="386AFB5C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rFonts w:hint="eastAsia"/>
          <w:sz w:val="24"/>
          <w:szCs w:val="32"/>
        </w:rPr>
        <w:t>（</w:t>
      </w:r>
      <w:r w:rsidRPr="00BC2680">
        <w:rPr>
          <w:sz w:val="24"/>
          <w:szCs w:val="32"/>
        </w:rPr>
        <w:t>3</w:t>
      </w:r>
      <w:r w:rsidRPr="00BC2680">
        <w:rPr>
          <w:rFonts w:hint="eastAsia"/>
          <w:sz w:val="24"/>
          <w:szCs w:val="32"/>
        </w:rPr>
        <w:t>）施工中各工种之间要互相配合，保护设备不受碰撞损伤。</w:t>
      </w:r>
    </w:p>
    <w:p w14:paraId="7B39C598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rFonts w:hint="eastAsia"/>
          <w:sz w:val="24"/>
          <w:szCs w:val="32"/>
        </w:rPr>
        <w:t>（</w:t>
      </w:r>
      <w:r w:rsidRPr="00BC2680">
        <w:rPr>
          <w:sz w:val="24"/>
          <w:szCs w:val="32"/>
        </w:rPr>
        <w:t>4</w:t>
      </w:r>
      <w:r w:rsidRPr="00BC2680">
        <w:rPr>
          <w:rFonts w:hint="eastAsia"/>
          <w:sz w:val="24"/>
          <w:szCs w:val="32"/>
        </w:rPr>
        <w:t>）电动机安装后，应保持机房干燥，以防设备锈蚀。</w:t>
      </w:r>
    </w:p>
    <w:p w14:paraId="725E5BDD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rFonts w:hint="eastAsia"/>
          <w:sz w:val="24"/>
          <w:szCs w:val="32"/>
        </w:rPr>
        <w:t>（</w:t>
      </w:r>
      <w:r w:rsidRPr="00BC2680">
        <w:rPr>
          <w:sz w:val="24"/>
          <w:szCs w:val="32"/>
        </w:rPr>
        <w:t>5</w:t>
      </w:r>
      <w:r w:rsidRPr="00BC2680">
        <w:rPr>
          <w:rFonts w:hint="eastAsia"/>
          <w:sz w:val="24"/>
          <w:szCs w:val="32"/>
        </w:rPr>
        <w:t>）电动机及电动机拖动设备安装完后，应保护清洁。</w:t>
      </w:r>
    </w:p>
    <w:p w14:paraId="28F73309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rFonts w:hint="eastAsia"/>
          <w:sz w:val="24"/>
          <w:szCs w:val="32"/>
        </w:rPr>
        <w:t>（</w:t>
      </w:r>
      <w:r w:rsidRPr="00BC2680">
        <w:rPr>
          <w:sz w:val="24"/>
          <w:szCs w:val="32"/>
        </w:rPr>
        <w:t>6</w:t>
      </w:r>
      <w:r w:rsidRPr="00BC2680">
        <w:rPr>
          <w:rFonts w:hint="eastAsia"/>
          <w:sz w:val="24"/>
          <w:szCs w:val="32"/>
        </w:rPr>
        <w:t>）高压电动机安装调试过程应设专人值班。</w:t>
      </w:r>
    </w:p>
    <w:p w14:paraId="2E6D9C97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3.6.2</w:t>
        </w:r>
      </w:smartTag>
      <w:r w:rsidRPr="00BC2680">
        <w:rPr>
          <w:sz w:val="24"/>
          <w:szCs w:val="32"/>
        </w:rPr>
        <w:t xml:space="preserve"> </w:t>
      </w:r>
      <w:r w:rsidRPr="00BC2680">
        <w:rPr>
          <w:rFonts w:hint="eastAsia"/>
          <w:sz w:val="24"/>
          <w:szCs w:val="32"/>
        </w:rPr>
        <w:t>管道安装工程：</w:t>
      </w:r>
    </w:p>
    <w:p w14:paraId="3E1D08CC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3.6.2</w:t>
        </w:r>
      </w:smartTag>
      <w:r w:rsidRPr="00BC2680">
        <w:rPr>
          <w:sz w:val="24"/>
          <w:szCs w:val="32"/>
        </w:rPr>
        <w:t xml:space="preserve">.1 </w:t>
      </w:r>
      <w:r w:rsidRPr="00BC2680">
        <w:rPr>
          <w:rFonts w:hint="eastAsia"/>
          <w:sz w:val="24"/>
          <w:szCs w:val="32"/>
        </w:rPr>
        <w:t>管道安装完毕后进行抹灰、涂刷，对管道必须进行有效遮挡，防止污染。</w:t>
      </w:r>
    </w:p>
    <w:p w14:paraId="7AE75FEF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3.6.2</w:t>
        </w:r>
      </w:smartTag>
      <w:r w:rsidRPr="00BC2680">
        <w:rPr>
          <w:sz w:val="24"/>
          <w:szCs w:val="32"/>
        </w:rPr>
        <w:t xml:space="preserve">.2 </w:t>
      </w:r>
      <w:r w:rsidRPr="00BC2680">
        <w:rPr>
          <w:rFonts w:hint="eastAsia"/>
          <w:sz w:val="24"/>
          <w:szCs w:val="32"/>
        </w:rPr>
        <w:t>风管严禁踩踏，安装完毕后，露出管口部分用塑料严密封堵，防止灰尘污染风管。</w:t>
      </w:r>
    </w:p>
    <w:p w14:paraId="19584E42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3.6.2</w:t>
        </w:r>
      </w:smartTag>
      <w:r w:rsidRPr="00BC2680">
        <w:rPr>
          <w:sz w:val="24"/>
          <w:szCs w:val="32"/>
        </w:rPr>
        <w:t xml:space="preserve">.3 </w:t>
      </w:r>
      <w:r w:rsidRPr="00BC2680">
        <w:rPr>
          <w:rFonts w:hint="eastAsia"/>
          <w:sz w:val="24"/>
          <w:szCs w:val="32"/>
        </w:rPr>
        <w:t>管道出外墙后，将外墙套管用沥青麻丝严密堵实，防止雨天漏水，污染墙面。</w:t>
      </w:r>
    </w:p>
    <w:p w14:paraId="6BBF0C52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3.6.2</w:t>
        </w:r>
      </w:smartTag>
      <w:r w:rsidRPr="00BC2680">
        <w:rPr>
          <w:sz w:val="24"/>
          <w:szCs w:val="32"/>
        </w:rPr>
        <w:t xml:space="preserve">.4 </w:t>
      </w:r>
      <w:r w:rsidRPr="00BC2680">
        <w:rPr>
          <w:rFonts w:hint="eastAsia"/>
          <w:sz w:val="24"/>
          <w:szCs w:val="32"/>
        </w:rPr>
        <w:t>严禁利用风管、管道及吊架进行载重作业。</w:t>
      </w:r>
    </w:p>
    <w:p w14:paraId="1B489788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3.6.2</w:t>
        </w:r>
      </w:smartTag>
      <w:r w:rsidRPr="00BC2680">
        <w:rPr>
          <w:sz w:val="24"/>
          <w:szCs w:val="32"/>
        </w:rPr>
        <w:t xml:space="preserve">.5 </w:t>
      </w:r>
      <w:proofErr w:type="gramStart"/>
      <w:r w:rsidRPr="00BC2680">
        <w:rPr>
          <w:rFonts w:hint="eastAsia"/>
          <w:sz w:val="24"/>
          <w:szCs w:val="32"/>
        </w:rPr>
        <w:t>管道漏留预留</w:t>
      </w:r>
      <w:proofErr w:type="gramEnd"/>
      <w:r w:rsidRPr="00BC2680">
        <w:rPr>
          <w:rFonts w:hint="eastAsia"/>
          <w:sz w:val="24"/>
          <w:szCs w:val="32"/>
        </w:rPr>
        <w:t>洞后，必须用水钻开洞，严禁剔凿。</w:t>
      </w:r>
    </w:p>
    <w:p w14:paraId="4AEA0C0E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3.6.2</w:t>
        </w:r>
      </w:smartTag>
      <w:r w:rsidRPr="00BC2680">
        <w:rPr>
          <w:sz w:val="24"/>
          <w:szCs w:val="32"/>
        </w:rPr>
        <w:t xml:space="preserve">.6 </w:t>
      </w:r>
      <w:r w:rsidRPr="00BC2680">
        <w:rPr>
          <w:rFonts w:hint="eastAsia"/>
          <w:sz w:val="24"/>
          <w:szCs w:val="32"/>
        </w:rPr>
        <w:t>设备安装完后，将设备间封闭，防止施工人员随意进出，损坏设备。</w:t>
      </w:r>
    </w:p>
    <w:p w14:paraId="0FDD5226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3.6.2</w:t>
        </w:r>
      </w:smartTag>
      <w:r w:rsidRPr="00BC2680">
        <w:rPr>
          <w:sz w:val="24"/>
          <w:szCs w:val="32"/>
        </w:rPr>
        <w:t xml:space="preserve">.7 </w:t>
      </w:r>
      <w:r w:rsidRPr="00BC2680">
        <w:rPr>
          <w:rFonts w:hint="eastAsia"/>
          <w:sz w:val="24"/>
          <w:szCs w:val="32"/>
        </w:rPr>
        <w:t>阀门安装后，将手轮卸下，在交工前安装，防止丢失。</w:t>
      </w:r>
    </w:p>
    <w:p w14:paraId="38A54636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3.6.2</w:t>
        </w:r>
      </w:smartTag>
      <w:r w:rsidRPr="00BC2680">
        <w:rPr>
          <w:sz w:val="24"/>
          <w:szCs w:val="32"/>
        </w:rPr>
        <w:t xml:space="preserve">.8 </w:t>
      </w:r>
      <w:r w:rsidRPr="00BC2680">
        <w:rPr>
          <w:rFonts w:hint="eastAsia"/>
          <w:sz w:val="24"/>
          <w:szCs w:val="32"/>
        </w:rPr>
        <w:t>洁具、五金龙头需要在户门安装后方可安装，防止损坏。</w:t>
      </w:r>
    </w:p>
    <w:p w14:paraId="37834741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3.6.2</w:t>
        </w:r>
      </w:smartTag>
      <w:r w:rsidRPr="00BC2680">
        <w:rPr>
          <w:sz w:val="24"/>
          <w:szCs w:val="32"/>
        </w:rPr>
        <w:t xml:space="preserve">.9 </w:t>
      </w:r>
      <w:r w:rsidRPr="00BC2680">
        <w:rPr>
          <w:rFonts w:hint="eastAsia"/>
          <w:sz w:val="24"/>
          <w:szCs w:val="32"/>
        </w:rPr>
        <w:t>水表必须在系统冲洗后进行安装，防止污染水表。</w:t>
      </w:r>
    </w:p>
    <w:p w14:paraId="425166F3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C2680">
          <w:rPr>
            <w:sz w:val="24"/>
            <w:szCs w:val="32"/>
          </w:rPr>
          <w:t>3.6.2</w:t>
        </w:r>
      </w:smartTag>
      <w:r w:rsidRPr="00BC2680">
        <w:rPr>
          <w:sz w:val="24"/>
          <w:szCs w:val="32"/>
        </w:rPr>
        <w:t xml:space="preserve">.10 </w:t>
      </w:r>
      <w:r w:rsidRPr="00BC2680">
        <w:rPr>
          <w:rFonts w:hint="eastAsia"/>
          <w:sz w:val="24"/>
          <w:szCs w:val="32"/>
        </w:rPr>
        <w:t>地漏安装后必须封堵，以免将管道堵住。</w:t>
      </w:r>
    </w:p>
    <w:p w14:paraId="47E7460E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</w:p>
    <w:p w14:paraId="0E774F65" w14:textId="77777777" w:rsidR="00E11BC3" w:rsidRPr="00BC2680" w:rsidRDefault="00E11BC3" w:rsidP="00BC2680">
      <w:pPr>
        <w:pStyle w:val="1"/>
        <w:spacing w:beforeLines="50" w:before="156" w:beforeAutospacing="0"/>
        <w:rPr>
          <w:sz w:val="56"/>
          <w:szCs w:val="56"/>
        </w:rPr>
      </w:pPr>
      <w:bookmarkStart w:id="9" w:name="_Toc207115512"/>
      <w:r w:rsidRPr="00BC2680">
        <w:rPr>
          <w:rFonts w:hint="eastAsia"/>
          <w:sz w:val="56"/>
          <w:szCs w:val="56"/>
        </w:rPr>
        <w:t>特殊部位处理</w:t>
      </w:r>
      <w:bookmarkStart w:id="10" w:name="bk106"/>
      <w:bookmarkEnd w:id="9"/>
      <w:bookmarkEnd w:id="10"/>
    </w:p>
    <w:p w14:paraId="122D9409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bookmarkStart w:id="11" w:name="bk107"/>
      <w:bookmarkEnd w:id="11"/>
      <w:r w:rsidRPr="00BC2680">
        <w:rPr>
          <w:rFonts w:hint="eastAsia"/>
          <w:sz w:val="24"/>
          <w:szCs w:val="32"/>
        </w:rPr>
        <w:t>本工程车库地面为一次压光地面，即为成品，但是后期施工过程中，此地面为操作面，安装人员在施工安装配电箱、柜、刷防锈漆、油漆等及立高凳、搬运物品</w:t>
      </w:r>
      <w:r w:rsidRPr="00BC2680">
        <w:rPr>
          <w:rFonts w:hint="eastAsia"/>
          <w:sz w:val="24"/>
          <w:szCs w:val="32"/>
        </w:rPr>
        <w:lastRenderedPageBreak/>
        <w:t>等其他工作时，一定要对地面进行保护。</w:t>
      </w:r>
    </w:p>
    <w:p w14:paraId="7994D58A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</w:p>
    <w:p w14:paraId="5DD0F8C8" w14:textId="77777777" w:rsidR="00E11BC3" w:rsidRPr="00BC2680" w:rsidRDefault="00E11BC3" w:rsidP="00BC2680">
      <w:pPr>
        <w:pStyle w:val="1"/>
        <w:spacing w:beforeLines="50" w:before="156" w:beforeAutospacing="0"/>
        <w:rPr>
          <w:sz w:val="56"/>
          <w:szCs w:val="56"/>
        </w:rPr>
      </w:pPr>
      <w:bookmarkStart w:id="12" w:name="_Toc207115513"/>
      <w:r w:rsidRPr="00BC2680">
        <w:rPr>
          <w:rFonts w:hint="eastAsia"/>
          <w:sz w:val="56"/>
          <w:szCs w:val="56"/>
        </w:rPr>
        <w:t>项目成品保护制度</w:t>
      </w:r>
      <w:bookmarkStart w:id="13" w:name="bk108"/>
      <w:bookmarkEnd w:id="12"/>
      <w:bookmarkEnd w:id="13"/>
    </w:p>
    <w:p w14:paraId="34E4EEFE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bookmarkStart w:id="14" w:name="bk109"/>
      <w:bookmarkEnd w:id="14"/>
      <w:r w:rsidRPr="00BC2680">
        <w:rPr>
          <w:sz w:val="24"/>
          <w:szCs w:val="32"/>
        </w:rPr>
        <w:t xml:space="preserve">5.1 </w:t>
      </w:r>
      <w:r w:rsidRPr="00BC2680">
        <w:rPr>
          <w:rFonts w:hint="eastAsia"/>
          <w:sz w:val="24"/>
          <w:szCs w:val="32"/>
        </w:rPr>
        <w:t>项目成品保护管理体系：</w:t>
      </w:r>
    </w:p>
    <w:p w14:paraId="4DB1540C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rFonts w:hint="eastAsia"/>
          <w:sz w:val="24"/>
          <w:szCs w:val="32"/>
        </w:rPr>
        <w:t>组长：</w:t>
      </w:r>
      <w:r w:rsidRPr="00BC2680">
        <w:rPr>
          <w:sz w:val="24"/>
          <w:szCs w:val="32"/>
        </w:rPr>
        <w:t>xxx</w:t>
      </w:r>
    </w:p>
    <w:p w14:paraId="26F23F08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rFonts w:hint="eastAsia"/>
          <w:sz w:val="24"/>
          <w:szCs w:val="32"/>
        </w:rPr>
        <w:t>组员：</w:t>
      </w:r>
      <w:r w:rsidRPr="00BC2680">
        <w:rPr>
          <w:sz w:val="24"/>
          <w:szCs w:val="32"/>
        </w:rPr>
        <w:t xml:space="preserve">xxx </w:t>
      </w:r>
    </w:p>
    <w:p w14:paraId="3668D43F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sz w:val="24"/>
          <w:szCs w:val="32"/>
        </w:rPr>
        <w:t xml:space="preserve">5.2 </w:t>
      </w:r>
      <w:r w:rsidRPr="00BC2680">
        <w:rPr>
          <w:rFonts w:hint="eastAsia"/>
          <w:sz w:val="24"/>
          <w:szCs w:val="32"/>
        </w:rPr>
        <w:t>凡运进施工现场的成品、半成品一律按</w:t>
      </w:r>
      <w:proofErr w:type="gramStart"/>
      <w:r w:rsidRPr="00BC2680">
        <w:rPr>
          <w:rFonts w:hint="eastAsia"/>
          <w:sz w:val="24"/>
          <w:szCs w:val="32"/>
        </w:rPr>
        <w:t>平面布置图分规格</w:t>
      </w:r>
      <w:proofErr w:type="gramEnd"/>
      <w:r w:rsidRPr="00BC2680">
        <w:rPr>
          <w:rFonts w:hint="eastAsia"/>
          <w:sz w:val="24"/>
          <w:szCs w:val="32"/>
        </w:rPr>
        <w:t>堆放。</w:t>
      </w:r>
    </w:p>
    <w:p w14:paraId="6EA35385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sz w:val="24"/>
          <w:szCs w:val="32"/>
        </w:rPr>
        <w:t xml:space="preserve">5.3 </w:t>
      </w:r>
      <w:r w:rsidRPr="00BC2680">
        <w:rPr>
          <w:rFonts w:hint="eastAsia"/>
          <w:sz w:val="24"/>
          <w:szCs w:val="32"/>
        </w:rPr>
        <w:t>成品、半成品堆放要符合要求。砖、砂、石、构件、管材等材料要分规格做到成线，成行、成面、成方的分类堆放。</w:t>
      </w:r>
    </w:p>
    <w:p w14:paraId="0AC7FEF8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sz w:val="24"/>
          <w:szCs w:val="32"/>
        </w:rPr>
        <w:t xml:space="preserve">5.4 </w:t>
      </w:r>
      <w:r w:rsidRPr="00BC2680">
        <w:rPr>
          <w:rFonts w:hint="eastAsia"/>
          <w:sz w:val="24"/>
          <w:szCs w:val="32"/>
        </w:rPr>
        <w:t>小件及贵重成品、半成品要及时入库，怕晒、怕淋的物品，要采取下垫上盖防潮、防盗措施。</w:t>
      </w:r>
    </w:p>
    <w:p w14:paraId="358D2811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sz w:val="24"/>
          <w:szCs w:val="32"/>
        </w:rPr>
        <w:t xml:space="preserve">5.5 </w:t>
      </w:r>
      <w:r w:rsidRPr="00BC2680">
        <w:rPr>
          <w:rFonts w:hint="eastAsia"/>
          <w:sz w:val="24"/>
          <w:szCs w:val="32"/>
        </w:rPr>
        <w:t>建筑物中楼梯、地面、门窗口、管线要采取有效的保护措施。楼板上、阳台上不准超载堆放各种物品。</w:t>
      </w:r>
    </w:p>
    <w:p w14:paraId="0346E1F5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sz w:val="24"/>
          <w:szCs w:val="32"/>
        </w:rPr>
        <w:t xml:space="preserve">5.6 </w:t>
      </w:r>
      <w:r w:rsidRPr="00BC2680">
        <w:rPr>
          <w:rFonts w:hint="eastAsia"/>
          <w:sz w:val="24"/>
          <w:szCs w:val="32"/>
        </w:rPr>
        <w:t>建筑物内清除的垃圾要设置临时垃圾桶或用吊桶吊下，或者设置临时垃圾通道。不准凌空抛撒，污染建筑物。</w:t>
      </w:r>
    </w:p>
    <w:p w14:paraId="515715F2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sz w:val="24"/>
          <w:szCs w:val="32"/>
        </w:rPr>
        <w:t xml:space="preserve">5.7 </w:t>
      </w:r>
      <w:r w:rsidRPr="00BC2680">
        <w:rPr>
          <w:rFonts w:hint="eastAsia"/>
          <w:sz w:val="24"/>
          <w:szCs w:val="32"/>
        </w:rPr>
        <w:t>每道工序完成后，成品保护应列入交接检查内容，在</w:t>
      </w:r>
      <w:proofErr w:type="gramStart"/>
      <w:r w:rsidRPr="00BC2680">
        <w:rPr>
          <w:rFonts w:hint="eastAsia"/>
          <w:sz w:val="24"/>
          <w:szCs w:val="32"/>
        </w:rPr>
        <w:t>责任师主持</w:t>
      </w:r>
      <w:proofErr w:type="gramEnd"/>
      <w:r w:rsidRPr="00BC2680">
        <w:rPr>
          <w:rFonts w:hint="eastAsia"/>
          <w:sz w:val="24"/>
          <w:szCs w:val="32"/>
        </w:rPr>
        <w:t>下认真检查交接，并记入当天施工日志中。对损坏、污染成品、半成品的班组和个人，视情节严重程度和损坏程度，给予纪律处分和经济处罚。</w:t>
      </w:r>
    </w:p>
    <w:p w14:paraId="14F1C99F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  <w:r w:rsidRPr="00BC2680">
        <w:rPr>
          <w:sz w:val="24"/>
          <w:szCs w:val="32"/>
        </w:rPr>
        <w:t xml:space="preserve">5.8 </w:t>
      </w:r>
      <w:r w:rsidRPr="00BC2680">
        <w:rPr>
          <w:rFonts w:hint="eastAsia"/>
          <w:sz w:val="24"/>
          <w:szCs w:val="32"/>
        </w:rPr>
        <w:t>各专业施工队伍必须自行设置作业范围内的保护措施，并对自己的作业成品自行负责。</w:t>
      </w:r>
    </w:p>
    <w:p w14:paraId="1AD0A80A" w14:textId="77777777" w:rsidR="00E11BC3" w:rsidRPr="00BC2680" w:rsidRDefault="00E11BC3" w:rsidP="00BC2680">
      <w:pPr>
        <w:spacing w:beforeLines="50" w:before="156"/>
        <w:rPr>
          <w:sz w:val="24"/>
          <w:szCs w:val="32"/>
        </w:rPr>
      </w:pPr>
    </w:p>
    <w:p w14:paraId="51CB41DA" w14:textId="77777777" w:rsidR="00E11BC3" w:rsidRPr="00BC2680" w:rsidRDefault="00E11BC3" w:rsidP="00BC2680">
      <w:pPr>
        <w:spacing w:beforeLines="50" w:before="156"/>
        <w:jc w:val="center"/>
        <w:rPr>
          <w:sz w:val="24"/>
          <w:szCs w:val="32"/>
          <w:lang w:val="en-GB"/>
        </w:rPr>
      </w:pPr>
    </w:p>
    <w:sectPr w:rsidR="00E11BC3" w:rsidRPr="00BC2680">
      <w:pgSz w:w="11906" w:h="16838"/>
      <w:pgMar w:top="9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5F45B" w14:textId="77777777" w:rsidR="00786CF2" w:rsidRDefault="00786CF2" w:rsidP="002327A3">
      <w:r>
        <w:separator/>
      </w:r>
    </w:p>
  </w:endnote>
  <w:endnote w:type="continuationSeparator" w:id="0">
    <w:p w14:paraId="27AF82B0" w14:textId="77777777" w:rsidR="00786CF2" w:rsidRDefault="00786CF2" w:rsidP="0023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77E3F" w14:textId="77777777" w:rsidR="00786CF2" w:rsidRDefault="00786CF2" w:rsidP="002327A3">
      <w:r>
        <w:separator/>
      </w:r>
    </w:p>
  </w:footnote>
  <w:footnote w:type="continuationSeparator" w:id="0">
    <w:p w14:paraId="2FB69F5C" w14:textId="77777777" w:rsidR="00786CF2" w:rsidRDefault="00786CF2" w:rsidP="00232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F406B"/>
    <w:multiLevelType w:val="multilevel"/>
    <w:tmpl w:val="794A72FA"/>
    <w:lvl w:ilvl="0">
      <w:start w:val="1"/>
      <w:numFmt w:val="none"/>
      <w:lvlText w:val="第一章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1">
      <w:start w:val="1"/>
      <w:numFmt w:val="chineseCountingThousand"/>
      <w:lvlText w:val="%1第一节"/>
      <w:lvlJc w:val="left"/>
      <w:pPr>
        <w:tabs>
          <w:tab w:val="num" w:pos="1500"/>
        </w:tabs>
        <w:ind w:left="0" w:firstLine="420"/>
      </w:pPr>
      <w:rPr>
        <w:rFonts w:hint="eastAsia"/>
      </w:rPr>
    </w:lvl>
    <w:lvl w:ilvl="2">
      <w:start w:val="1"/>
      <w:numFmt w:val="decimal"/>
      <w:lvlText w:val="%11.%3.1"/>
      <w:lvlJc w:val="left"/>
      <w:pPr>
        <w:tabs>
          <w:tab w:val="num" w:pos="1559"/>
        </w:tabs>
        <w:ind w:left="0" w:firstLine="839"/>
      </w:pPr>
      <w:rPr>
        <w:rFonts w:hint="eastAsia"/>
      </w:rPr>
    </w:lvl>
    <w:lvl w:ilvl="3">
      <w:start w:val="1"/>
      <w:numFmt w:val="decimal"/>
      <w:lvlText w:val="%11.1.%3.%4"/>
      <w:lvlJc w:val="left"/>
      <w:pPr>
        <w:tabs>
          <w:tab w:val="num" w:pos="2361"/>
        </w:tabs>
        <w:ind w:left="0" w:firstLine="1281"/>
      </w:pPr>
      <w:rPr>
        <w:rFonts w:hint="eastAsia"/>
      </w:rPr>
    </w:lvl>
    <w:lvl w:ilvl="4">
      <w:start w:val="1"/>
      <w:numFmt w:val="decimal"/>
      <w:lvlText w:val="%11.1.1.%3.%4.%5"/>
      <w:lvlJc w:val="left"/>
      <w:pPr>
        <w:tabs>
          <w:tab w:val="num" w:pos="3141"/>
        </w:tabs>
        <w:ind w:left="0" w:firstLine="1701"/>
      </w:pPr>
      <w:rPr>
        <w:rFonts w:hint="eastAsia"/>
      </w:rPr>
    </w:lvl>
    <w:lvl w:ilvl="5">
      <w:start w:val="1"/>
      <w:numFmt w:val="decimal"/>
      <w:lvlText w:val="%11.1.%3.%4.%5.%6"/>
      <w:lvlJc w:val="left"/>
      <w:pPr>
        <w:tabs>
          <w:tab w:val="num" w:pos="3561"/>
        </w:tabs>
        <w:ind w:left="3260" w:hanging="1139"/>
      </w:pPr>
      <w:rPr>
        <w:rFonts w:hint="eastAsia"/>
      </w:rPr>
    </w:lvl>
    <w:lvl w:ilvl="6">
      <w:start w:val="1"/>
      <w:numFmt w:val="decimal"/>
      <w:lvlText w:val="%11.1.%3.%4.%5.%6.%7"/>
      <w:lvlJc w:val="left"/>
      <w:pPr>
        <w:tabs>
          <w:tab w:val="num" w:pos="4357"/>
        </w:tabs>
        <w:ind w:left="3822" w:hanging="1265"/>
      </w:pPr>
      <w:rPr>
        <w:rFonts w:hint="eastAsia"/>
      </w:rPr>
    </w:lvl>
    <w:lvl w:ilvl="7">
      <w:start w:val="1"/>
      <w:numFmt w:val="decimal"/>
      <w:lvlText w:val="%11.1.%3.%4.%5.%6.%7.%8"/>
      <w:lvlJc w:val="left"/>
      <w:pPr>
        <w:tabs>
          <w:tab w:val="num" w:pos="4782"/>
        </w:tabs>
        <w:ind w:left="4400" w:hanging="1418"/>
      </w:pPr>
      <w:rPr>
        <w:rFonts w:hint="eastAsia"/>
      </w:rPr>
    </w:lvl>
    <w:lvl w:ilvl="8">
      <w:start w:val="1"/>
      <w:numFmt w:val="decimal"/>
      <w:lvlText w:val="%11.1.%3.%4.%5.%6.%7.%8.%9"/>
      <w:lvlJc w:val="left"/>
      <w:pPr>
        <w:tabs>
          <w:tab w:val="num" w:pos="5562"/>
        </w:tabs>
        <w:ind w:left="5097" w:hanging="1695"/>
      </w:pPr>
      <w:rPr>
        <w:rFonts w:hint="eastAsia"/>
      </w:rPr>
    </w:lvl>
  </w:abstractNum>
  <w:abstractNum w:abstractNumId="1" w15:restartNumberingAfterBreak="0">
    <w:nsid w:val="0603630D"/>
    <w:multiLevelType w:val="multilevel"/>
    <w:tmpl w:val="C0D2ABD4"/>
    <w:lvl w:ilvl="0">
      <w:start w:val="1"/>
      <w:numFmt w:val="chineseCountingThousand"/>
      <w:lvlRestart w:val="0"/>
      <w:isLgl/>
      <w:lvlText w:val="第%1卷"/>
      <w:lvlJc w:val="left"/>
      <w:pPr>
        <w:tabs>
          <w:tab w:val="num" w:pos="720"/>
        </w:tabs>
        <w:ind w:left="0" w:firstLine="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effect w:val="none"/>
        <w:vertAlign w:val="baseline"/>
      </w:rPr>
    </w:lvl>
    <w:lvl w:ilvl="1">
      <w:start w:val="1"/>
      <w:numFmt w:val="decimal"/>
      <w:isLgl/>
      <w:lvlText w:val="第%2章"/>
      <w:lvlJc w:val="left"/>
      <w:pPr>
        <w:tabs>
          <w:tab w:val="num" w:pos="1140"/>
        </w:tabs>
        <w:ind w:left="0" w:firstLine="42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effect w:val="none"/>
        <w:vertAlign w:val="baseline"/>
      </w:rPr>
    </w:lvl>
    <w:lvl w:ilvl="2">
      <w:start w:val="1"/>
      <w:numFmt w:val="decimal"/>
      <w:isLgl/>
      <w:lvlText w:val="第%3节"/>
      <w:lvlJc w:val="left"/>
      <w:pPr>
        <w:tabs>
          <w:tab w:val="num" w:pos="1560"/>
        </w:tabs>
        <w:ind w:left="1420" w:hanging="58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effect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2000"/>
        </w:tabs>
        <w:ind w:left="0" w:firstLine="128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effect w:val="none"/>
        <w:vertAlign w:val="baseline"/>
      </w:rPr>
    </w:lvl>
    <w:lvl w:ilvl="4">
      <w:start w:val="1"/>
      <w:numFmt w:val="decimal"/>
      <w:isLgl/>
      <w:lvlText w:val="%3.%4.%5"/>
      <w:lvlJc w:val="left"/>
      <w:pPr>
        <w:tabs>
          <w:tab w:val="num" w:pos="2420"/>
        </w:tabs>
        <w:ind w:left="0" w:firstLine="170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effect w:val="none"/>
        <w:vertAlign w:val="baseline"/>
      </w:rPr>
    </w:lvl>
    <w:lvl w:ilvl="5">
      <w:start w:val="1"/>
      <w:numFmt w:val="decimal"/>
      <w:isLgl/>
      <w:lvlText w:val="%3.%4.%5.%6"/>
      <w:lvlJc w:val="left"/>
      <w:pPr>
        <w:tabs>
          <w:tab w:val="num" w:pos="3260"/>
        </w:tabs>
        <w:ind w:left="3260" w:hanging="114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333300"/>
        <w:sz w:val="28"/>
        <w:u w:val="none"/>
        <w:effect w:val="none"/>
        <w:vertAlign w:val="baseli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4720"/>
        </w:tabs>
        <w:ind w:left="3820" w:hanging="126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333300"/>
        <w:sz w:val="28"/>
        <w:u w:val="none"/>
        <w:effect w:val="none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num" w:pos="5140"/>
        </w:tabs>
        <w:ind w:left="4400" w:hanging="142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333300"/>
        <w:sz w:val="28"/>
        <w:u w:val="none"/>
        <w:effect w:val="none"/>
        <w:vertAlign w:val="baseli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20"/>
        </w:tabs>
        <w:ind w:left="5100" w:hanging="170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effect w:val="none"/>
        <w:vertAlign w:val="baseline"/>
      </w:rPr>
    </w:lvl>
  </w:abstractNum>
  <w:abstractNum w:abstractNumId="2" w15:restartNumberingAfterBreak="0">
    <w:nsid w:val="1B3A4266"/>
    <w:multiLevelType w:val="multilevel"/>
    <w:tmpl w:val="478410C0"/>
    <w:lvl w:ilvl="0">
      <w:start w:val="1"/>
      <w:numFmt w:val="chineseCountingThousand"/>
      <w:lvlRestart w:val="0"/>
      <w:isLgl/>
      <w:lvlText w:val="第%1卷"/>
      <w:lvlJc w:val="left"/>
      <w:pPr>
        <w:tabs>
          <w:tab w:val="num" w:pos="720"/>
        </w:tabs>
        <w:ind w:left="0" w:firstLine="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effect w:val="none"/>
        <w:vertAlign w:val="baseline"/>
      </w:rPr>
    </w:lvl>
    <w:lvl w:ilvl="1">
      <w:start w:val="1"/>
      <w:numFmt w:val="decimal"/>
      <w:isLgl/>
      <w:lvlText w:val="第%2章"/>
      <w:lvlJc w:val="left"/>
      <w:pPr>
        <w:tabs>
          <w:tab w:val="num" w:pos="1140"/>
        </w:tabs>
        <w:ind w:left="0" w:firstLine="42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effect w:val="none"/>
        <w:vertAlign w:val="baseline"/>
      </w:rPr>
    </w:lvl>
    <w:lvl w:ilvl="2">
      <w:start w:val="1"/>
      <w:numFmt w:val="decimal"/>
      <w:isLgl/>
      <w:lvlText w:val="第%3节"/>
      <w:lvlJc w:val="left"/>
      <w:pPr>
        <w:tabs>
          <w:tab w:val="num" w:pos="1560"/>
        </w:tabs>
        <w:ind w:left="1420" w:hanging="58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effect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2000"/>
        </w:tabs>
        <w:ind w:left="0" w:firstLine="128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effect w:val="none"/>
        <w:vertAlign w:val="baseline"/>
      </w:rPr>
    </w:lvl>
    <w:lvl w:ilvl="4">
      <w:start w:val="1"/>
      <w:numFmt w:val="decimal"/>
      <w:isLgl/>
      <w:lvlText w:val="%3.%4.%5"/>
      <w:lvlJc w:val="left"/>
      <w:pPr>
        <w:tabs>
          <w:tab w:val="num" w:pos="2420"/>
        </w:tabs>
        <w:ind w:left="0" w:firstLine="170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effect w:val="none"/>
        <w:vertAlign w:val="baseline"/>
      </w:rPr>
    </w:lvl>
    <w:lvl w:ilvl="5">
      <w:start w:val="1"/>
      <w:numFmt w:val="decimal"/>
      <w:isLgl/>
      <w:lvlText w:val="%3.%4.%5.%6"/>
      <w:lvlJc w:val="left"/>
      <w:pPr>
        <w:tabs>
          <w:tab w:val="num" w:pos="3260"/>
        </w:tabs>
        <w:ind w:left="3260" w:hanging="114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333300"/>
        <w:sz w:val="28"/>
        <w:u w:val="none"/>
        <w:effect w:val="none"/>
        <w:vertAlign w:val="baseli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4720"/>
        </w:tabs>
        <w:ind w:left="3820" w:hanging="126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333300"/>
        <w:sz w:val="28"/>
        <w:u w:val="none"/>
        <w:effect w:val="none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num" w:pos="5140"/>
        </w:tabs>
        <w:ind w:left="4400" w:hanging="142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333300"/>
        <w:sz w:val="28"/>
        <w:u w:val="none"/>
        <w:effect w:val="none"/>
        <w:vertAlign w:val="baseli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20"/>
        </w:tabs>
        <w:ind w:left="5100" w:hanging="170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effect w:val="none"/>
        <w:vertAlign w:val="baseline"/>
      </w:rPr>
    </w:lvl>
  </w:abstractNum>
  <w:abstractNum w:abstractNumId="3" w15:restartNumberingAfterBreak="0">
    <w:nsid w:val="54725779"/>
    <w:multiLevelType w:val="multilevel"/>
    <w:tmpl w:val="E020D31E"/>
    <w:lvl w:ilvl="0">
      <w:start w:val="1"/>
      <w:numFmt w:val="chineseCountingThousand"/>
      <w:lvlRestart w:val="0"/>
      <w:isLgl/>
      <w:lvlText w:val="第%1卷"/>
      <w:lvlJc w:val="left"/>
      <w:pPr>
        <w:tabs>
          <w:tab w:val="num" w:pos="720"/>
        </w:tabs>
        <w:ind w:left="0" w:firstLine="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effect w:val="none"/>
        <w:vertAlign w:val="baseline"/>
      </w:rPr>
    </w:lvl>
    <w:lvl w:ilvl="1">
      <w:start w:val="1"/>
      <w:numFmt w:val="decimal"/>
      <w:isLgl/>
      <w:lvlText w:val="第%2章"/>
      <w:lvlJc w:val="left"/>
      <w:pPr>
        <w:tabs>
          <w:tab w:val="num" w:pos="1140"/>
        </w:tabs>
        <w:ind w:left="0" w:firstLine="42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effect w:val="none"/>
        <w:vertAlign w:val="baseline"/>
      </w:rPr>
    </w:lvl>
    <w:lvl w:ilvl="2">
      <w:start w:val="1"/>
      <w:numFmt w:val="decimal"/>
      <w:isLgl/>
      <w:lvlText w:val="第%3节"/>
      <w:lvlJc w:val="left"/>
      <w:pPr>
        <w:tabs>
          <w:tab w:val="num" w:pos="1560"/>
        </w:tabs>
        <w:ind w:left="1420" w:hanging="58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effect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2000"/>
        </w:tabs>
        <w:ind w:left="0" w:firstLine="128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effect w:val="none"/>
        <w:vertAlign w:val="baseline"/>
      </w:rPr>
    </w:lvl>
    <w:lvl w:ilvl="4">
      <w:start w:val="1"/>
      <w:numFmt w:val="decimal"/>
      <w:isLgl/>
      <w:lvlText w:val="%3.%4.%5"/>
      <w:lvlJc w:val="left"/>
      <w:pPr>
        <w:tabs>
          <w:tab w:val="num" w:pos="2420"/>
        </w:tabs>
        <w:ind w:left="0" w:firstLine="170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effect w:val="none"/>
        <w:vertAlign w:val="baseline"/>
      </w:rPr>
    </w:lvl>
    <w:lvl w:ilvl="5">
      <w:start w:val="1"/>
      <w:numFmt w:val="decimal"/>
      <w:isLgl/>
      <w:lvlText w:val="%3.%4.%5.%6"/>
      <w:lvlJc w:val="left"/>
      <w:pPr>
        <w:tabs>
          <w:tab w:val="num" w:pos="3260"/>
        </w:tabs>
        <w:ind w:left="3260" w:hanging="114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333300"/>
        <w:sz w:val="28"/>
        <w:u w:val="none"/>
        <w:effect w:val="none"/>
        <w:vertAlign w:val="baseli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00"/>
        </w:tabs>
        <w:ind w:left="3820" w:hanging="126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333300"/>
        <w:sz w:val="28"/>
        <w:u w:val="none"/>
        <w:effect w:val="none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num" w:pos="5140"/>
        </w:tabs>
        <w:ind w:left="4400" w:hanging="142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333300"/>
        <w:sz w:val="28"/>
        <w:u w:val="none"/>
        <w:effect w:val="none"/>
        <w:vertAlign w:val="baseli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0"/>
        </w:tabs>
        <w:ind w:left="5100" w:hanging="170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effect w:val="none"/>
        <w:vertAlign w:val="baseline"/>
      </w:rPr>
    </w:lvl>
  </w:abstractNum>
  <w:abstractNum w:abstractNumId="4" w15:restartNumberingAfterBreak="0">
    <w:nsid w:val="6BA30E8B"/>
    <w:multiLevelType w:val="multilevel"/>
    <w:tmpl w:val="41C23AE4"/>
    <w:lvl w:ilvl="0">
      <w:start w:val="1"/>
      <w:numFmt w:val="none"/>
      <w:lvlText w:val="第一章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1">
      <w:start w:val="1"/>
      <w:numFmt w:val="chineseCountingThousand"/>
      <w:lvlText w:val="%1第一节"/>
      <w:lvlJc w:val="left"/>
      <w:pPr>
        <w:tabs>
          <w:tab w:val="num" w:pos="1500"/>
        </w:tabs>
        <w:ind w:left="0" w:firstLine="420"/>
      </w:pPr>
      <w:rPr>
        <w:rFonts w:hint="eastAsia"/>
      </w:rPr>
    </w:lvl>
    <w:lvl w:ilvl="2">
      <w:start w:val="1"/>
      <w:numFmt w:val="decimal"/>
      <w:lvlText w:val="%11.%3.1"/>
      <w:lvlJc w:val="left"/>
      <w:pPr>
        <w:tabs>
          <w:tab w:val="num" w:pos="1559"/>
        </w:tabs>
        <w:ind w:left="0" w:firstLine="839"/>
      </w:pPr>
      <w:rPr>
        <w:rFonts w:hint="eastAsia"/>
      </w:rPr>
    </w:lvl>
    <w:lvl w:ilvl="3">
      <w:start w:val="1"/>
      <w:numFmt w:val="decimal"/>
      <w:lvlText w:val="%11.1.%3.%4"/>
      <w:lvlJc w:val="left"/>
      <w:pPr>
        <w:tabs>
          <w:tab w:val="num" w:pos="2361"/>
        </w:tabs>
        <w:ind w:left="0" w:firstLine="1281"/>
      </w:pPr>
      <w:rPr>
        <w:rFonts w:hint="eastAsia"/>
      </w:rPr>
    </w:lvl>
    <w:lvl w:ilvl="4">
      <w:start w:val="1"/>
      <w:numFmt w:val="decimal"/>
      <w:lvlText w:val="%11.1.1.%3.%4.%5"/>
      <w:lvlJc w:val="left"/>
      <w:pPr>
        <w:tabs>
          <w:tab w:val="num" w:pos="3141"/>
        </w:tabs>
        <w:ind w:left="0" w:firstLine="1701"/>
      </w:pPr>
      <w:rPr>
        <w:rFonts w:hint="eastAsia"/>
      </w:rPr>
    </w:lvl>
    <w:lvl w:ilvl="5">
      <w:start w:val="1"/>
      <w:numFmt w:val="decimal"/>
      <w:lvlText w:val="%11.1.%3.%4.%5.%6"/>
      <w:lvlJc w:val="left"/>
      <w:pPr>
        <w:tabs>
          <w:tab w:val="num" w:pos="3561"/>
        </w:tabs>
        <w:ind w:left="3260" w:hanging="1139"/>
      </w:pPr>
      <w:rPr>
        <w:rFonts w:hint="eastAsia"/>
      </w:rPr>
    </w:lvl>
    <w:lvl w:ilvl="6">
      <w:start w:val="1"/>
      <w:numFmt w:val="decimal"/>
      <w:lvlText w:val="%11.1.%3.%4.%5.%6.%7"/>
      <w:lvlJc w:val="left"/>
      <w:pPr>
        <w:tabs>
          <w:tab w:val="num" w:pos="4357"/>
        </w:tabs>
        <w:ind w:left="3822" w:hanging="1265"/>
      </w:pPr>
      <w:rPr>
        <w:rFonts w:hint="eastAsia"/>
      </w:rPr>
    </w:lvl>
    <w:lvl w:ilvl="7">
      <w:start w:val="1"/>
      <w:numFmt w:val="decimal"/>
      <w:lvlText w:val="%11.1.%3.%4.%5.%6.%7.%8"/>
      <w:lvlJc w:val="left"/>
      <w:pPr>
        <w:tabs>
          <w:tab w:val="num" w:pos="4782"/>
        </w:tabs>
        <w:ind w:left="4400" w:hanging="1418"/>
      </w:pPr>
      <w:rPr>
        <w:rFonts w:hint="eastAsia"/>
      </w:rPr>
    </w:lvl>
    <w:lvl w:ilvl="8">
      <w:start w:val="1"/>
      <w:numFmt w:val="decimal"/>
      <w:lvlText w:val="%11.1.%3.%4.%5.%6.%7.%8.%9"/>
      <w:lvlJc w:val="left"/>
      <w:pPr>
        <w:tabs>
          <w:tab w:val="num" w:pos="5562"/>
        </w:tabs>
        <w:ind w:left="5097" w:hanging="1695"/>
      </w:pPr>
      <w:rPr>
        <w:rFonts w:hint="eastAsia"/>
      </w:rPr>
    </w:lvl>
  </w:abstractNum>
  <w:abstractNum w:abstractNumId="5" w15:restartNumberingAfterBreak="0">
    <w:nsid w:val="6E090B8D"/>
    <w:multiLevelType w:val="multilevel"/>
    <w:tmpl w:val="8D789812"/>
    <w:lvl w:ilvl="0">
      <w:start w:val="1"/>
      <w:numFmt w:val="chineseCountingThousand"/>
      <w:lvlRestart w:val="0"/>
      <w:isLgl/>
      <w:lvlText w:val="第%1卷"/>
      <w:lvlJc w:val="left"/>
      <w:pPr>
        <w:tabs>
          <w:tab w:val="num" w:pos="720"/>
        </w:tabs>
        <w:ind w:left="0" w:firstLine="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effect w:val="none"/>
        <w:vertAlign w:val="baseline"/>
      </w:rPr>
    </w:lvl>
    <w:lvl w:ilvl="1">
      <w:start w:val="1"/>
      <w:numFmt w:val="decimal"/>
      <w:isLgl/>
      <w:lvlText w:val="第%2章"/>
      <w:lvlJc w:val="left"/>
      <w:pPr>
        <w:tabs>
          <w:tab w:val="num" w:pos="1140"/>
        </w:tabs>
        <w:ind w:left="0" w:firstLine="42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effect w:val="none"/>
        <w:vertAlign w:val="baseline"/>
      </w:rPr>
    </w:lvl>
    <w:lvl w:ilvl="2">
      <w:start w:val="1"/>
      <w:numFmt w:val="decimal"/>
      <w:isLgl/>
      <w:lvlText w:val="第%3节"/>
      <w:lvlJc w:val="left"/>
      <w:pPr>
        <w:tabs>
          <w:tab w:val="num" w:pos="1560"/>
        </w:tabs>
        <w:ind w:left="1420" w:hanging="58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effect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2000"/>
        </w:tabs>
        <w:ind w:left="0" w:firstLine="128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effect w:val="none"/>
        <w:vertAlign w:val="baseline"/>
      </w:rPr>
    </w:lvl>
    <w:lvl w:ilvl="4">
      <w:start w:val="1"/>
      <w:numFmt w:val="decimal"/>
      <w:isLgl/>
      <w:lvlText w:val="%3.%4.%5"/>
      <w:lvlJc w:val="left"/>
      <w:pPr>
        <w:tabs>
          <w:tab w:val="num" w:pos="2420"/>
        </w:tabs>
        <w:ind w:left="0" w:firstLine="170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effect w:val="none"/>
        <w:vertAlign w:val="baseline"/>
      </w:rPr>
    </w:lvl>
    <w:lvl w:ilvl="5">
      <w:start w:val="1"/>
      <w:numFmt w:val="decimal"/>
      <w:isLgl/>
      <w:lvlText w:val="%3.%4.%5.%6"/>
      <w:lvlJc w:val="left"/>
      <w:pPr>
        <w:tabs>
          <w:tab w:val="num" w:pos="3260"/>
        </w:tabs>
        <w:ind w:left="3260" w:hanging="114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333300"/>
        <w:sz w:val="28"/>
        <w:u w:val="none"/>
        <w:effect w:val="none"/>
        <w:vertAlign w:val="baseli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4720"/>
        </w:tabs>
        <w:ind w:left="3820" w:hanging="126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333300"/>
        <w:sz w:val="28"/>
        <w:u w:val="none"/>
        <w:effect w:val="none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num" w:pos="5140"/>
        </w:tabs>
        <w:ind w:left="4400" w:hanging="142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333300"/>
        <w:sz w:val="28"/>
        <w:u w:val="none"/>
        <w:effect w:val="none"/>
        <w:vertAlign w:val="baseli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20"/>
        </w:tabs>
        <w:ind w:left="5100" w:hanging="1700"/>
      </w:pPr>
      <w:rPr>
        <w:rFonts w:ascii="宋体" w:eastAsia="宋体" w:hAnsi="宋体"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effect w:val="none"/>
        <w:vertAlign w:val="baseline"/>
      </w:rPr>
    </w:lvl>
  </w:abstractNum>
  <w:num w:numId="1" w16cid:durableId="963003547">
    <w:abstractNumId w:val="3"/>
  </w:num>
  <w:num w:numId="2" w16cid:durableId="716929069">
    <w:abstractNumId w:val="5"/>
  </w:num>
  <w:num w:numId="3" w16cid:durableId="869223593">
    <w:abstractNumId w:val="1"/>
  </w:num>
  <w:num w:numId="4" w16cid:durableId="1001276716">
    <w:abstractNumId w:val="2"/>
  </w:num>
  <w:num w:numId="5" w16cid:durableId="2104915810">
    <w:abstractNumId w:val="0"/>
  </w:num>
  <w:num w:numId="6" w16cid:durableId="1092513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1BC3"/>
    <w:rsid w:val="000A6E0F"/>
    <w:rsid w:val="002327A3"/>
    <w:rsid w:val="002C136C"/>
    <w:rsid w:val="003F42F6"/>
    <w:rsid w:val="00620E34"/>
    <w:rsid w:val="00786CF2"/>
    <w:rsid w:val="00BC2680"/>
    <w:rsid w:val="00E11BC3"/>
    <w:rsid w:val="00FE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4B1BABEE"/>
  <w15:chartTrackingRefBased/>
  <w15:docId w15:val="{19B93F66-8FBD-475B-A7EF-19A72757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qFormat/>
    <w:rPr>
      <w:b/>
      <w:bCs/>
    </w:rPr>
  </w:style>
  <w:style w:type="character" w:styleId="a5">
    <w:name w:val="Hyperlink"/>
    <w:rPr>
      <w:strike w:val="0"/>
      <w:dstrike w:val="0"/>
      <w:color w:val="0000FF"/>
      <w:u w:val="none"/>
      <w:effect w:val="none"/>
    </w:rPr>
  </w:style>
  <w:style w:type="paragraph" w:customStyle="1" w:styleId="10">
    <w:name w:val="目录 1"/>
    <w:basedOn w:val="a"/>
    <w:next w:val="a"/>
    <w:autoRedefine/>
    <w:semiHidden/>
    <w:pPr>
      <w:spacing w:line="360" w:lineRule="auto"/>
    </w:pPr>
    <w:rPr>
      <w:rFonts w:ascii="宋体" w:hAnsi="华文细黑"/>
      <w:color w:val="000000"/>
    </w:rPr>
  </w:style>
  <w:style w:type="paragraph" w:styleId="a6">
    <w:name w:val="Title"/>
    <w:basedOn w:val="a"/>
    <w:next w:val="a"/>
    <w:qFormat/>
    <w:pPr>
      <w:spacing w:before="240" w:after="60" w:line="360" w:lineRule="auto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7">
    <w:name w:val="header"/>
    <w:basedOn w:val="a"/>
    <w:link w:val="a8"/>
    <w:rsid w:val="002327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2327A3"/>
    <w:rPr>
      <w:kern w:val="2"/>
      <w:sz w:val="18"/>
      <w:szCs w:val="18"/>
    </w:rPr>
  </w:style>
  <w:style w:type="paragraph" w:styleId="a9">
    <w:name w:val="footer"/>
    <w:basedOn w:val="a"/>
    <w:link w:val="aa"/>
    <w:rsid w:val="00232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rsid w:val="002327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3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1247</Words>
  <Characters>7111</Characters>
  <Application>Microsoft Office Word</Application>
  <DocSecurity>0</DocSecurity>
  <Lines>59</Lines>
  <Paragraphs>16</Paragraphs>
  <ScaleCrop>false</ScaleCrop>
  <Company>jyd</Company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说  明</dc:title>
  <dc:subject/>
  <dc:creator>hz</dc:creator>
  <cp:keywords/>
  <dc:description/>
  <cp:lastModifiedBy>yyp yin</cp:lastModifiedBy>
  <cp:revision>3</cp:revision>
  <dcterms:created xsi:type="dcterms:W3CDTF">2023-12-21T06:54:00Z</dcterms:created>
  <dcterms:modified xsi:type="dcterms:W3CDTF">2024-08-09T08:27:00Z</dcterms:modified>
</cp:coreProperties>
</file>